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13CA4">
              <w:rPr>
                <w:b/>
                <w:sz w:val="48"/>
                <w:szCs w:val="48"/>
              </w:rPr>
              <w:t>21</w:t>
            </w:r>
          </w:p>
          <w:p w:rsidR="001B1D88" w:rsidRDefault="006E39ED" w:rsidP="001B1D88">
            <w:pPr>
              <w:spacing w:line="276" w:lineRule="auto"/>
              <w:jc w:val="center"/>
              <w:rPr>
                <w:b/>
                <w:sz w:val="48"/>
                <w:szCs w:val="48"/>
              </w:rPr>
            </w:pPr>
            <w:r>
              <w:rPr>
                <w:b/>
                <w:sz w:val="48"/>
                <w:szCs w:val="48"/>
              </w:rPr>
              <w:t xml:space="preserve">от </w:t>
            </w:r>
            <w:r w:rsidR="005B301C">
              <w:rPr>
                <w:b/>
                <w:sz w:val="48"/>
                <w:szCs w:val="48"/>
              </w:rPr>
              <w:t>23</w:t>
            </w:r>
            <w:r w:rsidR="008841AA">
              <w:rPr>
                <w:b/>
                <w:sz w:val="48"/>
                <w:szCs w:val="48"/>
              </w:rPr>
              <w:t>.0</w:t>
            </w:r>
            <w:r w:rsidR="000E602C">
              <w:rPr>
                <w:b/>
                <w:sz w:val="48"/>
                <w:szCs w:val="48"/>
              </w:rPr>
              <w:t>7</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A06BA3" w:rsidRDefault="00773EDA" w:rsidP="00814821">
            <w:pPr>
              <w:tabs>
                <w:tab w:val="left" w:pos="148"/>
              </w:tabs>
              <w:jc w:val="both"/>
              <w:rPr>
                <w:sz w:val="22"/>
                <w:szCs w:val="22"/>
              </w:rPr>
            </w:pPr>
            <w:r w:rsidRPr="00A06BA3">
              <w:rPr>
                <w:sz w:val="22"/>
                <w:szCs w:val="22"/>
                <w:lang w:val="en-US"/>
              </w:rPr>
              <w:t>I</w:t>
            </w:r>
            <w:r w:rsidRPr="00A06BA3">
              <w:rPr>
                <w:sz w:val="22"/>
                <w:szCs w:val="22"/>
              </w:rPr>
              <w:t>.</w:t>
            </w:r>
            <w:r w:rsidR="00D04DE2" w:rsidRPr="00A06BA3">
              <w:rPr>
                <w:sz w:val="22"/>
                <w:szCs w:val="22"/>
              </w:rPr>
              <w:t xml:space="preserve"> </w:t>
            </w:r>
            <w:r w:rsidR="00FA56BE" w:rsidRPr="00A06BA3">
              <w:rPr>
                <w:sz w:val="22"/>
                <w:szCs w:val="22"/>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A06BA3" w:rsidRDefault="00773EDA"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A06BA3" w:rsidRDefault="00FA56BE" w:rsidP="00814821">
            <w:pPr>
              <w:tabs>
                <w:tab w:val="left" w:pos="148"/>
              </w:tabs>
              <w:jc w:val="both"/>
              <w:rPr>
                <w:sz w:val="22"/>
                <w:szCs w:val="22"/>
              </w:rPr>
            </w:pPr>
            <w:r w:rsidRPr="00A06BA3">
              <w:rPr>
                <w:sz w:val="22"/>
                <w:szCs w:val="22"/>
              </w:rPr>
              <w:t>1.</w:t>
            </w:r>
            <w:r w:rsidR="00DF550B" w:rsidRPr="00A06BA3">
              <w:rPr>
                <w:sz w:val="22"/>
                <w:szCs w:val="22"/>
              </w:rPr>
              <w:t xml:space="preserve"> </w:t>
            </w:r>
            <w:r w:rsidRPr="00A06BA3">
              <w:rPr>
                <w:sz w:val="22"/>
                <w:szCs w:val="22"/>
              </w:rPr>
              <w:t xml:space="preserve">Информационное </w:t>
            </w:r>
            <w:r w:rsidR="000C385E" w:rsidRPr="00A06BA3">
              <w:rPr>
                <w:sz w:val="22"/>
                <w:szCs w:val="22"/>
              </w:rPr>
              <w:t>извещение</w:t>
            </w:r>
            <w:r w:rsidRPr="00A06BA3">
              <w:rPr>
                <w:sz w:val="22"/>
                <w:szCs w:val="22"/>
              </w:rPr>
              <w:t>.</w:t>
            </w:r>
            <w:r w:rsidR="000C385E" w:rsidRPr="00A06BA3">
              <w:rPr>
                <w:sz w:val="22"/>
                <w:szCs w:val="22"/>
              </w:rPr>
              <w:t xml:space="preserve"> </w:t>
            </w:r>
            <w:r w:rsidR="00806827" w:rsidRPr="00A06BA3">
              <w:rPr>
                <w:sz w:val="22"/>
                <w:szCs w:val="22"/>
              </w:rPr>
              <w:t>С.</w:t>
            </w:r>
            <w:r w:rsidR="00806827" w:rsidRPr="00A06BA3">
              <w:rPr>
                <w:color w:val="000000"/>
                <w:sz w:val="22"/>
                <w:szCs w:val="22"/>
              </w:rPr>
              <w:t xml:space="preserve"> Пожегдин</w:t>
            </w:r>
          </w:p>
        </w:tc>
        <w:tc>
          <w:tcPr>
            <w:tcW w:w="1800" w:type="dxa"/>
            <w:tcBorders>
              <w:top w:val="single" w:sz="4" w:space="0" w:color="auto"/>
              <w:left w:val="single" w:sz="6" w:space="0" w:color="auto"/>
              <w:bottom w:val="single" w:sz="4" w:space="0" w:color="auto"/>
              <w:right w:val="single" w:sz="4" w:space="0" w:color="auto"/>
            </w:tcBorders>
            <w:hideMark/>
          </w:tcPr>
          <w:p w:rsidR="00663B88" w:rsidRPr="00A06BA3" w:rsidRDefault="00BA382D"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r w:rsidR="00F67AB2"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A06BA3" w:rsidRDefault="00DF550B" w:rsidP="00814821">
            <w:pPr>
              <w:tabs>
                <w:tab w:val="left" w:pos="148"/>
              </w:tabs>
              <w:jc w:val="both"/>
              <w:rPr>
                <w:sz w:val="22"/>
                <w:szCs w:val="22"/>
              </w:rPr>
            </w:pPr>
            <w:r w:rsidRPr="00A06BA3">
              <w:rPr>
                <w:sz w:val="22"/>
                <w:szCs w:val="22"/>
              </w:rPr>
              <w:t xml:space="preserve">2. </w:t>
            </w:r>
            <w:r w:rsidR="00FA56BE" w:rsidRPr="00A06BA3">
              <w:rPr>
                <w:sz w:val="22"/>
                <w:szCs w:val="22"/>
              </w:rPr>
              <w:t xml:space="preserve">Информационное </w:t>
            </w:r>
            <w:r w:rsidR="000C385E" w:rsidRPr="00A06BA3">
              <w:rPr>
                <w:sz w:val="22"/>
                <w:szCs w:val="22"/>
              </w:rPr>
              <w:t>извещение</w:t>
            </w:r>
            <w:r w:rsidR="00FA56BE" w:rsidRPr="00A06BA3">
              <w:rPr>
                <w:sz w:val="22"/>
                <w:szCs w:val="22"/>
              </w:rPr>
              <w:t>.</w:t>
            </w:r>
            <w:r w:rsidRPr="00A06BA3">
              <w:rPr>
                <w:sz w:val="22"/>
                <w:szCs w:val="22"/>
              </w:rPr>
              <w:t xml:space="preserve"> </w:t>
            </w:r>
            <w:r w:rsidR="00806827" w:rsidRPr="00A06BA3">
              <w:rPr>
                <w:sz w:val="22"/>
                <w:szCs w:val="22"/>
              </w:rPr>
              <w:t xml:space="preserve">ПСТ </w:t>
            </w:r>
            <w:r w:rsidR="00592BF5" w:rsidRPr="00A06BA3">
              <w:rPr>
                <w:sz w:val="22"/>
                <w:szCs w:val="22"/>
              </w:rPr>
              <w:t>Тимшер</w:t>
            </w:r>
          </w:p>
        </w:tc>
        <w:tc>
          <w:tcPr>
            <w:tcW w:w="1800" w:type="dxa"/>
            <w:tcBorders>
              <w:top w:val="single" w:sz="4" w:space="0" w:color="auto"/>
              <w:left w:val="single" w:sz="6" w:space="0" w:color="auto"/>
              <w:bottom w:val="single" w:sz="4" w:space="0" w:color="auto"/>
              <w:right w:val="single" w:sz="4" w:space="0" w:color="auto"/>
            </w:tcBorders>
            <w:hideMark/>
          </w:tcPr>
          <w:p w:rsidR="00F67AB2" w:rsidRPr="00A06BA3" w:rsidRDefault="00F67AB2" w:rsidP="00221C60">
            <w:pPr>
              <w:tabs>
                <w:tab w:val="center" w:pos="4153"/>
                <w:tab w:val="right" w:pos="8306"/>
              </w:tabs>
              <w:spacing w:line="276" w:lineRule="auto"/>
              <w:ind w:right="120"/>
              <w:jc w:val="center"/>
              <w:rPr>
                <w:b/>
                <w:i/>
                <w:sz w:val="22"/>
                <w:szCs w:val="22"/>
              </w:rPr>
            </w:pPr>
            <w:r w:rsidRPr="00A06BA3">
              <w:rPr>
                <w:b/>
                <w:i/>
                <w:sz w:val="22"/>
                <w:szCs w:val="22"/>
              </w:rPr>
              <w:t xml:space="preserve">стр. </w:t>
            </w:r>
            <w:r w:rsidR="00221C60">
              <w:rPr>
                <w:b/>
                <w:i/>
                <w:sz w:val="22"/>
                <w:szCs w:val="22"/>
              </w:rPr>
              <w:t>6</w:t>
            </w:r>
          </w:p>
        </w:tc>
      </w:tr>
      <w:tr w:rsidR="00773EDA"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A06BA3" w:rsidRDefault="00DF550B" w:rsidP="00814821">
            <w:pPr>
              <w:tabs>
                <w:tab w:val="left" w:pos="148"/>
              </w:tabs>
              <w:jc w:val="both"/>
              <w:rPr>
                <w:sz w:val="22"/>
                <w:szCs w:val="22"/>
              </w:rPr>
            </w:pPr>
            <w:r w:rsidRPr="00A06BA3">
              <w:rPr>
                <w:sz w:val="22"/>
                <w:szCs w:val="22"/>
              </w:rPr>
              <w:t xml:space="preserve">3. Информационное извещение. </w:t>
            </w:r>
            <w:r w:rsidR="00806827" w:rsidRPr="00A06BA3">
              <w:rPr>
                <w:sz w:val="22"/>
                <w:szCs w:val="22"/>
              </w:rPr>
              <w:t>С.</w:t>
            </w:r>
            <w:r w:rsidRPr="00A06BA3">
              <w:rPr>
                <w:color w:val="000000"/>
                <w:sz w:val="22"/>
                <w:szCs w:val="22"/>
              </w:rPr>
              <w:t>Усть-Кулом</w:t>
            </w:r>
          </w:p>
        </w:tc>
        <w:tc>
          <w:tcPr>
            <w:tcW w:w="1800" w:type="dxa"/>
            <w:tcBorders>
              <w:top w:val="single" w:sz="4" w:space="0" w:color="auto"/>
              <w:left w:val="single" w:sz="6" w:space="0" w:color="auto"/>
              <w:bottom w:val="single" w:sz="4" w:space="0" w:color="auto"/>
              <w:right w:val="single" w:sz="4" w:space="0" w:color="auto"/>
            </w:tcBorders>
            <w:hideMark/>
          </w:tcPr>
          <w:p w:rsidR="00773EDA" w:rsidRPr="00A06BA3" w:rsidRDefault="00773EDA" w:rsidP="00221C60">
            <w:pPr>
              <w:tabs>
                <w:tab w:val="center" w:pos="4153"/>
                <w:tab w:val="right" w:pos="8306"/>
              </w:tabs>
              <w:spacing w:line="276" w:lineRule="auto"/>
              <w:ind w:right="120"/>
              <w:jc w:val="center"/>
              <w:rPr>
                <w:b/>
                <w:i/>
                <w:sz w:val="22"/>
                <w:szCs w:val="22"/>
              </w:rPr>
            </w:pPr>
            <w:r w:rsidRPr="00A06BA3">
              <w:rPr>
                <w:b/>
                <w:i/>
                <w:sz w:val="22"/>
                <w:szCs w:val="22"/>
              </w:rPr>
              <w:t xml:space="preserve">стр. </w:t>
            </w:r>
            <w:r w:rsidR="00DF550B" w:rsidRPr="00A06BA3">
              <w:rPr>
                <w:b/>
                <w:i/>
                <w:sz w:val="22"/>
                <w:szCs w:val="22"/>
              </w:rPr>
              <w:t>1</w:t>
            </w:r>
            <w:r w:rsidR="00221C60">
              <w:rPr>
                <w:b/>
                <w:i/>
                <w:sz w:val="22"/>
                <w:szCs w:val="22"/>
              </w:rPr>
              <w:t>0</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DF550B" w:rsidP="00814821">
            <w:pPr>
              <w:tabs>
                <w:tab w:val="left" w:pos="148"/>
              </w:tabs>
              <w:jc w:val="both"/>
              <w:rPr>
                <w:sz w:val="22"/>
                <w:szCs w:val="22"/>
              </w:rPr>
            </w:pPr>
            <w:r w:rsidRPr="00A06BA3">
              <w:rPr>
                <w:sz w:val="22"/>
                <w:szCs w:val="22"/>
              </w:rPr>
              <w:t xml:space="preserve">4. Информационное сообщение. </w:t>
            </w:r>
            <w:r w:rsidR="00806827" w:rsidRPr="00A06BA3">
              <w:rPr>
                <w:sz w:val="22"/>
                <w:szCs w:val="22"/>
              </w:rPr>
              <w:t>С. Усть-Кулом, ул. Советская, на 16 метров севернее дома № 45, площадью 63,2 кв.м.</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3C3CCC" w:rsidP="00221C60">
            <w:pPr>
              <w:tabs>
                <w:tab w:val="center" w:pos="4153"/>
                <w:tab w:val="right" w:pos="8306"/>
              </w:tabs>
              <w:spacing w:line="276" w:lineRule="auto"/>
              <w:ind w:right="120"/>
              <w:jc w:val="center"/>
              <w:rPr>
                <w:b/>
                <w:i/>
                <w:sz w:val="22"/>
                <w:szCs w:val="22"/>
              </w:rPr>
            </w:pPr>
            <w:r w:rsidRPr="00A06BA3">
              <w:rPr>
                <w:b/>
                <w:i/>
                <w:sz w:val="22"/>
                <w:szCs w:val="22"/>
              </w:rPr>
              <w:t xml:space="preserve">стр. </w:t>
            </w:r>
            <w:r w:rsidR="00DF550B" w:rsidRPr="00A06BA3">
              <w:rPr>
                <w:b/>
                <w:i/>
                <w:sz w:val="22"/>
                <w:szCs w:val="22"/>
              </w:rPr>
              <w:t>1</w:t>
            </w:r>
            <w:r w:rsidR="00221C60">
              <w:rPr>
                <w:b/>
                <w:i/>
                <w:sz w:val="22"/>
                <w:szCs w:val="22"/>
              </w:rPr>
              <w:t>3</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806827" w:rsidP="00B1001C">
            <w:pPr>
              <w:tabs>
                <w:tab w:val="left" w:pos="148"/>
              </w:tabs>
              <w:jc w:val="both"/>
              <w:rPr>
                <w:sz w:val="22"/>
                <w:szCs w:val="22"/>
              </w:rPr>
            </w:pPr>
            <w:r w:rsidRPr="00A06BA3">
              <w:rPr>
                <w:sz w:val="22"/>
                <w:szCs w:val="22"/>
              </w:rPr>
              <w:t>5.</w:t>
            </w:r>
            <w:r w:rsidR="00814821" w:rsidRPr="00A06BA3">
              <w:rPr>
                <w:sz w:val="22"/>
                <w:szCs w:val="22"/>
              </w:rPr>
              <w:t xml:space="preserve"> </w:t>
            </w:r>
            <w:r w:rsidRPr="00A06BA3">
              <w:rPr>
                <w:sz w:val="22"/>
                <w:szCs w:val="22"/>
              </w:rPr>
              <w:t xml:space="preserve">Информационное сообщение. </w:t>
            </w:r>
            <w:r w:rsidR="00B1001C">
              <w:rPr>
                <w:sz w:val="22"/>
                <w:szCs w:val="22"/>
              </w:rPr>
              <w:t>С</w:t>
            </w:r>
            <w:r w:rsidRPr="00A06BA3">
              <w:rPr>
                <w:sz w:val="22"/>
                <w:szCs w:val="22"/>
              </w:rPr>
              <w:t>. Усть-Кулом, ул. Дальняя, севернее дома № 15б, площадью 1156 кв.м.</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3C3CCC" w:rsidP="00221C60">
            <w:pPr>
              <w:tabs>
                <w:tab w:val="center" w:pos="4153"/>
                <w:tab w:val="right" w:pos="8306"/>
              </w:tabs>
              <w:spacing w:line="276" w:lineRule="auto"/>
              <w:ind w:right="120"/>
              <w:jc w:val="center"/>
              <w:rPr>
                <w:b/>
                <w:i/>
                <w:sz w:val="22"/>
                <w:szCs w:val="22"/>
              </w:rPr>
            </w:pPr>
            <w:r w:rsidRPr="00A06BA3">
              <w:rPr>
                <w:b/>
                <w:i/>
                <w:sz w:val="22"/>
                <w:szCs w:val="22"/>
              </w:rPr>
              <w:t xml:space="preserve">стр. </w:t>
            </w:r>
            <w:r w:rsidR="00806827" w:rsidRPr="00A06BA3">
              <w:rPr>
                <w:b/>
                <w:i/>
                <w:sz w:val="22"/>
                <w:szCs w:val="22"/>
              </w:rPr>
              <w:t>1</w:t>
            </w:r>
            <w:r w:rsidR="00221C60">
              <w:rPr>
                <w:b/>
                <w:i/>
                <w:sz w:val="22"/>
                <w:szCs w:val="22"/>
              </w:rPr>
              <w:t>4</w:t>
            </w:r>
          </w:p>
        </w:tc>
      </w:tr>
      <w:tr w:rsidR="003C3CCC" w:rsidRPr="00A06BA3" w:rsidTr="00B1001C">
        <w:trPr>
          <w:trHeight w:val="525"/>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10093E" w:rsidP="005F20E6">
            <w:pPr>
              <w:tabs>
                <w:tab w:val="left" w:pos="148"/>
              </w:tabs>
              <w:rPr>
                <w:sz w:val="22"/>
                <w:szCs w:val="22"/>
              </w:rPr>
            </w:pPr>
            <w:r w:rsidRPr="0010093E">
              <w:rPr>
                <w:sz w:val="22"/>
                <w:szCs w:val="22"/>
              </w:rPr>
              <w:t xml:space="preserve">6. </w:t>
            </w:r>
            <w:r w:rsidR="00B1001C" w:rsidRPr="00A06BA3">
              <w:rPr>
                <w:sz w:val="22"/>
                <w:szCs w:val="22"/>
              </w:rPr>
              <w:t xml:space="preserve">Информационное сообщение. </w:t>
            </w:r>
            <w:r w:rsidRPr="0010093E">
              <w:rPr>
                <w:sz w:val="22"/>
                <w:szCs w:val="22"/>
              </w:rPr>
              <w:t>ПСТ. Кебанъёль, в 4 метрах западнее земельного участка с кадастровым номером 11:07:4501004:304, площадью 1500 кв.м.</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026091" w:rsidP="00B1001C">
            <w:pPr>
              <w:tabs>
                <w:tab w:val="center" w:pos="4153"/>
                <w:tab w:val="right" w:pos="8306"/>
              </w:tabs>
              <w:spacing w:line="276" w:lineRule="auto"/>
              <w:ind w:right="120"/>
              <w:jc w:val="center"/>
              <w:rPr>
                <w:b/>
                <w:i/>
                <w:sz w:val="22"/>
                <w:szCs w:val="22"/>
              </w:rPr>
            </w:pPr>
            <w:r w:rsidRPr="00A06BA3">
              <w:rPr>
                <w:b/>
                <w:i/>
                <w:sz w:val="22"/>
                <w:szCs w:val="22"/>
              </w:rPr>
              <w:t>стр.</w:t>
            </w:r>
            <w:r w:rsidR="008B3534">
              <w:rPr>
                <w:b/>
                <w:i/>
                <w:sz w:val="22"/>
                <w:szCs w:val="22"/>
              </w:rPr>
              <w:t xml:space="preserve"> 15</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B1001C" w:rsidP="00221C60">
            <w:pPr>
              <w:tabs>
                <w:tab w:val="left" w:pos="5488"/>
              </w:tabs>
              <w:rPr>
                <w:sz w:val="22"/>
                <w:szCs w:val="22"/>
              </w:rPr>
            </w:pPr>
            <w:r>
              <w:rPr>
                <w:sz w:val="22"/>
                <w:szCs w:val="22"/>
              </w:rPr>
              <w:t>7</w:t>
            </w:r>
            <w:r w:rsidRPr="00A06BA3">
              <w:rPr>
                <w:sz w:val="22"/>
                <w:szCs w:val="22"/>
              </w:rPr>
              <w:t>. Сведения о численности и фактических затратах  на денежное содержание муниципальных служащих администрации  МР" Усть-Куломский" за 2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026091" w:rsidP="00B1001C">
            <w:pPr>
              <w:tabs>
                <w:tab w:val="center" w:pos="4153"/>
                <w:tab w:val="right" w:pos="8306"/>
              </w:tabs>
              <w:spacing w:line="276" w:lineRule="auto"/>
              <w:ind w:right="120"/>
              <w:jc w:val="center"/>
              <w:rPr>
                <w:b/>
                <w:i/>
                <w:sz w:val="22"/>
                <w:szCs w:val="22"/>
              </w:rPr>
            </w:pPr>
            <w:r w:rsidRPr="00A06BA3">
              <w:rPr>
                <w:b/>
                <w:i/>
                <w:sz w:val="22"/>
                <w:szCs w:val="22"/>
              </w:rPr>
              <w:t>стр.</w:t>
            </w:r>
            <w:r w:rsidR="008B3534">
              <w:rPr>
                <w:b/>
                <w:i/>
                <w:sz w:val="22"/>
                <w:szCs w:val="22"/>
              </w:rPr>
              <w:t xml:space="preserve"> 15</w:t>
            </w:r>
            <w:r w:rsidRPr="00A06BA3">
              <w:rPr>
                <w:b/>
                <w:i/>
                <w:sz w:val="22"/>
                <w:szCs w:val="22"/>
              </w:rPr>
              <w:t xml:space="preserve"> </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B1001C" w:rsidP="00DE27FC">
            <w:pPr>
              <w:tabs>
                <w:tab w:val="left" w:pos="5488"/>
              </w:tabs>
              <w:rPr>
                <w:sz w:val="22"/>
                <w:szCs w:val="22"/>
              </w:rPr>
            </w:pPr>
            <w:r>
              <w:rPr>
                <w:sz w:val="22"/>
                <w:szCs w:val="22"/>
              </w:rPr>
              <w:t>8</w:t>
            </w:r>
            <w:r w:rsidRPr="00A06BA3">
              <w:rPr>
                <w:sz w:val="22"/>
                <w:szCs w:val="22"/>
              </w:rPr>
              <w:t xml:space="preserve">. Сведения о численности и фактических затратах на денежное содержание работников </w:t>
            </w:r>
            <w:r w:rsidRPr="00A06BA3">
              <w:rPr>
                <w:bCs/>
                <w:color w:val="000000"/>
                <w:sz w:val="22"/>
                <w:szCs w:val="22"/>
              </w:rPr>
              <w:t xml:space="preserve">муниципальных учреждений </w:t>
            </w:r>
            <w:r w:rsidRPr="00A06BA3">
              <w:rPr>
                <w:sz w:val="22"/>
                <w:szCs w:val="22"/>
              </w:rPr>
              <w:t xml:space="preserve">отрасли «Культура» </w:t>
            </w:r>
            <w:r>
              <w:rPr>
                <w:sz w:val="22"/>
                <w:szCs w:val="22"/>
              </w:rPr>
              <w:t>А</w:t>
            </w:r>
            <w:r w:rsidRPr="00A06BA3">
              <w:rPr>
                <w:sz w:val="22"/>
                <w:szCs w:val="22"/>
              </w:rPr>
              <w:t>МР "Усть-Куломский" за 2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406F33" w:rsidP="00B1001C">
            <w:pPr>
              <w:tabs>
                <w:tab w:val="center" w:pos="4153"/>
                <w:tab w:val="right" w:pos="8306"/>
              </w:tabs>
              <w:spacing w:line="276" w:lineRule="auto"/>
              <w:ind w:right="120"/>
              <w:jc w:val="center"/>
              <w:rPr>
                <w:b/>
                <w:i/>
                <w:sz w:val="22"/>
                <w:szCs w:val="22"/>
              </w:rPr>
            </w:pPr>
            <w:r w:rsidRPr="00A06BA3">
              <w:rPr>
                <w:b/>
                <w:i/>
                <w:sz w:val="22"/>
                <w:szCs w:val="22"/>
              </w:rPr>
              <w:t>стр.</w:t>
            </w:r>
            <w:r w:rsidR="008B3534">
              <w:rPr>
                <w:b/>
                <w:i/>
                <w:sz w:val="22"/>
                <w:szCs w:val="22"/>
              </w:rPr>
              <w:t xml:space="preserve"> 16</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B1001C" w:rsidP="00221C60">
            <w:pPr>
              <w:autoSpaceDE w:val="0"/>
              <w:autoSpaceDN w:val="0"/>
              <w:adjustRightInd w:val="0"/>
              <w:jc w:val="both"/>
              <w:rPr>
                <w:bCs/>
                <w:color w:val="000000"/>
                <w:sz w:val="22"/>
                <w:szCs w:val="22"/>
              </w:rPr>
            </w:pPr>
            <w:r>
              <w:rPr>
                <w:sz w:val="22"/>
                <w:szCs w:val="22"/>
              </w:rPr>
              <w:t>9</w:t>
            </w:r>
            <w:r w:rsidRPr="00A06BA3">
              <w:rPr>
                <w:sz w:val="22"/>
                <w:szCs w:val="22"/>
              </w:rPr>
              <w:t xml:space="preserve">. Сведения о численности и фактических затратах на денежное содержание работников отрасли «Образование» </w:t>
            </w:r>
            <w:r>
              <w:rPr>
                <w:sz w:val="22"/>
                <w:szCs w:val="22"/>
              </w:rPr>
              <w:t>А</w:t>
            </w:r>
            <w:r w:rsidRPr="00A06BA3">
              <w:rPr>
                <w:sz w:val="22"/>
                <w:szCs w:val="22"/>
              </w:rPr>
              <w:t>МР "Усть-Куломский" за 2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406F33" w:rsidP="00B1001C">
            <w:pPr>
              <w:tabs>
                <w:tab w:val="center" w:pos="4153"/>
                <w:tab w:val="right" w:pos="8306"/>
              </w:tabs>
              <w:spacing w:line="276" w:lineRule="auto"/>
              <w:ind w:right="120"/>
              <w:jc w:val="center"/>
              <w:rPr>
                <w:b/>
                <w:i/>
                <w:sz w:val="22"/>
                <w:szCs w:val="22"/>
              </w:rPr>
            </w:pPr>
            <w:r w:rsidRPr="00A06BA3">
              <w:rPr>
                <w:b/>
                <w:i/>
                <w:sz w:val="22"/>
                <w:szCs w:val="22"/>
              </w:rPr>
              <w:t>стр.</w:t>
            </w:r>
            <w:r w:rsidR="008B3534">
              <w:rPr>
                <w:b/>
                <w:i/>
                <w:sz w:val="22"/>
                <w:szCs w:val="22"/>
              </w:rPr>
              <w:t xml:space="preserve"> 17</w:t>
            </w:r>
            <w:r w:rsidRPr="00A06BA3">
              <w:rPr>
                <w:b/>
                <w:i/>
                <w:sz w:val="22"/>
                <w:szCs w:val="22"/>
              </w:rPr>
              <w:t xml:space="preserve"> </w:t>
            </w:r>
          </w:p>
        </w:tc>
      </w:tr>
      <w:tr w:rsidR="003C3CC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A06BA3" w:rsidRDefault="00B1001C" w:rsidP="00A06BA3">
            <w:pPr>
              <w:rPr>
                <w:sz w:val="22"/>
                <w:szCs w:val="22"/>
              </w:rPr>
            </w:pPr>
            <w:r>
              <w:rPr>
                <w:bCs/>
                <w:color w:val="000000"/>
                <w:sz w:val="22"/>
                <w:szCs w:val="22"/>
              </w:rPr>
              <w:t>10</w:t>
            </w:r>
            <w:r w:rsidRPr="00A06BA3">
              <w:rPr>
                <w:bCs/>
                <w:color w:val="000000"/>
                <w:sz w:val="22"/>
                <w:szCs w:val="22"/>
              </w:rPr>
              <w:t xml:space="preserve">. </w:t>
            </w:r>
            <w:r w:rsidRPr="00A06BA3">
              <w:rPr>
                <w:sz w:val="22"/>
                <w:szCs w:val="22"/>
              </w:rPr>
              <w:t>Сведения о численности и фактических затратах  на денежное содержание</w:t>
            </w:r>
            <w:r w:rsidRPr="00A06BA3">
              <w:rPr>
                <w:bCs/>
                <w:color w:val="000000"/>
                <w:sz w:val="22"/>
                <w:szCs w:val="22"/>
              </w:rPr>
              <w:t xml:space="preserve"> работников муниципальных учреждений отрасли «Спорта» </w:t>
            </w:r>
            <w:r>
              <w:rPr>
                <w:bCs/>
                <w:color w:val="000000"/>
                <w:sz w:val="22"/>
                <w:szCs w:val="22"/>
              </w:rPr>
              <w:t>А</w:t>
            </w:r>
            <w:r>
              <w:rPr>
                <w:sz w:val="22"/>
                <w:szCs w:val="22"/>
              </w:rPr>
              <w:t>МР</w:t>
            </w:r>
            <w:r w:rsidRPr="00A06BA3">
              <w:rPr>
                <w:sz w:val="22"/>
                <w:szCs w:val="22"/>
              </w:rPr>
              <w:t xml:space="preserve"> Усть-Куломский" за 2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3C3CCC" w:rsidRPr="00A06BA3" w:rsidRDefault="00221C60" w:rsidP="00DB30D9">
            <w:pPr>
              <w:tabs>
                <w:tab w:val="center" w:pos="4153"/>
                <w:tab w:val="right" w:pos="8306"/>
              </w:tabs>
              <w:spacing w:line="276" w:lineRule="auto"/>
              <w:ind w:right="120"/>
              <w:jc w:val="center"/>
              <w:rPr>
                <w:b/>
                <w:i/>
                <w:sz w:val="22"/>
                <w:szCs w:val="22"/>
              </w:rPr>
            </w:pPr>
            <w:r>
              <w:rPr>
                <w:b/>
                <w:i/>
                <w:sz w:val="22"/>
                <w:szCs w:val="22"/>
              </w:rPr>
              <w:t>стр.</w:t>
            </w:r>
            <w:r w:rsidR="008B3534">
              <w:rPr>
                <w:b/>
                <w:i/>
                <w:sz w:val="22"/>
                <w:szCs w:val="22"/>
              </w:rPr>
              <w:t xml:space="preserve"> 1</w:t>
            </w:r>
            <w:r w:rsidR="00DB30D9">
              <w:rPr>
                <w:b/>
                <w:i/>
                <w:sz w:val="22"/>
                <w:szCs w:val="22"/>
              </w:rPr>
              <w:t>7</w:t>
            </w:r>
          </w:p>
        </w:tc>
      </w:tr>
      <w:tr w:rsidR="00B1001C"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B1001C" w:rsidRPr="00A06BA3" w:rsidRDefault="00B1001C" w:rsidP="00B1001C">
            <w:pPr>
              <w:rPr>
                <w:sz w:val="22"/>
                <w:szCs w:val="22"/>
              </w:rPr>
            </w:pPr>
            <w:r w:rsidRPr="00A06BA3">
              <w:rPr>
                <w:sz w:val="22"/>
                <w:szCs w:val="22"/>
              </w:rPr>
              <w:t>1</w:t>
            </w:r>
            <w:r>
              <w:rPr>
                <w:sz w:val="22"/>
                <w:szCs w:val="22"/>
              </w:rPr>
              <w:t>1</w:t>
            </w:r>
            <w:r w:rsidRPr="00A06BA3">
              <w:rPr>
                <w:sz w:val="22"/>
                <w:szCs w:val="22"/>
              </w:rPr>
              <w:t>. Сведения о численности и фактических затратах  работников финансового управления АМР "Усть-Куломский" за 2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B1001C" w:rsidRDefault="00B1001C" w:rsidP="00FA56BE">
            <w:pPr>
              <w:tabs>
                <w:tab w:val="center" w:pos="4153"/>
                <w:tab w:val="right" w:pos="8306"/>
              </w:tabs>
              <w:spacing w:line="276" w:lineRule="auto"/>
              <w:ind w:right="120"/>
              <w:jc w:val="center"/>
              <w:rPr>
                <w:b/>
                <w:i/>
                <w:sz w:val="22"/>
                <w:szCs w:val="22"/>
              </w:rPr>
            </w:pPr>
            <w:r>
              <w:rPr>
                <w:b/>
                <w:i/>
                <w:sz w:val="22"/>
                <w:szCs w:val="22"/>
              </w:rPr>
              <w:t>стр.</w:t>
            </w:r>
            <w:r w:rsidR="008B3534">
              <w:rPr>
                <w:b/>
                <w:i/>
                <w:sz w:val="22"/>
                <w:szCs w:val="22"/>
              </w:rPr>
              <w:t>18</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D04DE2" w:rsidRPr="00A06BA3" w:rsidRDefault="00D04DE2" w:rsidP="00753E65">
      <w:pPr>
        <w:tabs>
          <w:tab w:val="left" w:pos="5488"/>
        </w:tabs>
        <w:rPr>
          <w:color w:val="000000"/>
          <w:sz w:val="22"/>
          <w:szCs w:val="22"/>
        </w:rPr>
      </w:pPr>
    </w:p>
    <w:p w:rsidR="003C3CCC" w:rsidRPr="00A06BA3" w:rsidRDefault="003C3CCC" w:rsidP="003C3CCC">
      <w:pPr>
        <w:jc w:val="center"/>
        <w:rPr>
          <w:sz w:val="22"/>
          <w:szCs w:val="22"/>
        </w:rPr>
      </w:pPr>
    </w:p>
    <w:p w:rsidR="003C3CCC" w:rsidRPr="00A06BA3" w:rsidRDefault="003C3CCC" w:rsidP="003C3CCC">
      <w:pPr>
        <w:ind w:left="-57"/>
        <w:jc w:val="both"/>
        <w:rPr>
          <w:sz w:val="22"/>
          <w:szCs w:val="22"/>
        </w:rPr>
      </w:pPr>
    </w:p>
    <w:p w:rsidR="003C3CCC" w:rsidRPr="00A06BA3" w:rsidRDefault="003C3CCC" w:rsidP="003C3CCC">
      <w:pPr>
        <w:ind w:left="-57"/>
        <w:jc w:val="both"/>
        <w:rPr>
          <w:sz w:val="22"/>
          <w:szCs w:val="22"/>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lastRenderedPageBreak/>
        <w:t>I</w:t>
      </w:r>
      <w:r w:rsidRPr="00681D31">
        <w:rPr>
          <w:sz w:val="28"/>
          <w:szCs w:val="28"/>
        </w:rPr>
        <w:t>. Иные информационные материалы.</w:t>
      </w:r>
    </w:p>
    <w:p w:rsidR="00C63DBF" w:rsidRPr="00681D31" w:rsidRDefault="00C63DBF" w:rsidP="003C3CCC">
      <w:pPr>
        <w:ind w:left="-57"/>
        <w:jc w:val="both"/>
        <w:rPr>
          <w:sz w:val="22"/>
          <w:szCs w:val="22"/>
        </w:rPr>
      </w:pPr>
    </w:p>
    <w:p w:rsidR="000C385E" w:rsidRPr="00681D31" w:rsidRDefault="000C385E" w:rsidP="00B1001C">
      <w:pPr>
        <w:pStyle w:val="afe"/>
        <w:numPr>
          <w:ilvl w:val="0"/>
          <w:numId w:val="49"/>
        </w:numPr>
        <w:tabs>
          <w:tab w:val="left" w:pos="5488"/>
        </w:tabs>
        <w:jc w:val="center"/>
        <w:rPr>
          <w:b/>
          <w:sz w:val="24"/>
          <w:szCs w:val="24"/>
        </w:rPr>
      </w:pPr>
      <w:r w:rsidRPr="00681D31">
        <w:rPr>
          <w:b/>
          <w:sz w:val="24"/>
          <w:szCs w:val="24"/>
        </w:rPr>
        <w:t xml:space="preserve">ИНФОРМАЦИОННОЕ ИЗВЕЩЕНИЕ </w:t>
      </w:r>
    </w:p>
    <w:p w:rsidR="000C385E" w:rsidRPr="00681D31" w:rsidRDefault="000C385E" w:rsidP="000C385E">
      <w:pPr>
        <w:tabs>
          <w:tab w:val="left" w:pos="5488"/>
        </w:tabs>
        <w:jc w:val="center"/>
        <w:rPr>
          <w:b/>
          <w:sz w:val="24"/>
          <w:szCs w:val="24"/>
        </w:rPr>
      </w:pPr>
    </w:p>
    <w:p w:rsidR="000C385E" w:rsidRPr="00681D31" w:rsidRDefault="000C385E" w:rsidP="000C385E">
      <w:pPr>
        <w:tabs>
          <w:tab w:val="left" w:pos="5488"/>
        </w:tabs>
        <w:jc w:val="center"/>
        <w:rPr>
          <w:sz w:val="24"/>
          <w:szCs w:val="24"/>
        </w:rPr>
      </w:pPr>
      <w:r w:rsidRPr="00681D31">
        <w:rPr>
          <w:sz w:val="24"/>
          <w:szCs w:val="24"/>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заготовка древесины</w:t>
      </w:r>
    </w:p>
    <w:p w:rsidR="000C385E" w:rsidRPr="00681D31" w:rsidRDefault="000C385E" w:rsidP="000C385E">
      <w:pPr>
        <w:tabs>
          <w:tab w:val="left" w:pos="5488"/>
        </w:tabs>
        <w:jc w:val="center"/>
        <w:rPr>
          <w:sz w:val="24"/>
          <w:szCs w:val="24"/>
        </w:rPr>
      </w:pPr>
    </w:p>
    <w:p w:rsidR="000C385E" w:rsidRPr="00681D31" w:rsidRDefault="000C385E" w:rsidP="000C385E">
      <w:pPr>
        <w:tabs>
          <w:tab w:val="left" w:pos="5488"/>
        </w:tabs>
        <w:jc w:val="center"/>
        <w:rPr>
          <w:b/>
          <w:sz w:val="24"/>
          <w:szCs w:val="24"/>
        </w:rPr>
      </w:pPr>
      <w:r w:rsidRPr="00681D31">
        <w:rPr>
          <w:b/>
          <w:sz w:val="24"/>
          <w:szCs w:val="24"/>
        </w:rPr>
        <w:t>Предмет аукциона:</w:t>
      </w:r>
    </w:p>
    <w:tbl>
      <w:tblPr>
        <w:tblW w:w="1062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6"/>
        <w:gridCol w:w="1851"/>
        <w:gridCol w:w="2054"/>
        <w:gridCol w:w="1085"/>
        <w:gridCol w:w="1730"/>
        <w:gridCol w:w="1242"/>
      </w:tblGrid>
      <w:tr w:rsidR="000C385E" w:rsidRPr="00681D31" w:rsidTr="00814821">
        <w:trPr>
          <w:jc w:val="center"/>
        </w:trPr>
        <w:tc>
          <w:tcPr>
            <w:tcW w:w="53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lang w:val="en-US"/>
              </w:rPr>
              <w:t>N</w:t>
            </w:r>
            <w:r w:rsidRPr="00681D31">
              <w:rPr>
                <w:sz w:val="24"/>
                <w:szCs w:val="24"/>
              </w:rPr>
              <w:t xml:space="preserve"> лота</w:t>
            </w:r>
          </w:p>
        </w:tc>
        <w:tc>
          <w:tcPr>
            <w:tcW w:w="2127"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Наименование</w:t>
            </w:r>
          </w:p>
        </w:tc>
        <w:tc>
          <w:tcPr>
            <w:tcW w:w="185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Местоположение</w:t>
            </w:r>
          </w:p>
        </w:tc>
        <w:tc>
          <w:tcPr>
            <w:tcW w:w="2055"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Категория земель</w:t>
            </w:r>
          </w:p>
        </w:tc>
        <w:tc>
          <w:tcPr>
            <w:tcW w:w="1085"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Площадь</w:t>
            </w:r>
          </w:p>
          <w:p w:rsidR="000C385E" w:rsidRPr="00681D31" w:rsidRDefault="000C385E" w:rsidP="00814821">
            <w:pPr>
              <w:tabs>
                <w:tab w:val="left" w:pos="5488"/>
              </w:tabs>
              <w:jc w:val="center"/>
              <w:rPr>
                <w:sz w:val="24"/>
                <w:szCs w:val="24"/>
              </w:rPr>
            </w:pPr>
            <w:r w:rsidRPr="00681D31">
              <w:rPr>
                <w:sz w:val="24"/>
                <w:szCs w:val="24"/>
              </w:rPr>
              <w:t>(м</w:t>
            </w:r>
            <w:r w:rsidRPr="00681D31">
              <w:rPr>
                <w:sz w:val="24"/>
                <w:szCs w:val="24"/>
                <w:vertAlign w:val="superscript"/>
              </w:rPr>
              <w:t>2</w:t>
            </w:r>
            <w:r w:rsidRPr="00681D31">
              <w:rPr>
                <w:sz w:val="24"/>
                <w:szCs w:val="24"/>
              </w:rPr>
              <w:t>)</w:t>
            </w:r>
          </w:p>
        </w:tc>
        <w:tc>
          <w:tcPr>
            <w:tcW w:w="1730"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Кадастровый номер</w:t>
            </w:r>
          </w:p>
        </w:tc>
        <w:tc>
          <w:tcPr>
            <w:tcW w:w="124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Начальная цена  годовой арендной платы</w:t>
            </w:r>
          </w:p>
          <w:p w:rsidR="000C385E" w:rsidRPr="00681D31" w:rsidRDefault="000C385E" w:rsidP="00814821">
            <w:pPr>
              <w:tabs>
                <w:tab w:val="left" w:pos="5488"/>
              </w:tabs>
              <w:jc w:val="center"/>
              <w:rPr>
                <w:sz w:val="24"/>
                <w:szCs w:val="24"/>
              </w:rPr>
            </w:pPr>
            <w:r w:rsidRPr="00681D31">
              <w:rPr>
                <w:sz w:val="24"/>
                <w:szCs w:val="24"/>
              </w:rPr>
              <w:t xml:space="preserve"> (в руб.)</w:t>
            </w:r>
          </w:p>
        </w:tc>
      </w:tr>
      <w:tr w:rsidR="000C385E" w:rsidRPr="00681D31" w:rsidTr="00814821">
        <w:trPr>
          <w:trHeight w:val="2982"/>
          <w:jc w:val="center"/>
        </w:trPr>
        <w:tc>
          <w:tcPr>
            <w:tcW w:w="53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Право заключения договора аренды земельного участка с видом разрешенного использования: заготовка древесины</w:t>
            </w:r>
          </w:p>
        </w:tc>
        <w:tc>
          <w:tcPr>
            <w:tcW w:w="185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Республика Коми, Усть-Куломский район, с. Пожегдин, ул. Центральная</w:t>
            </w:r>
          </w:p>
        </w:tc>
        <w:tc>
          <w:tcPr>
            <w:tcW w:w="2055"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bCs/>
                <w:sz w:val="24"/>
                <w:szCs w:val="24"/>
                <w:shd w:val="clear" w:color="auto" w:fill="FFFFFF"/>
              </w:rPr>
              <w:t>Земли населенных пунктов</w:t>
            </w:r>
          </w:p>
        </w:tc>
        <w:tc>
          <w:tcPr>
            <w:tcW w:w="1085"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1600</w:t>
            </w:r>
          </w:p>
        </w:tc>
        <w:tc>
          <w:tcPr>
            <w:tcW w:w="1730"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11:07:2201002:515</w:t>
            </w:r>
          </w:p>
        </w:tc>
        <w:tc>
          <w:tcPr>
            <w:tcW w:w="124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11464,0</w:t>
            </w:r>
          </w:p>
        </w:tc>
      </w:tr>
    </w:tbl>
    <w:p w:rsidR="000C385E" w:rsidRPr="00681D31" w:rsidRDefault="000C385E" w:rsidP="000C385E">
      <w:pPr>
        <w:tabs>
          <w:tab w:val="left" w:pos="5488"/>
        </w:tabs>
        <w:ind w:firstLine="708"/>
        <w:jc w:val="both"/>
        <w:rPr>
          <w:sz w:val="24"/>
          <w:szCs w:val="24"/>
        </w:rPr>
      </w:pPr>
      <w:r w:rsidRPr="00681D31">
        <w:rPr>
          <w:sz w:val="24"/>
          <w:szCs w:val="24"/>
        </w:rPr>
        <w:t>Организатор аукциона: администрация муниципального района  «Усть-Куломский»</w:t>
      </w:r>
    </w:p>
    <w:p w:rsidR="000C385E" w:rsidRPr="00681D31" w:rsidRDefault="000C385E" w:rsidP="000C385E">
      <w:pPr>
        <w:tabs>
          <w:tab w:val="left" w:pos="5488"/>
        </w:tabs>
        <w:ind w:firstLine="708"/>
        <w:jc w:val="both"/>
        <w:rPr>
          <w:sz w:val="24"/>
          <w:szCs w:val="24"/>
        </w:rPr>
      </w:pPr>
      <w:r w:rsidRPr="00681D31">
        <w:rPr>
          <w:sz w:val="24"/>
          <w:szCs w:val="24"/>
        </w:rPr>
        <w:t>Земельный участок не обременен.</w:t>
      </w:r>
    </w:p>
    <w:p w:rsidR="000C385E" w:rsidRPr="00681D31" w:rsidRDefault="000C385E" w:rsidP="000C385E">
      <w:pPr>
        <w:tabs>
          <w:tab w:val="left" w:pos="5488"/>
        </w:tabs>
        <w:ind w:firstLine="709"/>
        <w:jc w:val="both"/>
        <w:rPr>
          <w:sz w:val="24"/>
          <w:szCs w:val="24"/>
        </w:rPr>
      </w:pPr>
      <w:r w:rsidRPr="00681D31">
        <w:rPr>
          <w:sz w:val="24"/>
          <w:szCs w:val="24"/>
        </w:rPr>
        <w:t>Открытый аукцион на право заключения договора  аренды земельного участка с видом разрешенного использования: заготовка древесины проводится на основании постановления администрации муниципального района «Усть-Куломский»  от 16 июля 2021 г.  № 950.</w:t>
      </w:r>
    </w:p>
    <w:p w:rsidR="000C385E" w:rsidRPr="00681D31" w:rsidRDefault="000C385E" w:rsidP="000C385E">
      <w:pPr>
        <w:tabs>
          <w:tab w:val="left" w:pos="5488"/>
        </w:tabs>
        <w:ind w:firstLine="709"/>
        <w:jc w:val="both"/>
        <w:rPr>
          <w:sz w:val="24"/>
          <w:szCs w:val="24"/>
        </w:rPr>
      </w:pPr>
    </w:p>
    <w:p w:rsidR="000C385E" w:rsidRPr="00681D31" w:rsidRDefault="000C385E" w:rsidP="000C385E">
      <w:pPr>
        <w:tabs>
          <w:tab w:val="left" w:pos="5488"/>
        </w:tabs>
        <w:ind w:firstLine="851"/>
        <w:jc w:val="both"/>
        <w:rPr>
          <w:sz w:val="24"/>
          <w:szCs w:val="24"/>
        </w:rPr>
      </w:pPr>
      <w:r w:rsidRPr="00681D31">
        <w:rPr>
          <w:sz w:val="24"/>
          <w:szCs w:val="24"/>
        </w:rPr>
        <w:t xml:space="preserve">По форме проведения и по составу участников аукцион – открытый, форма подачи предложений о цене – открытая. </w:t>
      </w:r>
    </w:p>
    <w:p w:rsidR="000C385E" w:rsidRPr="00681D31" w:rsidRDefault="000C385E" w:rsidP="000C385E">
      <w:pPr>
        <w:tabs>
          <w:tab w:val="left" w:pos="5488"/>
        </w:tabs>
        <w:ind w:firstLine="851"/>
        <w:jc w:val="both"/>
        <w:rPr>
          <w:sz w:val="24"/>
          <w:szCs w:val="24"/>
        </w:rPr>
      </w:pPr>
      <w:r w:rsidRPr="00681D31">
        <w:rPr>
          <w:sz w:val="24"/>
          <w:szCs w:val="24"/>
        </w:rPr>
        <w:t>Аукцион ведет аукционист.</w:t>
      </w:r>
    </w:p>
    <w:p w:rsidR="000C385E" w:rsidRPr="00681D31" w:rsidRDefault="000C385E" w:rsidP="000C385E">
      <w:pPr>
        <w:ind w:firstLine="851"/>
        <w:jc w:val="both"/>
        <w:rPr>
          <w:b/>
          <w:sz w:val="24"/>
          <w:szCs w:val="24"/>
        </w:rPr>
      </w:pPr>
      <w:r w:rsidRPr="00681D31">
        <w:rPr>
          <w:sz w:val="24"/>
          <w:szCs w:val="24"/>
        </w:rPr>
        <w:t xml:space="preserve">Аукцион состоится по адресу: 168060, Республика Коми, Усть-Куломский район, с.Усть-Кулом, ул. Советская, д.37,  </w:t>
      </w:r>
      <w:r w:rsidRPr="00681D31">
        <w:rPr>
          <w:b/>
          <w:sz w:val="24"/>
          <w:szCs w:val="24"/>
        </w:rPr>
        <w:t>«24» августа 2021 года в 14 часов 00 минут.</w:t>
      </w:r>
    </w:p>
    <w:p w:rsidR="000C385E" w:rsidRPr="00681D31" w:rsidRDefault="000C385E" w:rsidP="000C385E">
      <w:pPr>
        <w:ind w:firstLine="851"/>
        <w:jc w:val="both"/>
        <w:rPr>
          <w:sz w:val="24"/>
          <w:szCs w:val="24"/>
        </w:rPr>
      </w:pPr>
      <w:r w:rsidRPr="00681D31">
        <w:rPr>
          <w:sz w:val="24"/>
          <w:szCs w:val="24"/>
        </w:rPr>
        <w:t>Порядок проведения аукциона осуществляется в соответствии со статьями 39.11, 39.12 Земельного кодекса Российской Федерации.</w:t>
      </w:r>
    </w:p>
    <w:p w:rsidR="000C385E" w:rsidRPr="00681D31" w:rsidRDefault="000C385E" w:rsidP="000C385E">
      <w:pPr>
        <w:ind w:firstLine="709"/>
        <w:jc w:val="both"/>
        <w:rPr>
          <w:b/>
          <w:bCs/>
          <w:sz w:val="24"/>
          <w:szCs w:val="24"/>
        </w:rPr>
      </w:pPr>
      <w:r w:rsidRPr="00681D31">
        <w:rPr>
          <w:rStyle w:val="a7"/>
          <w:sz w:val="24"/>
          <w:szCs w:val="24"/>
        </w:rPr>
        <w:t>Права на земельный участок:</w:t>
      </w:r>
      <w:r w:rsidRPr="00681D31">
        <w:rPr>
          <w:sz w:val="24"/>
          <w:szCs w:val="24"/>
        </w:rPr>
        <w:t xml:space="preserve"> государственная собственность не разграничена.</w:t>
      </w:r>
    </w:p>
    <w:p w:rsidR="000C385E" w:rsidRPr="00681D31" w:rsidRDefault="000C385E" w:rsidP="000C385E">
      <w:pPr>
        <w:ind w:firstLine="567"/>
        <w:jc w:val="both"/>
        <w:rPr>
          <w:sz w:val="24"/>
          <w:szCs w:val="24"/>
        </w:rPr>
      </w:pPr>
      <w:r w:rsidRPr="00681D31">
        <w:rPr>
          <w:sz w:val="24"/>
          <w:szCs w:val="24"/>
        </w:rPr>
        <w:t>Обременения и ограничения в использовании земельного участка – не зарегистрированы.</w:t>
      </w:r>
    </w:p>
    <w:p w:rsidR="000C385E" w:rsidRPr="00681D31" w:rsidRDefault="000C385E" w:rsidP="000C385E">
      <w:pPr>
        <w:pStyle w:val="af0"/>
        <w:ind w:firstLine="709"/>
        <w:rPr>
          <w:sz w:val="24"/>
          <w:szCs w:val="24"/>
        </w:rPr>
      </w:pPr>
      <w:r w:rsidRPr="00681D31">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385E" w:rsidRPr="00681D31" w:rsidRDefault="000C385E" w:rsidP="000C385E">
      <w:pPr>
        <w:pStyle w:val="af0"/>
        <w:ind w:firstLine="709"/>
        <w:rPr>
          <w:sz w:val="24"/>
          <w:szCs w:val="24"/>
        </w:rPr>
      </w:pPr>
      <w:r w:rsidRPr="00681D31">
        <w:rPr>
          <w:sz w:val="24"/>
          <w:szCs w:val="24"/>
        </w:rPr>
        <w:t>1) предельные минимальные (максимальные) размеры земельных участков в усадебной застройке: минимальная площадь земельного участка -400 кв.м.;</w:t>
      </w:r>
    </w:p>
    <w:p w:rsidR="000C385E" w:rsidRPr="00681D31" w:rsidRDefault="000C385E" w:rsidP="000C385E">
      <w:pPr>
        <w:pStyle w:val="af0"/>
        <w:ind w:firstLine="709"/>
        <w:rPr>
          <w:sz w:val="24"/>
          <w:szCs w:val="24"/>
        </w:rPr>
      </w:pPr>
      <w:r w:rsidRPr="00681D31">
        <w:rPr>
          <w:sz w:val="24"/>
          <w:szCs w:val="24"/>
        </w:rPr>
        <w:t>максимальная площадь земельного участка -2500 кв.м;</w:t>
      </w:r>
    </w:p>
    <w:p w:rsidR="000C385E" w:rsidRPr="00681D31" w:rsidRDefault="000C385E" w:rsidP="000C385E">
      <w:pPr>
        <w:pStyle w:val="af0"/>
        <w:ind w:firstLine="709"/>
        <w:rPr>
          <w:sz w:val="24"/>
          <w:szCs w:val="24"/>
        </w:rPr>
      </w:pPr>
      <w:r w:rsidRPr="00681D31">
        <w:rPr>
          <w:sz w:val="24"/>
          <w:szCs w:val="24"/>
        </w:rPr>
        <w:t>максимальная площадь земельного участка для малоэтажной многоквартирной жилой застройки - 5000 кв.м.</w:t>
      </w:r>
    </w:p>
    <w:p w:rsidR="000C385E" w:rsidRPr="00681D31" w:rsidRDefault="000C385E" w:rsidP="00681D31">
      <w:pPr>
        <w:pStyle w:val="af0"/>
        <w:ind w:firstLine="709"/>
        <w:jc w:val="both"/>
        <w:rPr>
          <w:sz w:val="24"/>
          <w:szCs w:val="24"/>
        </w:rPr>
      </w:pPr>
      <w:r w:rsidRPr="00681D31">
        <w:rPr>
          <w:sz w:val="24"/>
          <w:szCs w:val="24"/>
        </w:rPr>
        <w:lastRenderedPageBreak/>
        <w:t>минимальная площадь земельного участка для блокированной жилой застройки- 250 кв.м.</w:t>
      </w:r>
    </w:p>
    <w:p w:rsidR="000C385E" w:rsidRPr="00681D31" w:rsidRDefault="000C385E" w:rsidP="00681D31">
      <w:pPr>
        <w:pStyle w:val="af0"/>
        <w:ind w:firstLine="709"/>
        <w:jc w:val="both"/>
        <w:rPr>
          <w:sz w:val="24"/>
          <w:szCs w:val="24"/>
        </w:rPr>
      </w:pPr>
      <w:r w:rsidRPr="00681D31">
        <w:rPr>
          <w:sz w:val="24"/>
          <w:szCs w:val="24"/>
        </w:rPr>
        <w:t>ведение огородничества - минимальная площадь земельного участка - 50 кв.м.</w:t>
      </w:r>
    </w:p>
    <w:p w:rsidR="000C385E" w:rsidRPr="00681D31" w:rsidRDefault="000C385E" w:rsidP="00681D31">
      <w:pPr>
        <w:pStyle w:val="af0"/>
        <w:ind w:firstLine="709"/>
        <w:jc w:val="both"/>
        <w:rPr>
          <w:sz w:val="24"/>
          <w:szCs w:val="24"/>
        </w:rPr>
      </w:pPr>
      <w:r w:rsidRPr="00681D31">
        <w:rPr>
          <w:rFonts w:eastAsia="Calibri"/>
          <w:bCs/>
          <w:sz w:val="24"/>
          <w:szCs w:val="24"/>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C385E" w:rsidRPr="00681D31" w:rsidRDefault="000C385E" w:rsidP="00681D31">
      <w:pPr>
        <w:pStyle w:val="af0"/>
        <w:ind w:firstLine="709"/>
        <w:jc w:val="both"/>
        <w:rPr>
          <w:sz w:val="24"/>
          <w:szCs w:val="24"/>
        </w:rPr>
      </w:pPr>
      <w:r w:rsidRPr="00681D31">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0C385E" w:rsidRPr="00681D31" w:rsidRDefault="000C385E" w:rsidP="00681D31">
      <w:pPr>
        <w:pStyle w:val="af0"/>
        <w:ind w:firstLine="709"/>
        <w:jc w:val="both"/>
        <w:rPr>
          <w:sz w:val="24"/>
          <w:szCs w:val="24"/>
        </w:rPr>
      </w:pPr>
      <w:r w:rsidRPr="00681D31">
        <w:rPr>
          <w:sz w:val="24"/>
          <w:szCs w:val="24"/>
        </w:rPr>
        <w:t>3) предельное максимальное количество этажей или предельная высота зданий, строений, сооружений - 2 этажа (включая мансардный);</w:t>
      </w:r>
    </w:p>
    <w:p w:rsidR="000C385E" w:rsidRPr="00681D31" w:rsidRDefault="000C385E" w:rsidP="00681D31">
      <w:pPr>
        <w:pStyle w:val="af0"/>
        <w:ind w:firstLine="709"/>
        <w:jc w:val="both"/>
        <w:rPr>
          <w:sz w:val="24"/>
          <w:szCs w:val="24"/>
        </w:rPr>
      </w:pPr>
      <w:r w:rsidRPr="00681D31">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0C385E" w:rsidRPr="00681D31" w:rsidRDefault="000C385E" w:rsidP="00681D31">
      <w:pPr>
        <w:pStyle w:val="af0"/>
        <w:ind w:firstLine="709"/>
        <w:jc w:val="both"/>
        <w:rPr>
          <w:sz w:val="24"/>
          <w:szCs w:val="24"/>
        </w:rPr>
      </w:pPr>
      <w:r w:rsidRPr="00681D31">
        <w:rPr>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C385E" w:rsidRPr="00681D31" w:rsidRDefault="000C385E" w:rsidP="00681D31">
      <w:pPr>
        <w:ind w:firstLine="851"/>
        <w:jc w:val="both"/>
        <w:rPr>
          <w:sz w:val="24"/>
          <w:szCs w:val="24"/>
        </w:rPr>
      </w:pPr>
      <w:r w:rsidRPr="00681D31">
        <w:rPr>
          <w:sz w:val="24"/>
          <w:szCs w:val="24"/>
        </w:rPr>
        <w:t xml:space="preserve">Заявки в произвольной форме принимаются </w:t>
      </w:r>
      <w:r w:rsidRPr="00681D31">
        <w:rPr>
          <w:b/>
          <w:sz w:val="24"/>
          <w:szCs w:val="24"/>
        </w:rPr>
        <w:t>с «23» июля 2021 года по «21» августа 2021 года с 09 до 17 часов 00 минут</w:t>
      </w:r>
      <w:r w:rsidRPr="00681D31">
        <w:rPr>
          <w:sz w:val="24"/>
          <w:szCs w:val="24"/>
        </w:rPr>
        <w:t>по рабочим дням по адресу: 168060, Республика Коми, Усть-Куломский район, с. Усть-Кулом, ул. Советская, д.37, отдел по управлению муниципальным имуществом администрации МР «Усть-Куломский».</w:t>
      </w:r>
    </w:p>
    <w:p w:rsidR="000C385E" w:rsidRPr="00681D31" w:rsidRDefault="000C385E" w:rsidP="00681D31">
      <w:pPr>
        <w:ind w:firstLine="851"/>
        <w:jc w:val="both"/>
        <w:rPr>
          <w:sz w:val="24"/>
          <w:szCs w:val="24"/>
        </w:rPr>
      </w:pPr>
      <w:r w:rsidRPr="00681D31">
        <w:rPr>
          <w:b/>
          <w:sz w:val="24"/>
          <w:szCs w:val="24"/>
        </w:rPr>
        <w:t>«23» августа 2021 года в 14 часов 00 минут</w:t>
      </w:r>
      <w:r w:rsidRPr="00681D31">
        <w:rPr>
          <w:sz w:val="24"/>
          <w:szCs w:val="24"/>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0C385E" w:rsidRPr="00681D31" w:rsidRDefault="000C385E" w:rsidP="00681D31">
      <w:pPr>
        <w:tabs>
          <w:tab w:val="left" w:pos="5488"/>
        </w:tabs>
        <w:ind w:firstLine="709"/>
        <w:jc w:val="both"/>
        <w:rPr>
          <w:sz w:val="24"/>
          <w:szCs w:val="24"/>
        </w:rPr>
      </w:pPr>
      <w:r w:rsidRPr="00681D31">
        <w:rPr>
          <w:sz w:val="24"/>
          <w:szCs w:val="24"/>
        </w:rPr>
        <w:t xml:space="preserve"> «Шаг аукциона» устанавливается в размере 3 процентов начальной цены и не изменяется в течение всего аукциона.</w:t>
      </w:r>
    </w:p>
    <w:p w:rsidR="000C385E" w:rsidRPr="00681D31" w:rsidRDefault="000C385E" w:rsidP="00681D31">
      <w:pPr>
        <w:tabs>
          <w:tab w:val="left" w:pos="5488"/>
        </w:tabs>
        <w:ind w:firstLine="851"/>
        <w:jc w:val="both"/>
        <w:rPr>
          <w:sz w:val="24"/>
          <w:szCs w:val="24"/>
        </w:rPr>
      </w:pPr>
      <w:r w:rsidRPr="00681D31">
        <w:rPr>
          <w:sz w:val="24"/>
          <w:szCs w:val="24"/>
        </w:rPr>
        <w:t>Срок действия договора аренды земельного участка 10 лет с момента подписания.</w:t>
      </w:r>
    </w:p>
    <w:p w:rsidR="000C385E" w:rsidRPr="00681D31" w:rsidRDefault="000C385E" w:rsidP="00681D31">
      <w:pPr>
        <w:tabs>
          <w:tab w:val="left" w:pos="5488"/>
        </w:tabs>
        <w:ind w:firstLine="851"/>
        <w:jc w:val="both"/>
        <w:rPr>
          <w:sz w:val="24"/>
          <w:szCs w:val="24"/>
        </w:rPr>
      </w:pPr>
    </w:p>
    <w:p w:rsidR="000C385E" w:rsidRPr="00681D31" w:rsidRDefault="000C385E" w:rsidP="000C385E">
      <w:pPr>
        <w:tabs>
          <w:tab w:val="left" w:pos="5488"/>
        </w:tabs>
        <w:ind w:firstLine="851"/>
        <w:jc w:val="both"/>
        <w:rPr>
          <w:sz w:val="24"/>
          <w:szCs w:val="24"/>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C385E" w:rsidRPr="00681D31" w:rsidTr="00814821">
        <w:trPr>
          <w:jc w:val="center"/>
        </w:trPr>
        <w:tc>
          <w:tcPr>
            <w:tcW w:w="74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both"/>
              <w:rPr>
                <w:sz w:val="24"/>
                <w:szCs w:val="24"/>
              </w:rPr>
            </w:pPr>
            <w:r w:rsidRPr="00681D31">
              <w:rPr>
                <w:sz w:val="24"/>
                <w:szCs w:val="24"/>
              </w:rPr>
              <w:t xml:space="preserve">№ лота </w:t>
            </w:r>
          </w:p>
        </w:tc>
        <w:tc>
          <w:tcPr>
            <w:tcW w:w="255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Наименование</w:t>
            </w:r>
          </w:p>
        </w:tc>
        <w:tc>
          <w:tcPr>
            <w:tcW w:w="2676"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 xml:space="preserve">Месторасположение земельного участка  </w:t>
            </w:r>
          </w:p>
        </w:tc>
        <w:tc>
          <w:tcPr>
            <w:tcW w:w="1632" w:type="dxa"/>
            <w:tcBorders>
              <w:top w:val="single" w:sz="4" w:space="0" w:color="auto"/>
              <w:left w:val="single" w:sz="4" w:space="0" w:color="auto"/>
              <w:bottom w:val="single" w:sz="4" w:space="0" w:color="auto"/>
              <w:right w:val="single" w:sz="4" w:space="0" w:color="auto"/>
            </w:tcBorders>
          </w:tcPr>
          <w:p w:rsidR="000C385E" w:rsidRPr="00681D31" w:rsidRDefault="000C385E" w:rsidP="00814821">
            <w:pPr>
              <w:tabs>
                <w:tab w:val="left" w:pos="5488"/>
              </w:tabs>
              <w:jc w:val="center"/>
              <w:rPr>
                <w:sz w:val="24"/>
                <w:szCs w:val="24"/>
              </w:rPr>
            </w:pPr>
            <w:r w:rsidRPr="00681D31">
              <w:rPr>
                <w:sz w:val="24"/>
                <w:szCs w:val="24"/>
              </w:rPr>
              <w:t xml:space="preserve"> Начальная цена,</w:t>
            </w:r>
          </w:p>
          <w:p w:rsidR="000C385E" w:rsidRPr="00681D31" w:rsidRDefault="000C385E" w:rsidP="00814821">
            <w:pPr>
              <w:tabs>
                <w:tab w:val="left" w:pos="5488"/>
              </w:tabs>
              <w:jc w:val="center"/>
              <w:rPr>
                <w:sz w:val="24"/>
                <w:szCs w:val="24"/>
              </w:rPr>
            </w:pPr>
            <w:r w:rsidRPr="00681D31">
              <w:rPr>
                <w:sz w:val="24"/>
                <w:szCs w:val="24"/>
              </w:rPr>
              <w:t xml:space="preserve"> Годовая арендная плата</w:t>
            </w:r>
          </w:p>
          <w:p w:rsidR="000C385E" w:rsidRPr="00681D31" w:rsidRDefault="000C385E" w:rsidP="00814821">
            <w:pPr>
              <w:tabs>
                <w:tab w:val="left" w:pos="5488"/>
              </w:tabs>
              <w:jc w:val="center"/>
              <w:rPr>
                <w:sz w:val="24"/>
                <w:szCs w:val="24"/>
              </w:rPr>
            </w:pPr>
            <w:r w:rsidRPr="00681D31">
              <w:rPr>
                <w:sz w:val="24"/>
                <w:szCs w:val="24"/>
              </w:rPr>
              <w:t>(в руб.)</w:t>
            </w:r>
          </w:p>
          <w:p w:rsidR="000C385E" w:rsidRPr="00681D31" w:rsidRDefault="000C385E" w:rsidP="00814821">
            <w:pPr>
              <w:tabs>
                <w:tab w:val="left" w:pos="5488"/>
              </w:tabs>
              <w:jc w:val="center"/>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both"/>
              <w:rPr>
                <w:sz w:val="24"/>
                <w:szCs w:val="24"/>
              </w:rPr>
            </w:pPr>
            <w:r w:rsidRPr="00681D31">
              <w:rPr>
                <w:sz w:val="24"/>
                <w:szCs w:val="24"/>
              </w:rPr>
              <w:t xml:space="preserve"> Шаг аукциона в %</w:t>
            </w:r>
          </w:p>
        </w:tc>
        <w:tc>
          <w:tcPr>
            <w:tcW w:w="1220"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Сумма</w:t>
            </w:r>
          </w:p>
          <w:p w:rsidR="000C385E" w:rsidRPr="00681D31" w:rsidRDefault="000C385E" w:rsidP="00814821">
            <w:pPr>
              <w:tabs>
                <w:tab w:val="left" w:pos="5488"/>
              </w:tabs>
              <w:jc w:val="center"/>
              <w:rPr>
                <w:sz w:val="24"/>
                <w:szCs w:val="24"/>
              </w:rPr>
            </w:pPr>
            <w:r w:rsidRPr="00681D31">
              <w:rPr>
                <w:sz w:val="24"/>
                <w:szCs w:val="24"/>
              </w:rPr>
              <w:t>в рублях</w:t>
            </w:r>
          </w:p>
        </w:tc>
      </w:tr>
      <w:tr w:rsidR="000C385E" w:rsidRPr="00681D31" w:rsidTr="00814821">
        <w:trPr>
          <w:jc w:val="center"/>
        </w:trPr>
        <w:tc>
          <w:tcPr>
            <w:tcW w:w="74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both"/>
              <w:rPr>
                <w:sz w:val="24"/>
                <w:szCs w:val="24"/>
              </w:rPr>
            </w:pPr>
            <w:r w:rsidRPr="00681D31">
              <w:rPr>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Право заключения договора аренды земельного участка с видом разрешенного использования: заготовка древесины</w:t>
            </w:r>
          </w:p>
        </w:tc>
        <w:tc>
          <w:tcPr>
            <w:tcW w:w="2676"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Республика Коми, Усть-Куломский район, с.Пожегдин, ул. Центральная</w:t>
            </w:r>
          </w:p>
        </w:tc>
        <w:tc>
          <w:tcPr>
            <w:tcW w:w="1632"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11464,0</w:t>
            </w:r>
          </w:p>
        </w:tc>
        <w:tc>
          <w:tcPr>
            <w:tcW w:w="133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3</w:t>
            </w:r>
          </w:p>
        </w:tc>
        <w:tc>
          <w:tcPr>
            <w:tcW w:w="1220"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343,92</w:t>
            </w:r>
          </w:p>
        </w:tc>
      </w:tr>
    </w:tbl>
    <w:p w:rsidR="000C385E" w:rsidRPr="00681D31" w:rsidRDefault="000C385E" w:rsidP="000C385E">
      <w:pPr>
        <w:tabs>
          <w:tab w:val="left" w:pos="5488"/>
        </w:tabs>
        <w:ind w:firstLine="851"/>
        <w:jc w:val="both"/>
        <w:rPr>
          <w:sz w:val="24"/>
          <w:szCs w:val="24"/>
        </w:rPr>
      </w:pPr>
      <w:r w:rsidRPr="00681D31">
        <w:rPr>
          <w:sz w:val="24"/>
          <w:szCs w:val="24"/>
        </w:rPr>
        <w:t xml:space="preserve">Победителем аукциона признается участник аукциона, предложивший наибольшую цену за земельный участок. </w:t>
      </w:r>
    </w:p>
    <w:p w:rsidR="000C385E" w:rsidRPr="00681D31" w:rsidRDefault="000C385E" w:rsidP="000C385E">
      <w:pPr>
        <w:tabs>
          <w:tab w:val="left" w:pos="5488"/>
        </w:tabs>
        <w:ind w:firstLine="851"/>
        <w:jc w:val="both"/>
        <w:rPr>
          <w:sz w:val="24"/>
          <w:szCs w:val="24"/>
        </w:rPr>
      </w:pPr>
    </w:p>
    <w:p w:rsidR="000C385E" w:rsidRPr="00681D31" w:rsidRDefault="000C385E" w:rsidP="000C385E">
      <w:pPr>
        <w:tabs>
          <w:tab w:val="left" w:pos="5488"/>
        </w:tabs>
        <w:ind w:firstLine="851"/>
        <w:jc w:val="both"/>
        <w:rPr>
          <w:sz w:val="24"/>
          <w:szCs w:val="24"/>
        </w:rPr>
      </w:pPr>
      <w:r w:rsidRPr="00681D31">
        <w:rPr>
          <w:sz w:val="24"/>
          <w:szCs w:val="24"/>
        </w:rPr>
        <w:t>Для участия в аукционе претенденту необходимо:</w:t>
      </w:r>
    </w:p>
    <w:p w:rsidR="000C385E" w:rsidRPr="00681D31" w:rsidRDefault="000C385E" w:rsidP="000C385E">
      <w:pPr>
        <w:numPr>
          <w:ilvl w:val="0"/>
          <w:numId w:val="48"/>
        </w:numPr>
        <w:tabs>
          <w:tab w:val="left" w:pos="142"/>
        </w:tabs>
        <w:ind w:left="0" w:firstLine="0"/>
        <w:contextualSpacing/>
        <w:jc w:val="both"/>
        <w:rPr>
          <w:b/>
          <w:sz w:val="24"/>
          <w:szCs w:val="24"/>
        </w:rPr>
      </w:pPr>
      <w:r w:rsidRPr="00681D31">
        <w:rPr>
          <w:sz w:val="24"/>
          <w:szCs w:val="24"/>
        </w:rPr>
        <w:t xml:space="preserve">не позднее срока окончания приема заявок внести задаток </w:t>
      </w:r>
      <w:r w:rsidRPr="00681D31">
        <w:rPr>
          <w:b/>
          <w:sz w:val="24"/>
          <w:szCs w:val="24"/>
        </w:rPr>
        <w:t>в размере 20% начальной цены</w:t>
      </w:r>
      <w:r w:rsidRPr="00681D31">
        <w:rPr>
          <w:sz w:val="24"/>
          <w:szCs w:val="24"/>
        </w:rPr>
        <w:t xml:space="preserve"> предмета аукциона – в размере ежегодной арендной платы по следующим реквизитам: </w:t>
      </w:r>
      <w:r w:rsidRPr="00681D31">
        <w:rPr>
          <w:b/>
          <w:sz w:val="24"/>
          <w:szCs w:val="24"/>
        </w:rPr>
        <w:t xml:space="preserve">Администрация МР «Усть-Куломский» ( л/с 05073003301) </w:t>
      </w:r>
      <w:r w:rsidRPr="00681D31">
        <w:rPr>
          <w:b/>
          <w:sz w:val="24"/>
          <w:szCs w:val="24"/>
        </w:rPr>
        <w:lastRenderedPageBreak/>
        <w:t>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C385E" w:rsidRPr="00681D31" w:rsidTr="00814821">
        <w:trPr>
          <w:jc w:val="center"/>
        </w:trPr>
        <w:tc>
          <w:tcPr>
            <w:tcW w:w="743"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 лота</w:t>
            </w:r>
          </w:p>
        </w:tc>
        <w:tc>
          <w:tcPr>
            <w:tcW w:w="241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Наименование</w:t>
            </w:r>
          </w:p>
        </w:tc>
        <w:tc>
          <w:tcPr>
            <w:tcW w:w="330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Местоположение земельного участка</w:t>
            </w:r>
          </w:p>
        </w:tc>
        <w:tc>
          <w:tcPr>
            <w:tcW w:w="1478"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Начальная цена</w:t>
            </w:r>
          </w:p>
          <w:p w:rsidR="000C385E" w:rsidRPr="00681D31" w:rsidRDefault="000C385E" w:rsidP="00814821">
            <w:pPr>
              <w:tabs>
                <w:tab w:val="left" w:pos="5488"/>
              </w:tabs>
              <w:jc w:val="center"/>
              <w:rPr>
                <w:sz w:val="24"/>
                <w:szCs w:val="24"/>
              </w:rPr>
            </w:pPr>
            <w:r w:rsidRPr="00681D31">
              <w:rPr>
                <w:sz w:val="24"/>
                <w:szCs w:val="24"/>
              </w:rPr>
              <w:t xml:space="preserve"> годовой арендной платы</w:t>
            </w:r>
          </w:p>
          <w:p w:rsidR="000C385E" w:rsidRPr="00681D31" w:rsidRDefault="000C385E" w:rsidP="00814821">
            <w:pPr>
              <w:tabs>
                <w:tab w:val="left" w:pos="5488"/>
              </w:tabs>
              <w:jc w:val="center"/>
              <w:rPr>
                <w:sz w:val="24"/>
                <w:szCs w:val="24"/>
              </w:rPr>
            </w:pPr>
            <w:r w:rsidRPr="00681D31">
              <w:rPr>
                <w:sz w:val="24"/>
                <w:szCs w:val="24"/>
              </w:rPr>
              <w:t>(в руб.)</w:t>
            </w:r>
          </w:p>
          <w:p w:rsidR="000C385E" w:rsidRPr="00681D31" w:rsidRDefault="000C385E" w:rsidP="00814821">
            <w:pPr>
              <w:tabs>
                <w:tab w:val="left" w:pos="5488"/>
              </w:tabs>
              <w:jc w:val="center"/>
              <w:rPr>
                <w:sz w:val="24"/>
                <w:szCs w:val="24"/>
              </w:rPr>
            </w:pPr>
            <w:r w:rsidRPr="00681D31">
              <w:rPr>
                <w:sz w:val="24"/>
                <w:szCs w:val="24"/>
              </w:rPr>
              <w:t>без НДС</w:t>
            </w:r>
          </w:p>
        </w:tc>
        <w:tc>
          <w:tcPr>
            <w:tcW w:w="110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 xml:space="preserve">Размер задатка </w:t>
            </w:r>
          </w:p>
          <w:p w:rsidR="000C385E" w:rsidRPr="00681D31" w:rsidRDefault="000C385E" w:rsidP="00814821">
            <w:pPr>
              <w:tabs>
                <w:tab w:val="left" w:pos="5488"/>
              </w:tabs>
              <w:jc w:val="center"/>
              <w:rPr>
                <w:sz w:val="24"/>
                <w:szCs w:val="24"/>
              </w:rPr>
            </w:pPr>
            <w:r w:rsidRPr="00681D31">
              <w:rPr>
                <w:sz w:val="24"/>
                <w:szCs w:val="24"/>
              </w:rPr>
              <w:t>в %</w:t>
            </w:r>
          </w:p>
        </w:tc>
        <w:tc>
          <w:tcPr>
            <w:tcW w:w="1147"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Сумма</w:t>
            </w:r>
          </w:p>
          <w:p w:rsidR="000C385E" w:rsidRPr="00681D31" w:rsidRDefault="000C385E" w:rsidP="00814821">
            <w:pPr>
              <w:tabs>
                <w:tab w:val="left" w:pos="5488"/>
              </w:tabs>
              <w:jc w:val="center"/>
              <w:rPr>
                <w:sz w:val="24"/>
                <w:szCs w:val="24"/>
              </w:rPr>
            </w:pPr>
            <w:r w:rsidRPr="00681D31">
              <w:rPr>
                <w:sz w:val="24"/>
                <w:szCs w:val="24"/>
              </w:rPr>
              <w:t>задатка</w:t>
            </w:r>
          </w:p>
          <w:p w:rsidR="000C385E" w:rsidRPr="00681D31" w:rsidRDefault="000C385E" w:rsidP="00814821">
            <w:pPr>
              <w:tabs>
                <w:tab w:val="left" w:pos="5488"/>
              </w:tabs>
              <w:jc w:val="center"/>
              <w:rPr>
                <w:sz w:val="24"/>
                <w:szCs w:val="24"/>
              </w:rPr>
            </w:pPr>
            <w:r w:rsidRPr="00681D31">
              <w:rPr>
                <w:sz w:val="24"/>
                <w:szCs w:val="24"/>
              </w:rPr>
              <w:t>в рублях</w:t>
            </w:r>
          </w:p>
        </w:tc>
      </w:tr>
      <w:tr w:rsidR="000C385E" w:rsidRPr="00681D31" w:rsidTr="00814821">
        <w:trPr>
          <w:jc w:val="center"/>
        </w:trPr>
        <w:tc>
          <w:tcPr>
            <w:tcW w:w="743"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both"/>
              <w:rPr>
                <w:sz w:val="24"/>
                <w:szCs w:val="24"/>
              </w:rPr>
            </w:pPr>
            <w:r w:rsidRPr="00681D31">
              <w:rPr>
                <w:sz w:val="24"/>
                <w:szCs w:val="24"/>
              </w:rPr>
              <w:t>1</w:t>
            </w:r>
          </w:p>
        </w:tc>
        <w:tc>
          <w:tcPr>
            <w:tcW w:w="241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Право заключения договора аренды земельного участка с видом разрешенного использования: заготовка древесины</w:t>
            </w:r>
          </w:p>
        </w:tc>
        <w:tc>
          <w:tcPr>
            <w:tcW w:w="3304"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rPr>
                <w:sz w:val="24"/>
                <w:szCs w:val="24"/>
              </w:rPr>
            </w:pPr>
            <w:r w:rsidRPr="00681D31">
              <w:rPr>
                <w:sz w:val="24"/>
                <w:szCs w:val="24"/>
              </w:rPr>
              <w:t>Республика Коми, Усть-Куломский район, с. Пожегдин, ул. Центральная</w:t>
            </w:r>
          </w:p>
        </w:tc>
        <w:tc>
          <w:tcPr>
            <w:tcW w:w="1478"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11464</w:t>
            </w:r>
          </w:p>
        </w:tc>
        <w:tc>
          <w:tcPr>
            <w:tcW w:w="1101"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20</w:t>
            </w:r>
          </w:p>
        </w:tc>
        <w:tc>
          <w:tcPr>
            <w:tcW w:w="1147" w:type="dxa"/>
            <w:tcBorders>
              <w:top w:val="single" w:sz="4" w:space="0" w:color="auto"/>
              <w:left w:val="single" w:sz="4" w:space="0" w:color="auto"/>
              <w:bottom w:val="single" w:sz="4" w:space="0" w:color="auto"/>
              <w:right w:val="single" w:sz="4" w:space="0" w:color="auto"/>
            </w:tcBorders>
            <w:hideMark/>
          </w:tcPr>
          <w:p w:rsidR="000C385E" w:rsidRPr="00681D31" w:rsidRDefault="000C385E" w:rsidP="00814821">
            <w:pPr>
              <w:tabs>
                <w:tab w:val="left" w:pos="5488"/>
              </w:tabs>
              <w:jc w:val="center"/>
              <w:rPr>
                <w:sz w:val="24"/>
                <w:szCs w:val="24"/>
              </w:rPr>
            </w:pPr>
            <w:r w:rsidRPr="00681D31">
              <w:rPr>
                <w:sz w:val="24"/>
                <w:szCs w:val="24"/>
              </w:rPr>
              <w:t>2292,80</w:t>
            </w:r>
          </w:p>
        </w:tc>
      </w:tr>
    </w:tbl>
    <w:p w:rsidR="000C385E" w:rsidRPr="00681D31" w:rsidRDefault="000C385E" w:rsidP="000C385E">
      <w:pPr>
        <w:tabs>
          <w:tab w:val="left" w:pos="5488"/>
        </w:tabs>
        <w:ind w:left="360" w:firstLine="851"/>
        <w:jc w:val="both"/>
        <w:rPr>
          <w:sz w:val="24"/>
          <w:szCs w:val="24"/>
        </w:rPr>
      </w:pPr>
    </w:p>
    <w:p w:rsidR="000C385E" w:rsidRPr="00681D31" w:rsidRDefault="000C385E" w:rsidP="000C385E">
      <w:pPr>
        <w:tabs>
          <w:tab w:val="left" w:pos="5488"/>
        </w:tabs>
        <w:ind w:firstLine="709"/>
        <w:jc w:val="both"/>
        <w:rPr>
          <w:sz w:val="24"/>
          <w:szCs w:val="24"/>
        </w:rPr>
      </w:pPr>
      <w:r w:rsidRPr="00681D31">
        <w:rPr>
          <w:sz w:val="24"/>
          <w:szCs w:val="24"/>
        </w:rPr>
        <w:t>2) представить следующие документы:</w:t>
      </w:r>
    </w:p>
    <w:p w:rsidR="000C385E" w:rsidRPr="00681D31" w:rsidRDefault="000C385E" w:rsidP="000C385E">
      <w:pPr>
        <w:tabs>
          <w:tab w:val="left" w:pos="5488"/>
        </w:tabs>
        <w:ind w:firstLine="709"/>
        <w:jc w:val="both"/>
        <w:rPr>
          <w:sz w:val="24"/>
          <w:szCs w:val="24"/>
        </w:rPr>
      </w:pPr>
      <w:r w:rsidRPr="00681D31">
        <w:rPr>
          <w:sz w:val="24"/>
          <w:szCs w:val="24"/>
        </w:rPr>
        <w:t>- заявку на участие в аукционе в произвольной форме с указанием банковских реквизитов счета для возврата задатка;</w:t>
      </w:r>
    </w:p>
    <w:p w:rsidR="000C385E" w:rsidRPr="00681D31" w:rsidRDefault="000C385E" w:rsidP="000C385E">
      <w:pPr>
        <w:tabs>
          <w:tab w:val="left" w:pos="5488"/>
        </w:tabs>
        <w:ind w:firstLine="709"/>
        <w:jc w:val="both"/>
        <w:rPr>
          <w:sz w:val="24"/>
          <w:szCs w:val="24"/>
        </w:rPr>
      </w:pPr>
      <w:r w:rsidRPr="00681D31">
        <w:rPr>
          <w:sz w:val="24"/>
          <w:szCs w:val="24"/>
        </w:rPr>
        <w:t>- копии документов, удостоверяющих личность заявителя (для граждан);</w:t>
      </w:r>
    </w:p>
    <w:p w:rsidR="000C385E" w:rsidRPr="00681D31" w:rsidRDefault="000C385E" w:rsidP="000C385E">
      <w:pPr>
        <w:tabs>
          <w:tab w:val="left" w:pos="5488"/>
        </w:tabs>
        <w:ind w:firstLine="709"/>
        <w:jc w:val="both"/>
        <w:rPr>
          <w:sz w:val="24"/>
          <w:szCs w:val="24"/>
        </w:rPr>
      </w:pPr>
      <w:r w:rsidRPr="00681D31">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385E" w:rsidRPr="00681D31" w:rsidRDefault="000C385E" w:rsidP="000C385E">
      <w:pPr>
        <w:tabs>
          <w:tab w:val="left" w:pos="5488"/>
        </w:tabs>
        <w:ind w:firstLine="709"/>
        <w:jc w:val="both"/>
        <w:rPr>
          <w:sz w:val="24"/>
          <w:szCs w:val="24"/>
        </w:rPr>
      </w:pPr>
      <w:r w:rsidRPr="00681D31">
        <w:rPr>
          <w:sz w:val="24"/>
          <w:szCs w:val="24"/>
        </w:rPr>
        <w:t>- документы, подтверждающие внесение задатка.</w:t>
      </w:r>
    </w:p>
    <w:p w:rsidR="000C385E" w:rsidRPr="00681D31" w:rsidRDefault="000C385E" w:rsidP="000C385E">
      <w:pPr>
        <w:tabs>
          <w:tab w:val="left" w:pos="5488"/>
        </w:tabs>
        <w:ind w:firstLine="709"/>
        <w:jc w:val="both"/>
        <w:rPr>
          <w:sz w:val="24"/>
          <w:szCs w:val="24"/>
        </w:rPr>
      </w:pPr>
      <w:r w:rsidRPr="00681D31">
        <w:rPr>
          <w:sz w:val="24"/>
          <w:szCs w:val="24"/>
        </w:rPr>
        <w:t>В случае подачи заявки представителем заявителя предъявляется надлежащим образом оформленная доверенность.</w:t>
      </w:r>
    </w:p>
    <w:p w:rsidR="000C385E" w:rsidRPr="00681D31" w:rsidRDefault="000C385E" w:rsidP="000C385E">
      <w:pPr>
        <w:tabs>
          <w:tab w:val="left" w:pos="5488"/>
        </w:tabs>
        <w:ind w:firstLine="709"/>
        <w:jc w:val="both"/>
        <w:rPr>
          <w:sz w:val="24"/>
          <w:szCs w:val="24"/>
        </w:rPr>
      </w:pPr>
      <w:r w:rsidRPr="00681D31">
        <w:rPr>
          <w:sz w:val="24"/>
          <w:szCs w:val="24"/>
        </w:rPr>
        <w:t>Один заявитель имеет право подать только одну заявку на участие в аукционе.</w:t>
      </w:r>
    </w:p>
    <w:p w:rsidR="000C385E" w:rsidRPr="00681D31" w:rsidRDefault="000C385E" w:rsidP="000C385E">
      <w:pPr>
        <w:tabs>
          <w:tab w:val="left" w:pos="5488"/>
        </w:tabs>
        <w:ind w:firstLine="709"/>
        <w:jc w:val="both"/>
        <w:rPr>
          <w:sz w:val="24"/>
          <w:szCs w:val="24"/>
        </w:rPr>
      </w:pPr>
      <w:r w:rsidRPr="00681D31">
        <w:rPr>
          <w:sz w:val="24"/>
          <w:szCs w:val="24"/>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C385E" w:rsidRPr="00681D31" w:rsidRDefault="000C385E" w:rsidP="000C385E">
      <w:pPr>
        <w:tabs>
          <w:tab w:val="left" w:pos="5488"/>
        </w:tabs>
        <w:ind w:firstLine="709"/>
        <w:jc w:val="both"/>
        <w:rPr>
          <w:sz w:val="24"/>
          <w:szCs w:val="24"/>
        </w:rPr>
      </w:pPr>
      <w:r w:rsidRPr="00681D31">
        <w:rPr>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81D31">
        <w:rPr>
          <w:b/>
          <w:sz w:val="24"/>
          <w:szCs w:val="24"/>
        </w:rPr>
        <w:t>3 рабочих дней</w:t>
      </w:r>
      <w:r w:rsidRPr="00681D31">
        <w:rPr>
          <w:sz w:val="24"/>
          <w:szCs w:val="24"/>
        </w:rPr>
        <w:t xml:space="preserve"> со дня поступления уведомления об отзыве заявки.</w:t>
      </w:r>
    </w:p>
    <w:p w:rsidR="000C385E" w:rsidRPr="00681D31" w:rsidRDefault="000C385E" w:rsidP="000C385E">
      <w:pPr>
        <w:tabs>
          <w:tab w:val="left" w:pos="5488"/>
        </w:tabs>
        <w:ind w:firstLine="709"/>
        <w:jc w:val="both"/>
        <w:rPr>
          <w:sz w:val="24"/>
          <w:szCs w:val="24"/>
        </w:rPr>
      </w:pPr>
      <w:r w:rsidRPr="00681D31">
        <w:rPr>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C385E" w:rsidRPr="00681D31" w:rsidRDefault="000C385E" w:rsidP="000C385E">
      <w:pPr>
        <w:tabs>
          <w:tab w:val="left" w:pos="5488"/>
        </w:tabs>
        <w:ind w:firstLine="709"/>
        <w:jc w:val="both"/>
        <w:rPr>
          <w:sz w:val="24"/>
          <w:szCs w:val="24"/>
        </w:rPr>
      </w:pPr>
      <w:r w:rsidRPr="00681D31">
        <w:rPr>
          <w:sz w:val="24"/>
          <w:szCs w:val="24"/>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C385E" w:rsidRPr="00681D31" w:rsidRDefault="000C385E" w:rsidP="000C385E">
      <w:pPr>
        <w:tabs>
          <w:tab w:val="left" w:pos="5488"/>
        </w:tabs>
        <w:ind w:firstLine="709"/>
        <w:jc w:val="both"/>
        <w:rPr>
          <w:sz w:val="24"/>
          <w:szCs w:val="24"/>
        </w:rPr>
      </w:pPr>
      <w:r w:rsidRPr="00681D31">
        <w:rPr>
          <w:sz w:val="24"/>
          <w:szCs w:val="24"/>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C385E" w:rsidRPr="00681D31" w:rsidRDefault="000C385E" w:rsidP="000C385E">
      <w:pPr>
        <w:contextualSpacing/>
        <w:jc w:val="both"/>
        <w:rPr>
          <w:b/>
          <w:sz w:val="24"/>
          <w:szCs w:val="24"/>
        </w:rPr>
      </w:pPr>
      <w:r w:rsidRPr="00681D31">
        <w:rPr>
          <w:sz w:val="24"/>
          <w:szCs w:val="24"/>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681D31">
        <w:rPr>
          <w:b/>
          <w:sz w:val="24"/>
          <w:szCs w:val="24"/>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0C385E" w:rsidRPr="00681D31" w:rsidRDefault="000C385E" w:rsidP="000C385E">
      <w:pPr>
        <w:tabs>
          <w:tab w:val="left" w:pos="5488"/>
        </w:tabs>
        <w:ind w:firstLine="709"/>
        <w:jc w:val="both"/>
        <w:rPr>
          <w:sz w:val="24"/>
          <w:szCs w:val="24"/>
        </w:rPr>
      </w:pPr>
      <w:r w:rsidRPr="00681D31">
        <w:rPr>
          <w:sz w:val="24"/>
          <w:szCs w:val="24"/>
        </w:rPr>
        <w:lastRenderedPageBreak/>
        <w:t>Суммы задатков возвращаются участникам аукциона в течение 3 рабочих дней со дня подписания протокола о результатах торгов.</w:t>
      </w:r>
    </w:p>
    <w:p w:rsidR="000C385E" w:rsidRPr="00681D31" w:rsidRDefault="000C385E" w:rsidP="000C385E">
      <w:pPr>
        <w:tabs>
          <w:tab w:val="left" w:pos="5488"/>
        </w:tabs>
        <w:ind w:firstLine="709"/>
        <w:jc w:val="both"/>
        <w:rPr>
          <w:b/>
          <w:sz w:val="24"/>
          <w:szCs w:val="24"/>
        </w:rPr>
      </w:pPr>
      <w:r w:rsidRPr="00681D31">
        <w:rPr>
          <w:sz w:val="24"/>
          <w:szCs w:val="24"/>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681D31">
          <w:rPr>
            <w:rStyle w:val="a6"/>
            <w:color w:val="auto"/>
            <w:sz w:val="24"/>
            <w:szCs w:val="24"/>
            <w:lang w:val="en-US"/>
          </w:rPr>
          <w:t>www</w:t>
        </w:r>
        <w:r w:rsidRPr="00681D31">
          <w:rPr>
            <w:rStyle w:val="a6"/>
            <w:color w:val="auto"/>
            <w:sz w:val="24"/>
            <w:szCs w:val="24"/>
          </w:rPr>
          <w:t>.усть-кулом.рф</w:t>
        </w:r>
      </w:hyperlink>
      <w:r w:rsidRPr="00681D31">
        <w:rPr>
          <w:sz w:val="24"/>
          <w:szCs w:val="24"/>
        </w:rPr>
        <w:t xml:space="preserve"> и на официальном сайте о проведении торгов </w:t>
      </w:r>
      <w:hyperlink r:id="rId10" w:history="1">
        <w:r w:rsidRPr="00681D31">
          <w:rPr>
            <w:rStyle w:val="a6"/>
            <w:color w:val="auto"/>
            <w:sz w:val="24"/>
            <w:szCs w:val="24"/>
          </w:rPr>
          <w:t>www.</w:t>
        </w:r>
        <w:r w:rsidRPr="00681D31">
          <w:rPr>
            <w:rStyle w:val="a6"/>
            <w:color w:val="auto"/>
            <w:sz w:val="24"/>
            <w:szCs w:val="24"/>
            <w:lang w:val="en-US"/>
          </w:rPr>
          <w:t>t</w:t>
        </w:r>
        <w:r w:rsidRPr="00681D31">
          <w:rPr>
            <w:rStyle w:val="a6"/>
            <w:color w:val="auto"/>
            <w:sz w:val="24"/>
            <w:szCs w:val="24"/>
          </w:rPr>
          <w:t>o</w:t>
        </w:r>
        <w:r w:rsidRPr="00681D31">
          <w:rPr>
            <w:rStyle w:val="a6"/>
            <w:color w:val="auto"/>
            <w:sz w:val="24"/>
            <w:szCs w:val="24"/>
            <w:lang w:val="en-US"/>
          </w:rPr>
          <w:t>rgi</w:t>
        </w:r>
        <w:r w:rsidRPr="00681D31">
          <w:rPr>
            <w:rStyle w:val="a6"/>
            <w:color w:val="auto"/>
            <w:sz w:val="24"/>
            <w:szCs w:val="24"/>
          </w:rPr>
          <w:t>.</w:t>
        </w:r>
        <w:r w:rsidRPr="00681D31">
          <w:rPr>
            <w:rStyle w:val="a6"/>
            <w:color w:val="auto"/>
            <w:sz w:val="24"/>
            <w:szCs w:val="24"/>
            <w:lang w:val="en-US"/>
          </w:rPr>
          <w:t>gov</w:t>
        </w:r>
        <w:r w:rsidRPr="00681D31">
          <w:rPr>
            <w:rStyle w:val="a6"/>
            <w:color w:val="auto"/>
            <w:sz w:val="24"/>
            <w:szCs w:val="24"/>
          </w:rPr>
          <w:t>.ru</w:t>
        </w:r>
      </w:hyperlink>
      <w:r w:rsidRPr="00681D31">
        <w:rPr>
          <w:sz w:val="24"/>
          <w:szCs w:val="24"/>
        </w:rPr>
        <w:t xml:space="preserve"> и возвратить его участникам внесенные задатки</w:t>
      </w:r>
      <w:r w:rsidRPr="00681D31">
        <w:rPr>
          <w:b/>
          <w:sz w:val="24"/>
          <w:szCs w:val="24"/>
        </w:rPr>
        <w:t>.</w:t>
      </w:r>
    </w:p>
    <w:p w:rsidR="000C385E" w:rsidRPr="00681D31" w:rsidRDefault="000C385E" w:rsidP="000C385E">
      <w:pPr>
        <w:tabs>
          <w:tab w:val="left" w:pos="5488"/>
        </w:tabs>
        <w:ind w:firstLine="709"/>
        <w:jc w:val="both"/>
        <w:rPr>
          <w:sz w:val="24"/>
          <w:szCs w:val="24"/>
        </w:rPr>
      </w:pPr>
      <w:r w:rsidRPr="00681D31">
        <w:rPr>
          <w:sz w:val="24"/>
          <w:szCs w:val="24"/>
        </w:rPr>
        <w:t>Дополнительная информация по телефону: 93-530. Контактное лицо: Напалкова Н.А.</w:t>
      </w:r>
    </w:p>
    <w:p w:rsidR="000C385E" w:rsidRPr="00681D31" w:rsidRDefault="000C385E" w:rsidP="000C385E">
      <w:pPr>
        <w:tabs>
          <w:tab w:val="left" w:pos="5488"/>
        </w:tabs>
        <w:ind w:firstLine="709"/>
        <w:jc w:val="both"/>
        <w:rPr>
          <w:i/>
          <w:sz w:val="24"/>
          <w:szCs w:val="24"/>
        </w:rPr>
      </w:pPr>
      <w:r w:rsidRPr="00681D31">
        <w:rPr>
          <w:sz w:val="24"/>
          <w:szCs w:val="24"/>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681D31">
        <w:rPr>
          <w:sz w:val="24"/>
          <w:szCs w:val="24"/>
          <w:u w:val="single"/>
          <w:lang w:val="en-US"/>
        </w:rPr>
        <w:t>www</w:t>
      </w:r>
      <w:r w:rsidRPr="00681D31">
        <w:rPr>
          <w:sz w:val="24"/>
          <w:szCs w:val="24"/>
          <w:u w:val="single"/>
        </w:rPr>
        <w:t>.усть-кулом.рф</w:t>
      </w:r>
      <w:r w:rsidRPr="00681D31">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681D31">
        <w:rPr>
          <w:sz w:val="24"/>
          <w:szCs w:val="24"/>
          <w:u w:val="single"/>
          <w:lang w:val="en-US"/>
        </w:rPr>
        <w:t>www</w:t>
      </w:r>
      <w:r w:rsidRPr="00681D31">
        <w:rPr>
          <w:sz w:val="24"/>
          <w:szCs w:val="24"/>
          <w:u w:val="single"/>
        </w:rPr>
        <w:t>.  torgi.gov.ru.</w:t>
      </w:r>
    </w:p>
    <w:p w:rsidR="000C385E" w:rsidRPr="00681D31" w:rsidRDefault="000C385E" w:rsidP="000C385E">
      <w:pPr>
        <w:tabs>
          <w:tab w:val="left" w:pos="5488"/>
        </w:tabs>
        <w:jc w:val="both"/>
        <w:rPr>
          <w:sz w:val="24"/>
          <w:szCs w:val="24"/>
        </w:rPr>
      </w:pPr>
      <w:r w:rsidRPr="00681D31">
        <w:rPr>
          <w:sz w:val="24"/>
          <w:szCs w:val="24"/>
        </w:rPr>
        <w:t>Данное информационное сообщение является публичной офертой для заключения договора о задатк</w:t>
      </w:r>
      <w:bookmarkStart w:id="0" w:name="_GoBack"/>
      <w:bookmarkEnd w:id="0"/>
      <w:r w:rsidRPr="00681D31">
        <w:rPr>
          <w:sz w:val="24"/>
          <w:szCs w:val="24"/>
        </w:rPr>
        <w:t>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385E" w:rsidRPr="00681D31" w:rsidRDefault="000C385E" w:rsidP="000C385E">
      <w:pPr>
        <w:rPr>
          <w:sz w:val="24"/>
          <w:szCs w:val="24"/>
        </w:rPr>
      </w:pPr>
    </w:p>
    <w:p w:rsidR="003C3CCC" w:rsidRPr="00681D31" w:rsidRDefault="003C3CCC" w:rsidP="003C3CCC">
      <w:pPr>
        <w:ind w:left="-57"/>
        <w:jc w:val="both"/>
        <w:rPr>
          <w:sz w:val="24"/>
          <w:szCs w:val="24"/>
        </w:rPr>
      </w:pPr>
    </w:p>
    <w:p w:rsidR="003C3CCC" w:rsidRPr="00681D31" w:rsidRDefault="003C3CCC" w:rsidP="003C3CCC">
      <w:pPr>
        <w:ind w:left="-57"/>
        <w:jc w:val="both"/>
        <w:rPr>
          <w:sz w:val="24"/>
          <w:szCs w:val="24"/>
        </w:rPr>
      </w:pPr>
    </w:p>
    <w:p w:rsidR="003C3CCC" w:rsidRPr="00681D31" w:rsidRDefault="003C3CCC" w:rsidP="003C3CCC">
      <w:pPr>
        <w:ind w:left="-57"/>
        <w:jc w:val="both"/>
        <w:rPr>
          <w:sz w:val="24"/>
          <w:szCs w:val="24"/>
        </w:rPr>
      </w:pPr>
    </w:p>
    <w:p w:rsidR="003C3CCC" w:rsidRPr="00681D31" w:rsidRDefault="003C3CCC" w:rsidP="003C3CCC">
      <w:pPr>
        <w:rPr>
          <w:sz w:val="24"/>
          <w:szCs w:val="24"/>
        </w:rPr>
      </w:pPr>
    </w:p>
    <w:p w:rsidR="00DF550B" w:rsidRPr="00681D31" w:rsidRDefault="00DF550B" w:rsidP="003C3CCC">
      <w:pPr>
        <w:rPr>
          <w:sz w:val="24"/>
          <w:szCs w:val="24"/>
        </w:rPr>
      </w:pPr>
    </w:p>
    <w:p w:rsidR="00DF550B" w:rsidRPr="00681D31" w:rsidRDefault="00DF550B" w:rsidP="003C3CCC">
      <w:pPr>
        <w:rPr>
          <w:sz w:val="24"/>
          <w:szCs w:val="24"/>
        </w:rPr>
      </w:pPr>
    </w:p>
    <w:p w:rsidR="00592BF5" w:rsidRPr="00681D31" w:rsidRDefault="00592BF5" w:rsidP="00B1001C">
      <w:pPr>
        <w:pStyle w:val="afe"/>
        <w:numPr>
          <w:ilvl w:val="0"/>
          <w:numId w:val="49"/>
        </w:numPr>
        <w:tabs>
          <w:tab w:val="left" w:pos="5488"/>
        </w:tabs>
        <w:jc w:val="center"/>
        <w:rPr>
          <w:b/>
          <w:sz w:val="24"/>
          <w:szCs w:val="24"/>
        </w:rPr>
      </w:pPr>
      <w:r w:rsidRPr="00681D31">
        <w:rPr>
          <w:b/>
          <w:sz w:val="24"/>
          <w:szCs w:val="24"/>
        </w:rPr>
        <w:t>ИНФОРМАЦИОННОЕ ИЗВЕЩЕНИЕ</w:t>
      </w:r>
    </w:p>
    <w:p w:rsidR="00592BF5" w:rsidRPr="00681D31" w:rsidRDefault="00592BF5" w:rsidP="00592BF5">
      <w:pPr>
        <w:tabs>
          <w:tab w:val="left" w:pos="5488"/>
        </w:tabs>
        <w:jc w:val="center"/>
        <w:rPr>
          <w:b/>
          <w:sz w:val="24"/>
          <w:szCs w:val="24"/>
        </w:rPr>
      </w:pPr>
    </w:p>
    <w:p w:rsidR="00592BF5" w:rsidRPr="00681D31" w:rsidRDefault="00592BF5" w:rsidP="00592BF5">
      <w:pPr>
        <w:tabs>
          <w:tab w:val="left" w:pos="5488"/>
        </w:tabs>
        <w:jc w:val="center"/>
        <w:rPr>
          <w:sz w:val="24"/>
          <w:szCs w:val="24"/>
        </w:rPr>
      </w:pPr>
      <w:r w:rsidRPr="00681D31">
        <w:rPr>
          <w:sz w:val="24"/>
          <w:szCs w:val="24"/>
        </w:rPr>
        <w:t>Администрация МР «Усть-Куломский» сообщает о проведении открытого аукциона на право заключения договора аренды земельного участкас видом разрешенного использования: заготовка древесины</w:t>
      </w:r>
    </w:p>
    <w:p w:rsidR="00592BF5" w:rsidRPr="00681D31" w:rsidRDefault="00592BF5" w:rsidP="00592BF5">
      <w:pPr>
        <w:tabs>
          <w:tab w:val="left" w:pos="5488"/>
        </w:tabs>
        <w:jc w:val="center"/>
        <w:rPr>
          <w:sz w:val="24"/>
          <w:szCs w:val="24"/>
        </w:rPr>
      </w:pPr>
    </w:p>
    <w:p w:rsidR="00592BF5" w:rsidRPr="00681D31" w:rsidRDefault="00592BF5" w:rsidP="00592BF5">
      <w:pPr>
        <w:tabs>
          <w:tab w:val="left" w:pos="5488"/>
        </w:tabs>
        <w:jc w:val="center"/>
        <w:rPr>
          <w:b/>
          <w:sz w:val="24"/>
          <w:szCs w:val="24"/>
        </w:rPr>
      </w:pPr>
      <w:r w:rsidRPr="00681D31">
        <w:rPr>
          <w:b/>
          <w:sz w:val="24"/>
          <w:szCs w:val="24"/>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92BF5" w:rsidRPr="00681D31" w:rsidTr="00814821">
        <w:trPr>
          <w:jc w:val="center"/>
        </w:trPr>
        <w:tc>
          <w:tcPr>
            <w:tcW w:w="532" w:type="dxa"/>
          </w:tcPr>
          <w:p w:rsidR="00592BF5" w:rsidRPr="00681D31" w:rsidRDefault="00592BF5" w:rsidP="00814821">
            <w:pPr>
              <w:tabs>
                <w:tab w:val="left" w:pos="5488"/>
              </w:tabs>
              <w:jc w:val="center"/>
              <w:rPr>
                <w:sz w:val="24"/>
                <w:szCs w:val="24"/>
              </w:rPr>
            </w:pPr>
            <w:r w:rsidRPr="00681D31">
              <w:rPr>
                <w:sz w:val="24"/>
                <w:szCs w:val="24"/>
                <w:lang w:val="en-US"/>
              </w:rPr>
              <w:t>N</w:t>
            </w:r>
            <w:r w:rsidRPr="00681D31">
              <w:rPr>
                <w:sz w:val="24"/>
                <w:szCs w:val="24"/>
              </w:rPr>
              <w:t xml:space="preserve"> лота</w:t>
            </w:r>
          </w:p>
        </w:tc>
        <w:tc>
          <w:tcPr>
            <w:tcW w:w="2127" w:type="dxa"/>
          </w:tcPr>
          <w:p w:rsidR="00592BF5" w:rsidRPr="00681D31" w:rsidRDefault="00592BF5" w:rsidP="00814821">
            <w:pPr>
              <w:tabs>
                <w:tab w:val="left" w:pos="5488"/>
              </w:tabs>
              <w:jc w:val="center"/>
              <w:rPr>
                <w:sz w:val="24"/>
                <w:szCs w:val="24"/>
              </w:rPr>
            </w:pPr>
            <w:r w:rsidRPr="00681D31">
              <w:rPr>
                <w:sz w:val="24"/>
                <w:szCs w:val="24"/>
              </w:rPr>
              <w:t>Наименование</w:t>
            </w:r>
          </w:p>
        </w:tc>
        <w:tc>
          <w:tcPr>
            <w:tcW w:w="1852" w:type="dxa"/>
          </w:tcPr>
          <w:p w:rsidR="00592BF5" w:rsidRPr="00681D31" w:rsidRDefault="00592BF5" w:rsidP="00814821">
            <w:pPr>
              <w:tabs>
                <w:tab w:val="left" w:pos="5488"/>
              </w:tabs>
              <w:jc w:val="center"/>
              <w:rPr>
                <w:sz w:val="24"/>
                <w:szCs w:val="24"/>
              </w:rPr>
            </w:pPr>
            <w:r w:rsidRPr="00681D31">
              <w:rPr>
                <w:sz w:val="24"/>
                <w:szCs w:val="24"/>
              </w:rPr>
              <w:t>Местоположение</w:t>
            </w:r>
          </w:p>
        </w:tc>
        <w:tc>
          <w:tcPr>
            <w:tcW w:w="2055" w:type="dxa"/>
          </w:tcPr>
          <w:p w:rsidR="00592BF5" w:rsidRPr="00681D31" w:rsidRDefault="00592BF5" w:rsidP="00814821">
            <w:pPr>
              <w:tabs>
                <w:tab w:val="left" w:pos="5488"/>
              </w:tabs>
              <w:jc w:val="center"/>
              <w:rPr>
                <w:sz w:val="24"/>
                <w:szCs w:val="24"/>
              </w:rPr>
            </w:pPr>
            <w:r w:rsidRPr="00681D31">
              <w:rPr>
                <w:sz w:val="24"/>
                <w:szCs w:val="24"/>
              </w:rPr>
              <w:t>Категория земель</w:t>
            </w:r>
          </w:p>
        </w:tc>
        <w:tc>
          <w:tcPr>
            <w:tcW w:w="1085" w:type="dxa"/>
          </w:tcPr>
          <w:p w:rsidR="00592BF5" w:rsidRPr="00681D31" w:rsidRDefault="00592BF5" w:rsidP="00814821">
            <w:pPr>
              <w:tabs>
                <w:tab w:val="left" w:pos="5488"/>
              </w:tabs>
              <w:jc w:val="center"/>
              <w:rPr>
                <w:sz w:val="24"/>
                <w:szCs w:val="24"/>
              </w:rPr>
            </w:pPr>
            <w:r w:rsidRPr="00681D31">
              <w:rPr>
                <w:sz w:val="24"/>
                <w:szCs w:val="24"/>
              </w:rPr>
              <w:t>Площадь</w:t>
            </w:r>
          </w:p>
          <w:p w:rsidR="00592BF5" w:rsidRPr="00681D31" w:rsidRDefault="00592BF5" w:rsidP="00814821">
            <w:pPr>
              <w:tabs>
                <w:tab w:val="left" w:pos="5488"/>
              </w:tabs>
              <w:jc w:val="center"/>
              <w:rPr>
                <w:sz w:val="24"/>
                <w:szCs w:val="24"/>
              </w:rPr>
            </w:pPr>
            <w:r w:rsidRPr="00681D31">
              <w:rPr>
                <w:sz w:val="24"/>
                <w:szCs w:val="24"/>
              </w:rPr>
              <w:t>(м</w:t>
            </w:r>
            <w:r w:rsidRPr="00681D31">
              <w:rPr>
                <w:sz w:val="24"/>
                <w:szCs w:val="24"/>
                <w:vertAlign w:val="superscript"/>
              </w:rPr>
              <w:t>2</w:t>
            </w:r>
            <w:r w:rsidRPr="00681D31">
              <w:rPr>
                <w:sz w:val="24"/>
                <w:szCs w:val="24"/>
              </w:rPr>
              <w:t>)</w:t>
            </w:r>
          </w:p>
        </w:tc>
        <w:tc>
          <w:tcPr>
            <w:tcW w:w="1730" w:type="dxa"/>
          </w:tcPr>
          <w:p w:rsidR="00592BF5" w:rsidRPr="00681D31" w:rsidRDefault="00592BF5" w:rsidP="00814821">
            <w:pPr>
              <w:tabs>
                <w:tab w:val="left" w:pos="5488"/>
              </w:tabs>
              <w:jc w:val="center"/>
              <w:rPr>
                <w:sz w:val="24"/>
                <w:szCs w:val="24"/>
              </w:rPr>
            </w:pPr>
            <w:r w:rsidRPr="00681D31">
              <w:rPr>
                <w:sz w:val="24"/>
                <w:szCs w:val="24"/>
              </w:rPr>
              <w:t>Кадастровый номер</w:t>
            </w:r>
          </w:p>
        </w:tc>
        <w:tc>
          <w:tcPr>
            <w:tcW w:w="1242" w:type="dxa"/>
          </w:tcPr>
          <w:p w:rsidR="00592BF5" w:rsidRPr="00681D31" w:rsidRDefault="00592BF5" w:rsidP="00814821">
            <w:pPr>
              <w:tabs>
                <w:tab w:val="left" w:pos="5488"/>
              </w:tabs>
              <w:jc w:val="center"/>
              <w:rPr>
                <w:sz w:val="24"/>
                <w:szCs w:val="24"/>
              </w:rPr>
            </w:pPr>
            <w:r w:rsidRPr="00681D31">
              <w:rPr>
                <w:sz w:val="24"/>
                <w:szCs w:val="24"/>
              </w:rPr>
              <w:t>Начальная цена  годовой арендной платы</w:t>
            </w:r>
          </w:p>
          <w:p w:rsidR="00592BF5" w:rsidRPr="00681D31" w:rsidRDefault="00592BF5" w:rsidP="00814821">
            <w:pPr>
              <w:tabs>
                <w:tab w:val="left" w:pos="5488"/>
              </w:tabs>
              <w:jc w:val="center"/>
              <w:rPr>
                <w:sz w:val="24"/>
                <w:szCs w:val="24"/>
              </w:rPr>
            </w:pPr>
            <w:r w:rsidRPr="00681D31">
              <w:rPr>
                <w:sz w:val="24"/>
                <w:szCs w:val="24"/>
              </w:rPr>
              <w:t xml:space="preserve"> (в руб.)</w:t>
            </w:r>
          </w:p>
        </w:tc>
      </w:tr>
      <w:tr w:rsidR="00592BF5" w:rsidRPr="00681D31" w:rsidTr="00814821">
        <w:trPr>
          <w:trHeight w:val="2982"/>
          <w:jc w:val="center"/>
        </w:trPr>
        <w:tc>
          <w:tcPr>
            <w:tcW w:w="532" w:type="dxa"/>
          </w:tcPr>
          <w:p w:rsidR="00592BF5" w:rsidRPr="00681D31" w:rsidRDefault="00592BF5" w:rsidP="00814821">
            <w:pPr>
              <w:tabs>
                <w:tab w:val="left" w:pos="5488"/>
              </w:tabs>
              <w:jc w:val="center"/>
              <w:rPr>
                <w:sz w:val="24"/>
                <w:szCs w:val="24"/>
              </w:rPr>
            </w:pPr>
            <w:r w:rsidRPr="00681D31">
              <w:rPr>
                <w:sz w:val="24"/>
                <w:szCs w:val="24"/>
              </w:rPr>
              <w:t>1</w:t>
            </w:r>
          </w:p>
        </w:tc>
        <w:tc>
          <w:tcPr>
            <w:tcW w:w="2127" w:type="dxa"/>
          </w:tcPr>
          <w:p w:rsidR="00592BF5" w:rsidRPr="00681D31" w:rsidRDefault="00592BF5" w:rsidP="00814821">
            <w:pPr>
              <w:tabs>
                <w:tab w:val="left" w:pos="5488"/>
              </w:tabs>
              <w:jc w:val="center"/>
              <w:rPr>
                <w:sz w:val="24"/>
                <w:szCs w:val="24"/>
              </w:rPr>
            </w:pPr>
            <w:r w:rsidRPr="00681D31">
              <w:rPr>
                <w:sz w:val="24"/>
                <w:szCs w:val="24"/>
              </w:rPr>
              <w:t>Право заключения договора аренды земельногоучастка с видом разрешенного использования: заготовка древесины</w:t>
            </w:r>
          </w:p>
        </w:tc>
        <w:tc>
          <w:tcPr>
            <w:tcW w:w="1852" w:type="dxa"/>
          </w:tcPr>
          <w:p w:rsidR="00592BF5" w:rsidRPr="00681D31" w:rsidRDefault="00592BF5" w:rsidP="00814821">
            <w:pPr>
              <w:tabs>
                <w:tab w:val="left" w:pos="5488"/>
              </w:tabs>
              <w:rPr>
                <w:sz w:val="24"/>
                <w:szCs w:val="24"/>
              </w:rPr>
            </w:pPr>
            <w:r w:rsidRPr="00681D31">
              <w:rPr>
                <w:sz w:val="24"/>
                <w:szCs w:val="24"/>
              </w:rPr>
              <w:t>Республика Коми, Усть-Куломский район, пст. Тимшер</w:t>
            </w:r>
          </w:p>
        </w:tc>
        <w:tc>
          <w:tcPr>
            <w:tcW w:w="2055" w:type="dxa"/>
          </w:tcPr>
          <w:p w:rsidR="00592BF5" w:rsidRPr="00681D31" w:rsidRDefault="00592BF5" w:rsidP="00814821">
            <w:pPr>
              <w:tabs>
                <w:tab w:val="left" w:pos="5488"/>
              </w:tabs>
              <w:rPr>
                <w:sz w:val="24"/>
                <w:szCs w:val="24"/>
              </w:rPr>
            </w:pPr>
            <w:r w:rsidRPr="00681D31">
              <w:rPr>
                <w:bCs/>
                <w:sz w:val="24"/>
                <w:szCs w:val="24"/>
                <w:shd w:val="clear" w:color="auto" w:fill="FFFFFF"/>
              </w:rPr>
              <w:t>Земли населенных пунктов</w:t>
            </w:r>
          </w:p>
        </w:tc>
        <w:tc>
          <w:tcPr>
            <w:tcW w:w="1085" w:type="dxa"/>
          </w:tcPr>
          <w:p w:rsidR="00592BF5" w:rsidRPr="00681D31" w:rsidRDefault="00592BF5" w:rsidP="00814821">
            <w:pPr>
              <w:tabs>
                <w:tab w:val="left" w:pos="5488"/>
              </w:tabs>
              <w:jc w:val="center"/>
              <w:rPr>
                <w:sz w:val="24"/>
                <w:szCs w:val="24"/>
              </w:rPr>
            </w:pPr>
            <w:r w:rsidRPr="00681D31">
              <w:rPr>
                <w:sz w:val="24"/>
                <w:szCs w:val="24"/>
              </w:rPr>
              <w:t>10930</w:t>
            </w:r>
          </w:p>
        </w:tc>
        <w:tc>
          <w:tcPr>
            <w:tcW w:w="1730" w:type="dxa"/>
          </w:tcPr>
          <w:p w:rsidR="00592BF5" w:rsidRPr="00681D31" w:rsidRDefault="00592BF5" w:rsidP="00814821">
            <w:pPr>
              <w:tabs>
                <w:tab w:val="left" w:pos="5488"/>
              </w:tabs>
              <w:rPr>
                <w:sz w:val="24"/>
                <w:szCs w:val="24"/>
              </w:rPr>
            </w:pPr>
            <w:r w:rsidRPr="00681D31">
              <w:rPr>
                <w:sz w:val="24"/>
                <w:szCs w:val="24"/>
              </w:rPr>
              <w:t>11:07:2701004:217</w:t>
            </w:r>
          </w:p>
        </w:tc>
        <w:tc>
          <w:tcPr>
            <w:tcW w:w="1242" w:type="dxa"/>
          </w:tcPr>
          <w:p w:rsidR="00592BF5" w:rsidRPr="00681D31" w:rsidRDefault="00592BF5" w:rsidP="00814821">
            <w:pPr>
              <w:tabs>
                <w:tab w:val="left" w:pos="5488"/>
              </w:tabs>
              <w:jc w:val="center"/>
              <w:rPr>
                <w:sz w:val="24"/>
                <w:szCs w:val="24"/>
              </w:rPr>
            </w:pPr>
            <w:r w:rsidRPr="00681D31">
              <w:rPr>
                <w:sz w:val="24"/>
                <w:szCs w:val="24"/>
              </w:rPr>
              <w:t>54966,97</w:t>
            </w:r>
          </w:p>
        </w:tc>
      </w:tr>
    </w:tbl>
    <w:p w:rsidR="00592BF5" w:rsidRPr="00681D31" w:rsidRDefault="00592BF5" w:rsidP="00681D31">
      <w:pPr>
        <w:tabs>
          <w:tab w:val="left" w:pos="5488"/>
        </w:tabs>
        <w:ind w:firstLine="708"/>
        <w:jc w:val="both"/>
        <w:rPr>
          <w:sz w:val="24"/>
          <w:szCs w:val="24"/>
        </w:rPr>
      </w:pPr>
      <w:r w:rsidRPr="00681D31">
        <w:rPr>
          <w:sz w:val="24"/>
          <w:szCs w:val="24"/>
        </w:rPr>
        <w:lastRenderedPageBreak/>
        <w:t>Организатор аукциона: администрация муниципального района  «Усть-Куломский»</w:t>
      </w:r>
    </w:p>
    <w:p w:rsidR="00592BF5" w:rsidRPr="00681D31" w:rsidRDefault="00592BF5" w:rsidP="00681D31">
      <w:pPr>
        <w:tabs>
          <w:tab w:val="left" w:pos="5488"/>
        </w:tabs>
        <w:ind w:firstLine="708"/>
        <w:jc w:val="both"/>
        <w:rPr>
          <w:sz w:val="24"/>
          <w:szCs w:val="24"/>
        </w:rPr>
      </w:pPr>
      <w:r w:rsidRPr="00681D31">
        <w:rPr>
          <w:sz w:val="24"/>
          <w:szCs w:val="24"/>
        </w:rPr>
        <w:t>Земельный участок не обременен.</w:t>
      </w:r>
    </w:p>
    <w:p w:rsidR="00592BF5" w:rsidRPr="00681D31" w:rsidRDefault="00592BF5" w:rsidP="00681D31">
      <w:pPr>
        <w:tabs>
          <w:tab w:val="left" w:pos="5488"/>
        </w:tabs>
        <w:ind w:firstLine="709"/>
        <w:jc w:val="both"/>
        <w:rPr>
          <w:sz w:val="24"/>
          <w:szCs w:val="24"/>
        </w:rPr>
      </w:pPr>
      <w:r w:rsidRPr="00681D31">
        <w:rPr>
          <w:sz w:val="24"/>
          <w:szCs w:val="24"/>
        </w:rPr>
        <w:t>Открытый аукцион на право заключения договора  аренды земельного участкас видом разрешенного использования: заготовка древесины проводится на основании постановления администрации муниципального района «Усть-Куломский» от 16 июля2021г.  № 951.</w:t>
      </w:r>
    </w:p>
    <w:p w:rsidR="00592BF5" w:rsidRPr="00681D31" w:rsidRDefault="00592BF5" w:rsidP="00681D31">
      <w:pPr>
        <w:tabs>
          <w:tab w:val="left" w:pos="5488"/>
        </w:tabs>
        <w:ind w:firstLine="709"/>
        <w:jc w:val="both"/>
        <w:rPr>
          <w:sz w:val="24"/>
          <w:szCs w:val="24"/>
        </w:rPr>
      </w:pPr>
    </w:p>
    <w:p w:rsidR="00592BF5" w:rsidRPr="00681D31" w:rsidRDefault="00592BF5" w:rsidP="00681D31">
      <w:pPr>
        <w:tabs>
          <w:tab w:val="left" w:pos="5488"/>
        </w:tabs>
        <w:ind w:firstLine="851"/>
        <w:jc w:val="both"/>
        <w:rPr>
          <w:sz w:val="24"/>
          <w:szCs w:val="24"/>
        </w:rPr>
      </w:pPr>
      <w:r w:rsidRPr="00681D31">
        <w:rPr>
          <w:sz w:val="24"/>
          <w:szCs w:val="24"/>
        </w:rPr>
        <w:t xml:space="preserve">По форме проведения и по составу участников аукцион – открытый, форма подачи предложений о цене – открытая. </w:t>
      </w:r>
    </w:p>
    <w:p w:rsidR="00592BF5" w:rsidRPr="00681D31" w:rsidRDefault="00592BF5" w:rsidP="00681D31">
      <w:pPr>
        <w:tabs>
          <w:tab w:val="left" w:pos="5488"/>
        </w:tabs>
        <w:ind w:firstLine="851"/>
        <w:jc w:val="both"/>
        <w:rPr>
          <w:sz w:val="24"/>
          <w:szCs w:val="24"/>
        </w:rPr>
      </w:pPr>
      <w:r w:rsidRPr="00681D31">
        <w:rPr>
          <w:sz w:val="24"/>
          <w:szCs w:val="24"/>
        </w:rPr>
        <w:t>Аукцион ведет аукционист.</w:t>
      </w:r>
    </w:p>
    <w:p w:rsidR="00592BF5" w:rsidRPr="00681D31" w:rsidRDefault="00592BF5" w:rsidP="00681D31">
      <w:pPr>
        <w:ind w:firstLine="851"/>
        <w:jc w:val="both"/>
        <w:rPr>
          <w:b/>
          <w:sz w:val="24"/>
          <w:szCs w:val="24"/>
        </w:rPr>
      </w:pPr>
      <w:r w:rsidRPr="00681D31">
        <w:rPr>
          <w:sz w:val="24"/>
          <w:szCs w:val="24"/>
        </w:rPr>
        <w:t xml:space="preserve">Аукцион состоится по адресу: 168060, Республика Коми, Усть-Куломский район, с.Усть-Кулом, ул. Советская, д.37,  </w:t>
      </w:r>
      <w:r w:rsidRPr="00681D31">
        <w:rPr>
          <w:b/>
          <w:sz w:val="24"/>
          <w:szCs w:val="24"/>
        </w:rPr>
        <w:t>«24» августа 2021 года в 16 часов 00 минут.</w:t>
      </w:r>
    </w:p>
    <w:p w:rsidR="00592BF5" w:rsidRPr="00681D31" w:rsidRDefault="00592BF5" w:rsidP="00681D31">
      <w:pPr>
        <w:ind w:firstLine="851"/>
        <w:jc w:val="both"/>
        <w:rPr>
          <w:sz w:val="24"/>
          <w:szCs w:val="24"/>
        </w:rPr>
      </w:pPr>
      <w:r w:rsidRPr="00681D31">
        <w:rPr>
          <w:sz w:val="24"/>
          <w:szCs w:val="24"/>
        </w:rPr>
        <w:t>Порядок проведения аукциона осуществляется в соответствии со статьями 39.11, 39.12 Земельного кодекса Российской Федерации.</w:t>
      </w:r>
    </w:p>
    <w:p w:rsidR="00592BF5" w:rsidRPr="00681D31" w:rsidRDefault="00592BF5" w:rsidP="00681D31">
      <w:pPr>
        <w:ind w:firstLine="709"/>
        <w:jc w:val="both"/>
        <w:rPr>
          <w:b/>
          <w:bCs/>
          <w:sz w:val="24"/>
          <w:szCs w:val="24"/>
        </w:rPr>
      </w:pPr>
      <w:r w:rsidRPr="00681D31">
        <w:rPr>
          <w:rStyle w:val="a7"/>
          <w:sz w:val="24"/>
          <w:szCs w:val="24"/>
        </w:rPr>
        <w:t>Права на земельный участок:</w:t>
      </w:r>
      <w:r w:rsidRPr="00681D31">
        <w:rPr>
          <w:sz w:val="24"/>
          <w:szCs w:val="24"/>
        </w:rPr>
        <w:t xml:space="preserve"> государственная собственность не разграничена.</w:t>
      </w:r>
    </w:p>
    <w:p w:rsidR="00592BF5" w:rsidRPr="00681D31" w:rsidRDefault="00592BF5" w:rsidP="00681D31">
      <w:pPr>
        <w:ind w:firstLine="567"/>
        <w:jc w:val="both"/>
        <w:rPr>
          <w:sz w:val="24"/>
          <w:szCs w:val="24"/>
        </w:rPr>
      </w:pPr>
      <w:r w:rsidRPr="00681D31">
        <w:rPr>
          <w:sz w:val="24"/>
          <w:szCs w:val="24"/>
        </w:rPr>
        <w:t>Обременения и ограничения в использовании земельного участка – не зарегистрированы.</w:t>
      </w:r>
    </w:p>
    <w:p w:rsidR="00592BF5" w:rsidRPr="00681D31" w:rsidRDefault="00592BF5" w:rsidP="00681D31">
      <w:pPr>
        <w:pStyle w:val="af0"/>
        <w:ind w:firstLine="709"/>
        <w:jc w:val="both"/>
        <w:rPr>
          <w:sz w:val="24"/>
          <w:szCs w:val="24"/>
        </w:rPr>
      </w:pPr>
      <w:r w:rsidRPr="00681D31">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92BF5" w:rsidRPr="00681D31" w:rsidRDefault="00592BF5" w:rsidP="00681D31">
      <w:pPr>
        <w:pStyle w:val="af0"/>
        <w:ind w:firstLine="709"/>
        <w:jc w:val="both"/>
        <w:rPr>
          <w:sz w:val="24"/>
          <w:szCs w:val="24"/>
        </w:rPr>
      </w:pPr>
      <w:r w:rsidRPr="00681D31">
        <w:rPr>
          <w:sz w:val="24"/>
          <w:szCs w:val="24"/>
        </w:rPr>
        <w:t>1) предельные минимальные (максимальные) размеры земельных участков в усадебной застройке: минимальная площадь земельного участка -400 кв.м.;</w:t>
      </w:r>
    </w:p>
    <w:p w:rsidR="00592BF5" w:rsidRPr="00681D31" w:rsidRDefault="00592BF5" w:rsidP="00681D31">
      <w:pPr>
        <w:pStyle w:val="af0"/>
        <w:ind w:firstLine="709"/>
        <w:jc w:val="both"/>
        <w:rPr>
          <w:sz w:val="24"/>
          <w:szCs w:val="24"/>
        </w:rPr>
      </w:pPr>
      <w:r w:rsidRPr="00681D31">
        <w:rPr>
          <w:sz w:val="24"/>
          <w:szCs w:val="24"/>
        </w:rPr>
        <w:t>максимальная площадь земельного участка -2500 кв.м;</w:t>
      </w:r>
    </w:p>
    <w:p w:rsidR="00592BF5" w:rsidRPr="00681D31" w:rsidRDefault="00592BF5" w:rsidP="00681D31">
      <w:pPr>
        <w:pStyle w:val="af0"/>
        <w:ind w:firstLine="709"/>
        <w:jc w:val="both"/>
        <w:rPr>
          <w:sz w:val="24"/>
          <w:szCs w:val="24"/>
        </w:rPr>
      </w:pPr>
      <w:r w:rsidRPr="00681D31">
        <w:rPr>
          <w:sz w:val="24"/>
          <w:szCs w:val="24"/>
        </w:rPr>
        <w:t>максимальная площадь земельного участка для малоэтажной многоквартирной жилой застройки - 5000 кв.м.</w:t>
      </w:r>
    </w:p>
    <w:p w:rsidR="00592BF5" w:rsidRPr="00681D31" w:rsidRDefault="00592BF5" w:rsidP="00681D31">
      <w:pPr>
        <w:pStyle w:val="af0"/>
        <w:ind w:firstLine="709"/>
        <w:jc w:val="both"/>
        <w:rPr>
          <w:sz w:val="24"/>
          <w:szCs w:val="24"/>
        </w:rPr>
      </w:pPr>
      <w:r w:rsidRPr="00681D31">
        <w:rPr>
          <w:sz w:val="24"/>
          <w:szCs w:val="24"/>
        </w:rPr>
        <w:t>минимальная площадь земельного участка для блокированной жилой застройки- 250 кв.м.</w:t>
      </w:r>
    </w:p>
    <w:p w:rsidR="00592BF5" w:rsidRPr="00681D31" w:rsidRDefault="00592BF5" w:rsidP="00681D31">
      <w:pPr>
        <w:pStyle w:val="af0"/>
        <w:ind w:firstLine="709"/>
        <w:jc w:val="both"/>
        <w:rPr>
          <w:sz w:val="24"/>
          <w:szCs w:val="24"/>
        </w:rPr>
      </w:pPr>
      <w:r w:rsidRPr="00681D31">
        <w:rPr>
          <w:sz w:val="24"/>
          <w:szCs w:val="24"/>
        </w:rPr>
        <w:t>ведение огородничества - минимальная площадь земельного участка - 50 кв.м.</w:t>
      </w:r>
    </w:p>
    <w:p w:rsidR="00592BF5" w:rsidRPr="00681D31" w:rsidRDefault="00592BF5" w:rsidP="00681D31">
      <w:pPr>
        <w:pStyle w:val="af0"/>
        <w:ind w:firstLine="709"/>
        <w:jc w:val="both"/>
        <w:rPr>
          <w:sz w:val="24"/>
          <w:szCs w:val="24"/>
        </w:rPr>
      </w:pPr>
      <w:r w:rsidRPr="00681D31">
        <w:rPr>
          <w:rFonts w:eastAsia="Calibri"/>
          <w:bCs/>
          <w:sz w:val="24"/>
          <w:szCs w:val="24"/>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592BF5" w:rsidRPr="00681D31" w:rsidRDefault="00592BF5" w:rsidP="00681D31">
      <w:pPr>
        <w:pStyle w:val="af0"/>
        <w:ind w:firstLine="709"/>
        <w:jc w:val="both"/>
        <w:rPr>
          <w:sz w:val="24"/>
          <w:szCs w:val="24"/>
        </w:rPr>
      </w:pPr>
      <w:r w:rsidRPr="00681D31">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592BF5" w:rsidRPr="00681D31" w:rsidRDefault="00592BF5" w:rsidP="00681D31">
      <w:pPr>
        <w:pStyle w:val="af0"/>
        <w:ind w:firstLine="709"/>
        <w:jc w:val="both"/>
        <w:rPr>
          <w:sz w:val="24"/>
          <w:szCs w:val="24"/>
        </w:rPr>
      </w:pPr>
      <w:r w:rsidRPr="00681D31">
        <w:rPr>
          <w:sz w:val="24"/>
          <w:szCs w:val="24"/>
        </w:rPr>
        <w:t>3) предельное максимальное количество этажей или предельная высота зданий, строений, сооружений - 2 этажа (включая мансардный);</w:t>
      </w:r>
    </w:p>
    <w:p w:rsidR="00592BF5" w:rsidRPr="00681D31" w:rsidRDefault="00592BF5" w:rsidP="00681D31">
      <w:pPr>
        <w:pStyle w:val="af0"/>
        <w:ind w:firstLine="709"/>
        <w:jc w:val="both"/>
        <w:rPr>
          <w:sz w:val="24"/>
          <w:szCs w:val="24"/>
        </w:rPr>
      </w:pPr>
      <w:r w:rsidRPr="00681D31">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592BF5" w:rsidRPr="00681D31" w:rsidRDefault="00592BF5" w:rsidP="00681D31">
      <w:pPr>
        <w:pStyle w:val="af0"/>
        <w:ind w:firstLine="709"/>
        <w:jc w:val="both"/>
        <w:rPr>
          <w:sz w:val="24"/>
          <w:szCs w:val="24"/>
        </w:rPr>
      </w:pPr>
      <w:r w:rsidRPr="00681D31">
        <w:rPr>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92BF5" w:rsidRPr="00681D31" w:rsidRDefault="00592BF5" w:rsidP="00592BF5">
      <w:pPr>
        <w:ind w:firstLine="851"/>
        <w:jc w:val="both"/>
        <w:rPr>
          <w:sz w:val="24"/>
          <w:szCs w:val="24"/>
        </w:rPr>
      </w:pPr>
      <w:r w:rsidRPr="00681D31">
        <w:rPr>
          <w:sz w:val="24"/>
          <w:szCs w:val="24"/>
        </w:rPr>
        <w:t xml:space="preserve">Заявки в произвольной форме принимаются </w:t>
      </w:r>
      <w:r w:rsidRPr="00681D31">
        <w:rPr>
          <w:b/>
          <w:sz w:val="24"/>
          <w:szCs w:val="24"/>
        </w:rPr>
        <w:t>с «23» июля 2021 года по «21» августа 2021 года с 09 до 17 часов 00 минут</w:t>
      </w:r>
      <w:r w:rsidRPr="00681D31">
        <w:rPr>
          <w:sz w:val="24"/>
          <w:szCs w:val="24"/>
        </w:rPr>
        <w:t>по рабочим дням по адресу: 168060, Республика Коми, Усть-Куломский район, с.Усть-Кулом,ул. Советская, д.37, отдел по управлению муниципальным имуществом администрации МР «Усть-Куломский».</w:t>
      </w:r>
    </w:p>
    <w:p w:rsidR="00592BF5" w:rsidRPr="00681D31" w:rsidRDefault="00592BF5" w:rsidP="00592BF5">
      <w:pPr>
        <w:ind w:firstLine="851"/>
        <w:jc w:val="both"/>
        <w:rPr>
          <w:sz w:val="24"/>
          <w:szCs w:val="24"/>
        </w:rPr>
      </w:pPr>
      <w:r w:rsidRPr="00681D31">
        <w:rPr>
          <w:b/>
          <w:sz w:val="24"/>
          <w:szCs w:val="24"/>
        </w:rPr>
        <w:t>«23» августа 2021 года в 16 часов 00 минут</w:t>
      </w:r>
      <w:r w:rsidRPr="00681D31">
        <w:rPr>
          <w:sz w:val="24"/>
          <w:szCs w:val="24"/>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В.В.Бадьинасостоится рассмотрение заявок и признание претендентов участниками аукциона.</w:t>
      </w:r>
    </w:p>
    <w:p w:rsidR="00592BF5" w:rsidRPr="00681D31" w:rsidRDefault="00592BF5" w:rsidP="00592BF5">
      <w:pPr>
        <w:tabs>
          <w:tab w:val="left" w:pos="5488"/>
        </w:tabs>
        <w:ind w:firstLine="709"/>
        <w:jc w:val="both"/>
        <w:rPr>
          <w:sz w:val="24"/>
          <w:szCs w:val="24"/>
        </w:rPr>
      </w:pPr>
      <w:r w:rsidRPr="00681D31">
        <w:rPr>
          <w:sz w:val="24"/>
          <w:szCs w:val="24"/>
        </w:rPr>
        <w:lastRenderedPageBreak/>
        <w:t xml:space="preserve"> «Шаг аукциона» устанавливается в размере 3 процентов начальной цены и не изменяется в течение всего аукциона.</w:t>
      </w:r>
    </w:p>
    <w:p w:rsidR="00592BF5" w:rsidRPr="00681D31" w:rsidRDefault="00592BF5" w:rsidP="00592BF5">
      <w:pPr>
        <w:tabs>
          <w:tab w:val="left" w:pos="5488"/>
        </w:tabs>
        <w:ind w:firstLine="851"/>
        <w:jc w:val="both"/>
        <w:rPr>
          <w:sz w:val="24"/>
          <w:szCs w:val="24"/>
        </w:rPr>
      </w:pPr>
      <w:r w:rsidRPr="00681D31">
        <w:rPr>
          <w:sz w:val="24"/>
          <w:szCs w:val="24"/>
        </w:rPr>
        <w:t>Срок действия договора аренды земельного участка 10 лет с момента подписания.</w:t>
      </w:r>
    </w:p>
    <w:p w:rsidR="00592BF5" w:rsidRPr="00681D31" w:rsidRDefault="00592BF5" w:rsidP="00592BF5">
      <w:pPr>
        <w:tabs>
          <w:tab w:val="left" w:pos="5488"/>
        </w:tabs>
        <w:ind w:firstLine="851"/>
        <w:jc w:val="both"/>
        <w:rPr>
          <w:sz w:val="24"/>
          <w:szCs w:val="24"/>
        </w:rPr>
      </w:pPr>
    </w:p>
    <w:p w:rsidR="00592BF5" w:rsidRPr="00681D31" w:rsidRDefault="00592BF5" w:rsidP="00592BF5">
      <w:pPr>
        <w:tabs>
          <w:tab w:val="left" w:pos="5488"/>
        </w:tabs>
        <w:ind w:firstLine="851"/>
        <w:jc w:val="both"/>
        <w:rPr>
          <w:sz w:val="24"/>
          <w:szCs w:val="24"/>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92BF5" w:rsidRPr="00681D31" w:rsidTr="00814821">
        <w:trPr>
          <w:jc w:val="center"/>
        </w:trPr>
        <w:tc>
          <w:tcPr>
            <w:tcW w:w="744" w:type="dxa"/>
          </w:tcPr>
          <w:p w:rsidR="00592BF5" w:rsidRPr="00681D31" w:rsidRDefault="00592BF5" w:rsidP="00814821">
            <w:pPr>
              <w:tabs>
                <w:tab w:val="left" w:pos="5488"/>
              </w:tabs>
              <w:jc w:val="both"/>
              <w:rPr>
                <w:sz w:val="24"/>
                <w:szCs w:val="24"/>
              </w:rPr>
            </w:pPr>
            <w:r w:rsidRPr="00681D31">
              <w:rPr>
                <w:sz w:val="24"/>
                <w:szCs w:val="24"/>
              </w:rPr>
              <w:t xml:space="preserve">№ лота </w:t>
            </w:r>
          </w:p>
        </w:tc>
        <w:tc>
          <w:tcPr>
            <w:tcW w:w="2551" w:type="dxa"/>
          </w:tcPr>
          <w:p w:rsidR="00592BF5" w:rsidRPr="00681D31" w:rsidRDefault="00592BF5" w:rsidP="00814821">
            <w:pPr>
              <w:tabs>
                <w:tab w:val="left" w:pos="5488"/>
              </w:tabs>
              <w:jc w:val="center"/>
              <w:rPr>
                <w:sz w:val="24"/>
                <w:szCs w:val="24"/>
              </w:rPr>
            </w:pPr>
            <w:r w:rsidRPr="00681D31">
              <w:rPr>
                <w:sz w:val="24"/>
                <w:szCs w:val="24"/>
              </w:rPr>
              <w:t>Наименование</w:t>
            </w:r>
          </w:p>
        </w:tc>
        <w:tc>
          <w:tcPr>
            <w:tcW w:w="2676" w:type="dxa"/>
          </w:tcPr>
          <w:p w:rsidR="00592BF5" w:rsidRPr="00681D31" w:rsidRDefault="00592BF5" w:rsidP="00814821">
            <w:pPr>
              <w:tabs>
                <w:tab w:val="left" w:pos="5488"/>
              </w:tabs>
              <w:jc w:val="center"/>
              <w:rPr>
                <w:sz w:val="24"/>
                <w:szCs w:val="24"/>
              </w:rPr>
            </w:pPr>
            <w:r w:rsidRPr="00681D31">
              <w:rPr>
                <w:sz w:val="24"/>
                <w:szCs w:val="24"/>
              </w:rPr>
              <w:t>Месторасположение земельного участка</w:t>
            </w:r>
          </w:p>
        </w:tc>
        <w:tc>
          <w:tcPr>
            <w:tcW w:w="1632" w:type="dxa"/>
          </w:tcPr>
          <w:p w:rsidR="00592BF5" w:rsidRPr="00681D31" w:rsidRDefault="00592BF5" w:rsidP="00814821">
            <w:pPr>
              <w:tabs>
                <w:tab w:val="left" w:pos="5488"/>
              </w:tabs>
              <w:jc w:val="center"/>
              <w:rPr>
                <w:sz w:val="24"/>
                <w:szCs w:val="24"/>
              </w:rPr>
            </w:pPr>
            <w:r w:rsidRPr="00681D31">
              <w:rPr>
                <w:sz w:val="24"/>
                <w:szCs w:val="24"/>
              </w:rPr>
              <w:t xml:space="preserve"> Начальная цена,</w:t>
            </w:r>
          </w:p>
          <w:p w:rsidR="00592BF5" w:rsidRPr="00681D31" w:rsidRDefault="00592BF5" w:rsidP="00814821">
            <w:pPr>
              <w:tabs>
                <w:tab w:val="left" w:pos="5488"/>
              </w:tabs>
              <w:jc w:val="center"/>
              <w:rPr>
                <w:sz w:val="24"/>
                <w:szCs w:val="24"/>
              </w:rPr>
            </w:pPr>
            <w:r w:rsidRPr="00681D31">
              <w:rPr>
                <w:sz w:val="24"/>
                <w:szCs w:val="24"/>
              </w:rPr>
              <w:t xml:space="preserve"> Годовая арендная плата</w:t>
            </w:r>
          </w:p>
          <w:p w:rsidR="00592BF5" w:rsidRPr="00681D31" w:rsidRDefault="00592BF5" w:rsidP="00814821">
            <w:pPr>
              <w:tabs>
                <w:tab w:val="left" w:pos="5488"/>
              </w:tabs>
              <w:jc w:val="center"/>
              <w:rPr>
                <w:sz w:val="24"/>
                <w:szCs w:val="24"/>
              </w:rPr>
            </w:pPr>
            <w:r w:rsidRPr="00681D31">
              <w:rPr>
                <w:sz w:val="24"/>
                <w:szCs w:val="24"/>
              </w:rPr>
              <w:t>(в руб.)</w:t>
            </w:r>
          </w:p>
          <w:p w:rsidR="00592BF5" w:rsidRPr="00681D31" w:rsidRDefault="00592BF5" w:rsidP="00814821">
            <w:pPr>
              <w:tabs>
                <w:tab w:val="left" w:pos="5488"/>
              </w:tabs>
              <w:jc w:val="center"/>
              <w:rPr>
                <w:sz w:val="24"/>
                <w:szCs w:val="24"/>
              </w:rPr>
            </w:pPr>
          </w:p>
        </w:tc>
        <w:tc>
          <w:tcPr>
            <w:tcW w:w="1331" w:type="dxa"/>
          </w:tcPr>
          <w:p w:rsidR="00592BF5" w:rsidRPr="00681D31" w:rsidRDefault="00592BF5" w:rsidP="00814821">
            <w:pPr>
              <w:tabs>
                <w:tab w:val="left" w:pos="5488"/>
              </w:tabs>
              <w:jc w:val="both"/>
              <w:rPr>
                <w:sz w:val="24"/>
                <w:szCs w:val="24"/>
              </w:rPr>
            </w:pPr>
            <w:r w:rsidRPr="00681D31">
              <w:rPr>
                <w:sz w:val="24"/>
                <w:szCs w:val="24"/>
              </w:rPr>
              <w:t xml:space="preserve"> Шаг аукциона в %</w:t>
            </w:r>
          </w:p>
        </w:tc>
        <w:tc>
          <w:tcPr>
            <w:tcW w:w="1220" w:type="dxa"/>
          </w:tcPr>
          <w:p w:rsidR="00592BF5" w:rsidRPr="00681D31" w:rsidRDefault="00592BF5" w:rsidP="00814821">
            <w:pPr>
              <w:tabs>
                <w:tab w:val="left" w:pos="5488"/>
              </w:tabs>
              <w:jc w:val="center"/>
              <w:rPr>
                <w:sz w:val="24"/>
                <w:szCs w:val="24"/>
              </w:rPr>
            </w:pPr>
            <w:r w:rsidRPr="00681D31">
              <w:rPr>
                <w:sz w:val="24"/>
                <w:szCs w:val="24"/>
              </w:rPr>
              <w:t>Сумма</w:t>
            </w:r>
          </w:p>
          <w:p w:rsidR="00592BF5" w:rsidRPr="00681D31" w:rsidRDefault="00592BF5" w:rsidP="00814821">
            <w:pPr>
              <w:tabs>
                <w:tab w:val="left" w:pos="5488"/>
              </w:tabs>
              <w:jc w:val="center"/>
              <w:rPr>
                <w:sz w:val="24"/>
                <w:szCs w:val="24"/>
              </w:rPr>
            </w:pPr>
            <w:r w:rsidRPr="00681D31">
              <w:rPr>
                <w:sz w:val="24"/>
                <w:szCs w:val="24"/>
              </w:rPr>
              <w:t>в рублях</w:t>
            </w:r>
          </w:p>
        </w:tc>
      </w:tr>
      <w:tr w:rsidR="00592BF5" w:rsidRPr="00681D31" w:rsidTr="00814821">
        <w:trPr>
          <w:jc w:val="center"/>
        </w:trPr>
        <w:tc>
          <w:tcPr>
            <w:tcW w:w="744" w:type="dxa"/>
          </w:tcPr>
          <w:p w:rsidR="00592BF5" w:rsidRPr="00681D31" w:rsidRDefault="00592BF5" w:rsidP="00814821">
            <w:pPr>
              <w:tabs>
                <w:tab w:val="left" w:pos="5488"/>
              </w:tabs>
              <w:jc w:val="both"/>
              <w:rPr>
                <w:sz w:val="24"/>
                <w:szCs w:val="24"/>
              </w:rPr>
            </w:pPr>
            <w:r w:rsidRPr="00681D31">
              <w:rPr>
                <w:sz w:val="24"/>
                <w:szCs w:val="24"/>
              </w:rPr>
              <w:t>1</w:t>
            </w:r>
          </w:p>
        </w:tc>
        <w:tc>
          <w:tcPr>
            <w:tcW w:w="2551" w:type="dxa"/>
          </w:tcPr>
          <w:p w:rsidR="00592BF5" w:rsidRPr="00681D31" w:rsidRDefault="00592BF5" w:rsidP="00814821">
            <w:pPr>
              <w:tabs>
                <w:tab w:val="left" w:pos="5488"/>
              </w:tabs>
              <w:rPr>
                <w:sz w:val="24"/>
                <w:szCs w:val="24"/>
              </w:rPr>
            </w:pPr>
            <w:r w:rsidRPr="00681D31">
              <w:rPr>
                <w:sz w:val="24"/>
                <w:szCs w:val="24"/>
              </w:rPr>
              <w:t>Право заключения договора аренды земельногоучастка с видом разрешенного использования: заготовка древесины</w:t>
            </w:r>
          </w:p>
        </w:tc>
        <w:tc>
          <w:tcPr>
            <w:tcW w:w="2676" w:type="dxa"/>
          </w:tcPr>
          <w:p w:rsidR="00592BF5" w:rsidRPr="00681D31" w:rsidRDefault="00592BF5" w:rsidP="00814821">
            <w:pPr>
              <w:tabs>
                <w:tab w:val="left" w:pos="5488"/>
              </w:tabs>
              <w:rPr>
                <w:sz w:val="24"/>
                <w:szCs w:val="24"/>
              </w:rPr>
            </w:pPr>
            <w:r w:rsidRPr="00681D31">
              <w:rPr>
                <w:sz w:val="24"/>
                <w:szCs w:val="24"/>
              </w:rPr>
              <w:t>Республика Коми, Усть-Куломский район, пст. Тимшер</w:t>
            </w:r>
          </w:p>
        </w:tc>
        <w:tc>
          <w:tcPr>
            <w:tcW w:w="1632" w:type="dxa"/>
          </w:tcPr>
          <w:p w:rsidR="00592BF5" w:rsidRPr="00681D31" w:rsidRDefault="00592BF5" w:rsidP="00814821">
            <w:pPr>
              <w:tabs>
                <w:tab w:val="left" w:pos="5488"/>
              </w:tabs>
              <w:jc w:val="center"/>
              <w:rPr>
                <w:sz w:val="24"/>
                <w:szCs w:val="24"/>
              </w:rPr>
            </w:pPr>
            <w:r w:rsidRPr="00681D31">
              <w:rPr>
                <w:sz w:val="24"/>
                <w:szCs w:val="24"/>
              </w:rPr>
              <w:t>54966,97</w:t>
            </w:r>
          </w:p>
        </w:tc>
        <w:tc>
          <w:tcPr>
            <w:tcW w:w="1331" w:type="dxa"/>
          </w:tcPr>
          <w:p w:rsidR="00592BF5" w:rsidRPr="00681D31" w:rsidRDefault="00592BF5" w:rsidP="00814821">
            <w:pPr>
              <w:tabs>
                <w:tab w:val="left" w:pos="5488"/>
              </w:tabs>
              <w:jc w:val="center"/>
              <w:rPr>
                <w:sz w:val="24"/>
                <w:szCs w:val="24"/>
              </w:rPr>
            </w:pPr>
            <w:r w:rsidRPr="00681D31">
              <w:rPr>
                <w:sz w:val="24"/>
                <w:szCs w:val="24"/>
              </w:rPr>
              <w:t>3</w:t>
            </w:r>
          </w:p>
        </w:tc>
        <w:tc>
          <w:tcPr>
            <w:tcW w:w="1220" w:type="dxa"/>
          </w:tcPr>
          <w:p w:rsidR="00592BF5" w:rsidRPr="00681D31" w:rsidRDefault="00592BF5" w:rsidP="00814821">
            <w:pPr>
              <w:tabs>
                <w:tab w:val="left" w:pos="5488"/>
              </w:tabs>
              <w:jc w:val="center"/>
              <w:rPr>
                <w:sz w:val="24"/>
                <w:szCs w:val="24"/>
              </w:rPr>
            </w:pPr>
            <w:r w:rsidRPr="00681D31">
              <w:rPr>
                <w:sz w:val="24"/>
                <w:szCs w:val="24"/>
              </w:rPr>
              <w:t>1649,01</w:t>
            </w:r>
          </w:p>
        </w:tc>
      </w:tr>
    </w:tbl>
    <w:p w:rsidR="00592BF5" w:rsidRPr="00681D31" w:rsidRDefault="00592BF5" w:rsidP="00592BF5">
      <w:pPr>
        <w:tabs>
          <w:tab w:val="left" w:pos="5488"/>
        </w:tabs>
        <w:ind w:firstLine="851"/>
        <w:jc w:val="both"/>
        <w:rPr>
          <w:sz w:val="24"/>
          <w:szCs w:val="24"/>
        </w:rPr>
      </w:pPr>
      <w:r w:rsidRPr="00681D31">
        <w:rPr>
          <w:sz w:val="24"/>
          <w:szCs w:val="24"/>
        </w:rPr>
        <w:t xml:space="preserve">Победителем аукциона признается участник аукциона, предложивший наибольшую цену за земельный участок. </w:t>
      </w:r>
    </w:p>
    <w:p w:rsidR="00592BF5" w:rsidRPr="00681D31" w:rsidRDefault="00592BF5" w:rsidP="00592BF5">
      <w:pPr>
        <w:tabs>
          <w:tab w:val="left" w:pos="5488"/>
        </w:tabs>
        <w:ind w:firstLine="851"/>
        <w:jc w:val="both"/>
        <w:rPr>
          <w:sz w:val="24"/>
          <w:szCs w:val="24"/>
        </w:rPr>
      </w:pPr>
    </w:p>
    <w:p w:rsidR="00592BF5" w:rsidRPr="00681D31" w:rsidRDefault="00592BF5" w:rsidP="00592BF5">
      <w:pPr>
        <w:tabs>
          <w:tab w:val="left" w:pos="5488"/>
        </w:tabs>
        <w:ind w:firstLine="851"/>
        <w:jc w:val="both"/>
        <w:rPr>
          <w:sz w:val="24"/>
          <w:szCs w:val="24"/>
        </w:rPr>
      </w:pPr>
      <w:r w:rsidRPr="00681D31">
        <w:rPr>
          <w:sz w:val="24"/>
          <w:szCs w:val="24"/>
        </w:rPr>
        <w:t>Для участия в аукционе претенденту необходимо:</w:t>
      </w:r>
    </w:p>
    <w:p w:rsidR="00592BF5" w:rsidRPr="00681D31" w:rsidRDefault="00592BF5" w:rsidP="00592BF5">
      <w:pPr>
        <w:numPr>
          <w:ilvl w:val="0"/>
          <w:numId w:val="21"/>
        </w:numPr>
        <w:tabs>
          <w:tab w:val="left" w:pos="142"/>
        </w:tabs>
        <w:ind w:left="0" w:firstLine="0"/>
        <w:contextualSpacing/>
        <w:jc w:val="both"/>
        <w:rPr>
          <w:b/>
          <w:sz w:val="24"/>
          <w:szCs w:val="24"/>
        </w:rPr>
      </w:pPr>
      <w:r w:rsidRPr="00681D31">
        <w:rPr>
          <w:sz w:val="24"/>
          <w:szCs w:val="24"/>
        </w:rPr>
        <w:t xml:space="preserve">не позднее срока окончания приема заявок внести задаток </w:t>
      </w:r>
      <w:r w:rsidRPr="00681D31">
        <w:rPr>
          <w:b/>
          <w:sz w:val="24"/>
          <w:szCs w:val="24"/>
        </w:rPr>
        <w:t>в размере 20% начальной цены</w:t>
      </w:r>
      <w:r w:rsidRPr="00681D31">
        <w:rPr>
          <w:sz w:val="24"/>
          <w:szCs w:val="24"/>
        </w:rPr>
        <w:t xml:space="preserve"> предмета аукциона – в размере ежегодной арендной платы по следующим реквизитам: </w:t>
      </w:r>
      <w:r w:rsidRPr="00681D31">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92BF5" w:rsidRPr="00681D31" w:rsidTr="00814821">
        <w:trPr>
          <w:jc w:val="center"/>
        </w:trPr>
        <w:tc>
          <w:tcPr>
            <w:tcW w:w="743" w:type="dxa"/>
          </w:tcPr>
          <w:p w:rsidR="00592BF5" w:rsidRPr="00681D31" w:rsidRDefault="00592BF5" w:rsidP="00814821">
            <w:pPr>
              <w:tabs>
                <w:tab w:val="left" w:pos="5488"/>
              </w:tabs>
              <w:jc w:val="center"/>
              <w:rPr>
                <w:sz w:val="24"/>
                <w:szCs w:val="24"/>
              </w:rPr>
            </w:pPr>
            <w:r w:rsidRPr="00681D31">
              <w:rPr>
                <w:sz w:val="24"/>
                <w:szCs w:val="24"/>
              </w:rPr>
              <w:t>№ лота</w:t>
            </w:r>
          </w:p>
        </w:tc>
        <w:tc>
          <w:tcPr>
            <w:tcW w:w="2414" w:type="dxa"/>
          </w:tcPr>
          <w:p w:rsidR="00592BF5" w:rsidRPr="00681D31" w:rsidRDefault="00592BF5" w:rsidP="00814821">
            <w:pPr>
              <w:tabs>
                <w:tab w:val="left" w:pos="5488"/>
              </w:tabs>
              <w:jc w:val="center"/>
              <w:rPr>
                <w:sz w:val="24"/>
                <w:szCs w:val="24"/>
              </w:rPr>
            </w:pPr>
            <w:r w:rsidRPr="00681D31">
              <w:rPr>
                <w:sz w:val="24"/>
                <w:szCs w:val="24"/>
              </w:rPr>
              <w:t>Наименование</w:t>
            </w:r>
          </w:p>
        </w:tc>
        <w:tc>
          <w:tcPr>
            <w:tcW w:w="3304" w:type="dxa"/>
          </w:tcPr>
          <w:p w:rsidR="00592BF5" w:rsidRPr="00681D31" w:rsidRDefault="00592BF5" w:rsidP="00814821">
            <w:pPr>
              <w:tabs>
                <w:tab w:val="left" w:pos="5488"/>
              </w:tabs>
              <w:jc w:val="center"/>
              <w:rPr>
                <w:sz w:val="24"/>
                <w:szCs w:val="24"/>
              </w:rPr>
            </w:pPr>
            <w:r w:rsidRPr="00681D31">
              <w:rPr>
                <w:sz w:val="24"/>
                <w:szCs w:val="24"/>
              </w:rPr>
              <w:t>Местоположение земельного участка</w:t>
            </w:r>
          </w:p>
        </w:tc>
        <w:tc>
          <w:tcPr>
            <w:tcW w:w="1478" w:type="dxa"/>
          </w:tcPr>
          <w:p w:rsidR="00592BF5" w:rsidRPr="00681D31" w:rsidRDefault="00592BF5" w:rsidP="00814821">
            <w:pPr>
              <w:tabs>
                <w:tab w:val="left" w:pos="5488"/>
              </w:tabs>
              <w:jc w:val="center"/>
              <w:rPr>
                <w:sz w:val="24"/>
                <w:szCs w:val="24"/>
              </w:rPr>
            </w:pPr>
            <w:r w:rsidRPr="00681D31">
              <w:rPr>
                <w:sz w:val="24"/>
                <w:szCs w:val="24"/>
              </w:rPr>
              <w:t>Начальная цена</w:t>
            </w:r>
          </w:p>
          <w:p w:rsidR="00592BF5" w:rsidRPr="00681D31" w:rsidRDefault="00592BF5" w:rsidP="00814821">
            <w:pPr>
              <w:tabs>
                <w:tab w:val="left" w:pos="5488"/>
              </w:tabs>
              <w:jc w:val="center"/>
              <w:rPr>
                <w:sz w:val="24"/>
                <w:szCs w:val="24"/>
              </w:rPr>
            </w:pPr>
            <w:r w:rsidRPr="00681D31">
              <w:rPr>
                <w:sz w:val="24"/>
                <w:szCs w:val="24"/>
              </w:rPr>
              <w:t xml:space="preserve"> годовой арендной платы</w:t>
            </w:r>
          </w:p>
          <w:p w:rsidR="00592BF5" w:rsidRPr="00681D31" w:rsidRDefault="00592BF5" w:rsidP="00814821">
            <w:pPr>
              <w:tabs>
                <w:tab w:val="left" w:pos="5488"/>
              </w:tabs>
              <w:jc w:val="center"/>
              <w:rPr>
                <w:sz w:val="24"/>
                <w:szCs w:val="24"/>
              </w:rPr>
            </w:pPr>
            <w:r w:rsidRPr="00681D31">
              <w:rPr>
                <w:sz w:val="24"/>
                <w:szCs w:val="24"/>
              </w:rPr>
              <w:t>(в руб.)</w:t>
            </w:r>
          </w:p>
          <w:p w:rsidR="00592BF5" w:rsidRPr="00681D31" w:rsidRDefault="00592BF5" w:rsidP="00814821">
            <w:pPr>
              <w:tabs>
                <w:tab w:val="left" w:pos="5488"/>
              </w:tabs>
              <w:jc w:val="center"/>
              <w:rPr>
                <w:sz w:val="24"/>
                <w:szCs w:val="24"/>
              </w:rPr>
            </w:pPr>
            <w:r w:rsidRPr="00681D31">
              <w:rPr>
                <w:sz w:val="24"/>
                <w:szCs w:val="24"/>
              </w:rPr>
              <w:t>без НДС</w:t>
            </w:r>
          </w:p>
        </w:tc>
        <w:tc>
          <w:tcPr>
            <w:tcW w:w="1101" w:type="dxa"/>
          </w:tcPr>
          <w:p w:rsidR="00592BF5" w:rsidRPr="00681D31" w:rsidRDefault="00592BF5" w:rsidP="00814821">
            <w:pPr>
              <w:tabs>
                <w:tab w:val="left" w:pos="5488"/>
              </w:tabs>
              <w:jc w:val="center"/>
              <w:rPr>
                <w:sz w:val="24"/>
                <w:szCs w:val="24"/>
              </w:rPr>
            </w:pPr>
            <w:r w:rsidRPr="00681D31">
              <w:rPr>
                <w:sz w:val="24"/>
                <w:szCs w:val="24"/>
              </w:rPr>
              <w:t xml:space="preserve">Размер задатка </w:t>
            </w:r>
          </w:p>
          <w:p w:rsidR="00592BF5" w:rsidRPr="00681D31" w:rsidRDefault="00592BF5" w:rsidP="00814821">
            <w:pPr>
              <w:tabs>
                <w:tab w:val="left" w:pos="5488"/>
              </w:tabs>
              <w:jc w:val="center"/>
              <w:rPr>
                <w:sz w:val="24"/>
                <w:szCs w:val="24"/>
              </w:rPr>
            </w:pPr>
            <w:r w:rsidRPr="00681D31">
              <w:rPr>
                <w:sz w:val="24"/>
                <w:szCs w:val="24"/>
              </w:rPr>
              <w:t>в %</w:t>
            </w:r>
          </w:p>
        </w:tc>
        <w:tc>
          <w:tcPr>
            <w:tcW w:w="1147" w:type="dxa"/>
          </w:tcPr>
          <w:p w:rsidR="00592BF5" w:rsidRPr="00681D31" w:rsidRDefault="00592BF5" w:rsidP="00814821">
            <w:pPr>
              <w:tabs>
                <w:tab w:val="left" w:pos="5488"/>
              </w:tabs>
              <w:jc w:val="center"/>
              <w:rPr>
                <w:sz w:val="24"/>
                <w:szCs w:val="24"/>
              </w:rPr>
            </w:pPr>
            <w:r w:rsidRPr="00681D31">
              <w:rPr>
                <w:sz w:val="24"/>
                <w:szCs w:val="24"/>
              </w:rPr>
              <w:t>Сумма</w:t>
            </w:r>
          </w:p>
          <w:p w:rsidR="00592BF5" w:rsidRPr="00681D31" w:rsidRDefault="00592BF5" w:rsidP="00814821">
            <w:pPr>
              <w:tabs>
                <w:tab w:val="left" w:pos="5488"/>
              </w:tabs>
              <w:jc w:val="center"/>
              <w:rPr>
                <w:sz w:val="24"/>
                <w:szCs w:val="24"/>
              </w:rPr>
            </w:pPr>
            <w:r w:rsidRPr="00681D31">
              <w:rPr>
                <w:sz w:val="24"/>
                <w:szCs w:val="24"/>
              </w:rPr>
              <w:t>задатка</w:t>
            </w:r>
          </w:p>
          <w:p w:rsidR="00592BF5" w:rsidRPr="00681D31" w:rsidRDefault="00592BF5" w:rsidP="00814821">
            <w:pPr>
              <w:tabs>
                <w:tab w:val="left" w:pos="5488"/>
              </w:tabs>
              <w:jc w:val="center"/>
              <w:rPr>
                <w:sz w:val="24"/>
                <w:szCs w:val="24"/>
              </w:rPr>
            </w:pPr>
            <w:r w:rsidRPr="00681D31">
              <w:rPr>
                <w:sz w:val="24"/>
                <w:szCs w:val="24"/>
              </w:rPr>
              <w:t>в рублях</w:t>
            </w:r>
          </w:p>
        </w:tc>
      </w:tr>
      <w:tr w:rsidR="00592BF5" w:rsidRPr="00681D31" w:rsidTr="00814821">
        <w:trPr>
          <w:jc w:val="center"/>
        </w:trPr>
        <w:tc>
          <w:tcPr>
            <w:tcW w:w="743" w:type="dxa"/>
          </w:tcPr>
          <w:p w:rsidR="00592BF5" w:rsidRPr="00681D31" w:rsidRDefault="00592BF5" w:rsidP="00814821">
            <w:pPr>
              <w:tabs>
                <w:tab w:val="left" w:pos="5488"/>
              </w:tabs>
              <w:jc w:val="both"/>
              <w:rPr>
                <w:sz w:val="24"/>
                <w:szCs w:val="24"/>
              </w:rPr>
            </w:pPr>
            <w:r w:rsidRPr="00681D31">
              <w:rPr>
                <w:sz w:val="24"/>
                <w:szCs w:val="24"/>
              </w:rPr>
              <w:t>1</w:t>
            </w:r>
          </w:p>
        </w:tc>
        <w:tc>
          <w:tcPr>
            <w:tcW w:w="2414" w:type="dxa"/>
          </w:tcPr>
          <w:p w:rsidR="00592BF5" w:rsidRPr="00681D31" w:rsidRDefault="00592BF5" w:rsidP="00814821">
            <w:pPr>
              <w:tabs>
                <w:tab w:val="left" w:pos="5488"/>
              </w:tabs>
              <w:rPr>
                <w:sz w:val="24"/>
                <w:szCs w:val="24"/>
              </w:rPr>
            </w:pPr>
            <w:r w:rsidRPr="00681D31">
              <w:rPr>
                <w:sz w:val="24"/>
                <w:szCs w:val="24"/>
              </w:rPr>
              <w:t>Право заключения договора аренды земельногоучастка с видом разрешенного использования: заготовка древесины</w:t>
            </w:r>
          </w:p>
        </w:tc>
        <w:tc>
          <w:tcPr>
            <w:tcW w:w="3304" w:type="dxa"/>
          </w:tcPr>
          <w:p w:rsidR="00592BF5" w:rsidRPr="00681D31" w:rsidRDefault="00592BF5" w:rsidP="00814821">
            <w:pPr>
              <w:tabs>
                <w:tab w:val="left" w:pos="5488"/>
              </w:tabs>
              <w:rPr>
                <w:sz w:val="24"/>
                <w:szCs w:val="24"/>
              </w:rPr>
            </w:pPr>
            <w:r w:rsidRPr="00681D31">
              <w:rPr>
                <w:sz w:val="24"/>
                <w:szCs w:val="24"/>
              </w:rPr>
              <w:t>Республика Коми, Усть-Куломский район, пст. Тимшер</w:t>
            </w:r>
          </w:p>
        </w:tc>
        <w:tc>
          <w:tcPr>
            <w:tcW w:w="1478" w:type="dxa"/>
          </w:tcPr>
          <w:p w:rsidR="00592BF5" w:rsidRPr="00681D31" w:rsidRDefault="00592BF5" w:rsidP="00814821">
            <w:pPr>
              <w:tabs>
                <w:tab w:val="left" w:pos="5488"/>
              </w:tabs>
              <w:jc w:val="center"/>
              <w:rPr>
                <w:sz w:val="24"/>
                <w:szCs w:val="24"/>
              </w:rPr>
            </w:pPr>
            <w:r w:rsidRPr="00681D31">
              <w:rPr>
                <w:sz w:val="24"/>
                <w:szCs w:val="24"/>
              </w:rPr>
              <w:t>54966,97</w:t>
            </w:r>
          </w:p>
        </w:tc>
        <w:tc>
          <w:tcPr>
            <w:tcW w:w="1101" w:type="dxa"/>
          </w:tcPr>
          <w:p w:rsidR="00592BF5" w:rsidRPr="00681D31" w:rsidRDefault="00592BF5" w:rsidP="00814821">
            <w:pPr>
              <w:tabs>
                <w:tab w:val="left" w:pos="5488"/>
              </w:tabs>
              <w:jc w:val="center"/>
              <w:rPr>
                <w:sz w:val="24"/>
                <w:szCs w:val="24"/>
              </w:rPr>
            </w:pPr>
            <w:r w:rsidRPr="00681D31">
              <w:rPr>
                <w:sz w:val="24"/>
                <w:szCs w:val="24"/>
              </w:rPr>
              <w:t>20</w:t>
            </w:r>
          </w:p>
        </w:tc>
        <w:tc>
          <w:tcPr>
            <w:tcW w:w="1147" w:type="dxa"/>
          </w:tcPr>
          <w:p w:rsidR="00592BF5" w:rsidRPr="00681D31" w:rsidRDefault="00592BF5" w:rsidP="00814821">
            <w:pPr>
              <w:tabs>
                <w:tab w:val="left" w:pos="5488"/>
              </w:tabs>
              <w:jc w:val="center"/>
              <w:rPr>
                <w:sz w:val="24"/>
                <w:szCs w:val="24"/>
              </w:rPr>
            </w:pPr>
            <w:r w:rsidRPr="00681D31">
              <w:rPr>
                <w:sz w:val="24"/>
                <w:szCs w:val="24"/>
              </w:rPr>
              <w:t>10993,39</w:t>
            </w:r>
          </w:p>
        </w:tc>
      </w:tr>
    </w:tbl>
    <w:p w:rsidR="00592BF5" w:rsidRPr="00681D31" w:rsidRDefault="00592BF5" w:rsidP="00592BF5">
      <w:pPr>
        <w:tabs>
          <w:tab w:val="left" w:pos="5488"/>
        </w:tabs>
        <w:ind w:left="360" w:firstLine="851"/>
        <w:jc w:val="both"/>
        <w:rPr>
          <w:sz w:val="24"/>
          <w:szCs w:val="24"/>
        </w:rPr>
      </w:pPr>
    </w:p>
    <w:p w:rsidR="00592BF5" w:rsidRPr="00681D31" w:rsidRDefault="00592BF5" w:rsidP="00592BF5">
      <w:pPr>
        <w:tabs>
          <w:tab w:val="left" w:pos="5488"/>
        </w:tabs>
        <w:ind w:firstLine="709"/>
        <w:jc w:val="both"/>
        <w:rPr>
          <w:sz w:val="24"/>
          <w:szCs w:val="24"/>
        </w:rPr>
      </w:pPr>
      <w:r w:rsidRPr="00681D31">
        <w:rPr>
          <w:sz w:val="24"/>
          <w:szCs w:val="24"/>
        </w:rPr>
        <w:t>2) представить следующие документы:</w:t>
      </w:r>
    </w:p>
    <w:p w:rsidR="00592BF5" w:rsidRPr="00681D31" w:rsidRDefault="00592BF5" w:rsidP="00592BF5">
      <w:pPr>
        <w:tabs>
          <w:tab w:val="left" w:pos="5488"/>
        </w:tabs>
        <w:ind w:firstLine="709"/>
        <w:jc w:val="both"/>
        <w:rPr>
          <w:sz w:val="24"/>
          <w:szCs w:val="24"/>
        </w:rPr>
      </w:pPr>
      <w:r w:rsidRPr="00681D31">
        <w:rPr>
          <w:sz w:val="24"/>
          <w:szCs w:val="24"/>
        </w:rPr>
        <w:t>- заявку на участие в аукционе в произвольной формес указанием банковских реквизитов счета для возврата задатка;</w:t>
      </w:r>
    </w:p>
    <w:p w:rsidR="00592BF5" w:rsidRPr="00681D31" w:rsidRDefault="00592BF5" w:rsidP="00592BF5">
      <w:pPr>
        <w:tabs>
          <w:tab w:val="left" w:pos="5488"/>
        </w:tabs>
        <w:ind w:firstLine="709"/>
        <w:jc w:val="both"/>
        <w:rPr>
          <w:sz w:val="24"/>
          <w:szCs w:val="24"/>
        </w:rPr>
      </w:pPr>
      <w:r w:rsidRPr="00681D31">
        <w:rPr>
          <w:sz w:val="24"/>
          <w:szCs w:val="24"/>
        </w:rPr>
        <w:t>- копии документов, удостоверяющих личность заявителя (для граждан);</w:t>
      </w:r>
    </w:p>
    <w:p w:rsidR="00592BF5" w:rsidRPr="00681D31" w:rsidRDefault="00592BF5" w:rsidP="00592BF5">
      <w:pPr>
        <w:tabs>
          <w:tab w:val="left" w:pos="5488"/>
        </w:tabs>
        <w:ind w:firstLine="709"/>
        <w:jc w:val="both"/>
        <w:rPr>
          <w:sz w:val="24"/>
          <w:szCs w:val="24"/>
        </w:rPr>
      </w:pPr>
      <w:r w:rsidRPr="00681D31">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2BF5" w:rsidRPr="00681D31" w:rsidRDefault="00592BF5" w:rsidP="00592BF5">
      <w:pPr>
        <w:tabs>
          <w:tab w:val="left" w:pos="5488"/>
        </w:tabs>
        <w:ind w:firstLine="709"/>
        <w:jc w:val="both"/>
        <w:rPr>
          <w:sz w:val="24"/>
          <w:szCs w:val="24"/>
        </w:rPr>
      </w:pPr>
      <w:r w:rsidRPr="00681D31">
        <w:rPr>
          <w:sz w:val="24"/>
          <w:szCs w:val="24"/>
        </w:rPr>
        <w:t>- документы, подтверждающие внесение задатка.</w:t>
      </w:r>
    </w:p>
    <w:p w:rsidR="00592BF5" w:rsidRPr="00681D31" w:rsidRDefault="00592BF5" w:rsidP="00592BF5">
      <w:pPr>
        <w:tabs>
          <w:tab w:val="left" w:pos="5488"/>
        </w:tabs>
        <w:ind w:firstLine="709"/>
        <w:jc w:val="both"/>
        <w:rPr>
          <w:sz w:val="24"/>
          <w:szCs w:val="24"/>
        </w:rPr>
      </w:pPr>
      <w:r w:rsidRPr="00681D31">
        <w:rPr>
          <w:sz w:val="24"/>
          <w:szCs w:val="24"/>
        </w:rPr>
        <w:lastRenderedPageBreak/>
        <w:t>В случае подачи заявки представителем заявителя предъявляется надлежащим образом оформленная доверенность.</w:t>
      </w:r>
    </w:p>
    <w:p w:rsidR="00592BF5" w:rsidRPr="00681D31" w:rsidRDefault="00592BF5" w:rsidP="00592BF5">
      <w:pPr>
        <w:tabs>
          <w:tab w:val="left" w:pos="5488"/>
        </w:tabs>
        <w:ind w:firstLine="709"/>
        <w:jc w:val="both"/>
        <w:rPr>
          <w:sz w:val="24"/>
          <w:szCs w:val="24"/>
        </w:rPr>
      </w:pPr>
      <w:r w:rsidRPr="00681D31">
        <w:rPr>
          <w:sz w:val="24"/>
          <w:szCs w:val="24"/>
        </w:rPr>
        <w:t>Один заявитель имеет право подать только одну заявку на участие в аукционе.</w:t>
      </w:r>
    </w:p>
    <w:p w:rsidR="00592BF5" w:rsidRPr="00681D31" w:rsidRDefault="00592BF5" w:rsidP="00592BF5">
      <w:pPr>
        <w:tabs>
          <w:tab w:val="left" w:pos="5488"/>
        </w:tabs>
        <w:ind w:firstLine="709"/>
        <w:jc w:val="both"/>
        <w:rPr>
          <w:sz w:val="24"/>
          <w:szCs w:val="24"/>
        </w:rPr>
      </w:pPr>
      <w:r w:rsidRPr="00681D31">
        <w:rPr>
          <w:sz w:val="24"/>
          <w:szCs w:val="24"/>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92BF5" w:rsidRPr="00681D31" w:rsidRDefault="00592BF5" w:rsidP="00592BF5">
      <w:pPr>
        <w:tabs>
          <w:tab w:val="left" w:pos="5488"/>
        </w:tabs>
        <w:ind w:firstLine="709"/>
        <w:jc w:val="both"/>
        <w:rPr>
          <w:sz w:val="24"/>
          <w:szCs w:val="24"/>
        </w:rPr>
      </w:pPr>
      <w:r w:rsidRPr="00681D31">
        <w:rPr>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81D31">
        <w:rPr>
          <w:b/>
          <w:sz w:val="24"/>
          <w:szCs w:val="24"/>
        </w:rPr>
        <w:t>3 рабочих дней</w:t>
      </w:r>
      <w:r w:rsidRPr="00681D31">
        <w:rPr>
          <w:sz w:val="24"/>
          <w:szCs w:val="24"/>
        </w:rPr>
        <w:t xml:space="preserve"> со дня поступления уведомления об отзыве заявки.</w:t>
      </w:r>
    </w:p>
    <w:p w:rsidR="00592BF5" w:rsidRPr="00681D31" w:rsidRDefault="00592BF5" w:rsidP="00592BF5">
      <w:pPr>
        <w:tabs>
          <w:tab w:val="left" w:pos="5488"/>
        </w:tabs>
        <w:ind w:firstLine="709"/>
        <w:jc w:val="both"/>
        <w:rPr>
          <w:sz w:val="24"/>
          <w:szCs w:val="24"/>
        </w:rPr>
      </w:pPr>
      <w:r w:rsidRPr="00681D31">
        <w:rPr>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92BF5" w:rsidRPr="00681D31" w:rsidRDefault="00592BF5" w:rsidP="00592BF5">
      <w:pPr>
        <w:tabs>
          <w:tab w:val="left" w:pos="5488"/>
        </w:tabs>
        <w:ind w:firstLine="709"/>
        <w:jc w:val="both"/>
        <w:rPr>
          <w:sz w:val="24"/>
          <w:szCs w:val="24"/>
        </w:rPr>
      </w:pPr>
      <w:r w:rsidRPr="00681D31">
        <w:rPr>
          <w:sz w:val="24"/>
          <w:szCs w:val="24"/>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92BF5" w:rsidRPr="00681D31" w:rsidRDefault="00592BF5" w:rsidP="00592BF5">
      <w:pPr>
        <w:tabs>
          <w:tab w:val="left" w:pos="5488"/>
        </w:tabs>
        <w:ind w:firstLine="709"/>
        <w:jc w:val="both"/>
        <w:rPr>
          <w:sz w:val="24"/>
          <w:szCs w:val="24"/>
        </w:rPr>
      </w:pPr>
      <w:r w:rsidRPr="00681D31">
        <w:rPr>
          <w:sz w:val="24"/>
          <w:szCs w:val="24"/>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92BF5" w:rsidRPr="00681D31" w:rsidRDefault="00592BF5" w:rsidP="00592BF5">
      <w:pPr>
        <w:contextualSpacing/>
        <w:jc w:val="both"/>
        <w:rPr>
          <w:b/>
          <w:sz w:val="24"/>
          <w:szCs w:val="24"/>
        </w:rPr>
      </w:pPr>
      <w:r w:rsidRPr="00681D31">
        <w:rPr>
          <w:sz w:val="24"/>
          <w:szCs w:val="24"/>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681D31">
        <w:rPr>
          <w:b/>
          <w:sz w:val="24"/>
          <w:szCs w:val="24"/>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592BF5" w:rsidRPr="00681D31" w:rsidRDefault="00592BF5" w:rsidP="00592BF5">
      <w:pPr>
        <w:tabs>
          <w:tab w:val="left" w:pos="5488"/>
        </w:tabs>
        <w:ind w:firstLine="709"/>
        <w:jc w:val="both"/>
        <w:rPr>
          <w:sz w:val="24"/>
          <w:szCs w:val="24"/>
        </w:rPr>
      </w:pPr>
      <w:r w:rsidRPr="00681D31">
        <w:rPr>
          <w:sz w:val="24"/>
          <w:szCs w:val="24"/>
        </w:rPr>
        <w:t>Суммы задатков возвращаются участникам аукциона в течение 3 рабочих дней со дня подписания протокола о результатах торгов.</w:t>
      </w:r>
    </w:p>
    <w:p w:rsidR="00592BF5" w:rsidRPr="00681D31" w:rsidRDefault="00592BF5" w:rsidP="00592BF5">
      <w:pPr>
        <w:tabs>
          <w:tab w:val="left" w:pos="5488"/>
        </w:tabs>
        <w:ind w:firstLine="709"/>
        <w:jc w:val="both"/>
        <w:rPr>
          <w:b/>
          <w:sz w:val="24"/>
          <w:szCs w:val="24"/>
        </w:rPr>
      </w:pPr>
      <w:r w:rsidRPr="00681D31">
        <w:rPr>
          <w:sz w:val="24"/>
          <w:szCs w:val="24"/>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1" w:history="1">
        <w:r w:rsidRPr="00681D31">
          <w:rPr>
            <w:rStyle w:val="a6"/>
            <w:color w:val="auto"/>
            <w:sz w:val="24"/>
            <w:szCs w:val="24"/>
            <w:lang w:val="en-US"/>
          </w:rPr>
          <w:t>www</w:t>
        </w:r>
        <w:r w:rsidRPr="00681D31">
          <w:rPr>
            <w:rStyle w:val="a6"/>
            <w:color w:val="auto"/>
            <w:sz w:val="24"/>
            <w:szCs w:val="24"/>
          </w:rPr>
          <w:t>.усть-кулом.рф</w:t>
        </w:r>
      </w:hyperlink>
      <w:r w:rsidRPr="00681D31">
        <w:rPr>
          <w:sz w:val="24"/>
          <w:szCs w:val="24"/>
        </w:rPr>
        <w:t xml:space="preserve"> и на официальном сайте о проведении торгов </w:t>
      </w:r>
      <w:hyperlink r:id="rId12" w:history="1">
        <w:r w:rsidRPr="00681D31">
          <w:rPr>
            <w:sz w:val="24"/>
            <w:szCs w:val="24"/>
            <w:u w:val="single"/>
          </w:rPr>
          <w:t>www.</w:t>
        </w:r>
        <w:r w:rsidRPr="00681D31">
          <w:rPr>
            <w:sz w:val="24"/>
            <w:szCs w:val="24"/>
            <w:u w:val="single"/>
            <w:lang w:val="en-US"/>
          </w:rPr>
          <w:t>t</w:t>
        </w:r>
        <w:r w:rsidRPr="00681D31">
          <w:rPr>
            <w:sz w:val="24"/>
            <w:szCs w:val="24"/>
            <w:u w:val="single"/>
          </w:rPr>
          <w:t>o</w:t>
        </w:r>
        <w:r w:rsidRPr="00681D31">
          <w:rPr>
            <w:sz w:val="24"/>
            <w:szCs w:val="24"/>
            <w:u w:val="single"/>
            <w:lang w:val="en-US"/>
          </w:rPr>
          <w:t>rgi</w:t>
        </w:r>
        <w:r w:rsidRPr="00681D31">
          <w:rPr>
            <w:sz w:val="24"/>
            <w:szCs w:val="24"/>
            <w:u w:val="single"/>
          </w:rPr>
          <w:t>.</w:t>
        </w:r>
        <w:r w:rsidRPr="00681D31">
          <w:rPr>
            <w:sz w:val="24"/>
            <w:szCs w:val="24"/>
            <w:u w:val="single"/>
            <w:lang w:val="en-US"/>
          </w:rPr>
          <w:t>gov</w:t>
        </w:r>
        <w:r w:rsidRPr="00681D31">
          <w:rPr>
            <w:sz w:val="24"/>
            <w:szCs w:val="24"/>
            <w:u w:val="single"/>
          </w:rPr>
          <w:t>.ru</w:t>
        </w:r>
      </w:hyperlink>
      <w:r w:rsidRPr="00681D31">
        <w:rPr>
          <w:sz w:val="24"/>
          <w:szCs w:val="24"/>
        </w:rPr>
        <w:t xml:space="preserve"> и возвратить его участникам внесенные задатки</w:t>
      </w:r>
      <w:r w:rsidRPr="00681D31">
        <w:rPr>
          <w:b/>
          <w:sz w:val="24"/>
          <w:szCs w:val="24"/>
        </w:rPr>
        <w:t>.</w:t>
      </w:r>
    </w:p>
    <w:p w:rsidR="00592BF5" w:rsidRPr="00681D31" w:rsidRDefault="00592BF5" w:rsidP="00592BF5">
      <w:pPr>
        <w:tabs>
          <w:tab w:val="left" w:pos="5488"/>
        </w:tabs>
        <w:ind w:firstLine="709"/>
        <w:jc w:val="both"/>
        <w:rPr>
          <w:sz w:val="24"/>
          <w:szCs w:val="24"/>
        </w:rPr>
      </w:pPr>
      <w:r w:rsidRPr="00681D31">
        <w:rPr>
          <w:sz w:val="24"/>
          <w:szCs w:val="24"/>
        </w:rPr>
        <w:t>Дополнительная информация по телефону: 93-530. Контактное лицо: Напалкова Н.А.</w:t>
      </w:r>
    </w:p>
    <w:p w:rsidR="00592BF5" w:rsidRPr="00681D31" w:rsidRDefault="00592BF5" w:rsidP="00592BF5">
      <w:pPr>
        <w:tabs>
          <w:tab w:val="left" w:pos="5488"/>
        </w:tabs>
        <w:ind w:firstLine="709"/>
        <w:jc w:val="both"/>
        <w:rPr>
          <w:i/>
          <w:sz w:val="24"/>
          <w:szCs w:val="24"/>
        </w:rPr>
      </w:pPr>
      <w:r w:rsidRPr="00681D31">
        <w:rPr>
          <w:sz w:val="24"/>
          <w:szCs w:val="24"/>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681D31">
        <w:rPr>
          <w:sz w:val="24"/>
          <w:szCs w:val="24"/>
          <w:u w:val="single"/>
          <w:lang w:val="en-US"/>
        </w:rPr>
        <w:t>www</w:t>
      </w:r>
      <w:r w:rsidRPr="00681D31">
        <w:rPr>
          <w:sz w:val="24"/>
          <w:szCs w:val="24"/>
          <w:u w:val="single"/>
        </w:rPr>
        <w:t>.усть-кулом.рф</w:t>
      </w:r>
      <w:r w:rsidRPr="00681D31">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681D31">
        <w:rPr>
          <w:sz w:val="24"/>
          <w:szCs w:val="24"/>
          <w:u w:val="single"/>
          <w:lang w:val="en-US"/>
        </w:rPr>
        <w:t>www</w:t>
      </w:r>
      <w:r w:rsidRPr="00681D31">
        <w:rPr>
          <w:sz w:val="24"/>
          <w:szCs w:val="24"/>
          <w:u w:val="single"/>
        </w:rPr>
        <w:t>.  torgi.gov.ru.</w:t>
      </w:r>
    </w:p>
    <w:p w:rsidR="00592BF5" w:rsidRPr="00681D31" w:rsidRDefault="00592BF5" w:rsidP="00592BF5">
      <w:pPr>
        <w:tabs>
          <w:tab w:val="left" w:pos="5488"/>
        </w:tabs>
        <w:ind w:firstLine="709"/>
        <w:jc w:val="both"/>
        <w:rPr>
          <w:sz w:val="24"/>
          <w:szCs w:val="24"/>
        </w:rPr>
      </w:pPr>
      <w:r w:rsidRPr="00681D31">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92BF5" w:rsidRPr="00681D31" w:rsidRDefault="00592BF5" w:rsidP="00592BF5">
      <w:pPr>
        <w:rPr>
          <w:sz w:val="24"/>
          <w:szCs w:val="24"/>
        </w:rPr>
      </w:pPr>
    </w:p>
    <w:p w:rsidR="00592BF5" w:rsidRPr="00681D31" w:rsidRDefault="00592BF5"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DF550B" w:rsidRPr="00681D31" w:rsidRDefault="00DF550B" w:rsidP="003C3CCC">
      <w:pPr>
        <w:pStyle w:val="ConsPlusNormal"/>
        <w:suppressAutoHyphens/>
        <w:jc w:val="right"/>
        <w:outlineLvl w:val="0"/>
        <w:rPr>
          <w:rFonts w:ascii="Times New Roman" w:hAnsi="Times New Roman" w:cs="Times New Roman"/>
          <w:sz w:val="24"/>
          <w:szCs w:val="24"/>
        </w:rPr>
      </w:pPr>
    </w:p>
    <w:p w:rsidR="00DF550B" w:rsidRPr="00681D31" w:rsidRDefault="00DF550B" w:rsidP="003C3CCC">
      <w:pPr>
        <w:pStyle w:val="ConsPlusNormal"/>
        <w:suppressAutoHyphens/>
        <w:jc w:val="right"/>
        <w:outlineLvl w:val="0"/>
        <w:rPr>
          <w:rFonts w:ascii="Times New Roman" w:hAnsi="Times New Roman" w:cs="Times New Roman"/>
          <w:sz w:val="24"/>
          <w:szCs w:val="24"/>
        </w:rPr>
      </w:pPr>
    </w:p>
    <w:p w:rsidR="00E13FF5" w:rsidRPr="00681D31" w:rsidRDefault="00E13FF5" w:rsidP="00E13FF5">
      <w:pPr>
        <w:tabs>
          <w:tab w:val="left" w:pos="5488"/>
        </w:tabs>
        <w:rPr>
          <w:rFonts w:eastAsiaTheme="minorEastAsia"/>
          <w:sz w:val="24"/>
          <w:szCs w:val="24"/>
        </w:rPr>
      </w:pPr>
    </w:p>
    <w:p w:rsidR="00E13FF5" w:rsidRPr="00681D31" w:rsidRDefault="00E13FF5" w:rsidP="00E13FF5">
      <w:pPr>
        <w:tabs>
          <w:tab w:val="left" w:pos="5488"/>
        </w:tabs>
        <w:rPr>
          <w:rFonts w:eastAsiaTheme="minorEastAsia"/>
          <w:sz w:val="24"/>
          <w:szCs w:val="24"/>
        </w:rPr>
      </w:pPr>
    </w:p>
    <w:p w:rsidR="00DF550B" w:rsidRPr="00681D31" w:rsidRDefault="00DF550B" w:rsidP="00B1001C">
      <w:pPr>
        <w:pStyle w:val="afe"/>
        <w:numPr>
          <w:ilvl w:val="0"/>
          <w:numId w:val="49"/>
        </w:numPr>
        <w:tabs>
          <w:tab w:val="left" w:pos="5488"/>
        </w:tabs>
        <w:jc w:val="center"/>
        <w:rPr>
          <w:b/>
          <w:sz w:val="24"/>
          <w:szCs w:val="24"/>
        </w:rPr>
      </w:pPr>
      <w:r w:rsidRPr="00681D31">
        <w:rPr>
          <w:b/>
          <w:sz w:val="24"/>
          <w:szCs w:val="24"/>
        </w:rPr>
        <w:t>ИНФОРМАЦИОННОЕ ИЗВЕЩЕНИЕ</w:t>
      </w:r>
    </w:p>
    <w:p w:rsidR="00DF550B" w:rsidRPr="00681D31" w:rsidRDefault="00DF550B" w:rsidP="00DF550B">
      <w:pPr>
        <w:tabs>
          <w:tab w:val="left" w:pos="5488"/>
        </w:tabs>
        <w:jc w:val="center"/>
        <w:rPr>
          <w:b/>
          <w:sz w:val="24"/>
          <w:szCs w:val="24"/>
        </w:rPr>
      </w:pPr>
    </w:p>
    <w:p w:rsidR="00DF550B" w:rsidRPr="00681D31" w:rsidRDefault="00DF550B" w:rsidP="00DF550B">
      <w:pPr>
        <w:tabs>
          <w:tab w:val="left" w:pos="5488"/>
        </w:tabs>
        <w:jc w:val="center"/>
        <w:rPr>
          <w:sz w:val="24"/>
          <w:szCs w:val="24"/>
        </w:rPr>
      </w:pPr>
      <w:r w:rsidRPr="00681D31">
        <w:rPr>
          <w:sz w:val="24"/>
          <w:szCs w:val="24"/>
        </w:rPr>
        <w:t>Администрация МР «Усть-Куломский» сообщает о проведении открытого аукциона на право заключения договора аренды земельного участкас видом разрешенного использования: хранение автотранспорта</w:t>
      </w:r>
    </w:p>
    <w:p w:rsidR="00DF550B" w:rsidRPr="00681D31" w:rsidRDefault="00DF550B" w:rsidP="00DF550B">
      <w:pPr>
        <w:tabs>
          <w:tab w:val="left" w:pos="5488"/>
        </w:tabs>
        <w:jc w:val="center"/>
        <w:rPr>
          <w:sz w:val="24"/>
          <w:szCs w:val="24"/>
        </w:rPr>
      </w:pPr>
    </w:p>
    <w:p w:rsidR="00DF550B" w:rsidRPr="00681D31" w:rsidRDefault="00DF550B" w:rsidP="00DF550B">
      <w:pPr>
        <w:tabs>
          <w:tab w:val="left" w:pos="5488"/>
        </w:tabs>
        <w:jc w:val="center"/>
        <w:rPr>
          <w:b/>
          <w:sz w:val="24"/>
          <w:szCs w:val="24"/>
        </w:rPr>
      </w:pPr>
      <w:r w:rsidRPr="00681D31">
        <w:rPr>
          <w:b/>
          <w:sz w:val="24"/>
          <w:szCs w:val="24"/>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DF550B" w:rsidRPr="00681D31" w:rsidTr="00814821">
        <w:trPr>
          <w:jc w:val="center"/>
        </w:trPr>
        <w:tc>
          <w:tcPr>
            <w:tcW w:w="532" w:type="dxa"/>
          </w:tcPr>
          <w:p w:rsidR="00DF550B" w:rsidRPr="00681D31" w:rsidRDefault="00DF550B" w:rsidP="00814821">
            <w:pPr>
              <w:tabs>
                <w:tab w:val="left" w:pos="5488"/>
              </w:tabs>
              <w:jc w:val="center"/>
              <w:rPr>
                <w:sz w:val="24"/>
                <w:szCs w:val="24"/>
              </w:rPr>
            </w:pPr>
            <w:r w:rsidRPr="00681D31">
              <w:rPr>
                <w:sz w:val="24"/>
                <w:szCs w:val="24"/>
                <w:lang w:val="en-US"/>
              </w:rPr>
              <w:t>N</w:t>
            </w:r>
            <w:r w:rsidRPr="00681D31">
              <w:rPr>
                <w:sz w:val="24"/>
                <w:szCs w:val="24"/>
              </w:rPr>
              <w:t xml:space="preserve"> лота</w:t>
            </w:r>
          </w:p>
        </w:tc>
        <w:tc>
          <w:tcPr>
            <w:tcW w:w="2127" w:type="dxa"/>
          </w:tcPr>
          <w:p w:rsidR="00DF550B" w:rsidRPr="00681D31" w:rsidRDefault="00DF550B" w:rsidP="00814821">
            <w:pPr>
              <w:tabs>
                <w:tab w:val="left" w:pos="5488"/>
              </w:tabs>
              <w:jc w:val="center"/>
              <w:rPr>
                <w:sz w:val="24"/>
                <w:szCs w:val="24"/>
              </w:rPr>
            </w:pPr>
            <w:r w:rsidRPr="00681D31">
              <w:rPr>
                <w:sz w:val="24"/>
                <w:szCs w:val="24"/>
              </w:rPr>
              <w:t>Наименование</w:t>
            </w:r>
          </w:p>
        </w:tc>
        <w:tc>
          <w:tcPr>
            <w:tcW w:w="1852" w:type="dxa"/>
          </w:tcPr>
          <w:p w:rsidR="00DF550B" w:rsidRPr="00681D31" w:rsidRDefault="00DF550B" w:rsidP="00814821">
            <w:pPr>
              <w:tabs>
                <w:tab w:val="left" w:pos="5488"/>
              </w:tabs>
              <w:jc w:val="center"/>
              <w:rPr>
                <w:sz w:val="24"/>
                <w:szCs w:val="24"/>
              </w:rPr>
            </w:pPr>
            <w:r w:rsidRPr="00681D31">
              <w:rPr>
                <w:sz w:val="24"/>
                <w:szCs w:val="24"/>
              </w:rPr>
              <w:t>Местоположение</w:t>
            </w:r>
          </w:p>
        </w:tc>
        <w:tc>
          <w:tcPr>
            <w:tcW w:w="2055" w:type="dxa"/>
          </w:tcPr>
          <w:p w:rsidR="00DF550B" w:rsidRPr="00681D31" w:rsidRDefault="00DF550B" w:rsidP="00814821">
            <w:pPr>
              <w:tabs>
                <w:tab w:val="left" w:pos="5488"/>
              </w:tabs>
              <w:jc w:val="center"/>
              <w:rPr>
                <w:sz w:val="24"/>
                <w:szCs w:val="24"/>
              </w:rPr>
            </w:pPr>
            <w:r w:rsidRPr="00681D31">
              <w:rPr>
                <w:sz w:val="24"/>
                <w:szCs w:val="24"/>
              </w:rPr>
              <w:t>Категория земель</w:t>
            </w:r>
          </w:p>
        </w:tc>
        <w:tc>
          <w:tcPr>
            <w:tcW w:w="1085" w:type="dxa"/>
          </w:tcPr>
          <w:p w:rsidR="00DF550B" w:rsidRPr="00681D31" w:rsidRDefault="00DF550B" w:rsidP="00814821">
            <w:pPr>
              <w:tabs>
                <w:tab w:val="left" w:pos="5488"/>
              </w:tabs>
              <w:jc w:val="center"/>
              <w:rPr>
                <w:sz w:val="24"/>
                <w:szCs w:val="24"/>
              </w:rPr>
            </w:pPr>
            <w:r w:rsidRPr="00681D31">
              <w:rPr>
                <w:sz w:val="24"/>
                <w:szCs w:val="24"/>
              </w:rPr>
              <w:t>Площадь</w:t>
            </w:r>
          </w:p>
          <w:p w:rsidR="00DF550B" w:rsidRPr="00681D31" w:rsidRDefault="00DF550B" w:rsidP="00814821">
            <w:pPr>
              <w:tabs>
                <w:tab w:val="left" w:pos="5488"/>
              </w:tabs>
              <w:jc w:val="center"/>
              <w:rPr>
                <w:sz w:val="24"/>
                <w:szCs w:val="24"/>
              </w:rPr>
            </w:pPr>
            <w:r w:rsidRPr="00681D31">
              <w:rPr>
                <w:sz w:val="24"/>
                <w:szCs w:val="24"/>
              </w:rPr>
              <w:t>(м</w:t>
            </w:r>
            <w:r w:rsidRPr="00681D31">
              <w:rPr>
                <w:sz w:val="24"/>
                <w:szCs w:val="24"/>
                <w:vertAlign w:val="superscript"/>
              </w:rPr>
              <w:t>2</w:t>
            </w:r>
            <w:r w:rsidRPr="00681D31">
              <w:rPr>
                <w:sz w:val="24"/>
                <w:szCs w:val="24"/>
              </w:rPr>
              <w:t>)</w:t>
            </w:r>
          </w:p>
        </w:tc>
        <w:tc>
          <w:tcPr>
            <w:tcW w:w="1730" w:type="dxa"/>
          </w:tcPr>
          <w:p w:rsidR="00DF550B" w:rsidRPr="00681D31" w:rsidRDefault="00DF550B" w:rsidP="00814821">
            <w:pPr>
              <w:tabs>
                <w:tab w:val="left" w:pos="5488"/>
              </w:tabs>
              <w:jc w:val="center"/>
              <w:rPr>
                <w:sz w:val="24"/>
                <w:szCs w:val="24"/>
              </w:rPr>
            </w:pPr>
            <w:r w:rsidRPr="00681D31">
              <w:rPr>
                <w:sz w:val="24"/>
                <w:szCs w:val="24"/>
              </w:rPr>
              <w:t>Кадастровый номер</w:t>
            </w:r>
          </w:p>
        </w:tc>
        <w:tc>
          <w:tcPr>
            <w:tcW w:w="1242" w:type="dxa"/>
          </w:tcPr>
          <w:p w:rsidR="00DF550B" w:rsidRPr="00681D31" w:rsidRDefault="00DF550B" w:rsidP="00814821">
            <w:pPr>
              <w:tabs>
                <w:tab w:val="left" w:pos="5488"/>
              </w:tabs>
              <w:jc w:val="center"/>
              <w:rPr>
                <w:sz w:val="24"/>
                <w:szCs w:val="24"/>
              </w:rPr>
            </w:pPr>
            <w:r w:rsidRPr="00681D31">
              <w:rPr>
                <w:sz w:val="24"/>
                <w:szCs w:val="24"/>
              </w:rPr>
              <w:t>Начальная цена  годовой арендной платы</w:t>
            </w:r>
          </w:p>
          <w:p w:rsidR="00DF550B" w:rsidRPr="00681D31" w:rsidRDefault="00DF550B" w:rsidP="00814821">
            <w:pPr>
              <w:tabs>
                <w:tab w:val="left" w:pos="5488"/>
              </w:tabs>
              <w:jc w:val="center"/>
              <w:rPr>
                <w:sz w:val="24"/>
                <w:szCs w:val="24"/>
              </w:rPr>
            </w:pPr>
            <w:r w:rsidRPr="00681D31">
              <w:rPr>
                <w:sz w:val="24"/>
                <w:szCs w:val="24"/>
              </w:rPr>
              <w:t xml:space="preserve"> (в руб.)</w:t>
            </w:r>
          </w:p>
        </w:tc>
      </w:tr>
      <w:tr w:rsidR="00DF550B" w:rsidRPr="00681D31" w:rsidTr="00814821">
        <w:trPr>
          <w:trHeight w:val="2982"/>
          <w:jc w:val="center"/>
        </w:trPr>
        <w:tc>
          <w:tcPr>
            <w:tcW w:w="532" w:type="dxa"/>
          </w:tcPr>
          <w:p w:rsidR="00DF550B" w:rsidRPr="00681D31" w:rsidRDefault="00DF550B" w:rsidP="00814821">
            <w:pPr>
              <w:tabs>
                <w:tab w:val="left" w:pos="5488"/>
              </w:tabs>
              <w:jc w:val="center"/>
              <w:rPr>
                <w:sz w:val="24"/>
                <w:szCs w:val="24"/>
              </w:rPr>
            </w:pPr>
            <w:r w:rsidRPr="00681D31">
              <w:rPr>
                <w:sz w:val="24"/>
                <w:szCs w:val="24"/>
              </w:rPr>
              <w:t>1</w:t>
            </w:r>
          </w:p>
        </w:tc>
        <w:tc>
          <w:tcPr>
            <w:tcW w:w="2127" w:type="dxa"/>
          </w:tcPr>
          <w:p w:rsidR="00DF550B" w:rsidRPr="00681D31" w:rsidRDefault="00DF550B" w:rsidP="00814821">
            <w:pPr>
              <w:tabs>
                <w:tab w:val="left" w:pos="5488"/>
              </w:tabs>
              <w:jc w:val="center"/>
              <w:rPr>
                <w:sz w:val="24"/>
                <w:szCs w:val="24"/>
              </w:rPr>
            </w:pPr>
            <w:r w:rsidRPr="00681D31">
              <w:rPr>
                <w:sz w:val="24"/>
                <w:szCs w:val="24"/>
              </w:rPr>
              <w:t>Право заключения договора аренды земельногоучастка с видом разрешенного использования: хранение автотранспорта</w:t>
            </w:r>
          </w:p>
        </w:tc>
        <w:tc>
          <w:tcPr>
            <w:tcW w:w="1852" w:type="dxa"/>
          </w:tcPr>
          <w:p w:rsidR="00DF550B" w:rsidRPr="00681D31" w:rsidRDefault="00DF550B" w:rsidP="00814821">
            <w:pPr>
              <w:tabs>
                <w:tab w:val="left" w:pos="5488"/>
              </w:tabs>
              <w:rPr>
                <w:sz w:val="24"/>
                <w:szCs w:val="24"/>
              </w:rPr>
            </w:pPr>
            <w:r w:rsidRPr="00681D31">
              <w:rPr>
                <w:sz w:val="24"/>
                <w:szCs w:val="24"/>
              </w:rPr>
              <w:t>Республика Коми, Усть-Куломский район, с. Усть-Кулом</w:t>
            </w:r>
          </w:p>
        </w:tc>
        <w:tc>
          <w:tcPr>
            <w:tcW w:w="2055" w:type="dxa"/>
          </w:tcPr>
          <w:p w:rsidR="00DF550B" w:rsidRPr="00681D31" w:rsidRDefault="00DF550B" w:rsidP="00814821">
            <w:pPr>
              <w:tabs>
                <w:tab w:val="left" w:pos="5488"/>
              </w:tabs>
              <w:rPr>
                <w:sz w:val="24"/>
                <w:szCs w:val="24"/>
              </w:rPr>
            </w:pPr>
            <w:r w:rsidRPr="00681D31">
              <w:rPr>
                <w:bCs/>
                <w:sz w:val="24"/>
                <w:szCs w:val="24"/>
                <w:shd w:val="clear" w:color="auto" w:fill="FFFFFF"/>
              </w:rPr>
              <w:t>Земли населенных пунктов</w:t>
            </w:r>
          </w:p>
        </w:tc>
        <w:tc>
          <w:tcPr>
            <w:tcW w:w="1085" w:type="dxa"/>
          </w:tcPr>
          <w:p w:rsidR="00DF550B" w:rsidRPr="00681D31" w:rsidRDefault="00DF550B" w:rsidP="00814821">
            <w:pPr>
              <w:tabs>
                <w:tab w:val="left" w:pos="5488"/>
              </w:tabs>
              <w:jc w:val="center"/>
              <w:rPr>
                <w:sz w:val="24"/>
                <w:szCs w:val="24"/>
              </w:rPr>
            </w:pPr>
            <w:r w:rsidRPr="00681D31">
              <w:rPr>
                <w:sz w:val="24"/>
                <w:szCs w:val="24"/>
              </w:rPr>
              <w:t>30</w:t>
            </w:r>
          </w:p>
        </w:tc>
        <w:tc>
          <w:tcPr>
            <w:tcW w:w="1730" w:type="dxa"/>
          </w:tcPr>
          <w:p w:rsidR="00DF550B" w:rsidRPr="00681D31" w:rsidRDefault="00DF550B" w:rsidP="00814821">
            <w:pPr>
              <w:tabs>
                <w:tab w:val="left" w:pos="5488"/>
              </w:tabs>
              <w:rPr>
                <w:sz w:val="24"/>
                <w:szCs w:val="24"/>
              </w:rPr>
            </w:pPr>
            <w:r w:rsidRPr="00681D31">
              <w:rPr>
                <w:sz w:val="24"/>
                <w:szCs w:val="24"/>
              </w:rPr>
              <w:t>11:07:4201015:506</w:t>
            </w:r>
          </w:p>
        </w:tc>
        <w:tc>
          <w:tcPr>
            <w:tcW w:w="1242" w:type="dxa"/>
          </w:tcPr>
          <w:p w:rsidR="00DF550B" w:rsidRPr="00681D31" w:rsidRDefault="00DF550B" w:rsidP="00814821">
            <w:pPr>
              <w:tabs>
                <w:tab w:val="left" w:pos="5488"/>
              </w:tabs>
              <w:jc w:val="center"/>
              <w:rPr>
                <w:sz w:val="24"/>
                <w:szCs w:val="24"/>
              </w:rPr>
            </w:pPr>
            <w:r w:rsidRPr="00681D31">
              <w:rPr>
                <w:sz w:val="24"/>
                <w:szCs w:val="24"/>
              </w:rPr>
              <w:t>884,04</w:t>
            </w:r>
          </w:p>
        </w:tc>
      </w:tr>
    </w:tbl>
    <w:p w:rsidR="00DF550B" w:rsidRPr="00681D31" w:rsidRDefault="00DF550B" w:rsidP="00681D31">
      <w:pPr>
        <w:tabs>
          <w:tab w:val="left" w:pos="5488"/>
        </w:tabs>
        <w:ind w:firstLine="708"/>
        <w:jc w:val="both"/>
        <w:rPr>
          <w:sz w:val="24"/>
          <w:szCs w:val="24"/>
        </w:rPr>
      </w:pPr>
      <w:r w:rsidRPr="00681D31">
        <w:rPr>
          <w:sz w:val="24"/>
          <w:szCs w:val="24"/>
        </w:rPr>
        <w:t>Организатор аукциона: администрация муниципального района  «Усть-Куломский»</w:t>
      </w:r>
    </w:p>
    <w:p w:rsidR="00DF550B" w:rsidRPr="00681D31" w:rsidRDefault="00DF550B" w:rsidP="00681D31">
      <w:pPr>
        <w:tabs>
          <w:tab w:val="left" w:pos="5488"/>
        </w:tabs>
        <w:ind w:firstLine="708"/>
        <w:jc w:val="both"/>
        <w:rPr>
          <w:sz w:val="24"/>
          <w:szCs w:val="24"/>
        </w:rPr>
      </w:pPr>
      <w:r w:rsidRPr="00681D31">
        <w:rPr>
          <w:sz w:val="24"/>
          <w:szCs w:val="24"/>
        </w:rPr>
        <w:t>Земельный участок не обременен.</w:t>
      </w:r>
    </w:p>
    <w:p w:rsidR="00DF550B" w:rsidRPr="00681D31" w:rsidRDefault="00DF550B" w:rsidP="00681D31">
      <w:pPr>
        <w:tabs>
          <w:tab w:val="left" w:pos="5488"/>
        </w:tabs>
        <w:ind w:firstLine="709"/>
        <w:jc w:val="both"/>
        <w:rPr>
          <w:sz w:val="24"/>
          <w:szCs w:val="24"/>
        </w:rPr>
      </w:pPr>
      <w:r w:rsidRPr="00681D31">
        <w:rPr>
          <w:sz w:val="24"/>
          <w:szCs w:val="24"/>
        </w:rPr>
        <w:t>Открытый аукцион на право заключения договора  аренды земельного участкас видом разрешенного использования: хранение автотранспорта проводится на основании постановления администрации муниципального района «Усть-Куломский» от 16 июля2021г.  № 949.</w:t>
      </w:r>
    </w:p>
    <w:p w:rsidR="00DF550B" w:rsidRPr="00681D31" w:rsidRDefault="00DF550B" w:rsidP="00681D31">
      <w:pPr>
        <w:tabs>
          <w:tab w:val="left" w:pos="5488"/>
        </w:tabs>
        <w:ind w:firstLine="709"/>
        <w:jc w:val="both"/>
        <w:rPr>
          <w:sz w:val="24"/>
          <w:szCs w:val="24"/>
        </w:rPr>
      </w:pPr>
    </w:p>
    <w:p w:rsidR="00DF550B" w:rsidRPr="00681D31" w:rsidRDefault="00DF550B" w:rsidP="00681D31">
      <w:pPr>
        <w:tabs>
          <w:tab w:val="left" w:pos="5488"/>
        </w:tabs>
        <w:ind w:firstLine="851"/>
        <w:jc w:val="both"/>
        <w:rPr>
          <w:sz w:val="24"/>
          <w:szCs w:val="24"/>
        </w:rPr>
      </w:pPr>
      <w:r w:rsidRPr="00681D31">
        <w:rPr>
          <w:sz w:val="24"/>
          <w:szCs w:val="24"/>
        </w:rPr>
        <w:t xml:space="preserve">По форме проведения и по составу участников аукцион – открытый, форма подачи предложений о цене – открытая. </w:t>
      </w:r>
    </w:p>
    <w:p w:rsidR="00DF550B" w:rsidRPr="00681D31" w:rsidRDefault="00DF550B" w:rsidP="00681D31">
      <w:pPr>
        <w:tabs>
          <w:tab w:val="left" w:pos="5488"/>
        </w:tabs>
        <w:ind w:firstLine="851"/>
        <w:jc w:val="both"/>
        <w:rPr>
          <w:sz w:val="24"/>
          <w:szCs w:val="24"/>
        </w:rPr>
      </w:pPr>
      <w:r w:rsidRPr="00681D31">
        <w:rPr>
          <w:sz w:val="24"/>
          <w:szCs w:val="24"/>
        </w:rPr>
        <w:t>Аукцион ведет аукционист.</w:t>
      </w:r>
    </w:p>
    <w:p w:rsidR="00DF550B" w:rsidRPr="00681D31" w:rsidRDefault="00DF550B" w:rsidP="00681D31">
      <w:pPr>
        <w:ind w:firstLine="851"/>
        <w:jc w:val="both"/>
        <w:rPr>
          <w:b/>
          <w:sz w:val="24"/>
          <w:szCs w:val="24"/>
        </w:rPr>
      </w:pPr>
      <w:r w:rsidRPr="00681D31">
        <w:rPr>
          <w:sz w:val="24"/>
          <w:szCs w:val="24"/>
        </w:rPr>
        <w:t xml:space="preserve">Аукцион состоится по адресу: 168060, Республика Коми, Усть-Куломский район, с.Усть-Кулом, ул. Советская, д.37,  </w:t>
      </w:r>
      <w:r w:rsidRPr="00681D31">
        <w:rPr>
          <w:b/>
          <w:sz w:val="24"/>
          <w:szCs w:val="24"/>
        </w:rPr>
        <w:t>«24» августа 2021 года в 15часов 00 минут.</w:t>
      </w:r>
    </w:p>
    <w:p w:rsidR="00DF550B" w:rsidRPr="00681D31" w:rsidRDefault="00DF550B" w:rsidP="00681D31">
      <w:pPr>
        <w:ind w:firstLine="851"/>
        <w:jc w:val="both"/>
        <w:rPr>
          <w:sz w:val="24"/>
          <w:szCs w:val="24"/>
        </w:rPr>
      </w:pPr>
      <w:r w:rsidRPr="00681D31">
        <w:rPr>
          <w:sz w:val="24"/>
          <w:szCs w:val="24"/>
        </w:rPr>
        <w:t>Порядок проведения аукциона осуществляется в соответствии со статьями 39.11, 39.12 Земельного кодекса Российской Федерации.</w:t>
      </w:r>
    </w:p>
    <w:p w:rsidR="00DF550B" w:rsidRPr="00681D31" w:rsidRDefault="00DF550B" w:rsidP="00681D31">
      <w:pPr>
        <w:ind w:firstLine="709"/>
        <w:jc w:val="both"/>
        <w:rPr>
          <w:b/>
          <w:bCs/>
          <w:sz w:val="24"/>
          <w:szCs w:val="24"/>
        </w:rPr>
      </w:pPr>
      <w:r w:rsidRPr="00681D31">
        <w:rPr>
          <w:rStyle w:val="a7"/>
          <w:sz w:val="24"/>
          <w:szCs w:val="24"/>
        </w:rPr>
        <w:t>Права на земельный участок:</w:t>
      </w:r>
      <w:r w:rsidRPr="00681D31">
        <w:rPr>
          <w:sz w:val="24"/>
          <w:szCs w:val="24"/>
        </w:rPr>
        <w:t xml:space="preserve"> государственная собственность не разграничена.</w:t>
      </w:r>
    </w:p>
    <w:p w:rsidR="00DF550B" w:rsidRPr="00681D31" w:rsidRDefault="00DF550B" w:rsidP="00681D31">
      <w:pPr>
        <w:ind w:firstLine="567"/>
        <w:jc w:val="both"/>
        <w:rPr>
          <w:sz w:val="24"/>
          <w:szCs w:val="24"/>
        </w:rPr>
      </w:pPr>
      <w:r w:rsidRPr="00681D31">
        <w:rPr>
          <w:sz w:val="24"/>
          <w:szCs w:val="24"/>
        </w:rPr>
        <w:t>Обременения и ограничения в использовании земельного участка – не зарегистрированы.</w:t>
      </w:r>
    </w:p>
    <w:p w:rsidR="00DF550B" w:rsidRPr="00681D31" w:rsidRDefault="00DF550B" w:rsidP="00681D31">
      <w:pPr>
        <w:pStyle w:val="af0"/>
        <w:ind w:firstLine="709"/>
        <w:jc w:val="both"/>
        <w:rPr>
          <w:sz w:val="24"/>
          <w:szCs w:val="24"/>
        </w:rPr>
      </w:pPr>
      <w:r w:rsidRPr="00681D31">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F550B" w:rsidRPr="00681D31" w:rsidRDefault="00DF550B" w:rsidP="00681D31">
      <w:pPr>
        <w:pStyle w:val="af0"/>
        <w:ind w:firstLine="709"/>
        <w:jc w:val="both"/>
        <w:rPr>
          <w:sz w:val="24"/>
          <w:szCs w:val="24"/>
        </w:rPr>
      </w:pPr>
      <w:r w:rsidRPr="00681D31">
        <w:rPr>
          <w:sz w:val="24"/>
          <w:szCs w:val="24"/>
        </w:rPr>
        <w:t>1) предельные минимальные (максимальные) размеры земельных участков в усадебной застройке: минимальная площадь земельного участка -400 кв.м.;</w:t>
      </w:r>
    </w:p>
    <w:p w:rsidR="00DF550B" w:rsidRPr="00681D31" w:rsidRDefault="00DF550B" w:rsidP="00681D31">
      <w:pPr>
        <w:pStyle w:val="af0"/>
        <w:ind w:firstLine="709"/>
        <w:jc w:val="both"/>
        <w:rPr>
          <w:sz w:val="24"/>
          <w:szCs w:val="24"/>
        </w:rPr>
      </w:pPr>
      <w:r w:rsidRPr="00681D31">
        <w:rPr>
          <w:sz w:val="24"/>
          <w:szCs w:val="24"/>
        </w:rPr>
        <w:t>максимальная площадь земельного участка -2500 кв.м;</w:t>
      </w:r>
    </w:p>
    <w:p w:rsidR="00DF550B" w:rsidRPr="00681D31" w:rsidRDefault="00DF550B" w:rsidP="00681D31">
      <w:pPr>
        <w:pStyle w:val="af0"/>
        <w:ind w:firstLine="709"/>
        <w:jc w:val="both"/>
        <w:rPr>
          <w:sz w:val="24"/>
          <w:szCs w:val="24"/>
        </w:rPr>
      </w:pPr>
      <w:r w:rsidRPr="00681D31">
        <w:rPr>
          <w:sz w:val="24"/>
          <w:szCs w:val="24"/>
        </w:rPr>
        <w:t>максимальная площадь земельного участка для малоэтажной многоквартирной жилой застройки - 5000 кв.м.</w:t>
      </w:r>
    </w:p>
    <w:p w:rsidR="00DF550B" w:rsidRPr="00681D31" w:rsidRDefault="00DF550B" w:rsidP="00681D31">
      <w:pPr>
        <w:pStyle w:val="af0"/>
        <w:ind w:firstLine="709"/>
        <w:jc w:val="both"/>
        <w:rPr>
          <w:sz w:val="24"/>
          <w:szCs w:val="24"/>
        </w:rPr>
      </w:pPr>
      <w:r w:rsidRPr="00681D31">
        <w:rPr>
          <w:sz w:val="24"/>
          <w:szCs w:val="24"/>
        </w:rPr>
        <w:lastRenderedPageBreak/>
        <w:t>минимальная площадь земельного участка для блокированной жилой застройки- 250 кв.м.</w:t>
      </w:r>
    </w:p>
    <w:p w:rsidR="00DF550B" w:rsidRPr="00681D31" w:rsidRDefault="00DF550B" w:rsidP="00681D31">
      <w:pPr>
        <w:pStyle w:val="af0"/>
        <w:ind w:firstLine="709"/>
        <w:jc w:val="both"/>
        <w:rPr>
          <w:sz w:val="24"/>
          <w:szCs w:val="24"/>
        </w:rPr>
      </w:pPr>
      <w:r w:rsidRPr="00681D31">
        <w:rPr>
          <w:sz w:val="24"/>
          <w:szCs w:val="24"/>
        </w:rPr>
        <w:t>ведение огородничества - минимальная площадь земельного участка - 50 кв.м.</w:t>
      </w:r>
    </w:p>
    <w:p w:rsidR="00DF550B" w:rsidRPr="00681D31" w:rsidRDefault="00DF550B" w:rsidP="00681D31">
      <w:pPr>
        <w:pStyle w:val="af0"/>
        <w:ind w:firstLine="709"/>
        <w:jc w:val="both"/>
        <w:rPr>
          <w:sz w:val="24"/>
          <w:szCs w:val="24"/>
        </w:rPr>
      </w:pPr>
      <w:r w:rsidRPr="00681D31">
        <w:rPr>
          <w:rFonts w:eastAsia="Calibri"/>
          <w:bCs/>
          <w:sz w:val="24"/>
          <w:szCs w:val="24"/>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DF550B" w:rsidRPr="00681D31" w:rsidRDefault="00DF550B" w:rsidP="00681D31">
      <w:pPr>
        <w:pStyle w:val="af0"/>
        <w:ind w:firstLine="709"/>
        <w:jc w:val="both"/>
        <w:rPr>
          <w:sz w:val="24"/>
          <w:szCs w:val="24"/>
        </w:rPr>
      </w:pPr>
      <w:r w:rsidRPr="00681D31">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DF550B" w:rsidRPr="00681D31" w:rsidRDefault="00DF550B" w:rsidP="00681D31">
      <w:pPr>
        <w:pStyle w:val="af0"/>
        <w:ind w:firstLine="709"/>
        <w:jc w:val="both"/>
        <w:rPr>
          <w:sz w:val="24"/>
          <w:szCs w:val="24"/>
        </w:rPr>
      </w:pPr>
      <w:r w:rsidRPr="00681D31">
        <w:rPr>
          <w:sz w:val="24"/>
          <w:szCs w:val="24"/>
        </w:rPr>
        <w:t>3) предельное максимальное количество этажей или предельная высота зданий, строений, сооружений - 2 этажа (включая мансардный);</w:t>
      </w:r>
    </w:p>
    <w:p w:rsidR="00DF550B" w:rsidRPr="00681D31" w:rsidRDefault="00DF550B" w:rsidP="00681D31">
      <w:pPr>
        <w:pStyle w:val="af0"/>
        <w:ind w:firstLine="709"/>
        <w:jc w:val="both"/>
        <w:rPr>
          <w:sz w:val="24"/>
          <w:szCs w:val="24"/>
        </w:rPr>
      </w:pPr>
      <w:r w:rsidRPr="00681D31">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DF550B" w:rsidRPr="00681D31" w:rsidRDefault="00DF550B" w:rsidP="00681D31">
      <w:pPr>
        <w:pStyle w:val="af0"/>
        <w:ind w:firstLine="709"/>
        <w:jc w:val="both"/>
        <w:rPr>
          <w:sz w:val="24"/>
          <w:szCs w:val="24"/>
        </w:rPr>
      </w:pPr>
      <w:r w:rsidRPr="00681D31">
        <w:rPr>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F550B" w:rsidRPr="00681D31" w:rsidRDefault="00DF550B" w:rsidP="00681D31">
      <w:pPr>
        <w:ind w:firstLine="851"/>
        <w:jc w:val="both"/>
        <w:rPr>
          <w:sz w:val="24"/>
          <w:szCs w:val="24"/>
        </w:rPr>
      </w:pPr>
      <w:r w:rsidRPr="00681D31">
        <w:rPr>
          <w:sz w:val="24"/>
          <w:szCs w:val="24"/>
        </w:rPr>
        <w:t xml:space="preserve">Заявки в произвольной форме принимаются </w:t>
      </w:r>
      <w:r w:rsidRPr="00681D31">
        <w:rPr>
          <w:b/>
          <w:sz w:val="24"/>
          <w:szCs w:val="24"/>
        </w:rPr>
        <w:t>с «23» июля 2021 года по «21» августа 2021 года с 09 до 17 часов 00 минут</w:t>
      </w:r>
      <w:r w:rsidRPr="00681D31">
        <w:rPr>
          <w:sz w:val="24"/>
          <w:szCs w:val="24"/>
        </w:rPr>
        <w:t>по рабочим дням по адресу: 168060, Республика Коми, Усть-Куломский район, с.Усть-Кулом,ул. Советская, д.37, отдел по управлению муниципальным имуществом администрации МР «Усть-Куломский».</w:t>
      </w:r>
    </w:p>
    <w:p w:rsidR="00DF550B" w:rsidRPr="00681D31" w:rsidRDefault="00DF550B" w:rsidP="00681D31">
      <w:pPr>
        <w:ind w:firstLine="851"/>
        <w:jc w:val="both"/>
        <w:rPr>
          <w:sz w:val="24"/>
          <w:szCs w:val="24"/>
        </w:rPr>
      </w:pPr>
      <w:r w:rsidRPr="00681D31">
        <w:rPr>
          <w:b/>
          <w:sz w:val="24"/>
          <w:szCs w:val="24"/>
        </w:rPr>
        <w:t>«23» августа 2021 года в 15 часов 00 минут</w:t>
      </w:r>
      <w:r w:rsidRPr="00681D31">
        <w:rPr>
          <w:sz w:val="24"/>
          <w:szCs w:val="24"/>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В.В.Бадьинасостоится рассмотрение заявок и признание претендентов участниками аукциона.</w:t>
      </w:r>
    </w:p>
    <w:p w:rsidR="00DF550B" w:rsidRPr="00681D31" w:rsidRDefault="00DF550B" w:rsidP="00681D31">
      <w:pPr>
        <w:tabs>
          <w:tab w:val="left" w:pos="5488"/>
        </w:tabs>
        <w:ind w:firstLine="709"/>
        <w:jc w:val="both"/>
        <w:rPr>
          <w:sz w:val="24"/>
          <w:szCs w:val="24"/>
        </w:rPr>
      </w:pPr>
      <w:r w:rsidRPr="00681D31">
        <w:rPr>
          <w:sz w:val="24"/>
          <w:szCs w:val="24"/>
        </w:rPr>
        <w:t xml:space="preserve"> «Шаг аукциона» устанавливается в размере 3 процентов начальной цены и не изменяется в течение всего аукциона.</w:t>
      </w:r>
    </w:p>
    <w:p w:rsidR="00DF550B" w:rsidRPr="00681D31" w:rsidRDefault="00DF550B" w:rsidP="00681D31">
      <w:pPr>
        <w:tabs>
          <w:tab w:val="left" w:pos="5488"/>
        </w:tabs>
        <w:ind w:firstLine="851"/>
        <w:jc w:val="both"/>
        <w:rPr>
          <w:sz w:val="24"/>
          <w:szCs w:val="24"/>
        </w:rPr>
      </w:pPr>
      <w:r w:rsidRPr="00681D31">
        <w:rPr>
          <w:sz w:val="24"/>
          <w:szCs w:val="24"/>
        </w:rPr>
        <w:t>Срок действия договора аренды земельного участка 10 лет с момента подписания.</w:t>
      </w:r>
    </w:p>
    <w:p w:rsidR="00DF550B" w:rsidRPr="00681D31" w:rsidRDefault="00DF550B" w:rsidP="00DF550B">
      <w:pPr>
        <w:tabs>
          <w:tab w:val="left" w:pos="5488"/>
        </w:tabs>
        <w:ind w:firstLine="851"/>
        <w:jc w:val="both"/>
        <w:rPr>
          <w:sz w:val="24"/>
          <w:szCs w:val="24"/>
        </w:rPr>
      </w:pPr>
    </w:p>
    <w:p w:rsidR="00DF550B" w:rsidRPr="00681D31" w:rsidRDefault="00DF550B" w:rsidP="00DF550B">
      <w:pPr>
        <w:tabs>
          <w:tab w:val="left" w:pos="5488"/>
        </w:tabs>
        <w:ind w:firstLine="851"/>
        <w:jc w:val="both"/>
        <w:rPr>
          <w:sz w:val="24"/>
          <w:szCs w:val="24"/>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DF550B" w:rsidRPr="00681D31" w:rsidTr="00814821">
        <w:trPr>
          <w:jc w:val="center"/>
        </w:trPr>
        <w:tc>
          <w:tcPr>
            <w:tcW w:w="744" w:type="dxa"/>
          </w:tcPr>
          <w:p w:rsidR="00DF550B" w:rsidRPr="00681D31" w:rsidRDefault="00DF550B" w:rsidP="00814821">
            <w:pPr>
              <w:tabs>
                <w:tab w:val="left" w:pos="5488"/>
              </w:tabs>
              <w:jc w:val="both"/>
              <w:rPr>
                <w:sz w:val="24"/>
                <w:szCs w:val="24"/>
              </w:rPr>
            </w:pPr>
            <w:r w:rsidRPr="00681D31">
              <w:rPr>
                <w:sz w:val="24"/>
                <w:szCs w:val="24"/>
              </w:rPr>
              <w:t xml:space="preserve">№ лота </w:t>
            </w:r>
          </w:p>
        </w:tc>
        <w:tc>
          <w:tcPr>
            <w:tcW w:w="2551" w:type="dxa"/>
          </w:tcPr>
          <w:p w:rsidR="00DF550B" w:rsidRPr="00681D31" w:rsidRDefault="00DF550B" w:rsidP="00814821">
            <w:pPr>
              <w:tabs>
                <w:tab w:val="left" w:pos="5488"/>
              </w:tabs>
              <w:jc w:val="center"/>
              <w:rPr>
                <w:sz w:val="24"/>
                <w:szCs w:val="24"/>
              </w:rPr>
            </w:pPr>
            <w:r w:rsidRPr="00681D31">
              <w:rPr>
                <w:sz w:val="24"/>
                <w:szCs w:val="24"/>
              </w:rPr>
              <w:t>Наименование</w:t>
            </w:r>
          </w:p>
        </w:tc>
        <w:tc>
          <w:tcPr>
            <w:tcW w:w="2676" w:type="dxa"/>
          </w:tcPr>
          <w:p w:rsidR="00DF550B" w:rsidRPr="00681D31" w:rsidRDefault="00DF550B" w:rsidP="00814821">
            <w:pPr>
              <w:tabs>
                <w:tab w:val="left" w:pos="5488"/>
              </w:tabs>
              <w:jc w:val="center"/>
              <w:rPr>
                <w:sz w:val="24"/>
                <w:szCs w:val="24"/>
              </w:rPr>
            </w:pPr>
            <w:r w:rsidRPr="00681D31">
              <w:rPr>
                <w:sz w:val="24"/>
                <w:szCs w:val="24"/>
              </w:rPr>
              <w:t>Месторасположение земельного участка</w:t>
            </w:r>
          </w:p>
        </w:tc>
        <w:tc>
          <w:tcPr>
            <w:tcW w:w="1632" w:type="dxa"/>
          </w:tcPr>
          <w:p w:rsidR="00DF550B" w:rsidRPr="00681D31" w:rsidRDefault="00DF550B" w:rsidP="00814821">
            <w:pPr>
              <w:tabs>
                <w:tab w:val="left" w:pos="5488"/>
              </w:tabs>
              <w:jc w:val="center"/>
              <w:rPr>
                <w:sz w:val="24"/>
                <w:szCs w:val="24"/>
              </w:rPr>
            </w:pPr>
            <w:r w:rsidRPr="00681D31">
              <w:rPr>
                <w:sz w:val="24"/>
                <w:szCs w:val="24"/>
              </w:rPr>
              <w:t xml:space="preserve"> Начальная цена,</w:t>
            </w:r>
          </w:p>
          <w:p w:rsidR="00DF550B" w:rsidRPr="00681D31" w:rsidRDefault="00DF550B" w:rsidP="00814821">
            <w:pPr>
              <w:tabs>
                <w:tab w:val="left" w:pos="5488"/>
              </w:tabs>
              <w:jc w:val="center"/>
              <w:rPr>
                <w:sz w:val="24"/>
                <w:szCs w:val="24"/>
              </w:rPr>
            </w:pPr>
            <w:r w:rsidRPr="00681D31">
              <w:rPr>
                <w:sz w:val="24"/>
                <w:szCs w:val="24"/>
              </w:rPr>
              <w:t xml:space="preserve"> Годовая арендная плата</w:t>
            </w:r>
          </w:p>
          <w:p w:rsidR="00DF550B" w:rsidRPr="00681D31" w:rsidRDefault="00DF550B" w:rsidP="00814821">
            <w:pPr>
              <w:tabs>
                <w:tab w:val="left" w:pos="5488"/>
              </w:tabs>
              <w:jc w:val="center"/>
              <w:rPr>
                <w:sz w:val="24"/>
                <w:szCs w:val="24"/>
              </w:rPr>
            </w:pPr>
            <w:r w:rsidRPr="00681D31">
              <w:rPr>
                <w:sz w:val="24"/>
                <w:szCs w:val="24"/>
              </w:rPr>
              <w:t>(в руб.)</w:t>
            </w:r>
          </w:p>
          <w:p w:rsidR="00DF550B" w:rsidRPr="00681D31" w:rsidRDefault="00DF550B" w:rsidP="00814821">
            <w:pPr>
              <w:tabs>
                <w:tab w:val="left" w:pos="5488"/>
              </w:tabs>
              <w:jc w:val="center"/>
              <w:rPr>
                <w:sz w:val="24"/>
                <w:szCs w:val="24"/>
              </w:rPr>
            </w:pPr>
          </w:p>
        </w:tc>
        <w:tc>
          <w:tcPr>
            <w:tcW w:w="1331" w:type="dxa"/>
          </w:tcPr>
          <w:p w:rsidR="00DF550B" w:rsidRPr="00681D31" w:rsidRDefault="00DF550B" w:rsidP="00814821">
            <w:pPr>
              <w:tabs>
                <w:tab w:val="left" w:pos="5488"/>
              </w:tabs>
              <w:jc w:val="both"/>
              <w:rPr>
                <w:sz w:val="24"/>
                <w:szCs w:val="24"/>
              </w:rPr>
            </w:pPr>
            <w:r w:rsidRPr="00681D31">
              <w:rPr>
                <w:sz w:val="24"/>
                <w:szCs w:val="24"/>
              </w:rPr>
              <w:t xml:space="preserve"> Шаг аукциона в %</w:t>
            </w:r>
          </w:p>
        </w:tc>
        <w:tc>
          <w:tcPr>
            <w:tcW w:w="1220" w:type="dxa"/>
          </w:tcPr>
          <w:p w:rsidR="00DF550B" w:rsidRPr="00681D31" w:rsidRDefault="00DF550B" w:rsidP="00814821">
            <w:pPr>
              <w:tabs>
                <w:tab w:val="left" w:pos="5488"/>
              </w:tabs>
              <w:jc w:val="center"/>
              <w:rPr>
                <w:sz w:val="24"/>
                <w:szCs w:val="24"/>
              </w:rPr>
            </w:pPr>
            <w:r w:rsidRPr="00681D31">
              <w:rPr>
                <w:sz w:val="24"/>
                <w:szCs w:val="24"/>
              </w:rPr>
              <w:t>Сумма</w:t>
            </w:r>
          </w:p>
          <w:p w:rsidR="00DF550B" w:rsidRPr="00681D31" w:rsidRDefault="00DF550B" w:rsidP="00814821">
            <w:pPr>
              <w:tabs>
                <w:tab w:val="left" w:pos="5488"/>
              </w:tabs>
              <w:jc w:val="center"/>
              <w:rPr>
                <w:sz w:val="24"/>
                <w:szCs w:val="24"/>
              </w:rPr>
            </w:pPr>
            <w:r w:rsidRPr="00681D31">
              <w:rPr>
                <w:sz w:val="24"/>
                <w:szCs w:val="24"/>
              </w:rPr>
              <w:t>в рублях</w:t>
            </w:r>
          </w:p>
        </w:tc>
      </w:tr>
      <w:tr w:rsidR="00DF550B" w:rsidRPr="00681D31" w:rsidTr="00814821">
        <w:trPr>
          <w:jc w:val="center"/>
        </w:trPr>
        <w:tc>
          <w:tcPr>
            <w:tcW w:w="744" w:type="dxa"/>
          </w:tcPr>
          <w:p w:rsidR="00DF550B" w:rsidRPr="00681D31" w:rsidRDefault="00DF550B" w:rsidP="00814821">
            <w:pPr>
              <w:tabs>
                <w:tab w:val="left" w:pos="5488"/>
              </w:tabs>
              <w:jc w:val="both"/>
              <w:rPr>
                <w:sz w:val="24"/>
                <w:szCs w:val="24"/>
              </w:rPr>
            </w:pPr>
            <w:r w:rsidRPr="00681D31">
              <w:rPr>
                <w:sz w:val="24"/>
                <w:szCs w:val="24"/>
              </w:rPr>
              <w:t>1</w:t>
            </w:r>
          </w:p>
        </w:tc>
        <w:tc>
          <w:tcPr>
            <w:tcW w:w="2551" w:type="dxa"/>
          </w:tcPr>
          <w:p w:rsidR="00DF550B" w:rsidRPr="00681D31" w:rsidRDefault="00DF550B" w:rsidP="00814821">
            <w:pPr>
              <w:tabs>
                <w:tab w:val="left" w:pos="5488"/>
              </w:tabs>
              <w:rPr>
                <w:sz w:val="24"/>
                <w:szCs w:val="24"/>
              </w:rPr>
            </w:pPr>
            <w:r w:rsidRPr="00681D31">
              <w:rPr>
                <w:sz w:val="24"/>
                <w:szCs w:val="24"/>
              </w:rPr>
              <w:t>Право заключения договора аренды земельногоучастка с видом разрешенного использования: хранение автотранспорта</w:t>
            </w:r>
          </w:p>
        </w:tc>
        <w:tc>
          <w:tcPr>
            <w:tcW w:w="2676" w:type="dxa"/>
          </w:tcPr>
          <w:p w:rsidR="00DF550B" w:rsidRPr="00681D31" w:rsidRDefault="00DF550B" w:rsidP="00814821">
            <w:pPr>
              <w:tabs>
                <w:tab w:val="left" w:pos="5488"/>
              </w:tabs>
              <w:rPr>
                <w:sz w:val="24"/>
                <w:szCs w:val="24"/>
              </w:rPr>
            </w:pPr>
            <w:r w:rsidRPr="00681D31">
              <w:rPr>
                <w:sz w:val="24"/>
                <w:szCs w:val="24"/>
              </w:rPr>
              <w:t>Республика Коми, Усть-Куломский район, с.Усть-Кулом</w:t>
            </w:r>
          </w:p>
        </w:tc>
        <w:tc>
          <w:tcPr>
            <w:tcW w:w="1632" w:type="dxa"/>
          </w:tcPr>
          <w:p w:rsidR="00DF550B" w:rsidRPr="00681D31" w:rsidRDefault="00DF550B" w:rsidP="00814821">
            <w:pPr>
              <w:tabs>
                <w:tab w:val="left" w:pos="5488"/>
              </w:tabs>
              <w:jc w:val="center"/>
              <w:rPr>
                <w:sz w:val="24"/>
                <w:szCs w:val="24"/>
              </w:rPr>
            </w:pPr>
            <w:r w:rsidRPr="00681D31">
              <w:rPr>
                <w:sz w:val="24"/>
                <w:szCs w:val="24"/>
              </w:rPr>
              <w:t>884,04</w:t>
            </w:r>
          </w:p>
        </w:tc>
        <w:tc>
          <w:tcPr>
            <w:tcW w:w="1331" w:type="dxa"/>
          </w:tcPr>
          <w:p w:rsidR="00DF550B" w:rsidRPr="00681D31" w:rsidRDefault="00DF550B" w:rsidP="00814821">
            <w:pPr>
              <w:tabs>
                <w:tab w:val="left" w:pos="5488"/>
              </w:tabs>
              <w:jc w:val="center"/>
              <w:rPr>
                <w:sz w:val="24"/>
                <w:szCs w:val="24"/>
              </w:rPr>
            </w:pPr>
            <w:r w:rsidRPr="00681D31">
              <w:rPr>
                <w:sz w:val="24"/>
                <w:szCs w:val="24"/>
              </w:rPr>
              <w:t>3</w:t>
            </w:r>
          </w:p>
        </w:tc>
        <w:tc>
          <w:tcPr>
            <w:tcW w:w="1220" w:type="dxa"/>
          </w:tcPr>
          <w:p w:rsidR="00DF550B" w:rsidRPr="00681D31" w:rsidRDefault="00DF550B" w:rsidP="00814821">
            <w:pPr>
              <w:tabs>
                <w:tab w:val="left" w:pos="5488"/>
              </w:tabs>
              <w:jc w:val="center"/>
              <w:rPr>
                <w:sz w:val="24"/>
                <w:szCs w:val="24"/>
              </w:rPr>
            </w:pPr>
            <w:r w:rsidRPr="00681D31">
              <w:rPr>
                <w:sz w:val="24"/>
                <w:szCs w:val="24"/>
              </w:rPr>
              <w:t>26,52</w:t>
            </w:r>
          </w:p>
        </w:tc>
      </w:tr>
    </w:tbl>
    <w:p w:rsidR="00DF550B" w:rsidRPr="00681D31" w:rsidRDefault="00DF550B" w:rsidP="00DF550B">
      <w:pPr>
        <w:tabs>
          <w:tab w:val="left" w:pos="5488"/>
        </w:tabs>
        <w:ind w:firstLine="851"/>
        <w:jc w:val="both"/>
        <w:rPr>
          <w:sz w:val="24"/>
          <w:szCs w:val="24"/>
        </w:rPr>
      </w:pPr>
      <w:r w:rsidRPr="00681D31">
        <w:rPr>
          <w:sz w:val="24"/>
          <w:szCs w:val="24"/>
        </w:rPr>
        <w:t xml:space="preserve">Победителем аукциона признается участник аукциона, предложивший наибольшую цену за земельный участок. </w:t>
      </w:r>
    </w:p>
    <w:p w:rsidR="00DF550B" w:rsidRPr="00681D31" w:rsidRDefault="00DF550B" w:rsidP="00DF550B">
      <w:pPr>
        <w:tabs>
          <w:tab w:val="left" w:pos="5488"/>
        </w:tabs>
        <w:ind w:firstLine="851"/>
        <w:jc w:val="both"/>
        <w:rPr>
          <w:sz w:val="24"/>
          <w:szCs w:val="24"/>
        </w:rPr>
      </w:pPr>
    </w:p>
    <w:p w:rsidR="00DF550B" w:rsidRPr="00681D31" w:rsidRDefault="00DF550B" w:rsidP="00DF550B">
      <w:pPr>
        <w:tabs>
          <w:tab w:val="left" w:pos="5488"/>
        </w:tabs>
        <w:ind w:firstLine="851"/>
        <w:jc w:val="both"/>
        <w:rPr>
          <w:sz w:val="24"/>
          <w:szCs w:val="24"/>
        </w:rPr>
      </w:pPr>
      <w:r w:rsidRPr="00681D31">
        <w:rPr>
          <w:sz w:val="24"/>
          <w:szCs w:val="24"/>
        </w:rPr>
        <w:t>Для участия в аукционе претенденту необходимо:</w:t>
      </w:r>
    </w:p>
    <w:p w:rsidR="00DF550B" w:rsidRPr="00681D31" w:rsidRDefault="00DF550B" w:rsidP="00DF550B">
      <w:pPr>
        <w:numPr>
          <w:ilvl w:val="0"/>
          <w:numId w:val="21"/>
        </w:numPr>
        <w:tabs>
          <w:tab w:val="left" w:pos="142"/>
        </w:tabs>
        <w:ind w:left="0" w:firstLine="0"/>
        <w:contextualSpacing/>
        <w:jc w:val="both"/>
        <w:rPr>
          <w:b/>
          <w:sz w:val="24"/>
          <w:szCs w:val="24"/>
        </w:rPr>
      </w:pPr>
      <w:r w:rsidRPr="00681D31">
        <w:rPr>
          <w:sz w:val="24"/>
          <w:szCs w:val="24"/>
        </w:rPr>
        <w:t xml:space="preserve">не позднее срока окончания приема заявок внести задаток </w:t>
      </w:r>
      <w:r w:rsidRPr="00681D31">
        <w:rPr>
          <w:b/>
          <w:sz w:val="24"/>
          <w:szCs w:val="24"/>
        </w:rPr>
        <w:t>в размере 20% начальной цены</w:t>
      </w:r>
      <w:r w:rsidRPr="00681D31">
        <w:rPr>
          <w:sz w:val="24"/>
          <w:szCs w:val="24"/>
        </w:rPr>
        <w:t xml:space="preserve"> предмета аукциона – в размере ежегодной арендной платы по </w:t>
      </w:r>
      <w:r w:rsidRPr="00681D31">
        <w:rPr>
          <w:sz w:val="24"/>
          <w:szCs w:val="24"/>
        </w:rPr>
        <w:lastRenderedPageBreak/>
        <w:t xml:space="preserve">следующим реквизитам: </w:t>
      </w:r>
      <w:r w:rsidRPr="00681D31">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DF550B" w:rsidRPr="00681D31" w:rsidTr="00814821">
        <w:trPr>
          <w:jc w:val="center"/>
        </w:trPr>
        <w:tc>
          <w:tcPr>
            <w:tcW w:w="743" w:type="dxa"/>
          </w:tcPr>
          <w:p w:rsidR="00DF550B" w:rsidRPr="00681D31" w:rsidRDefault="00DF550B" w:rsidP="00814821">
            <w:pPr>
              <w:tabs>
                <w:tab w:val="left" w:pos="5488"/>
              </w:tabs>
              <w:jc w:val="center"/>
              <w:rPr>
                <w:sz w:val="24"/>
                <w:szCs w:val="24"/>
              </w:rPr>
            </w:pPr>
            <w:r w:rsidRPr="00681D31">
              <w:rPr>
                <w:sz w:val="24"/>
                <w:szCs w:val="24"/>
              </w:rPr>
              <w:t>№ лота</w:t>
            </w:r>
          </w:p>
        </w:tc>
        <w:tc>
          <w:tcPr>
            <w:tcW w:w="2414" w:type="dxa"/>
          </w:tcPr>
          <w:p w:rsidR="00DF550B" w:rsidRPr="00681D31" w:rsidRDefault="00DF550B" w:rsidP="00814821">
            <w:pPr>
              <w:tabs>
                <w:tab w:val="left" w:pos="5488"/>
              </w:tabs>
              <w:jc w:val="center"/>
              <w:rPr>
                <w:sz w:val="24"/>
                <w:szCs w:val="24"/>
              </w:rPr>
            </w:pPr>
            <w:r w:rsidRPr="00681D31">
              <w:rPr>
                <w:sz w:val="24"/>
                <w:szCs w:val="24"/>
              </w:rPr>
              <w:t>Наименование</w:t>
            </w:r>
          </w:p>
        </w:tc>
        <w:tc>
          <w:tcPr>
            <w:tcW w:w="3304" w:type="dxa"/>
          </w:tcPr>
          <w:p w:rsidR="00DF550B" w:rsidRPr="00681D31" w:rsidRDefault="00DF550B" w:rsidP="00814821">
            <w:pPr>
              <w:tabs>
                <w:tab w:val="left" w:pos="5488"/>
              </w:tabs>
              <w:jc w:val="center"/>
              <w:rPr>
                <w:sz w:val="24"/>
                <w:szCs w:val="24"/>
              </w:rPr>
            </w:pPr>
            <w:r w:rsidRPr="00681D31">
              <w:rPr>
                <w:sz w:val="24"/>
                <w:szCs w:val="24"/>
              </w:rPr>
              <w:t>Местоположение земельного участка</w:t>
            </w:r>
          </w:p>
        </w:tc>
        <w:tc>
          <w:tcPr>
            <w:tcW w:w="1478" w:type="dxa"/>
          </w:tcPr>
          <w:p w:rsidR="00DF550B" w:rsidRPr="00681D31" w:rsidRDefault="00DF550B" w:rsidP="00814821">
            <w:pPr>
              <w:tabs>
                <w:tab w:val="left" w:pos="5488"/>
              </w:tabs>
              <w:jc w:val="center"/>
              <w:rPr>
                <w:sz w:val="24"/>
                <w:szCs w:val="24"/>
              </w:rPr>
            </w:pPr>
            <w:r w:rsidRPr="00681D31">
              <w:rPr>
                <w:sz w:val="24"/>
                <w:szCs w:val="24"/>
              </w:rPr>
              <w:t>Начальная цена</w:t>
            </w:r>
          </w:p>
          <w:p w:rsidR="00DF550B" w:rsidRPr="00681D31" w:rsidRDefault="00DF550B" w:rsidP="00814821">
            <w:pPr>
              <w:tabs>
                <w:tab w:val="left" w:pos="5488"/>
              </w:tabs>
              <w:jc w:val="center"/>
              <w:rPr>
                <w:sz w:val="24"/>
                <w:szCs w:val="24"/>
              </w:rPr>
            </w:pPr>
            <w:r w:rsidRPr="00681D31">
              <w:rPr>
                <w:sz w:val="24"/>
                <w:szCs w:val="24"/>
              </w:rPr>
              <w:t xml:space="preserve"> годовой арендной платы</w:t>
            </w:r>
          </w:p>
          <w:p w:rsidR="00DF550B" w:rsidRPr="00681D31" w:rsidRDefault="00DF550B" w:rsidP="00814821">
            <w:pPr>
              <w:tabs>
                <w:tab w:val="left" w:pos="5488"/>
              </w:tabs>
              <w:jc w:val="center"/>
              <w:rPr>
                <w:sz w:val="24"/>
                <w:szCs w:val="24"/>
              </w:rPr>
            </w:pPr>
            <w:r w:rsidRPr="00681D31">
              <w:rPr>
                <w:sz w:val="24"/>
                <w:szCs w:val="24"/>
              </w:rPr>
              <w:t>(в руб.)</w:t>
            </w:r>
          </w:p>
          <w:p w:rsidR="00DF550B" w:rsidRPr="00681D31" w:rsidRDefault="00DF550B" w:rsidP="00814821">
            <w:pPr>
              <w:tabs>
                <w:tab w:val="left" w:pos="5488"/>
              </w:tabs>
              <w:jc w:val="center"/>
              <w:rPr>
                <w:sz w:val="24"/>
                <w:szCs w:val="24"/>
              </w:rPr>
            </w:pPr>
            <w:r w:rsidRPr="00681D31">
              <w:rPr>
                <w:sz w:val="24"/>
                <w:szCs w:val="24"/>
              </w:rPr>
              <w:t>без НДС</w:t>
            </w:r>
          </w:p>
        </w:tc>
        <w:tc>
          <w:tcPr>
            <w:tcW w:w="1101" w:type="dxa"/>
          </w:tcPr>
          <w:p w:rsidR="00DF550B" w:rsidRPr="00681D31" w:rsidRDefault="00DF550B" w:rsidP="00814821">
            <w:pPr>
              <w:tabs>
                <w:tab w:val="left" w:pos="5488"/>
              </w:tabs>
              <w:jc w:val="center"/>
              <w:rPr>
                <w:sz w:val="24"/>
                <w:szCs w:val="24"/>
              </w:rPr>
            </w:pPr>
            <w:r w:rsidRPr="00681D31">
              <w:rPr>
                <w:sz w:val="24"/>
                <w:szCs w:val="24"/>
              </w:rPr>
              <w:t xml:space="preserve">Размер задатка </w:t>
            </w:r>
          </w:p>
          <w:p w:rsidR="00DF550B" w:rsidRPr="00681D31" w:rsidRDefault="00DF550B" w:rsidP="00814821">
            <w:pPr>
              <w:tabs>
                <w:tab w:val="left" w:pos="5488"/>
              </w:tabs>
              <w:jc w:val="center"/>
              <w:rPr>
                <w:sz w:val="24"/>
                <w:szCs w:val="24"/>
              </w:rPr>
            </w:pPr>
            <w:r w:rsidRPr="00681D31">
              <w:rPr>
                <w:sz w:val="24"/>
                <w:szCs w:val="24"/>
              </w:rPr>
              <w:t>в %</w:t>
            </w:r>
          </w:p>
        </w:tc>
        <w:tc>
          <w:tcPr>
            <w:tcW w:w="1147" w:type="dxa"/>
          </w:tcPr>
          <w:p w:rsidR="00DF550B" w:rsidRPr="00681D31" w:rsidRDefault="00DF550B" w:rsidP="00814821">
            <w:pPr>
              <w:tabs>
                <w:tab w:val="left" w:pos="5488"/>
              </w:tabs>
              <w:jc w:val="center"/>
              <w:rPr>
                <w:sz w:val="24"/>
                <w:szCs w:val="24"/>
              </w:rPr>
            </w:pPr>
            <w:r w:rsidRPr="00681D31">
              <w:rPr>
                <w:sz w:val="24"/>
                <w:szCs w:val="24"/>
              </w:rPr>
              <w:t>Сумма</w:t>
            </w:r>
          </w:p>
          <w:p w:rsidR="00DF550B" w:rsidRPr="00681D31" w:rsidRDefault="00DF550B" w:rsidP="00814821">
            <w:pPr>
              <w:tabs>
                <w:tab w:val="left" w:pos="5488"/>
              </w:tabs>
              <w:jc w:val="center"/>
              <w:rPr>
                <w:sz w:val="24"/>
                <w:szCs w:val="24"/>
              </w:rPr>
            </w:pPr>
            <w:r w:rsidRPr="00681D31">
              <w:rPr>
                <w:sz w:val="24"/>
                <w:szCs w:val="24"/>
              </w:rPr>
              <w:t>задатка</w:t>
            </w:r>
          </w:p>
          <w:p w:rsidR="00DF550B" w:rsidRPr="00681D31" w:rsidRDefault="00DF550B" w:rsidP="00814821">
            <w:pPr>
              <w:tabs>
                <w:tab w:val="left" w:pos="5488"/>
              </w:tabs>
              <w:jc w:val="center"/>
              <w:rPr>
                <w:sz w:val="24"/>
                <w:szCs w:val="24"/>
              </w:rPr>
            </w:pPr>
            <w:r w:rsidRPr="00681D31">
              <w:rPr>
                <w:sz w:val="24"/>
                <w:szCs w:val="24"/>
              </w:rPr>
              <w:t>в рублях</w:t>
            </w:r>
          </w:p>
        </w:tc>
      </w:tr>
      <w:tr w:rsidR="00DF550B" w:rsidRPr="00681D31" w:rsidTr="00814821">
        <w:trPr>
          <w:jc w:val="center"/>
        </w:trPr>
        <w:tc>
          <w:tcPr>
            <w:tcW w:w="743" w:type="dxa"/>
          </w:tcPr>
          <w:p w:rsidR="00DF550B" w:rsidRPr="00681D31" w:rsidRDefault="00DF550B" w:rsidP="00814821">
            <w:pPr>
              <w:tabs>
                <w:tab w:val="left" w:pos="5488"/>
              </w:tabs>
              <w:jc w:val="both"/>
              <w:rPr>
                <w:sz w:val="24"/>
                <w:szCs w:val="24"/>
              </w:rPr>
            </w:pPr>
            <w:r w:rsidRPr="00681D31">
              <w:rPr>
                <w:sz w:val="24"/>
                <w:szCs w:val="24"/>
              </w:rPr>
              <w:t>1</w:t>
            </w:r>
          </w:p>
        </w:tc>
        <w:tc>
          <w:tcPr>
            <w:tcW w:w="2414" w:type="dxa"/>
          </w:tcPr>
          <w:p w:rsidR="00DF550B" w:rsidRPr="00681D31" w:rsidRDefault="00DF550B" w:rsidP="00814821">
            <w:pPr>
              <w:tabs>
                <w:tab w:val="left" w:pos="5488"/>
              </w:tabs>
              <w:rPr>
                <w:sz w:val="24"/>
                <w:szCs w:val="24"/>
              </w:rPr>
            </w:pPr>
            <w:r w:rsidRPr="00681D31">
              <w:rPr>
                <w:sz w:val="24"/>
                <w:szCs w:val="24"/>
              </w:rPr>
              <w:t>Право заключения договора аренды земельного</w:t>
            </w:r>
            <w:r w:rsidR="00681D31">
              <w:rPr>
                <w:sz w:val="24"/>
                <w:szCs w:val="24"/>
              </w:rPr>
              <w:t xml:space="preserve"> </w:t>
            </w:r>
            <w:r w:rsidRPr="00681D31">
              <w:rPr>
                <w:sz w:val="24"/>
                <w:szCs w:val="24"/>
              </w:rPr>
              <w:t>участка с видом разрешенного использования: хранение автотранспорта</w:t>
            </w:r>
          </w:p>
        </w:tc>
        <w:tc>
          <w:tcPr>
            <w:tcW w:w="3304" w:type="dxa"/>
          </w:tcPr>
          <w:p w:rsidR="00DF550B" w:rsidRPr="00681D31" w:rsidRDefault="00DF550B" w:rsidP="00814821">
            <w:pPr>
              <w:tabs>
                <w:tab w:val="left" w:pos="5488"/>
              </w:tabs>
              <w:rPr>
                <w:sz w:val="24"/>
                <w:szCs w:val="24"/>
              </w:rPr>
            </w:pPr>
            <w:r w:rsidRPr="00681D31">
              <w:rPr>
                <w:sz w:val="24"/>
                <w:szCs w:val="24"/>
              </w:rPr>
              <w:t>Республика Коми, Усть-Куломский район, с.Усть-Кулом</w:t>
            </w:r>
          </w:p>
        </w:tc>
        <w:tc>
          <w:tcPr>
            <w:tcW w:w="1478" w:type="dxa"/>
          </w:tcPr>
          <w:p w:rsidR="00DF550B" w:rsidRPr="00681D31" w:rsidRDefault="00DF550B" w:rsidP="00814821">
            <w:pPr>
              <w:tabs>
                <w:tab w:val="left" w:pos="5488"/>
              </w:tabs>
              <w:jc w:val="center"/>
              <w:rPr>
                <w:sz w:val="24"/>
                <w:szCs w:val="24"/>
              </w:rPr>
            </w:pPr>
            <w:r w:rsidRPr="00681D31">
              <w:rPr>
                <w:sz w:val="24"/>
                <w:szCs w:val="24"/>
              </w:rPr>
              <w:t>884,04</w:t>
            </w:r>
          </w:p>
        </w:tc>
        <w:tc>
          <w:tcPr>
            <w:tcW w:w="1101" w:type="dxa"/>
          </w:tcPr>
          <w:p w:rsidR="00DF550B" w:rsidRPr="00681D31" w:rsidRDefault="00DF550B" w:rsidP="00814821">
            <w:pPr>
              <w:tabs>
                <w:tab w:val="left" w:pos="5488"/>
              </w:tabs>
              <w:jc w:val="center"/>
              <w:rPr>
                <w:sz w:val="24"/>
                <w:szCs w:val="24"/>
              </w:rPr>
            </w:pPr>
            <w:r w:rsidRPr="00681D31">
              <w:rPr>
                <w:sz w:val="24"/>
                <w:szCs w:val="24"/>
              </w:rPr>
              <w:t>20</w:t>
            </w:r>
          </w:p>
        </w:tc>
        <w:tc>
          <w:tcPr>
            <w:tcW w:w="1147" w:type="dxa"/>
          </w:tcPr>
          <w:p w:rsidR="00DF550B" w:rsidRPr="00681D31" w:rsidRDefault="00DF550B" w:rsidP="00814821">
            <w:pPr>
              <w:tabs>
                <w:tab w:val="left" w:pos="5488"/>
              </w:tabs>
              <w:jc w:val="center"/>
              <w:rPr>
                <w:sz w:val="24"/>
                <w:szCs w:val="24"/>
              </w:rPr>
            </w:pPr>
            <w:r w:rsidRPr="00681D31">
              <w:rPr>
                <w:sz w:val="24"/>
                <w:szCs w:val="24"/>
              </w:rPr>
              <w:t>176,81</w:t>
            </w:r>
          </w:p>
        </w:tc>
      </w:tr>
    </w:tbl>
    <w:p w:rsidR="00DF550B" w:rsidRPr="00681D31" w:rsidRDefault="00DF550B" w:rsidP="00DF550B">
      <w:pPr>
        <w:tabs>
          <w:tab w:val="left" w:pos="5488"/>
        </w:tabs>
        <w:ind w:left="360" w:firstLine="851"/>
        <w:jc w:val="both"/>
        <w:rPr>
          <w:sz w:val="24"/>
          <w:szCs w:val="24"/>
        </w:rPr>
      </w:pPr>
    </w:p>
    <w:p w:rsidR="00DF550B" w:rsidRPr="00681D31" w:rsidRDefault="00DF550B" w:rsidP="00DF550B">
      <w:pPr>
        <w:tabs>
          <w:tab w:val="left" w:pos="5488"/>
        </w:tabs>
        <w:ind w:firstLine="709"/>
        <w:jc w:val="both"/>
        <w:rPr>
          <w:sz w:val="24"/>
          <w:szCs w:val="24"/>
        </w:rPr>
      </w:pPr>
      <w:r w:rsidRPr="00681D31">
        <w:rPr>
          <w:sz w:val="24"/>
          <w:szCs w:val="24"/>
        </w:rPr>
        <w:t>2) представить следующие документы:</w:t>
      </w:r>
    </w:p>
    <w:p w:rsidR="00DF550B" w:rsidRPr="00681D31" w:rsidRDefault="00DF550B" w:rsidP="00DF550B">
      <w:pPr>
        <w:tabs>
          <w:tab w:val="left" w:pos="5488"/>
        </w:tabs>
        <w:ind w:firstLine="709"/>
        <w:jc w:val="both"/>
        <w:rPr>
          <w:sz w:val="24"/>
          <w:szCs w:val="24"/>
        </w:rPr>
      </w:pPr>
      <w:r w:rsidRPr="00681D31">
        <w:rPr>
          <w:sz w:val="24"/>
          <w:szCs w:val="24"/>
        </w:rPr>
        <w:t>- заявку на участие в аукционе в произвольной формес указанием банковских реквизитов счета для возврата задатка;</w:t>
      </w:r>
    </w:p>
    <w:p w:rsidR="00DF550B" w:rsidRPr="00681D31" w:rsidRDefault="00DF550B" w:rsidP="00DF550B">
      <w:pPr>
        <w:tabs>
          <w:tab w:val="left" w:pos="5488"/>
        </w:tabs>
        <w:ind w:firstLine="709"/>
        <w:jc w:val="both"/>
        <w:rPr>
          <w:sz w:val="24"/>
          <w:szCs w:val="24"/>
        </w:rPr>
      </w:pPr>
      <w:r w:rsidRPr="00681D31">
        <w:rPr>
          <w:sz w:val="24"/>
          <w:szCs w:val="24"/>
        </w:rPr>
        <w:t>- копии документов, удостоверяющих личность заявителя (для граждан);</w:t>
      </w:r>
    </w:p>
    <w:p w:rsidR="00DF550B" w:rsidRPr="00681D31" w:rsidRDefault="00DF550B" w:rsidP="00DF550B">
      <w:pPr>
        <w:tabs>
          <w:tab w:val="left" w:pos="5488"/>
        </w:tabs>
        <w:ind w:firstLine="709"/>
        <w:jc w:val="both"/>
        <w:rPr>
          <w:sz w:val="24"/>
          <w:szCs w:val="24"/>
        </w:rPr>
      </w:pPr>
      <w:r w:rsidRPr="00681D31">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0B" w:rsidRPr="00681D31" w:rsidRDefault="00DF550B" w:rsidP="00DF550B">
      <w:pPr>
        <w:tabs>
          <w:tab w:val="left" w:pos="5488"/>
        </w:tabs>
        <w:ind w:firstLine="709"/>
        <w:jc w:val="both"/>
        <w:rPr>
          <w:sz w:val="24"/>
          <w:szCs w:val="24"/>
        </w:rPr>
      </w:pPr>
      <w:r w:rsidRPr="00681D31">
        <w:rPr>
          <w:sz w:val="24"/>
          <w:szCs w:val="24"/>
        </w:rPr>
        <w:t>- документы, подтверждающие внесение задатка.</w:t>
      </w:r>
    </w:p>
    <w:p w:rsidR="00DF550B" w:rsidRPr="00681D31" w:rsidRDefault="00DF550B" w:rsidP="00DF550B">
      <w:pPr>
        <w:tabs>
          <w:tab w:val="left" w:pos="5488"/>
        </w:tabs>
        <w:ind w:firstLine="709"/>
        <w:jc w:val="both"/>
        <w:rPr>
          <w:sz w:val="24"/>
          <w:szCs w:val="24"/>
        </w:rPr>
      </w:pPr>
      <w:r w:rsidRPr="00681D31">
        <w:rPr>
          <w:sz w:val="24"/>
          <w:szCs w:val="24"/>
        </w:rPr>
        <w:t>В случае подачи заявки представителем заявителя предъявляется надлежащим образом оформленная доверенность.</w:t>
      </w:r>
    </w:p>
    <w:p w:rsidR="00DF550B" w:rsidRPr="00681D31" w:rsidRDefault="00DF550B" w:rsidP="00DF550B">
      <w:pPr>
        <w:tabs>
          <w:tab w:val="left" w:pos="5488"/>
        </w:tabs>
        <w:ind w:firstLine="709"/>
        <w:jc w:val="both"/>
        <w:rPr>
          <w:sz w:val="24"/>
          <w:szCs w:val="24"/>
        </w:rPr>
      </w:pPr>
      <w:r w:rsidRPr="00681D31">
        <w:rPr>
          <w:sz w:val="24"/>
          <w:szCs w:val="24"/>
        </w:rPr>
        <w:t>Один заявитель имеет право подать только одну заявку на участие в аукционе.</w:t>
      </w:r>
    </w:p>
    <w:p w:rsidR="00DF550B" w:rsidRPr="00681D31" w:rsidRDefault="00DF550B" w:rsidP="00DF550B">
      <w:pPr>
        <w:tabs>
          <w:tab w:val="left" w:pos="5488"/>
        </w:tabs>
        <w:ind w:firstLine="709"/>
        <w:jc w:val="both"/>
        <w:rPr>
          <w:sz w:val="24"/>
          <w:szCs w:val="24"/>
        </w:rPr>
      </w:pPr>
      <w:r w:rsidRPr="00681D31">
        <w:rPr>
          <w:sz w:val="24"/>
          <w:szCs w:val="24"/>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DF550B" w:rsidRPr="00681D31" w:rsidRDefault="00DF550B" w:rsidP="00DF550B">
      <w:pPr>
        <w:tabs>
          <w:tab w:val="left" w:pos="5488"/>
        </w:tabs>
        <w:ind w:firstLine="709"/>
        <w:jc w:val="both"/>
        <w:rPr>
          <w:sz w:val="24"/>
          <w:szCs w:val="24"/>
        </w:rPr>
      </w:pPr>
      <w:r w:rsidRPr="00681D31">
        <w:rPr>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81D31">
        <w:rPr>
          <w:b/>
          <w:sz w:val="24"/>
          <w:szCs w:val="24"/>
        </w:rPr>
        <w:t>3 рабочих дней</w:t>
      </w:r>
      <w:r w:rsidRPr="00681D31">
        <w:rPr>
          <w:sz w:val="24"/>
          <w:szCs w:val="24"/>
        </w:rPr>
        <w:t xml:space="preserve"> со дня поступления уведомления об отзыве заявки.</w:t>
      </w:r>
    </w:p>
    <w:p w:rsidR="00DF550B" w:rsidRPr="00681D31" w:rsidRDefault="00DF550B" w:rsidP="00DF550B">
      <w:pPr>
        <w:tabs>
          <w:tab w:val="left" w:pos="5488"/>
        </w:tabs>
        <w:ind w:firstLine="709"/>
        <w:jc w:val="both"/>
        <w:rPr>
          <w:sz w:val="24"/>
          <w:szCs w:val="24"/>
        </w:rPr>
      </w:pPr>
      <w:r w:rsidRPr="00681D31">
        <w:rPr>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F550B" w:rsidRPr="00681D31" w:rsidRDefault="00DF550B" w:rsidP="00DF550B">
      <w:pPr>
        <w:tabs>
          <w:tab w:val="left" w:pos="5488"/>
        </w:tabs>
        <w:ind w:firstLine="709"/>
        <w:jc w:val="both"/>
        <w:rPr>
          <w:sz w:val="24"/>
          <w:szCs w:val="24"/>
        </w:rPr>
      </w:pPr>
      <w:r w:rsidRPr="00681D31">
        <w:rPr>
          <w:sz w:val="24"/>
          <w:szCs w:val="24"/>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DF550B" w:rsidRPr="00681D31" w:rsidRDefault="00DF550B" w:rsidP="00DF550B">
      <w:pPr>
        <w:tabs>
          <w:tab w:val="left" w:pos="5488"/>
        </w:tabs>
        <w:ind w:firstLine="709"/>
        <w:jc w:val="both"/>
        <w:rPr>
          <w:sz w:val="24"/>
          <w:szCs w:val="24"/>
        </w:rPr>
      </w:pPr>
      <w:r w:rsidRPr="00681D31">
        <w:rPr>
          <w:sz w:val="24"/>
          <w:szCs w:val="24"/>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DF550B" w:rsidRPr="00681D31" w:rsidRDefault="00DF550B" w:rsidP="00DF550B">
      <w:pPr>
        <w:contextualSpacing/>
        <w:jc w:val="both"/>
        <w:rPr>
          <w:b/>
          <w:sz w:val="24"/>
          <w:szCs w:val="24"/>
        </w:rPr>
      </w:pPr>
      <w:r w:rsidRPr="00681D31">
        <w:rPr>
          <w:sz w:val="24"/>
          <w:szCs w:val="24"/>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681D31">
        <w:rPr>
          <w:b/>
          <w:sz w:val="24"/>
          <w:szCs w:val="24"/>
        </w:rPr>
        <w:t xml:space="preserve">Администрация МР «Усть-Куломский» ( л/с 05073003301) ИНН 1114000888 КПП 111401001 Единый казначейский счет 40102810245370000074 </w:t>
      </w:r>
      <w:r w:rsidRPr="00681D31">
        <w:rPr>
          <w:b/>
          <w:sz w:val="24"/>
          <w:szCs w:val="24"/>
        </w:rPr>
        <w:lastRenderedPageBreak/>
        <w:t>Казначейский счет 03100643000000010700 Отделение – НБ Республика Коми Банка России/ УФК по Республике Коми г.Сыктывкар  БИК 018702501.</w:t>
      </w:r>
    </w:p>
    <w:p w:rsidR="00DF550B" w:rsidRPr="00681D31" w:rsidRDefault="00DF550B" w:rsidP="00DF550B">
      <w:pPr>
        <w:tabs>
          <w:tab w:val="left" w:pos="5488"/>
        </w:tabs>
        <w:ind w:firstLine="709"/>
        <w:jc w:val="both"/>
        <w:rPr>
          <w:sz w:val="24"/>
          <w:szCs w:val="24"/>
        </w:rPr>
      </w:pPr>
      <w:r w:rsidRPr="00681D31">
        <w:rPr>
          <w:sz w:val="24"/>
          <w:szCs w:val="24"/>
        </w:rPr>
        <w:t>Суммы задатков возвращаются участникам аукциона в течение 3 рабочих дней со дня подписания протокола о результатах торгов.</w:t>
      </w:r>
    </w:p>
    <w:p w:rsidR="00DF550B" w:rsidRPr="00681D31" w:rsidRDefault="00DF550B" w:rsidP="00DF550B">
      <w:pPr>
        <w:tabs>
          <w:tab w:val="left" w:pos="5488"/>
        </w:tabs>
        <w:ind w:firstLine="709"/>
        <w:jc w:val="both"/>
        <w:rPr>
          <w:b/>
          <w:sz w:val="24"/>
          <w:szCs w:val="24"/>
        </w:rPr>
      </w:pPr>
      <w:r w:rsidRPr="00681D31">
        <w:rPr>
          <w:sz w:val="24"/>
          <w:szCs w:val="24"/>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3" w:history="1">
        <w:r w:rsidRPr="00681D31">
          <w:rPr>
            <w:rStyle w:val="a6"/>
            <w:color w:val="auto"/>
            <w:sz w:val="24"/>
            <w:szCs w:val="24"/>
            <w:lang w:val="en-US"/>
          </w:rPr>
          <w:t>www</w:t>
        </w:r>
        <w:r w:rsidRPr="00681D31">
          <w:rPr>
            <w:rStyle w:val="a6"/>
            <w:color w:val="auto"/>
            <w:sz w:val="24"/>
            <w:szCs w:val="24"/>
          </w:rPr>
          <w:t>.усть-кулом.рф</w:t>
        </w:r>
      </w:hyperlink>
      <w:r w:rsidRPr="00681D31">
        <w:rPr>
          <w:sz w:val="24"/>
          <w:szCs w:val="24"/>
        </w:rPr>
        <w:t xml:space="preserve"> и на официальном сайте о проведении торгов </w:t>
      </w:r>
      <w:hyperlink r:id="rId14" w:history="1">
        <w:r w:rsidRPr="00681D31">
          <w:rPr>
            <w:sz w:val="24"/>
            <w:szCs w:val="24"/>
            <w:u w:val="single"/>
          </w:rPr>
          <w:t>www.</w:t>
        </w:r>
        <w:r w:rsidRPr="00681D31">
          <w:rPr>
            <w:sz w:val="24"/>
            <w:szCs w:val="24"/>
            <w:u w:val="single"/>
            <w:lang w:val="en-US"/>
          </w:rPr>
          <w:t>t</w:t>
        </w:r>
        <w:r w:rsidRPr="00681D31">
          <w:rPr>
            <w:sz w:val="24"/>
            <w:szCs w:val="24"/>
            <w:u w:val="single"/>
          </w:rPr>
          <w:t>o</w:t>
        </w:r>
        <w:r w:rsidRPr="00681D31">
          <w:rPr>
            <w:sz w:val="24"/>
            <w:szCs w:val="24"/>
            <w:u w:val="single"/>
            <w:lang w:val="en-US"/>
          </w:rPr>
          <w:t>rgi</w:t>
        </w:r>
        <w:r w:rsidRPr="00681D31">
          <w:rPr>
            <w:sz w:val="24"/>
            <w:szCs w:val="24"/>
            <w:u w:val="single"/>
          </w:rPr>
          <w:t>.</w:t>
        </w:r>
        <w:r w:rsidRPr="00681D31">
          <w:rPr>
            <w:sz w:val="24"/>
            <w:szCs w:val="24"/>
            <w:u w:val="single"/>
            <w:lang w:val="en-US"/>
          </w:rPr>
          <w:t>gov</w:t>
        </w:r>
        <w:r w:rsidRPr="00681D31">
          <w:rPr>
            <w:sz w:val="24"/>
            <w:szCs w:val="24"/>
            <w:u w:val="single"/>
          </w:rPr>
          <w:t>.ru</w:t>
        </w:r>
      </w:hyperlink>
      <w:r w:rsidRPr="00681D31">
        <w:rPr>
          <w:sz w:val="24"/>
          <w:szCs w:val="24"/>
        </w:rPr>
        <w:t xml:space="preserve"> и возвратить его участникам внесенные задатки</w:t>
      </w:r>
      <w:r w:rsidRPr="00681D31">
        <w:rPr>
          <w:b/>
          <w:sz w:val="24"/>
          <w:szCs w:val="24"/>
        </w:rPr>
        <w:t>.</w:t>
      </w:r>
    </w:p>
    <w:p w:rsidR="00DF550B" w:rsidRPr="00681D31" w:rsidRDefault="00DF550B" w:rsidP="00DF550B">
      <w:pPr>
        <w:tabs>
          <w:tab w:val="left" w:pos="5488"/>
        </w:tabs>
        <w:ind w:firstLine="709"/>
        <w:jc w:val="both"/>
        <w:rPr>
          <w:sz w:val="24"/>
          <w:szCs w:val="24"/>
        </w:rPr>
      </w:pPr>
      <w:r w:rsidRPr="00681D31">
        <w:rPr>
          <w:sz w:val="24"/>
          <w:szCs w:val="24"/>
        </w:rPr>
        <w:t>Дополнительная информация по телефону: 93-530. Контактное лицо: Напалкова Н.А.</w:t>
      </w:r>
    </w:p>
    <w:p w:rsidR="00DF550B" w:rsidRPr="00681D31" w:rsidRDefault="00DF550B" w:rsidP="00DF550B">
      <w:pPr>
        <w:tabs>
          <w:tab w:val="left" w:pos="5488"/>
        </w:tabs>
        <w:ind w:firstLine="709"/>
        <w:jc w:val="both"/>
        <w:rPr>
          <w:i/>
          <w:sz w:val="24"/>
          <w:szCs w:val="24"/>
        </w:rPr>
      </w:pPr>
      <w:r w:rsidRPr="00681D31">
        <w:rPr>
          <w:sz w:val="24"/>
          <w:szCs w:val="24"/>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681D31">
        <w:rPr>
          <w:sz w:val="24"/>
          <w:szCs w:val="24"/>
          <w:u w:val="single"/>
          <w:lang w:val="en-US"/>
        </w:rPr>
        <w:t>www</w:t>
      </w:r>
      <w:r w:rsidRPr="00681D31">
        <w:rPr>
          <w:sz w:val="24"/>
          <w:szCs w:val="24"/>
          <w:u w:val="single"/>
        </w:rPr>
        <w:t>.усть-кулом.рф</w:t>
      </w:r>
      <w:r w:rsidRPr="00681D31">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681D31">
        <w:rPr>
          <w:sz w:val="24"/>
          <w:szCs w:val="24"/>
          <w:u w:val="single"/>
          <w:lang w:val="en-US"/>
        </w:rPr>
        <w:t>www</w:t>
      </w:r>
      <w:r w:rsidRPr="00681D31">
        <w:rPr>
          <w:sz w:val="24"/>
          <w:szCs w:val="24"/>
          <w:u w:val="single"/>
        </w:rPr>
        <w:t>.  torgi.gov.ru.</w:t>
      </w:r>
    </w:p>
    <w:p w:rsidR="00DF550B" w:rsidRPr="00681D31" w:rsidRDefault="00DF550B" w:rsidP="00DF550B">
      <w:pPr>
        <w:tabs>
          <w:tab w:val="left" w:pos="5488"/>
        </w:tabs>
        <w:ind w:firstLine="709"/>
        <w:jc w:val="both"/>
        <w:rPr>
          <w:sz w:val="24"/>
          <w:szCs w:val="24"/>
        </w:rPr>
      </w:pPr>
      <w:r w:rsidRPr="00681D31">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F550B" w:rsidRPr="00681D31" w:rsidRDefault="00DF550B" w:rsidP="00DF550B">
      <w:pPr>
        <w:rPr>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A06BA3" w:rsidRPr="00681D31" w:rsidRDefault="00A06BA3" w:rsidP="00806827">
      <w:pPr>
        <w:pStyle w:val="af0"/>
        <w:rPr>
          <w:rFonts w:eastAsiaTheme="minorEastAsia"/>
          <w:sz w:val="24"/>
          <w:szCs w:val="24"/>
        </w:rPr>
      </w:pPr>
    </w:p>
    <w:p w:rsidR="00806827" w:rsidRPr="00681D31" w:rsidRDefault="00806827" w:rsidP="00B1001C">
      <w:pPr>
        <w:pStyle w:val="af0"/>
        <w:numPr>
          <w:ilvl w:val="0"/>
          <w:numId w:val="49"/>
        </w:numPr>
        <w:jc w:val="center"/>
        <w:rPr>
          <w:b/>
          <w:sz w:val="24"/>
          <w:szCs w:val="24"/>
        </w:rPr>
      </w:pPr>
      <w:r w:rsidRPr="00681D31">
        <w:rPr>
          <w:b/>
          <w:sz w:val="24"/>
          <w:szCs w:val="24"/>
        </w:rPr>
        <w:t>ИНФОРМАЦИОННОЕ СООБЩЕНИЕ</w:t>
      </w:r>
    </w:p>
    <w:p w:rsidR="00A06BA3" w:rsidRPr="00681D31" w:rsidRDefault="00A06BA3" w:rsidP="00A06BA3">
      <w:pPr>
        <w:pStyle w:val="af0"/>
        <w:jc w:val="center"/>
        <w:rPr>
          <w:b/>
          <w:sz w:val="24"/>
          <w:szCs w:val="24"/>
        </w:rPr>
      </w:pPr>
    </w:p>
    <w:p w:rsidR="00806827" w:rsidRPr="00681D31" w:rsidRDefault="00806827" w:rsidP="00806827">
      <w:pPr>
        <w:pStyle w:val="af0"/>
        <w:ind w:firstLine="567"/>
        <w:jc w:val="both"/>
        <w:rPr>
          <w:sz w:val="24"/>
          <w:szCs w:val="24"/>
        </w:rPr>
      </w:pPr>
      <w:r w:rsidRPr="00681D31">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11:07:4201010, в территориальной зоне Ж-2 – зона </w:t>
      </w:r>
      <w:r w:rsidRPr="00681D31">
        <w:rPr>
          <w:sz w:val="24"/>
          <w:szCs w:val="24"/>
          <w:lang w:bidi="ru-RU"/>
        </w:rPr>
        <w:t>средне- и малоэтажной жилой застройки,</w:t>
      </w:r>
      <w:r w:rsidRPr="00681D31">
        <w:rPr>
          <w:sz w:val="24"/>
          <w:szCs w:val="24"/>
        </w:rPr>
        <w:t xml:space="preserve"> с местоположением: Республика Коми, Усть-Куломский район, с. Усть-Кулом, ул. Советская, на 16 метров севернее дома № 45, площадью 63,2 кв.м., с видом разрешенного использования: обслуживание жилой застройки.</w:t>
      </w:r>
    </w:p>
    <w:p w:rsidR="00806827" w:rsidRPr="00681D31" w:rsidRDefault="00806827" w:rsidP="00806827">
      <w:pPr>
        <w:pStyle w:val="af0"/>
        <w:ind w:firstLine="567"/>
        <w:jc w:val="both"/>
        <w:rPr>
          <w:sz w:val="24"/>
          <w:szCs w:val="24"/>
        </w:rPr>
      </w:pPr>
      <w:r w:rsidRPr="00681D31">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806827" w:rsidRPr="00681D31" w:rsidRDefault="00806827" w:rsidP="00806827">
      <w:pPr>
        <w:pStyle w:val="af0"/>
        <w:ind w:firstLine="567"/>
        <w:jc w:val="both"/>
        <w:rPr>
          <w:sz w:val="24"/>
          <w:szCs w:val="24"/>
        </w:rPr>
      </w:pPr>
      <w:r w:rsidRPr="00681D31">
        <w:rPr>
          <w:sz w:val="24"/>
          <w:szCs w:val="24"/>
        </w:rPr>
        <w:t xml:space="preserve">Ограничений и  обременений  участок не имеет. </w:t>
      </w:r>
    </w:p>
    <w:p w:rsidR="00806827" w:rsidRPr="00681D31" w:rsidRDefault="00806827" w:rsidP="00806827">
      <w:pPr>
        <w:pStyle w:val="af0"/>
        <w:tabs>
          <w:tab w:val="left" w:pos="851"/>
        </w:tabs>
        <w:ind w:firstLine="567"/>
        <w:jc w:val="both"/>
        <w:rPr>
          <w:sz w:val="24"/>
          <w:szCs w:val="24"/>
        </w:rPr>
      </w:pPr>
      <w:r w:rsidRPr="00681D31">
        <w:rPr>
          <w:bCs/>
          <w:sz w:val="24"/>
          <w:szCs w:val="24"/>
          <w:shd w:val="clear" w:color="auto" w:fill="FFFFFF"/>
        </w:rPr>
        <w:t>Граждане, заинтересованные в предоставлении земельного участка для указанных целей, вправе</w:t>
      </w:r>
      <w:r w:rsidRPr="00681D31">
        <w:rPr>
          <w:sz w:val="24"/>
          <w:szCs w:val="24"/>
        </w:rPr>
        <w:t xml:space="preserve"> подавать заявления в течении 30 дней с 23 июля 2021 года по 21 августа 2021 года.</w:t>
      </w:r>
    </w:p>
    <w:p w:rsidR="00806827" w:rsidRPr="00681D31" w:rsidRDefault="00806827" w:rsidP="00806827">
      <w:pPr>
        <w:pStyle w:val="af0"/>
        <w:tabs>
          <w:tab w:val="left" w:pos="851"/>
        </w:tabs>
        <w:ind w:firstLine="567"/>
        <w:jc w:val="both"/>
        <w:rPr>
          <w:sz w:val="24"/>
          <w:szCs w:val="24"/>
        </w:rPr>
      </w:pPr>
      <w:r w:rsidRPr="00681D31">
        <w:rPr>
          <w:b/>
          <w:sz w:val="24"/>
          <w:szCs w:val="24"/>
        </w:rPr>
        <w:t>Адрес места подачи заявлений:</w:t>
      </w:r>
      <w:r w:rsidRPr="00681D31">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81D31">
        <w:rPr>
          <w:sz w:val="24"/>
          <w:szCs w:val="24"/>
          <w:lang w:val="en-US"/>
        </w:rPr>
        <w:t>adm</w:t>
      </w:r>
      <w:r w:rsidRPr="00681D31">
        <w:rPr>
          <w:sz w:val="24"/>
          <w:szCs w:val="24"/>
        </w:rPr>
        <w:t>@</w:t>
      </w:r>
      <w:r w:rsidRPr="00681D31">
        <w:rPr>
          <w:sz w:val="24"/>
          <w:szCs w:val="24"/>
          <w:lang w:val="en-US"/>
        </w:rPr>
        <w:t>ust</w:t>
      </w:r>
      <w:r w:rsidRPr="00681D31">
        <w:rPr>
          <w:sz w:val="24"/>
          <w:szCs w:val="24"/>
        </w:rPr>
        <w:t>-</w:t>
      </w:r>
      <w:r w:rsidRPr="00681D31">
        <w:rPr>
          <w:sz w:val="24"/>
          <w:szCs w:val="24"/>
          <w:lang w:val="en-US"/>
        </w:rPr>
        <w:t>kulom</w:t>
      </w:r>
      <w:r w:rsidRPr="00681D31">
        <w:rPr>
          <w:sz w:val="24"/>
          <w:szCs w:val="24"/>
        </w:rPr>
        <w:t>.</w:t>
      </w:r>
      <w:r w:rsidRPr="00681D31">
        <w:rPr>
          <w:sz w:val="24"/>
          <w:szCs w:val="24"/>
          <w:lang w:val="en-US"/>
        </w:rPr>
        <w:t>rkomi</w:t>
      </w:r>
      <w:r w:rsidRPr="00681D31">
        <w:rPr>
          <w:sz w:val="24"/>
          <w:szCs w:val="24"/>
        </w:rPr>
        <w:t>.</w:t>
      </w:r>
      <w:r w:rsidRPr="00681D31">
        <w:rPr>
          <w:sz w:val="24"/>
          <w:szCs w:val="24"/>
          <w:lang w:val="en-US"/>
        </w:rPr>
        <w:t>ru</w:t>
      </w:r>
      <w:r w:rsidRPr="00681D31">
        <w:rPr>
          <w:sz w:val="24"/>
          <w:szCs w:val="24"/>
        </w:rPr>
        <w:t>.</w:t>
      </w:r>
    </w:p>
    <w:p w:rsidR="00806827" w:rsidRPr="00681D31" w:rsidRDefault="00806827" w:rsidP="00806827">
      <w:pPr>
        <w:pStyle w:val="af0"/>
        <w:tabs>
          <w:tab w:val="left" w:pos="851"/>
        </w:tabs>
        <w:ind w:firstLine="567"/>
        <w:jc w:val="both"/>
        <w:rPr>
          <w:sz w:val="24"/>
          <w:szCs w:val="24"/>
        </w:rPr>
      </w:pPr>
      <w:r w:rsidRPr="00681D31">
        <w:rPr>
          <w:b/>
          <w:sz w:val="24"/>
          <w:szCs w:val="24"/>
        </w:rPr>
        <w:t xml:space="preserve">Способ подачи заявлений: </w:t>
      </w:r>
      <w:r w:rsidRPr="00681D31">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w:t>
      </w:r>
      <w:r w:rsidRPr="00681D31">
        <w:rPr>
          <w:sz w:val="24"/>
          <w:szCs w:val="24"/>
        </w:rPr>
        <w:lastRenderedPageBreak/>
        <w:t xml:space="preserve">почтового отправления, или в виде электронного документа посредством электронной почты на адрес </w:t>
      </w:r>
      <w:r w:rsidRPr="00681D31">
        <w:rPr>
          <w:sz w:val="24"/>
          <w:szCs w:val="24"/>
          <w:lang w:val="en-US"/>
        </w:rPr>
        <w:t>adm</w:t>
      </w:r>
      <w:r w:rsidRPr="00681D31">
        <w:rPr>
          <w:sz w:val="24"/>
          <w:szCs w:val="24"/>
        </w:rPr>
        <w:t>@</w:t>
      </w:r>
      <w:r w:rsidRPr="00681D31">
        <w:rPr>
          <w:sz w:val="24"/>
          <w:szCs w:val="24"/>
          <w:lang w:val="en-US"/>
        </w:rPr>
        <w:t>ust</w:t>
      </w:r>
      <w:r w:rsidRPr="00681D31">
        <w:rPr>
          <w:sz w:val="24"/>
          <w:szCs w:val="24"/>
        </w:rPr>
        <w:t>-</w:t>
      </w:r>
      <w:r w:rsidRPr="00681D31">
        <w:rPr>
          <w:sz w:val="24"/>
          <w:szCs w:val="24"/>
          <w:lang w:val="en-US"/>
        </w:rPr>
        <w:t>kulom</w:t>
      </w:r>
      <w:r w:rsidRPr="00681D31">
        <w:rPr>
          <w:sz w:val="24"/>
          <w:szCs w:val="24"/>
        </w:rPr>
        <w:t>.</w:t>
      </w:r>
      <w:r w:rsidRPr="00681D31">
        <w:rPr>
          <w:sz w:val="24"/>
          <w:szCs w:val="24"/>
          <w:lang w:val="en-US"/>
        </w:rPr>
        <w:t>rkomi</w:t>
      </w:r>
      <w:r w:rsidRPr="00681D31">
        <w:rPr>
          <w:sz w:val="24"/>
          <w:szCs w:val="24"/>
        </w:rPr>
        <w:t>.</w:t>
      </w:r>
      <w:r w:rsidRPr="00681D31">
        <w:rPr>
          <w:sz w:val="24"/>
          <w:szCs w:val="24"/>
          <w:lang w:val="en-US"/>
        </w:rPr>
        <w:t>ru</w:t>
      </w:r>
      <w:r w:rsidRPr="00681D31">
        <w:rPr>
          <w:sz w:val="24"/>
          <w:szCs w:val="24"/>
        </w:rPr>
        <w:t>).</w:t>
      </w:r>
    </w:p>
    <w:p w:rsidR="00806827" w:rsidRPr="00681D31" w:rsidRDefault="00806827" w:rsidP="00806827">
      <w:pPr>
        <w:pStyle w:val="af0"/>
        <w:tabs>
          <w:tab w:val="left" w:pos="851"/>
        </w:tabs>
        <w:ind w:firstLine="567"/>
        <w:jc w:val="both"/>
        <w:rPr>
          <w:sz w:val="24"/>
          <w:szCs w:val="24"/>
        </w:rPr>
      </w:pPr>
      <w:r w:rsidRPr="00681D31">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06827" w:rsidRPr="00681D31" w:rsidRDefault="00806827" w:rsidP="00806827">
      <w:pPr>
        <w:rPr>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A06BA3" w:rsidRPr="00681D31" w:rsidRDefault="00A06BA3" w:rsidP="000C12E0">
      <w:pPr>
        <w:pStyle w:val="af0"/>
        <w:rPr>
          <w:b/>
          <w:sz w:val="24"/>
          <w:szCs w:val="24"/>
        </w:rPr>
      </w:pPr>
    </w:p>
    <w:p w:rsidR="00806827" w:rsidRPr="00681D31" w:rsidRDefault="00806827" w:rsidP="00B1001C">
      <w:pPr>
        <w:pStyle w:val="af0"/>
        <w:numPr>
          <w:ilvl w:val="0"/>
          <w:numId w:val="49"/>
        </w:numPr>
        <w:jc w:val="center"/>
        <w:rPr>
          <w:b/>
          <w:sz w:val="24"/>
          <w:szCs w:val="24"/>
        </w:rPr>
      </w:pPr>
      <w:r w:rsidRPr="00681D31">
        <w:rPr>
          <w:b/>
          <w:sz w:val="24"/>
          <w:szCs w:val="24"/>
        </w:rPr>
        <w:t>ИНФОРМАЦИОННОЕ СООБЩЕНИЕ</w:t>
      </w:r>
    </w:p>
    <w:p w:rsidR="00E13FF5" w:rsidRPr="00681D31" w:rsidRDefault="00E13FF5" w:rsidP="00E13FF5">
      <w:pPr>
        <w:pStyle w:val="af0"/>
        <w:rPr>
          <w:b/>
          <w:sz w:val="24"/>
          <w:szCs w:val="24"/>
        </w:rPr>
      </w:pPr>
    </w:p>
    <w:p w:rsidR="00806827" w:rsidRPr="00681D31" w:rsidRDefault="00806827" w:rsidP="00806827">
      <w:pPr>
        <w:pStyle w:val="af0"/>
        <w:ind w:firstLine="567"/>
        <w:jc w:val="both"/>
        <w:rPr>
          <w:sz w:val="24"/>
          <w:szCs w:val="24"/>
        </w:rPr>
      </w:pPr>
      <w:r w:rsidRPr="00681D31">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11:07:4201020, в территориальной зоне Ж-1 – </w:t>
      </w:r>
      <w:r w:rsidRPr="00681D31">
        <w:rPr>
          <w:sz w:val="24"/>
          <w:szCs w:val="24"/>
          <w:lang w:bidi="ru-RU"/>
        </w:rPr>
        <w:t>зона жилой застройки усадебного типа,</w:t>
      </w:r>
      <w:r w:rsidRPr="00681D31">
        <w:rPr>
          <w:sz w:val="24"/>
          <w:szCs w:val="24"/>
        </w:rPr>
        <w:t xml:space="preserve"> с местоположением: Республика Коми, Усть-Куломский район, с. Усть-Кулом, ул. Дальняя, севернее дома № 15б, площадью 1156 кв.м., с видом разрешенного использования: для индивидуального жилищного строительства.</w:t>
      </w:r>
    </w:p>
    <w:p w:rsidR="00806827" w:rsidRPr="00681D31" w:rsidRDefault="00806827" w:rsidP="00806827">
      <w:pPr>
        <w:pStyle w:val="af0"/>
        <w:ind w:firstLine="567"/>
        <w:jc w:val="both"/>
        <w:rPr>
          <w:sz w:val="24"/>
          <w:szCs w:val="24"/>
        </w:rPr>
      </w:pPr>
      <w:r w:rsidRPr="00681D31">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806827" w:rsidRPr="00681D31" w:rsidRDefault="00806827" w:rsidP="00806827">
      <w:pPr>
        <w:pStyle w:val="af0"/>
        <w:ind w:firstLine="567"/>
        <w:jc w:val="both"/>
        <w:rPr>
          <w:sz w:val="24"/>
          <w:szCs w:val="24"/>
        </w:rPr>
      </w:pPr>
      <w:r w:rsidRPr="00681D31">
        <w:rPr>
          <w:sz w:val="24"/>
          <w:szCs w:val="24"/>
        </w:rPr>
        <w:t xml:space="preserve">Ограничений и  обременений  участок не имеет. </w:t>
      </w:r>
    </w:p>
    <w:p w:rsidR="00806827" w:rsidRPr="00681D31" w:rsidRDefault="00806827" w:rsidP="00806827">
      <w:pPr>
        <w:pStyle w:val="af0"/>
        <w:tabs>
          <w:tab w:val="left" w:pos="851"/>
        </w:tabs>
        <w:ind w:firstLine="567"/>
        <w:jc w:val="both"/>
        <w:rPr>
          <w:sz w:val="24"/>
          <w:szCs w:val="24"/>
        </w:rPr>
      </w:pPr>
      <w:r w:rsidRPr="00681D31">
        <w:rPr>
          <w:bCs/>
          <w:sz w:val="24"/>
          <w:szCs w:val="24"/>
          <w:shd w:val="clear" w:color="auto" w:fill="FFFFFF"/>
        </w:rPr>
        <w:t>Граждане, заинтересованные в предоставлении земельного участка для указанных целей, вправе</w:t>
      </w:r>
      <w:r w:rsidRPr="00681D31">
        <w:rPr>
          <w:sz w:val="24"/>
          <w:szCs w:val="24"/>
        </w:rPr>
        <w:t xml:space="preserve"> подавать заявления в течении 30 дней с 23 июля 2021 года по 21 августа 2021 года.</w:t>
      </w:r>
    </w:p>
    <w:p w:rsidR="00806827" w:rsidRPr="00681D31" w:rsidRDefault="00806827" w:rsidP="00806827">
      <w:pPr>
        <w:pStyle w:val="af0"/>
        <w:tabs>
          <w:tab w:val="left" w:pos="851"/>
        </w:tabs>
        <w:ind w:firstLine="567"/>
        <w:jc w:val="both"/>
        <w:rPr>
          <w:sz w:val="24"/>
          <w:szCs w:val="24"/>
        </w:rPr>
      </w:pPr>
      <w:r w:rsidRPr="00681D31">
        <w:rPr>
          <w:b/>
          <w:sz w:val="24"/>
          <w:szCs w:val="24"/>
        </w:rPr>
        <w:t>Адрес места подачи заявлений:</w:t>
      </w:r>
      <w:r w:rsidRPr="00681D31">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81D31">
        <w:rPr>
          <w:sz w:val="24"/>
          <w:szCs w:val="24"/>
          <w:lang w:val="en-US"/>
        </w:rPr>
        <w:t>adm</w:t>
      </w:r>
      <w:r w:rsidRPr="00681D31">
        <w:rPr>
          <w:sz w:val="24"/>
          <w:szCs w:val="24"/>
        </w:rPr>
        <w:t>@</w:t>
      </w:r>
      <w:r w:rsidRPr="00681D31">
        <w:rPr>
          <w:sz w:val="24"/>
          <w:szCs w:val="24"/>
          <w:lang w:val="en-US"/>
        </w:rPr>
        <w:t>ust</w:t>
      </w:r>
      <w:r w:rsidRPr="00681D31">
        <w:rPr>
          <w:sz w:val="24"/>
          <w:szCs w:val="24"/>
        </w:rPr>
        <w:t>-</w:t>
      </w:r>
      <w:r w:rsidRPr="00681D31">
        <w:rPr>
          <w:sz w:val="24"/>
          <w:szCs w:val="24"/>
          <w:lang w:val="en-US"/>
        </w:rPr>
        <w:t>kulom</w:t>
      </w:r>
      <w:r w:rsidRPr="00681D31">
        <w:rPr>
          <w:sz w:val="24"/>
          <w:szCs w:val="24"/>
        </w:rPr>
        <w:t>.</w:t>
      </w:r>
      <w:r w:rsidRPr="00681D31">
        <w:rPr>
          <w:sz w:val="24"/>
          <w:szCs w:val="24"/>
          <w:lang w:val="en-US"/>
        </w:rPr>
        <w:t>rkomi</w:t>
      </w:r>
      <w:r w:rsidRPr="00681D31">
        <w:rPr>
          <w:sz w:val="24"/>
          <w:szCs w:val="24"/>
        </w:rPr>
        <w:t>.</w:t>
      </w:r>
      <w:r w:rsidRPr="00681D31">
        <w:rPr>
          <w:sz w:val="24"/>
          <w:szCs w:val="24"/>
          <w:lang w:val="en-US"/>
        </w:rPr>
        <w:t>ru</w:t>
      </w:r>
      <w:r w:rsidRPr="00681D31">
        <w:rPr>
          <w:sz w:val="24"/>
          <w:szCs w:val="24"/>
        </w:rPr>
        <w:t>.</w:t>
      </w:r>
    </w:p>
    <w:p w:rsidR="00806827" w:rsidRPr="00681D31" w:rsidRDefault="00806827" w:rsidP="00806827">
      <w:pPr>
        <w:pStyle w:val="af0"/>
        <w:tabs>
          <w:tab w:val="left" w:pos="851"/>
        </w:tabs>
        <w:ind w:firstLine="567"/>
        <w:jc w:val="both"/>
        <w:rPr>
          <w:sz w:val="24"/>
          <w:szCs w:val="24"/>
        </w:rPr>
      </w:pPr>
      <w:r w:rsidRPr="00681D31">
        <w:rPr>
          <w:b/>
          <w:sz w:val="24"/>
          <w:szCs w:val="24"/>
        </w:rPr>
        <w:t xml:space="preserve">Способ подачи заявлений: </w:t>
      </w:r>
      <w:r w:rsidRPr="00681D31">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81D31">
        <w:rPr>
          <w:sz w:val="24"/>
          <w:szCs w:val="24"/>
          <w:lang w:val="en-US"/>
        </w:rPr>
        <w:t>adm</w:t>
      </w:r>
      <w:r w:rsidRPr="00681D31">
        <w:rPr>
          <w:sz w:val="24"/>
          <w:szCs w:val="24"/>
        </w:rPr>
        <w:t>@</w:t>
      </w:r>
      <w:r w:rsidRPr="00681D31">
        <w:rPr>
          <w:sz w:val="24"/>
          <w:szCs w:val="24"/>
          <w:lang w:val="en-US"/>
        </w:rPr>
        <w:t>ust</w:t>
      </w:r>
      <w:r w:rsidRPr="00681D31">
        <w:rPr>
          <w:sz w:val="24"/>
          <w:szCs w:val="24"/>
        </w:rPr>
        <w:t>-</w:t>
      </w:r>
      <w:r w:rsidRPr="00681D31">
        <w:rPr>
          <w:sz w:val="24"/>
          <w:szCs w:val="24"/>
          <w:lang w:val="en-US"/>
        </w:rPr>
        <w:t>kulom</w:t>
      </w:r>
      <w:r w:rsidRPr="00681D31">
        <w:rPr>
          <w:sz w:val="24"/>
          <w:szCs w:val="24"/>
        </w:rPr>
        <w:t>.</w:t>
      </w:r>
      <w:r w:rsidRPr="00681D31">
        <w:rPr>
          <w:sz w:val="24"/>
          <w:szCs w:val="24"/>
          <w:lang w:val="en-US"/>
        </w:rPr>
        <w:t>rkomi</w:t>
      </w:r>
      <w:r w:rsidRPr="00681D31">
        <w:rPr>
          <w:sz w:val="24"/>
          <w:szCs w:val="24"/>
        </w:rPr>
        <w:t>.</w:t>
      </w:r>
      <w:r w:rsidRPr="00681D31">
        <w:rPr>
          <w:sz w:val="24"/>
          <w:szCs w:val="24"/>
          <w:lang w:val="en-US"/>
        </w:rPr>
        <w:t>ru</w:t>
      </w:r>
      <w:r w:rsidRPr="00681D31">
        <w:rPr>
          <w:sz w:val="24"/>
          <w:szCs w:val="24"/>
        </w:rPr>
        <w:t>).</w:t>
      </w:r>
    </w:p>
    <w:p w:rsidR="00806827" w:rsidRPr="00681D31" w:rsidRDefault="00806827" w:rsidP="00806827">
      <w:pPr>
        <w:rPr>
          <w:sz w:val="24"/>
          <w:szCs w:val="24"/>
        </w:rPr>
      </w:pPr>
      <w:r w:rsidRPr="00681D31">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C3CCC" w:rsidRPr="00681D31" w:rsidRDefault="003C3CCC" w:rsidP="003C3CCC">
      <w:pPr>
        <w:pStyle w:val="ConsPlusNormal"/>
        <w:suppressAutoHyphens/>
        <w:jc w:val="right"/>
        <w:outlineLvl w:val="0"/>
        <w:rPr>
          <w:rFonts w:ascii="Times New Roman" w:hAnsi="Times New Roman" w:cs="Times New Roman"/>
          <w:sz w:val="24"/>
          <w:szCs w:val="24"/>
        </w:rPr>
      </w:pPr>
    </w:p>
    <w:p w:rsidR="00E13FF5" w:rsidRPr="00681D31" w:rsidRDefault="00E13FF5" w:rsidP="00E13FF5">
      <w:pPr>
        <w:pStyle w:val="ConsPlusNormal"/>
        <w:suppressAutoHyphens/>
        <w:outlineLvl w:val="0"/>
        <w:rPr>
          <w:rFonts w:ascii="Times New Roman" w:hAnsi="Times New Roman" w:cs="Times New Roman"/>
          <w:sz w:val="24"/>
          <w:szCs w:val="24"/>
        </w:rPr>
      </w:pPr>
    </w:p>
    <w:p w:rsidR="0010093E" w:rsidRPr="00681D31" w:rsidRDefault="0010093E" w:rsidP="00B1001C">
      <w:pPr>
        <w:pStyle w:val="af0"/>
        <w:numPr>
          <w:ilvl w:val="0"/>
          <w:numId w:val="49"/>
        </w:numPr>
        <w:jc w:val="center"/>
        <w:rPr>
          <w:b/>
          <w:sz w:val="26"/>
          <w:szCs w:val="26"/>
        </w:rPr>
      </w:pPr>
      <w:r w:rsidRPr="00681D31">
        <w:rPr>
          <w:b/>
          <w:sz w:val="26"/>
          <w:szCs w:val="26"/>
        </w:rPr>
        <w:t>ИНФОРМАЦИОННОЕ СООБЩЕНИЕ</w:t>
      </w:r>
    </w:p>
    <w:p w:rsidR="00B265A1" w:rsidRPr="00681D31" w:rsidRDefault="00B265A1" w:rsidP="00B265A1">
      <w:pPr>
        <w:pStyle w:val="af0"/>
        <w:ind w:left="720"/>
        <w:rPr>
          <w:b/>
          <w:sz w:val="26"/>
          <w:szCs w:val="26"/>
        </w:rPr>
      </w:pPr>
    </w:p>
    <w:p w:rsidR="0010093E" w:rsidRPr="00681D31" w:rsidRDefault="0010093E" w:rsidP="0010093E">
      <w:pPr>
        <w:pStyle w:val="af0"/>
        <w:ind w:firstLine="567"/>
        <w:jc w:val="both"/>
        <w:rPr>
          <w:sz w:val="26"/>
          <w:szCs w:val="26"/>
        </w:rPr>
      </w:pPr>
      <w:r w:rsidRPr="00681D31">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11:07:4501004, в территориальной зоне Ж-2 – </w:t>
      </w:r>
      <w:r w:rsidRPr="00681D31">
        <w:rPr>
          <w:sz w:val="26"/>
          <w:szCs w:val="26"/>
          <w:lang w:bidi="ru-RU"/>
        </w:rPr>
        <w:t>зона малоэтажно блокированной жилой застройки,</w:t>
      </w:r>
      <w:r w:rsidRPr="00681D31">
        <w:rPr>
          <w:sz w:val="26"/>
          <w:szCs w:val="26"/>
        </w:rPr>
        <w:t xml:space="preserve"> с местоположением: Республика Коми, Усть-Куломский район, пст. Кебанъёль, в 4 метрах западнее земельного участка с кадастровым номером 11:07:4501004:304, </w:t>
      </w:r>
      <w:r w:rsidRPr="00681D31">
        <w:rPr>
          <w:sz w:val="26"/>
          <w:szCs w:val="26"/>
        </w:rPr>
        <w:lastRenderedPageBreak/>
        <w:t>площадью 1500 кв.м., с видом разрешенного использования: для индивидуального жилищного строительства.</w:t>
      </w:r>
    </w:p>
    <w:p w:rsidR="0010093E" w:rsidRPr="00681D31" w:rsidRDefault="0010093E" w:rsidP="0010093E">
      <w:pPr>
        <w:pStyle w:val="af0"/>
        <w:ind w:firstLine="567"/>
        <w:jc w:val="both"/>
        <w:rPr>
          <w:sz w:val="26"/>
          <w:szCs w:val="26"/>
        </w:rPr>
      </w:pPr>
      <w:r w:rsidRPr="00681D31">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10093E" w:rsidRPr="00681D31" w:rsidRDefault="0010093E" w:rsidP="0010093E">
      <w:pPr>
        <w:pStyle w:val="af0"/>
        <w:ind w:firstLine="567"/>
        <w:jc w:val="both"/>
        <w:rPr>
          <w:sz w:val="26"/>
          <w:szCs w:val="26"/>
        </w:rPr>
      </w:pPr>
      <w:r w:rsidRPr="00681D31">
        <w:rPr>
          <w:sz w:val="26"/>
          <w:szCs w:val="26"/>
        </w:rPr>
        <w:t xml:space="preserve">Ограничений и  обременений  участок не имеет. </w:t>
      </w:r>
    </w:p>
    <w:p w:rsidR="0010093E" w:rsidRPr="00681D31" w:rsidRDefault="0010093E" w:rsidP="0010093E">
      <w:pPr>
        <w:pStyle w:val="af0"/>
        <w:tabs>
          <w:tab w:val="left" w:pos="851"/>
        </w:tabs>
        <w:ind w:firstLine="567"/>
        <w:jc w:val="both"/>
        <w:rPr>
          <w:sz w:val="26"/>
          <w:szCs w:val="26"/>
        </w:rPr>
      </w:pPr>
      <w:r w:rsidRPr="00681D31">
        <w:rPr>
          <w:bCs/>
          <w:sz w:val="26"/>
          <w:szCs w:val="26"/>
          <w:shd w:val="clear" w:color="auto" w:fill="FFFFFF"/>
        </w:rPr>
        <w:t>Граждане, заинтересованные в предоставлении земельного участка для указанных целей, вправе</w:t>
      </w:r>
      <w:r w:rsidRPr="00681D31">
        <w:rPr>
          <w:sz w:val="26"/>
          <w:szCs w:val="26"/>
        </w:rPr>
        <w:t xml:space="preserve"> подавать заявления в течении 30 дней с 23 июля 2021 года по 21 августа 2021 года.</w:t>
      </w:r>
    </w:p>
    <w:p w:rsidR="0010093E" w:rsidRPr="00681D31" w:rsidRDefault="0010093E" w:rsidP="0010093E">
      <w:pPr>
        <w:pStyle w:val="af0"/>
        <w:tabs>
          <w:tab w:val="left" w:pos="851"/>
        </w:tabs>
        <w:ind w:firstLine="567"/>
        <w:jc w:val="both"/>
        <w:rPr>
          <w:sz w:val="26"/>
          <w:szCs w:val="26"/>
        </w:rPr>
      </w:pPr>
      <w:r w:rsidRPr="00681D31">
        <w:rPr>
          <w:sz w:val="26"/>
          <w:szCs w:val="26"/>
        </w:rPr>
        <w:t xml:space="preserve">Адрес места подачи заявлений: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81D31">
        <w:rPr>
          <w:sz w:val="26"/>
          <w:szCs w:val="26"/>
          <w:lang w:val="en-US"/>
        </w:rPr>
        <w:t>adm</w:t>
      </w:r>
      <w:r w:rsidRPr="00681D31">
        <w:rPr>
          <w:sz w:val="26"/>
          <w:szCs w:val="26"/>
        </w:rPr>
        <w:t>@</w:t>
      </w:r>
      <w:r w:rsidRPr="00681D31">
        <w:rPr>
          <w:sz w:val="26"/>
          <w:szCs w:val="26"/>
          <w:lang w:val="en-US"/>
        </w:rPr>
        <w:t>ust</w:t>
      </w:r>
      <w:r w:rsidRPr="00681D31">
        <w:rPr>
          <w:sz w:val="26"/>
          <w:szCs w:val="26"/>
        </w:rPr>
        <w:t>-</w:t>
      </w:r>
      <w:r w:rsidRPr="00681D31">
        <w:rPr>
          <w:sz w:val="26"/>
          <w:szCs w:val="26"/>
          <w:lang w:val="en-US"/>
        </w:rPr>
        <w:t>kulom</w:t>
      </w:r>
      <w:r w:rsidRPr="00681D31">
        <w:rPr>
          <w:sz w:val="26"/>
          <w:szCs w:val="26"/>
        </w:rPr>
        <w:t>.</w:t>
      </w:r>
      <w:r w:rsidRPr="00681D31">
        <w:rPr>
          <w:sz w:val="26"/>
          <w:szCs w:val="26"/>
          <w:lang w:val="en-US"/>
        </w:rPr>
        <w:t>rkomi</w:t>
      </w:r>
      <w:r w:rsidRPr="00681D31">
        <w:rPr>
          <w:sz w:val="26"/>
          <w:szCs w:val="26"/>
        </w:rPr>
        <w:t>.</w:t>
      </w:r>
      <w:r w:rsidRPr="00681D31">
        <w:rPr>
          <w:sz w:val="26"/>
          <w:szCs w:val="26"/>
          <w:lang w:val="en-US"/>
        </w:rPr>
        <w:t>ru</w:t>
      </w:r>
      <w:r w:rsidRPr="00681D31">
        <w:rPr>
          <w:sz w:val="26"/>
          <w:szCs w:val="26"/>
        </w:rPr>
        <w:t>.</w:t>
      </w:r>
    </w:p>
    <w:p w:rsidR="0010093E" w:rsidRPr="00681D31" w:rsidRDefault="0010093E" w:rsidP="0010093E">
      <w:pPr>
        <w:pStyle w:val="af0"/>
        <w:tabs>
          <w:tab w:val="left" w:pos="851"/>
        </w:tabs>
        <w:ind w:firstLine="567"/>
        <w:jc w:val="both"/>
        <w:rPr>
          <w:sz w:val="26"/>
          <w:szCs w:val="26"/>
        </w:rPr>
      </w:pPr>
      <w:r w:rsidRPr="00681D31">
        <w:rPr>
          <w:sz w:val="26"/>
          <w:szCs w:val="26"/>
        </w:rPr>
        <w:t xml:space="preserve">Способ подачи заявлений: 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81D31">
        <w:rPr>
          <w:sz w:val="26"/>
          <w:szCs w:val="26"/>
          <w:lang w:val="en-US"/>
        </w:rPr>
        <w:t>adm</w:t>
      </w:r>
      <w:r w:rsidRPr="00681D31">
        <w:rPr>
          <w:sz w:val="26"/>
          <w:szCs w:val="26"/>
        </w:rPr>
        <w:t>@</w:t>
      </w:r>
      <w:r w:rsidRPr="00681D31">
        <w:rPr>
          <w:sz w:val="26"/>
          <w:szCs w:val="26"/>
          <w:lang w:val="en-US"/>
        </w:rPr>
        <w:t>ust</w:t>
      </w:r>
      <w:r w:rsidRPr="00681D31">
        <w:rPr>
          <w:sz w:val="26"/>
          <w:szCs w:val="26"/>
        </w:rPr>
        <w:t>-</w:t>
      </w:r>
      <w:r w:rsidRPr="00681D31">
        <w:rPr>
          <w:sz w:val="26"/>
          <w:szCs w:val="26"/>
          <w:lang w:val="en-US"/>
        </w:rPr>
        <w:t>kulom</w:t>
      </w:r>
      <w:r w:rsidRPr="00681D31">
        <w:rPr>
          <w:sz w:val="26"/>
          <w:szCs w:val="26"/>
        </w:rPr>
        <w:t>.</w:t>
      </w:r>
      <w:r w:rsidRPr="00681D31">
        <w:rPr>
          <w:sz w:val="26"/>
          <w:szCs w:val="26"/>
          <w:lang w:val="en-US"/>
        </w:rPr>
        <w:t>rkomi</w:t>
      </w:r>
      <w:r w:rsidRPr="00681D31">
        <w:rPr>
          <w:sz w:val="26"/>
          <w:szCs w:val="26"/>
        </w:rPr>
        <w:t>.</w:t>
      </w:r>
      <w:r w:rsidRPr="00681D31">
        <w:rPr>
          <w:sz w:val="26"/>
          <w:szCs w:val="26"/>
          <w:lang w:val="en-US"/>
        </w:rPr>
        <w:t>ru</w:t>
      </w:r>
      <w:r w:rsidRPr="00681D31">
        <w:rPr>
          <w:sz w:val="26"/>
          <w:szCs w:val="26"/>
        </w:rPr>
        <w:t>).</w:t>
      </w:r>
    </w:p>
    <w:p w:rsidR="0010093E" w:rsidRPr="00681D31" w:rsidRDefault="0010093E" w:rsidP="0010093E">
      <w:pPr>
        <w:pStyle w:val="af0"/>
        <w:tabs>
          <w:tab w:val="left" w:pos="851"/>
        </w:tabs>
        <w:ind w:firstLine="567"/>
        <w:jc w:val="both"/>
        <w:rPr>
          <w:sz w:val="26"/>
          <w:szCs w:val="26"/>
        </w:rPr>
      </w:pPr>
      <w:r w:rsidRPr="00681D31">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13FF5" w:rsidRDefault="00E13FF5" w:rsidP="00E13FF5">
      <w:pPr>
        <w:pStyle w:val="ConsPlusNormal"/>
        <w:suppressAutoHyphens/>
        <w:outlineLvl w:val="0"/>
        <w:rPr>
          <w:rFonts w:ascii="Times New Roman" w:hAnsi="Times New Roman" w:cs="Times New Roman"/>
          <w:sz w:val="24"/>
          <w:szCs w:val="24"/>
        </w:rPr>
      </w:pPr>
    </w:p>
    <w:p w:rsidR="00E13FF5" w:rsidRDefault="00E13FF5" w:rsidP="00E13FF5">
      <w:pPr>
        <w:pStyle w:val="ConsPlusNormal"/>
        <w:suppressAutoHyphens/>
        <w:outlineLvl w:val="0"/>
        <w:rPr>
          <w:rFonts w:ascii="Times New Roman" w:hAnsi="Times New Roman" w:cs="Times New Roman"/>
          <w:sz w:val="24"/>
          <w:szCs w:val="24"/>
        </w:rPr>
      </w:pPr>
    </w:p>
    <w:p w:rsidR="00E13FF5" w:rsidRPr="00A06BA3" w:rsidRDefault="00E13FF5" w:rsidP="00E13FF5">
      <w:pPr>
        <w:pStyle w:val="ConsPlusNormal"/>
        <w:suppressAutoHyphens/>
        <w:outlineLvl w:val="0"/>
        <w:rPr>
          <w:rFonts w:ascii="Times New Roman" w:hAnsi="Times New Roman" w:cs="Times New Roman"/>
          <w:sz w:val="24"/>
          <w:szCs w:val="24"/>
        </w:rPr>
      </w:pPr>
    </w:p>
    <w:tbl>
      <w:tblPr>
        <w:tblW w:w="10001" w:type="dxa"/>
        <w:tblInd w:w="-757" w:type="dxa"/>
        <w:tblLayout w:type="fixed"/>
        <w:tblCellMar>
          <w:left w:w="30" w:type="dxa"/>
          <w:right w:w="30" w:type="dxa"/>
        </w:tblCellMar>
        <w:tblLook w:val="0000"/>
      </w:tblPr>
      <w:tblGrid>
        <w:gridCol w:w="10001"/>
      </w:tblGrid>
      <w:tr w:rsidR="00814821" w:rsidRPr="00A06BA3" w:rsidTr="005234F9">
        <w:trPr>
          <w:trHeight w:val="1092"/>
        </w:trPr>
        <w:tc>
          <w:tcPr>
            <w:tcW w:w="10001" w:type="dxa"/>
          </w:tcPr>
          <w:p w:rsidR="00814821" w:rsidRDefault="00814821" w:rsidP="00C27B75">
            <w:pPr>
              <w:autoSpaceDE w:val="0"/>
              <w:autoSpaceDN w:val="0"/>
              <w:adjustRightInd w:val="0"/>
              <w:jc w:val="center"/>
              <w:rPr>
                <w:b/>
                <w:bCs/>
                <w:color w:val="000000"/>
                <w:sz w:val="24"/>
                <w:szCs w:val="24"/>
              </w:rPr>
            </w:pPr>
          </w:p>
          <w:p w:rsidR="00B265A1" w:rsidRDefault="00B265A1" w:rsidP="00C27B75">
            <w:pPr>
              <w:autoSpaceDE w:val="0"/>
              <w:autoSpaceDN w:val="0"/>
              <w:adjustRightInd w:val="0"/>
              <w:jc w:val="center"/>
              <w:rPr>
                <w:b/>
                <w:bCs/>
                <w:color w:val="000000"/>
                <w:sz w:val="24"/>
                <w:szCs w:val="24"/>
              </w:rPr>
            </w:pPr>
          </w:p>
          <w:p w:rsidR="00B265A1" w:rsidRDefault="00B265A1" w:rsidP="00DB30D9">
            <w:pPr>
              <w:autoSpaceDE w:val="0"/>
              <w:autoSpaceDN w:val="0"/>
              <w:adjustRightInd w:val="0"/>
              <w:rPr>
                <w:b/>
                <w:bCs/>
                <w:color w:val="000000"/>
                <w:sz w:val="24"/>
                <w:szCs w:val="24"/>
              </w:rPr>
            </w:pPr>
          </w:p>
          <w:p w:rsidR="00B265A1" w:rsidRPr="00A06BA3" w:rsidRDefault="00B265A1" w:rsidP="00C27B75">
            <w:pPr>
              <w:autoSpaceDE w:val="0"/>
              <w:autoSpaceDN w:val="0"/>
              <w:adjustRightInd w:val="0"/>
              <w:jc w:val="center"/>
              <w:rPr>
                <w:b/>
                <w:bCs/>
                <w:color w:val="000000"/>
                <w:sz w:val="24"/>
                <w:szCs w:val="24"/>
              </w:rPr>
            </w:pPr>
          </w:p>
          <w:tbl>
            <w:tblPr>
              <w:tblW w:w="9548" w:type="dxa"/>
              <w:tblInd w:w="190" w:type="dxa"/>
              <w:tblLayout w:type="fixed"/>
              <w:tblCellMar>
                <w:left w:w="0" w:type="dxa"/>
                <w:right w:w="0" w:type="dxa"/>
              </w:tblCellMar>
              <w:tblLook w:val="0000"/>
            </w:tblPr>
            <w:tblGrid>
              <w:gridCol w:w="1767"/>
              <w:gridCol w:w="3554"/>
              <w:gridCol w:w="1022"/>
              <w:gridCol w:w="1731"/>
              <w:gridCol w:w="1424"/>
              <w:gridCol w:w="36"/>
              <w:gridCol w:w="14"/>
            </w:tblGrid>
            <w:tr w:rsidR="00814821" w:rsidRPr="00A06BA3" w:rsidTr="00EF170F">
              <w:trPr>
                <w:gridAfter w:val="1"/>
                <w:wAfter w:w="14" w:type="dxa"/>
                <w:trHeight w:val="322"/>
              </w:trPr>
              <w:tc>
                <w:tcPr>
                  <w:tcW w:w="9534"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C27B75" w:rsidRPr="00B1001C" w:rsidRDefault="00814821" w:rsidP="00B1001C">
                  <w:pPr>
                    <w:pStyle w:val="afe"/>
                    <w:numPr>
                      <w:ilvl w:val="0"/>
                      <w:numId w:val="49"/>
                    </w:numPr>
                    <w:jc w:val="center"/>
                    <w:rPr>
                      <w:b/>
                      <w:sz w:val="24"/>
                      <w:szCs w:val="24"/>
                    </w:rPr>
                  </w:pPr>
                  <w:r w:rsidRPr="00B1001C">
                    <w:rPr>
                      <w:b/>
                      <w:sz w:val="24"/>
                      <w:szCs w:val="24"/>
                    </w:rPr>
                    <w:t xml:space="preserve">Сведения о численности и фактических затратах на денежное содержание муниципальных служащих </w:t>
                  </w:r>
                  <w:r w:rsidR="000C12E0" w:rsidRPr="00B1001C">
                    <w:rPr>
                      <w:b/>
                      <w:sz w:val="24"/>
                      <w:szCs w:val="24"/>
                    </w:rPr>
                    <w:t>А</w:t>
                  </w:r>
                  <w:r w:rsidRPr="00B1001C">
                    <w:rPr>
                      <w:b/>
                      <w:sz w:val="24"/>
                      <w:szCs w:val="24"/>
                    </w:rPr>
                    <w:t>МР"</w:t>
                  </w:r>
                  <w:r w:rsidR="005F20E6" w:rsidRPr="00B1001C">
                    <w:rPr>
                      <w:b/>
                      <w:sz w:val="24"/>
                      <w:szCs w:val="24"/>
                    </w:rPr>
                    <w:t xml:space="preserve"> Усть-Куломский" </w:t>
                  </w:r>
                </w:p>
                <w:p w:rsidR="00814821" w:rsidRPr="00A06BA3" w:rsidRDefault="00814821" w:rsidP="00C27B75">
                  <w:pPr>
                    <w:jc w:val="center"/>
                    <w:rPr>
                      <w:b/>
                      <w:sz w:val="24"/>
                      <w:szCs w:val="24"/>
                    </w:rPr>
                  </w:pPr>
                  <w:r w:rsidRPr="00A06BA3">
                    <w:rPr>
                      <w:b/>
                      <w:sz w:val="24"/>
                      <w:szCs w:val="24"/>
                    </w:rPr>
                    <w:t>за 2 квартал 2021г.</w:t>
                  </w:r>
                </w:p>
                <w:p w:rsidR="00C27B75" w:rsidRPr="00A06BA3" w:rsidRDefault="00C27B75" w:rsidP="00C27B75">
                  <w:pPr>
                    <w:jc w:val="center"/>
                    <w:rPr>
                      <w:b/>
                      <w:sz w:val="24"/>
                      <w:szCs w:val="24"/>
                    </w:rPr>
                  </w:pPr>
                </w:p>
                <w:p w:rsidR="00C27B75" w:rsidRPr="00A06BA3" w:rsidRDefault="00C27B75" w:rsidP="00C27B75">
                  <w:pPr>
                    <w:jc w:val="center"/>
                    <w:rPr>
                      <w:b/>
                      <w:sz w:val="24"/>
                      <w:szCs w:val="24"/>
                    </w:rPr>
                  </w:pPr>
                  <w:r w:rsidRPr="00A06BA3">
                    <w:rPr>
                      <w:b/>
                      <w:sz w:val="24"/>
                      <w:szCs w:val="24"/>
                    </w:rPr>
                    <w:t>Администрация  МР" Усть-Куломский"</w:t>
                  </w:r>
                </w:p>
              </w:tc>
            </w:tr>
            <w:tr w:rsidR="00814821" w:rsidRPr="00A06BA3" w:rsidTr="00EF170F">
              <w:trPr>
                <w:gridAfter w:val="1"/>
                <w:wAfter w:w="14" w:type="dxa"/>
                <w:trHeight w:val="780"/>
              </w:trPr>
              <w:tc>
                <w:tcPr>
                  <w:tcW w:w="9534" w:type="dxa"/>
                  <w:gridSpan w:val="6"/>
                  <w:vMerge/>
                  <w:tcBorders>
                    <w:top w:val="nil"/>
                    <w:left w:val="nil"/>
                    <w:bottom w:val="nil"/>
                    <w:right w:val="nil"/>
                  </w:tcBorders>
                  <w:vAlign w:val="center"/>
                </w:tcPr>
                <w:p w:rsidR="00814821" w:rsidRPr="00A06BA3" w:rsidRDefault="00814821" w:rsidP="00C27B75">
                  <w:pPr>
                    <w:jc w:val="both"/>
                    <w:rPr>
                      <w:sz w:val="24"/>
                      <w:szCs w:val="24"/>
                    </w:rPr>
                  </w:pPr>
                </w:p>
              </w:tc>
            </w:tr>
            <w:tr w:rsidR="00814821" w:rsidRPr="00A06BA3" w:rsidTr="00EF170F">
              <w:trPr>
                <w:trHeight w:val="255"/>
              </w:trPr>
              <w:tc>
                <w:tcPr>
                  <w:tcW w:w="1767"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3554"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1022"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1731"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1424" w:type="dxa"/>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r>
            <w:tr w:rsidR="00814821" w:rsidRPr="00A06BA3" w:rsidTr="00EF170F">
              <w:trPr>
                <w:trHeight w:val="840"/>
              </w:trPr>
              <w:tc>
                <w:tcPr>
                  <w:tcW w:w="17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b/>
                      <w:bCs/>
                      <w:sz w:val="24"/>
                      <w:szCs w:val="24"/>
                    </w:rPr>
                  </w:pPr>
                  <w:r w:rsidRPr="00A06BA3">
                    <w:rPr>
                      <w:b/>
                      <w:bCs/>
                      <w:sz w:val="24"/>
                      <w:szCs w:val="24"/>
                    </w:rPr>
                    <w:t>2021г.</w:t>
                  </w:r>
                </w:p>
              </w:tc>
              <w:tc>
                <w:tcPr>
                  <w:tcW w:w="457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14821" w:rsidRPr="00A06BA3" w:rsidRDefault="00814821" w:rsidP="00C27B75">
                  <w:pPr>
                    <w:jc w:val="both"/>
                    <w:rPr>
                      <w:b/>
                      <w:bCs/>
                      <w:sz w:val="24"/>
                      <w:szCs w:val="24"/>
                    </w:rPr>
                  </w:pPr>
                  <w:r w:rsidRPr="00A06BA3">
                    <w:rPr>
                      <w:b/>
                      <w:bCs/>
                      <w:sz w:val="24"/>
                      <w:szCs w:val="24"/>
                    </w:rPr>
                    <w:t>Численность</w:t>
                  </w:r>
                </w:p>
              </w:tc>
              <w:tc>
                <w:tcPr>
                  <w:tcW w:w="315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14821" w:rsidRPr="00A06BA3" w:rsidRDefault="00814821" w:rsidP="00C27B75">
                  <w:pPr>
                    <w:jc w:val="center"/>
                    <w:rPr>
                      <w:b/>
                      <w:bCs/>
                      <w:sz w:val="24"/>
                      <w:szCs w:val="24"/>
                    </w:rPr>
                  </w:pPr>
                  <w:r w:rsidRPr="00A06BA3">
                    <w:rPr>
                      <w:b/>
                      <w:bCs/>
                      <w:sz w:val="24"/>
                      <w:szCs w:val="24"/>
                    </w:rPr>
                    <w:t>Денежное содержание (тыс.руб.)</w:t>
                  </w:r>
                </w:p>
              </w:tc>
              <w:tc>
                <w:tcPr>
                  <w:tcW w:w="50" w:type="dxa"/>
                  <w:gridSpan w:val="2"/>
                  <w:tcBorders>
                    <w:top w:val="nil"/>
                    <w:left w:val="nil"/>
                    <w:bottom w:val="nil"/>
                    <w:right w:val="nil"/>
                  </w:tcBorders>
                  <w:shd w:val="clear" w:color="auto" w:fill="FFFFFF"/>
                  <w:tcMar>
                    <w:top w:w="15" w:type="dxa"/>
                    <w:left w:w="15" w:type="dxa"/>
                    <w:bottom w:w="0" w:type="dxa"/>
                    <w:right w:w="15" w:type="dxa"/>
                  </w:tcMar>
                  <w:vAlign w:val="center"/>
                </w:tcPr>
                <w:p w:rsidR="00814821" w:rsidRPr="00A06BA3" w:rsidRDefault="00814821" w:rsidP="00C27B75">
                  <w:pPr>
                    <w:jc w:val="both"/>
                    <w:rPr>
                      <w:b/>
                      <w:bCs/>
                      <w:sz w:val="24"/>
                      <w:szCs w:val="24"/>
                    </w:rPr>
                  </w:pPr>
                  <w:r w:rsidRPr="00A06BA3">
                    <w:rPr>
                      <w:b/>
                      <w:bCs/>
                      <w:sz w:val="24"/>
                      <w:szCs w:val="24"/>
                    </w:rPr>
                    <w:t> </w:t>
                  </w:r>
                </w:p>
              </w:tc>
            </w:tr>
            <w:tr w:rsidR="00814821" w:rsidRPr="00A06BA3" w:rsidTr="00EF170F">
              <w:trPr>
                <w:trHeight w:val="495"/>
              </w:trPr>
              <w:tc>
                <w:tcPr>
                  <w:tcW w:w="176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b/>
                      <w:bCs/>
                      <w:sz w:val="24"/>
                      <w:szCs w:val="24"/>
                    </w:rPr>
                  </w:pPr>
                  <w:r w:rsidRPr="00A06BA3">
                    <w:rPr>
                      <w:b/>
                      <w:bCs/>
                      <w:sz w:val="24"/>
                      <w:szCs w:val="24"/>
                    </w:rPr>
                    <w:t>2 кв.</w:t>
                  </w:r>
                </w:p>
              </w:tc>
              <w:tc>
                <w:tcPr>
                  <w:tcW w:w="3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14821" w:rsidRPr="00A06BA3" w:rsidRDefault="00814821" w:rsidP="00C27B75">
                  <w:pPr>
                    <w:rPr>
                      <w:sz w:val="24"/>
                      <w:szCs w:val="24"/>
                    </w:rPr>
                  </w:pPr>
                  <w:r w:rsidRPr="00A06BA3">
                    <w:rPr>
                      <w:sz w:val="24"/>
                      <w:szCs w:val="24"/>
                    </w:rPr>
                    <w:t>муниципальных служащих</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i/>
                      <w:iCs/>
                      <w:sz w:val="24"/>
                      <w:szCs w:val="24"/>
                    </w:rPr>
                  </w:pPr>
                  <w:r w:rsidRPr="00A06BA3">
                    <w:rPr>
                      <w:i/>
                      <w:iCs/>
                      <w:sz w:val="24"/>
                      <w:szCs w:val="24"/>
                    </w:rPr>
                    <w:t>38</w:t>
                  </w:r>
                </w:p>
              </w:tc>
              <w:tc>
                <w:tcPr>
                  <w:tcW w:w="315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sz w:val="24"/>
                      <w:szCs w:val="24"/>
                    </w:rPr>
                  </w:pPr>
                  <w:r w:rsidRPr="00A06BA3">
                    <w:rPr>
                      <w:sz w:val="24"/>
                      <w:szCs w:val="24"/>
                    </w:rPr>
                    <w:t>8569,4</w:t>
                  </w:r>
                </w:p>
                <w:p w:rsidR="00814821" w:rsidRPr="00A06BA3" w:rsidRDefault="00814821" w:rsidP="00C27B75">
                  <w:pPr>
                    <w:jc w:val="center"/>
                    <w:rPr>
                      <w:sz w:val="24"/>
                      <w:szCs w:val="24"/>
                    </w:rPr>
                  </w:pPr>
                </w:p>
              </w:tc>
              <w:tc>
                <w:tcPr>
                  <w:tcW w:w="50" w:type="dxa"/>
                  <w:gridSpan w:val="2"/>
                  <w:tcBorders>
                    <w:top w:val="nil"/>
                    <w:left w:val="nil"/>
                    <w:bottom w:val="nil"/>
                    <w:right w:val="nil"/>
                  </w:tcBorders>
                  <w:shd w:val="clear" w:color="auto" w:fill="FFFFFF"/>
                  <w:tcMar>
                    <w:top w:w="15" w:type="dxa"/>
                    <w:left w:w="15" w:type="dxa"/>
                    <w:bottom w:w="0" w:type="dxa"/>
                    <w:right w:w="15" w:type="dxa"/>
                  </w:tcMar>
                  <w:vAlign w:val="center"/>
                </w:tcPr>
                <w:p w:rsidR="00814821" w:rsidRPr="00A06BA3" w:rsidRDefault="00814821" w:rsidP="00C27B75">
                  <w:pPr>
                    <w:jc w:val="both"/>
                    <w:rPr>
                      <w:b/>
                      <w:bCs/>
                      <w:sz w:val="24"/>
                      <w:szCs w:val="24"/>
                    </w:rPr>
                  </w:pPr>
                  <w:r w:rsidRPr="00A06BA3">
                    <w:rPr>
                      <w:b/>
                      <w:bCs/>
                      <w:sz w:val="24"/>
                      <w:szCs w:val="24"/>
                    </w:rPr>
                    <w:t> </w:t>
                  </w:r>
                </w:p>
              </w:tc>
            </w:tr>
            <w:tr w:rsidR="00814821" w:rsidRPr="00A06BA3" w:rsidTr="00EF170F">
              <w:trPr>
                <w:trHeight w:val="660"/>
              </w:trPr>
              <w:tc>
                <w:tcPr>
                  <w:tcW w:w="1767" w:type="dxa"/>
                  <w:vMerge/>
                  <w:tcBorders>
                    <w:top w:val="nil"/>
                    <w:left w:val="single" w:sz="4" w:space="0" w:color="auto"/>
                    <w:bottom w:val="single" w:sz="4" w:space="0" w:color="auto"/>
                    <w:right w:val="single" w:sz="4" w:space="0" w:color="auto"/>
                  </w:tcBorders>
                  <w:vAlign w:val="center"/>
                </w:tcPr>
                <w:p w:rsidR="00814821" w:rsidRPr="00A06BA3" w:rsidRDefault="00814821" w:rsidP="00C27B75">
                  <w:pPr>
                    <w:jc w:val="center"/>
                    <w:rPr>
                      <w:b/>
                      <w:bCs/>
                      <w:sz w:val="24"/>
                      <w:szCs w:val="24"/>
                    </w:rPr>
                  </w:pPr>
                </w:p>
              </w:tc>
              <w:tc>
                <w:tcPr>
                  <w:tcW w:w="355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14821" w:rsidRPr="00A06BA3" w:rsidRDefault="00814821" w:rsidP="00C27B75">
                  <w:pPr>
                    <w:rPr>
                      <w:sz w:val="24"/>
                      <w:szCs w:val="24"/>
                    </w:rPr>
                  </w:pPr>
                  <w:r w:rsidRPr="00A06BA3">
                    <w:rPr>
                      <w:sz w:val="24"/>
                      <w:szCs w:val="24"/>
                    </w:rPr>
                    <w:t xml:space="preserve"> работников, осуществляющих техническое обеспечение</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sz w:val="24"/>
                      <w:szCs w:val="24"/>
                    </w:rPr>
                  </w:pPr>
                  <w:r w:rsidRPr="00A06BA3">
                    <w:rPr>
                      <w:sz w:val="24"/>
                      <w:szCs w:val="24"/>
                    </w:rPr>
                    <w:t>49,8</w:t>
                  </w:r>
                </w:p>
                <w:p w:rsidR="00814821" w:rsidRPr="00A06BA3" w:rsidRDefault="00814821" w:rsidP="00C27B75">
                  <w:pPr>
                    <w:jc w:val="center"/>
                    <w:rPr>
                      <w:sz w:val="24"/>
                      <w:szCs w:val="24"/>
                    </w:rPr>
                  </w:pPr>
                </w:p>
              </w:tc>
              <w:tc>
                <w:tcPr>
                  <w:tcW w:w="3155"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14821" w:rsidRPr="00A06BA3" w:rsidRDefault="00814821" w:rsidP="00C27B75">
                  <w:pPr>
                    <w:jc w:val="center"/>
                    <w:rPr>
                      <w:sz w:val="24"/>
                      <w:szCs w:val="24"/>
                    </w:rPr>
                  </w:pPr>
                  <w:r w:rsidRPr="00A06BA3">
                    <w:rPr>
                      <w:sz w:val="24"/>
                      <w:szCs w:val="24"/>
                    </w:rPr>
                    <w:t>5669,8</w:t>
                  </w:r>
                </w:p>
                <w:p w:rsidR="00814821" w:rsidRPr="00A06BA3" w:rsidRDefault="00814821" w:rsidP="00C27B75">
                  <w:pPr>
                    <w:jc w:val="center"/>
                    <w:rPr>
                      <w:sz w:val="24"/>
                      <w:szCs w:val="24"/>
                    </w:rPr>
                  </w:pPr>
                </w:p>
              </w:tc>
              <w:tc>
                <w:tcPr>
                  <w:tcW w:w="50" w:type="dxa"/>
                  <w:gridSpan w:val="2"/>
                  <w:tcBorders>
                    <w:top w:val="nil"/>
                    <w:left w:val="nil"/>
                    <w:bottom w:val="nil"/>
                    <w:right w:val="nil"/>
                  </w:tcBorders>
                  <w:shd w:val="clear" w:color="auto" w:fill="FFFFFF"/>
                  <w:tcMar>
                    <w:top w:w="15" w:type="dxa"/>
                    <w:left w:w="15" w:type="dxa"/>
                    <w:bottom w:w="0" w:type="dxa"/>
                    <w:right w:w="15" w:type="dxa"/>
                  </w:tcMar>
                  <w:vAlign w:val="center"/>
                </w:tcPr>
                <w:p w:rsidR="00814821" w:rsidRPr="00A06BA3" w:rsidRDefault="00814821" w:rsidP="00C27B75">
                  <w:pPr>
                    <w:jc w:val="both"/>
                    <w:rPr>
                      <w:b/>
                      <w:bCs/>
                      <w:sz w:val="24"/>
                      <w:szCs w:val="24"/>
                    </w:rPr>
                  </w:pPr>
                  <w:r w:rsidRPr="00A06BA3">
                    <w:rPr>
                      <w:b/>
                      <w:bCs/>
                      <w:sz w:val="24"/>
                      <w:szCs w:val="24"/>
                    </w:rPr>
                    <w:t> </w:t>
                  </w:r>
                </w:p>
              </w:tc>
            </w:tr>
            <w:tr w:rsidR="00814821" w:rsidRPr="00A06BA3" w:rsidTr="00EF170F">
              <w:trPr>
                <w:trHeight w:val="510"/>
              </w:trPr>
              <w:tc>
                <w:tcPr>
                  <w:tcW w:w="17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14821" w:rsidRPr="00A06BA3" w:rsidRDefault="00814821" w:rsidP="00C27B75">
                  <w:pPr>
                    <w:jc w:val="center"/>
                    <w:rPr>
                      <w:b/>
                      <w:bCs/>
                      <w:sz w:val="24"/>
                      <w:szCs w:val="24"/>
                    </w:rPr>
                  </w:pPr>
                </w:p>
              </w:tc>
              <w:tc>
                <w:tcPr>
                  <w:tcW w:w="355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14821" w:rsidRPr="00A06BA3" w:rsidRDefault="00814821" w:rsidP="00C27B75">
                  <w:pPr>
                    <w:rPr>
                      <w:b/>
                      <w:bCs/>
                      <w:sz w:val="24"/>
                      <w:szCs w:val="24"/>
                    </w:rPr>
                  </w:pPr>
                  <w:r w:rsidRPr="00A06BA3">
                    <w:rPr>
                      <w:b/>
                      <w:bCs/>
                      <w:sz w:val="24"/>
                      <w:szCs w:val="24"/>
                    </w:rPr>
                    <w:t>Итого по 4 кв. 2020г.</w:t>
                  </w:r>
                </w:p>
              </w:tc>
              <w:tc>
                <w:tcPr>
                  <w:tcW w:w="102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14821" w:rsidRPr="00A06BA3" w:rsidRDefault="00814821" w:rsidP="00C27B75">
                  <w:pPr>
                    <w:jc w:val="center"/>
                    <w:rPr>
                      <w:b/>
                      <w:bCs/>
                      <w:sz w:val="24"/>
                      <w:szCs w:val="24"/>
                    </w:rPr>
                  </w:pPr>
                  <w:r w:rsidRPr="00A06BA3">
                    <w:rPr>
                      <w:b/>
                      <w:bCs/>
                      <w:sz w:val="24"/>
                      <w:szCs w:val="24"/>
                    </w:rPr>
                    <w:t>87,8</w:t>
                  </w:r>
                </w:p>
              </w:tc>
              <w:tc>
                <w:tcPr>
                  <w:tcW w:w="3155"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14821" w:rsidRPr="00A06BA3" w:rsidRDefault="00814821" w:rsidP="00C27B75">
                  <w:pPr>
                    <w:jc w:val="center"/>
                    <w:rPr>
                      <w:b/>
                      <w:bCs/>
                      <w:sz w:val="24"/>
                      <w:szCs w:val="24"/>
                    </w:rPr>
                  </w:pPr>
                  <w:r w:rsidRPr="00A06BA3">
                    <w:rPr>
                      <w:b/>
                      <w:bCs/>
                      <w:sz w:val="24"/>
                      <w:szCs w:val="24"/>
                    </w:rPr>
                    <w:t>14238,6</w:t>
                  </w: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814821" w:rsidRPr="00A06BA3" w:rsidRDefault="00814821" w:rsidP="00C27B75">
                  <w:pPr>
                    <w:jc w:val="both"/>
                    <w:rPr>
                      <w:sz w:val="24"/>
                      <w:szCs w:val="24"/>
                    </w:rPr>
                  </w:pPr>
                </w:p>
              </w:tc>
            </w:tr>
            <w:tr w:rsidR="00814821" w:rsidRPr="00A06BA3" w:rsidTr="00EF170F">
              <w:trPr>
                <w:trHeight w:val="255"/>
              </w:trPr>
              <w:tc>
                <w:tcPr>
                  <w:tcW w:w="1767"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3554"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p w:rsidR="00814821" w:rsidRPr="00A06BA3" w:rsidRDefault="00814821" w:rsidP="00C27B75">
                  <w:pPr>
                    <w:jc w:val="both"/>
                    <w:rPr>
                      <w:sz w:val="24"/>
                      <w:szCs w:val="24"/>
                    </w:rPr>
                  </w:pPr>
                </w:p>
              </w:tc>
              <w:tc>
                <w:tcPr>
                  <w:tcW w:w="1022"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1731"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1424" w:type="dxa"/>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814821" w:rsidRPr="00A06BA3" w:rsidRDefault="00814821" w:rsidP="00C27B75">
                  <w:pPr>
                    <w:jc w:val="both"/>
                    <w:rPr>
                      <w:sz w:val="24"/>
                      <w:szCs w:val="24"/>
                    </w:rPr>
                  </w:pPr>
                </w:p>
              </w:tc>
            </w:tr>
          </w:tbl>
          <w:p w:rsidR="00814821" w:rsidRPr="00A06BA3" w:rsidRDefault="00814821" w:rsidP="00C27B75">
            <w:pPr>
              <w:autoSpaceDE w:val="0"/>
              <w:autoSpaceDN w:val="0"/>
              <w:adjustRightInd w:val="0"/>
              <w:jc w:val="both"/>
              <w:rPr>
                <w:b/>
                <w:bCs/>
                <w:color w:val="000000"/>
                <w:sz w:val="24"/>
                <w:szCs w:val="24"/>
              </w:rPr>
            </w:pPr>
          </w:p>
          <w:p w:rsidR="00814821" w:rsidRPr="00A06BA3" w:rsidRDefault="00814821" w:rsidP="00C27B75">
            <w:pPr>
              <w:autoSpaceDE w:val="0"/>
              <w:autoSpaceDN w:val="0"/>
              <w:adjustRightInd w:val="0"/>
              <w:jc w:val="center"/>
              <w:rPr>
                <w:b/>
                <w:bCs/>
                <w:color w:val="000000"/>
                <w:sz w:val="24"/>
                <w:szCs w:val="24"/>
              </w:rPr>
            </w:pPr>
          </w:p>
          <w:p w:rsidR="00A06BA3" w:rsidRDefault="00A06BA3" w:rsidP="00681D31">
            <w:pPr>
              <w:tabs>
                <w:tab w:val="left" w:pos="5488"/>
              </w:tabs>
              <w:rPr>
                <w:b/>
                <w:sz w:val="24"/>
                <w:szCs w:val="24"/>
              </w:rPr>
            </w:pPr>
          </w:p>
          <w:p w:rsidR="00A06BA3" w:rsidRDefault="00A06BA3" w:rsidP="00C27B75">
            <w:pPr>
              <w:tabs>
                <w:tab w:val="left" w:pos="5488"/>
              </w:tabs>
              <w:ind w:left="360"/>
              <w:jc w:val="center"/>
              <w:rPr>
                <w:b/>
                <w:sz w:val="24"/>
                <w:szCs w:val="24"/>
              </w:rPr>
            </w:pPr>
          </w:p>
          <w:p w:rsidR="00C27B75" w:rsidRPr="00B1001C" w:rsidRDefault="00C27B75" w:rsidP="00B1001C">
            <w:pPr>
              <w:pStyle w:val="afe"/>
              <w:numPr>
                <w:ilvl w:val="0"/>
                <w:numId w:val="49"/>
              </w:numPr>
              <w:tabs>
                <w:tab w:val="left" w:pos="5488"/>
              </w:tabs>
              <w:jc w:val="center"/>
              <w:rPr>
                <w:b/>
                <w:sz w:val="24"/>
                <w:szCs w:val="24"/>
              </w:rPr>
            </w:pPr>
            <w:r w:rsidRPr="00B1001C">
              <w:rPr>
                <w:b/>
                <w:sz w:val="24"/>
                <w:szCs w:val="24"/>
              </w:rPr>
              <w:t xml:space="preserve">Сведения о численности и фактических затратах на денежное содержание работников отрасли «Культура» </w:t>
            </w:r>
            <w:r w:rsidR="000C12E0" w:rsidRPr="00B1001C">
              <w:rPr>
                <w:b/>
                <w:sz w:val="24"/>
                <w:szCs w:val="24"/>
              </w:rPr>
              <w:t>А</w:t>
            </w:r>
            <w:r w:rsidRPr="00B1001C">
              <w:rPr>
                <w:b/>
                <w:sz w:val="24"/>
                <w:szCs w:val="24"/>
              </w:rPr>
              <w:t>МР "Усть-Куломский" за 2 квартал 2021 года</w:t>
            </w:r>
          </w:p>
          <w:p w:rsidR="00C27B75" w:rsidRPr="00A06BA3" w:rsidRDefault="00C27B75" w:rsidP="00C27B75">
            <w:pPr>
              <w:spacing w:after="240"/>
              <w:ind w:firstLine="539"/>
              <w:jc w:val="both"/>
              <w:rPr>
                <w:sz w:val="24"/>
                <w:szCs w:val="24"/>
              </w:rPr>
            </w:pPr>
            <w:r w:rsidRPr="00A06BA3">
              <w:rPr>
                <w:sz w:val="24"/>
                <w:szCs w:val="24"/>
              </w:rPr>
              <w:t xml:space="preserve">                                                 </w:t>
            </w:r>
          </w:p>
          <w:p w:rsidR="00C27B75" w:rsidRPr="00A06BA3" w:rsidRDefault="00C27B75" w:rsidP="00C27B75">
            <w:pPr>
              <w:ind w:firstLine="539"/>
              <w:jc w:val="center"/>
              <w:rPr>
                <w:b/>
                <w:sz w:val="24"/>
                <w:szCs w:val="24"/>
              </w:rPr>
            </w:pPr>
            <w:r w:rsidRPr="00A06BA3">
              <w:rPr>
                <w:b/>
                <w:sz w:val="24"/>
                <w:szCs w:val="24"/>
              </w:rPr>
              <w:t>Управление культуры и национальной политики</w:t>
            </w:r>
          </w:p>
          <w:p w:rsidR="00C27B75" w:rsidRPr="00A06BA3" w:rsidRDefault="00C27B75" w:rsidP="00C27B75">
            <w:pPr>
              <w:ind w:firstLine="539"/>
              <w:jc w:val="center"/>
              <w:rPr>
                <w:b/>
                <w:sz w:val="24"/>
                <w:szCs w:val="24"/>
              </w:rPr>
            </w:pPr>
            <w:r w:rsidRPr="00A06BA3">
              <w:rPr>
                <w:b/>
                <w:sz w:val="24"/>
                <w:szCs w:val="24"/>
              </w:rPr>
              <w:t xml:space="preserve"> </w:t>
            </w:r>
            <w:r w:rsidR="000C12E0">
              <w:rPr>
                <w:b/>
                <w:sz w:val="24"/>
                <w:szCs w:val="24"/>
              </w:rPr>
              <w:t>А</w:t>
            </w:r>
            <w:r w:rsidRPr="00A06BA3">
              <w:rPr>
                <w:b/>
                <w:sz w:val="24"/>
                <w:szCs w:val="24"/>
              </w:rPr>
              <w:t>МР «Усть-Куломский»</w:t>
            </w:r>
          </w:p>
          <w:p w:rsidR="00C27B75" w:rsidRPr="00A06BA3" w:rsidRDefault="00C27B75" w:rsidP="00C27B75">
            <w:pPr>
              <w:ind w:firstLine="539"/>
              <w:jc w:val="both"/>
              <w:rPr>
                <w:sz w:val="24"/>
                <w:szCs w:val="24"/>
              </w:rPr>
            </w:pPr>
            <w:r w:rsidRPr="00A06BA3">
              <w:rPr>
                <w:sz w:val="24"/>
                <w:szCs w:val="24"/>
              </w:rPr>
              <w:t xml:space="preserve">                                                                                                                                                                                                                                                                                                                                                                                       </w:t>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2533"/>
              <w:gridCol w:w="2505"/>
            </w:tblGrid>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jc w:val="center"/>
                    <w:rPr>
                      <w:b/>
                      <w:sz w:val="24"/>
                      <w:szCs w:val="24"/>
                    </w:rPr>
                  </w:pPr>
                  <w:r w:rsidRPr="00A06BA3">
                    <w:rPr>
                      <w:b/>
                      <w:sz w:val="24"/>
                      <w:szCs w:val="24"/>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jc w:val="center"/>
                    <w:rPr>
                      <w:b/>
                      <w:sz w:val="24"/>
                      <w:szCs w:val="24"/>
                    </w:rPr>
                  </w:pPr>
                  <w:r w:rsidRPr="00A06BA3">
                    <w:rPr>
                      <w:b/>
                      <w:sz w:val="24"/>
                      <w:szCs w:val="24"/>
                    </w:rPr>
                    <w:t>Среднесписочная численность работников (с внеш. совместителями)</w:t>
                  </w:r>
                </w:p>
              </w:tc>
              <w:tc>
                <w:tcPr>
                  <w:tcW w:w="2505"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jc w:val="center"/>
                    <w:rPr>
                      <w:b/>
                      <w:sz w:val="24"/>
                      <w:szCs w:val="24"/>
                    </w:rPr>
                  </w:pPr>
                  <w:r w:rsidRPr="00A06BA3">
                    <w:rPr>
                      <w:b/>
                      <w:sz w:val="24"/>
                      <w:szCs w:val="24"/>
                    </w:rPr>
                    <w:t>Фонд оплаты труда (руб.)</w:t>
                  </w:r>
                </w:p>
              </w:tc>
            </w:tr>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Структурные подразделения управления культуры и национальной политики</w:t>
                  </w:r>
                </w:p>
                <w:p w:rsidR="00C27B75" w:rsidRPr="00A06BA3" w:rsidRDefault="00C27B75" w:rsidP="0010093E">
                  <w:pPr>
                    <w:rPr>
                      <w:sz w:val="24"/>
                      <w:szCs w:val="24"/>
                    </w:rPr>
                  </w:pP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12</w:t>
                  </w:r>
                </w:p>
                <w:p w:rsidR="00C27B75" w:rsidRPr="00A06BA3" w:rsidRDefault="00C27B75" w:rsidP="0010093E">
                  <w:pPr>
                    <w:jc w:val="center"/>
                    <w:rPr>
                      <w:sz w:val="24"/>
                      <w:szCs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3 593 887</w:t>
                  </w:r>
                </w:p>
              </w:tc>
            </w:tr>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48</w:t>
                  </w:r>
                </w:p>
                <w:p w:rsidR="00C27B75" w:rsidRPr="00A06BA3" w:rsidRDefault="00C27B75" w:rsidP="0010093E">
                  <w:pPr>
                    <w:jc w:val="center"/>
                    <w:rPr>
                      <w:sz w:val="24"/>
                      <w:szCs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11 134 853</w:t>
                  </w:r>
                </w:p>
              </w:tc>
            </w:tr>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66</w:t>
                  </w: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15 727 118</w:t>
                  </w:r>
                </w:p>
              </w:tc>
            </w:tr>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5</w:t>
                  </w: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1 775 401</w:t>
                  </w:r>
                </w:p>
              </w:tc>
            </w:tr>
            <w:tr w:rsidR="00C27B75" w:rsidRPr="00A06BA3" w:rsidTr="005234F9">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20</w:t>
                  </w: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4 742 494</w:t>
                  </w:r>
                </w:p>
              </w:tc>
            </w:tr>
            <w:tr w:rsidR="00C27B75" w:rsidRPr="00A06BA3" w:rsidTr="005234F9">
              <w:trPr>
                <w:trHeight w:val="741"/>
              </w:trPr>
              <w:tc>
                <w:tcPr>
                  <w:tcW w:w="4820" w:type="dxa"/>
                  <w:tcBorders>
                    <w:top w:val="single" w:sz="4" w:space="0" w:color="auto"/>
                    <w:left w:val="single" w:sz="4" w:space="0" w:color="auto"/>
                    <w:bottom w:val="single" w:sz="4" w:space="0" w:color="auto"/>
                    <w:right w:val="single" w:sz="4" w:space="0" w:color="auto"/>
                  </w:tcBorders>
                </w:tcPr>
                <w:p w:rsidR="00C27B75" w:rsidRPr="00A06BA3" w:rsidRDefault="00C27B75" w:rsidP="0010093E">
                  <w:pPr>
                    <w:rPr>
                      <w:sz w:val="24"/>
                      <w:szCs w:val="24"/>
                    </w:rPr>
                  </w:pPr>
                  <w:r w:rsidRPr="00A06BA3">
                    <w:rPr>
                      <w:sz w:val="24"/>
                      <w:szCs w:val="24"/>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jc w:val="center"/>
                    <w:rPr>
                      <w:sz w:val="24"/>
                      <w:szCs w:val="24"/>
                    </w:rPr>
                  </w:pPr>
                  <w:r w:rsidRPr="00A06BA3">
                    <w:rPr>
                      <w:sz w:val="24"/>
                      <w:szCs w:val="24"/>
                    </w:rPr>
                    <w:t>70</w:t>
                  </w:r>
                </w:p>
                <w:p w:rsidR="00C27B75" w:rsidRPr="00A06BA3" w:rsidRDefault="00C27B75" w:rsidP="0010093E">
                  <w:pPr>
                    <w:jc w:val="center"/>
                    <w:rPr>
                      <w:sz w:val="24"/>
                      <w:szCs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C27B75" w:rsidRPr="00A06BA3" w:rsidRDefault="00C27B75" w:rsidP="0010093E">
                  <w:pPr>
                    <w:rPr>
                      <w:sz w:val="24"/>
                      <w:szCs w:val="24"/>
                    </w:rPr>
                  </w:pPr>
                </w:p>
                <w:p w:rsidR="00C27B75" w:rsidRPr="00A06BA3" w:rsidRDefault="00C27B75" w:rsidP="0010093E">
                  <w:pPr>
                    <w:jc w:val="center"/>
                    <w:rPr>
                      <w:sz w:val="24"/>
                      <w:szCs w:val="24"/>
                    </w:rPr>
                  </w:pPr>
                  <w:r w:rsidRPr="00A06BA3">
                    <w:rPr>
                      <w:sz w:val="24"/>
                      <w:szCs w:val="24"/>
                    </w:rPr>
                    <w:t>12 309 017</w:t>
                  </w:r>
                </w:p>
              </w:tc>
            </w:tr>
          </w:tbl>
          <w:p w:rsidR="003F20EF" w:rsidRDefault="003F20EF" w:rsidP="00C27B75">
            <w:pPr>
              <w:jc w:val="both"/>
              <w:rPr>
                <w:sz w:val="24"/>
                <w:szCs w:val="24"/>
              </w:rPr>
            </w:pPr>
          </w:p>
          <w:p w:rsidR="00B9594C" w:rsidRDefault="00B9594C" w:rsidP="00C27B75">
            <w:pPr>
              <w:jc w:val="both"/>
              <w:rPr>
                <w:sz w:val="24"/>
                <w:szCs w:val="24"/>
              </w:rPr>
            </w:pPr>
          </w:p>
          <w:p w:rsidR="000C12E0" w:rsidRPr="00A06BA3" w:rsidRDefault="000C12E0" w:rsidP="00C27B75">
            <w:pPr>
              <w:jc w:val="both"/>
              <w:rPr>
                <w:sz w:val="24"/>
                <w:szCs w:val="24"/>
              </w:rPr>
            </w:pPr>
          </w:p>
          <w:p w:rsidR="00DE27FC" w:rsidRPr="00681D31" w:rsidRDefault="00EF170F" w:rsidP="00681D31">
            <w:pPr>
              <w:rPr>
                <w:b/>
                <w:bCs/>
                <w:color w:val="000000"/>
                <w:sz w:val="24"/>
                <w:szCs w:val="24"/>
              </w:rPr>
            </w:pPr>
            <w:r w:rsidRPr="00A06BA3">
              <w:rPr>
                <w:sz w:val="24"/>
                <w:szCs w:val="24"/>
              </w:rPr>
              <w:t xml:space="preserve">  </w:t>
            </w:r>
          </w:p>
          <w:p w:rsidR="00DE27FC" w:rsidRPr="00B1001C" w:rsidRDefault="00DE27FC" w:rsidP="00B1001C">
            <w:pPr>
              <w:pStyle w:val="afe"/>
              <w:numPr>
                <w:ilvl w:val="0"/>
                <w:numId w:val="49"/>
              </w:numPr>
              <w:tabs>
                <w:tab w:val="left" w:pos="5488"/>
              </w:tabs>
              <w:jc w:val="center"/>
              <w:rPr>
                <w:b/>
                <w:sz w:val="24"/>
                <w:szCs w:val="24"/>
              </w:rPr>
            </w:pPr>
            <w:r w:rsidRPr="00B1001C">
              <w:rPr>
                <w:b/>
                <w:sz w:val="24"/>
                <w:szCs w:val="24"/>
              </w:rPr>
              <w:t xml:space="preserve">Сведения о численности и фактических затратах на денежное содержание работников отрасли «Образование» </w:t>
            </w:r>
            <w:r w:rsidR="000C12E0" w:rsidRPr="00B1001C">
              <w:rPr>
                <w:b/>
                <w:sz w:val="24"/>
                <w:szCs w:val="24"/>
              </w:rPr>
              <w:t>А</w:t>
            </w:r>
            <w:r w:rsidRPr="00B1001C">
              <w:rPr>
                <w:b/>
                <w:sz w:val="24"/>
                <w:szCs w:val="24"/>
              </w:rPr>
              <w:t>МР "Усть-Куломский" за 2 квартал 2021 года</w:t>
            </w:r>
          </w:p>
          <w:p w:rsidR="00A06BA3" w:rsidRPr="00A06BA3" w:rsidRDefault="00A06BA3" w:rsidP="000C12E0">
            <w:pPr>
              <w:tabs>
                <w:tab w:val="left" w:pos="5488"/>
              </w:tabs>
              <w:rPr>
                <w:b/>
                <w:sz w:val="24"/>
                <w:szCs w:val="24"/>
              </w:rPr>
            </w:pPr>
          </w:p>
          <w:p w:rsidR="000C12E0" w:rsidRPr="00A06BA3" w:rsidRDefault="00DE27FC" w:rsidP="000C12E0">
            <w:pPr>
              <w:tabs>
                <w:tab w:val="left" w:pos="5488"/>
              </w:tabs>
              <w:ind w:left="360"/>
              <w:jc w:val="center"/>
              <w:rPr>
                <w:b/>
                <w:sz w:val="24"/>
                <w:szCs w:val="24"/>
              </w:rPr>
            </w:pPr>
            <w:r w:rsidRPr="00A06BA3">
              <w:rPr>
                <w:b/>
                <w:sz w:val="24"/>
                <w:szCs w:val="24"/>
              </w:rPr>
              <w:t>Управление образования администрации МР «Усть-Куломский»</w:t>
            </w:r>
          </w:p>
          <w:p w:rsidR="00DE27FC" w:rsidRPr="00A06BA3" w:rsidRDefault="00DE27FC" w:rsidP="00C27B75">
            <w:pPr>
              <w:tabs>
                <w:tab w:val="left" w:pos="5488"/>
              </w:tabs>
              <w:ind w:left="360"/>
              <w:jc w:val="center"/>
              <w:rPr>
                <w:b/>
                <w:sz w:val="24"/>
                <w:szCs w:val="24"/>
              </w:rPr>
            </w:pPr>
          </w:p>
          <w:tbl>
            <w:tblPr>
              <w:tblW w:w="9919" w:type="dxa"/>
              <w:tblInd w:w="463" w:type="dxa"/>
              <w:tblLayout w:type="fixed"/>
              <w:tblLook w:val="04A0"/>
            </w:tblPr>
            <w:tblGrid>
              <w:gridCol w:w="2801"/>
              <w:gridCol w:w="1680"/>
              <w:gridCol w:w="1757"/>
              <w:gridCol w:w="3260"/>
              <w:gridCol w:w="421"/>
            </w:tblGrid>
            <w:tr w:rsidR="003F20EF" w:rsidRPr="00A06BA3" w:rsidTr="000C12E0">
              <w:trPr>
                <w:trHeight w:val="309"/>
              </w:trPr>
              <w:tc>
                <w:tcPr>
                  <w:tcW w:w="280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F20EF" w:rsidRPr="006347B7" w:rsidRDefault="003F20EF" w:rsidP="0010093E">
                  <w:pPr>
                    <w:rPr>
                      <w:sz w:val="24"/>
                      <w:szCs w:val="24"/>
                    </w:rPr>
                  </w:pPr>
                  <w:r w:rsidRPr="006347B7">
                    <w:rPr>
                      <w:sz w:val="24"/>
                      <w:szCs w:val="24"/>
                    </w:rPr>
                    <w:t>Типы учреждений</w:t>
                  </w:r>
                </w:p>
              </w:tc>
              <w:tc>
                <w:tcPr>
                  <w:tcW w:w="3437" w:type="dxa"/>
                  <w:gridSpan w:val="2"/>
                  <w:tcBorders>
                    <w:top w:val="single" w:sz="8" w:space="0" w:color="auto"/>
                    <w:left w:val="nil"/>
                    <w:bottom w:val="nil"/>
                    <w:right w:val="single" w:sz="8" w:space="0" w:color="000000"/>
                  </w:tcBorders>
                  <w:shd w:val="clear" w:color="auto" w:fill="auto"/>
                  <w:noWrap/>
                  <w:vAlign w:val="center"/>
                  <w:hideMark/>
                </w:tcPr>
                <w:p w:rsidR="003F20EF" w:rsidRPr="006347B7" w:rsidRDefault="003F20EF" w:rsidP="005234F9">
                  <w:pPr>
                    <w:jc w:val="center"/>
                    <w:rPr>
                      <w:b/>
                      <w:bCs/>
                      <w:sz w:val="24"/>
                      <w:szCs w:val="24"/>
                    </w:rPr>
                  </w:pPr>
                  <w:r w:rsidRPr="006347B7">
                    <w:rPr>
                      <w:b/>
                      <w:bCs/>
                      <w:sz w:val="24"/>
                      <w:szCs w:val="24"/>
                    </w:rPr>
                    <w:t>2 квартал 2021 года</w:t>
                  </w:r>
                </w:p>
              </w:tc>
              <w:tc>
                <w:tcPr>
                  <w:tcW w:w="3260" w:type="dxa"/>
                  <w:vMerge w:val="restart"/>
                  <w:tcBorders>
                    <w:top w:val="single" w:sz="8" w:space="0" w:color="auto"/>
                    <w:left w:val="nil"/>
                    <w:bottom w:val="single" w:sz="4" w:space="0" w:color="auto"/>
                    <w:right w:val="single" w:sz="8" w:space="0" w:color="auto"/>
                  </w:tcBorders>
                  <w:shd w:val="clear" w:color="auto" w:fill="auto"/>
                  <w:vAlign w:val="bottom"/>
                  <w:hideMark/>
                </w:tcPr>
                <w:p w:rsidR="003F20EF" w:rsidRPr="006347B7" w:rsidRDefault="003F20EF" w:rsidP="000C12E0">
                  <w:pPr>
                    <w:jc w:val="center"/>
                    <w:rPr>
                      <w:sz w:val="24"/>
                      <w:szCs w:val="24"/>
                    </w:rPr>
                  </w:pPr>
                  <w:r w:rsidRPr="006347B7">
                    <w:rPr>
                      <w:sz w:val="24"/>
                      <w:szCs w:val="24"/>
                    </w:rPr>
                    <w:t>средняя заработная плата</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448"/>
              </w:trPr>
              <w:tc>
                <w:tcPr>
                  <w:tcW w:w="2801" w:type="dxa"/>
                  <w:vMerge/>
                  <w:tcBorders>
                    <w:top w:val="single" w:sz="8" w:space="0" w:color="auto"/>
                    <w:left w:val="single" w:sz="8" w:space="0" w:color="auto"/>
                    <w:bottom w:val="single" w:sz="4" w:space="0" w:color="auto"/>
                    <w:right w:val="single" w:sz="8" w:space="0" w:color="auto"/>
                  </w:tcBorders>
                  <w:vAlign w:val="center"/>
                  <w:hideMark/>
                </w:tcPr>
                <w:p w:rsidR="003F20EF" w:rsidRPr="006347B7" w:rsidRDefault="003F20EF" w:rsidP="0010093E">
                  <w:pPr>
                    <w:rPr>
                      <w:sz w:val="24"/>
                      <w:szCs w:val="24"/>
                    </w:rPr>
                  </w:pPr>
                </w:p>
              </w:tc>
              <w:tc>
                <w:tcPr>
                  <w:tcW w:w="1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20EF" w:rsidRPr="006347B7" w:rsidRDefault="003F20EF" w:rsidP="005234F9">
                  <w:pPr>
                    <w:jc w:val="center"/>
                    <w:rPr>
                      <w:sz w:val="24"/>
                      <w:szCs w:val="24"/>
                    </w:rPr>
                  </w:pPr>
                  <w:r w:rsidRPr="006347B7">
                    <w:rPr>
                      <w:sz w:val="24"/>
                      <w:szCs w:val="24"/>
                    </w:rPr>
                    <w:t>денежное содержание (тыс. руб.)</w:t>
                  </w:r>
                </w:p>
              </w:tc>
              <w:tc>
                <w:tcPr>
                  <w:tcW w:w="17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20EF" w:rsidRPr="006347B7" w:rsidRDefault="003F20EF" w:rsidP="005234F9">
                  <w:pPr>
                    <w:jc w:val="center"/>
                    <w:rPr>
                      <w:sz w:val="24"/>
                      <w:szCs w:val="24"/>
                    </w:rPr>
                  </w:pPr>
                  <w:r w:rsidRPr="006347B7">
                    <w:rPr>
                      <w:sz w:val="24"/>
                      <w:szCs w:val="24"/>
                    </w:rPr>
                    <w:t>средняя численность</w:t>
                  </w:r>
                </w:p>
              </w:tc>
              <w:tc>
                <w:tcPr>
                  <w:tcW w:w="3260" w:type="dxa"/>
                  <w:vMerge/>
                  <w:tcBorders>
                    <w:top w:val="single" w:sz="8" w:space="0" w:color="auto"/>
                    <w:left w:val="nil"/>
                    <w:bottom w:val="single" w:sz="4" w:space="0" w:color="auto"/>
                    <w:right w:val="single" w:sz="8" w:space="0" w:color="auto"/>
                  </w:tcBorders>
                  <w:vAlign w:val="center"/>
                  <w:hideMark/>
                </w:tcPr>
                <w:p w:rsidR="003F20EF" w:rsidRPr="006347B7" w:rsidRDefault="003F20EF" w:rsidP="005234F9">
                  <w:pPr>
                    <w:jc w:val="center"/>
                    <w:rPr>
                      <w:sz w:val="24"/>
                      <w:szCs w:val="24"/>
                    </w:rPr>
                  </w:pP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325"/>
              </w:trPr>
              <w:tc>
                <w:tcPr>
                  <w:tcW w:w="2801" w:type="dxa"/>
                  <w:vMerge/>
                  <w:tcBorders>
                    <w:top w:val="single" w:sz="8" w:space="0" w:color="auto"/>
                    <w:left w:val="single" w:sz="8" w:space="0" w:color="auto"/>
                    <w:bottom w:val="single" w:sz="4" w:space="0" w:color="auto"/>
                    <w:right w:val="single" w:sz="8" w:space="0" w:color="auto"/>
                  </w:tcBorders>
                  <w:vAlign w:val="center"/>
                  <w:hideMark/>
                </w:tcPr>
                <w:p w:rsidR="003F20EF" w:rsidRPr="006347B7" w:rsidRDefault="003F20EF" w:rsidP="0010093E">
                  <w:pPr>
                    <w:rPr>
                      <w:sz w:val="24"/>
                      <w:szCs w:val="24"/>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1757" w:type="dxa"/>
                  <w:vMerge/>
                  <w:tcBorders>
                    <w:top w:val="single" w:sz="8" w:space="0" w:color="auto"/>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3260" w:type="dxa"/>
                  <w:vMerge/>
                  <w:tcBorders>
                    <w:top w:val="single" w:sz="8" w:space="0" w:color="auto"/>
                    <w:left w:val="nil"/>
                    <w:bottom w:val="single" w:sz="4" w:space="0" w:color="auto"/>
                    <w:right w:val="single" w:sz="8" w:space="0" w:color="auto"/>
                  </w:tcBorders>
                  <w:vAlign w:val="center"/>
                  <w:hideMark/>
                </w:tcPr>
                <w:p w:rsidR="003F20EF" w:rsidRPr="006347B7" w:rsidRDefault="003F20EF" w:rsidP="005234F9">
                  <w:pPr>
                    <w:jc w:val="center"/>
                    <w:rPr>
                      <w:sz w:val="24"/>
                      <w:szCs w:val="24"/>
                    </w:rPr>
                  </w:pP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309"/>
              </w:trPr>
              <w:tc>
                <w:tcPr>
                  <w:tcW w:w="28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20EF" w:rsidRPr="006347B7" w:rsidRDefault="003F20EF" w:rsidP="005234F9">
                  <w:pPr>
                    <w:rPr>
                      <w:b/>
                      <w:bCs/>
                      <w:sz w:val="24"/>
                      <w:szCs w:val="24"/>
                    </w:rPr>
                  </w:pPr>
                  <w:r w:rsidRPr="006347B7">
                    <w:rPr>
                      <w:b/>
                      <w:bCs/>
                      <w:sz w:val="24"/>
                      <w:szCs w:val="24"/>
                    </w:rPr>
                    <w:t>Всего,</w:t>
                  </w:r>
                </w:p>
              </w:tc>
              <w:tc>
                <w:tcPr>
                  <w:tcW w:w="1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b/>
                      <w:bCs/>
                      <w:sz w:val="24"/>
                      <w:szCs w:val="24"/>
                    </w:rPr>
                  </w:pPr>
                  <w:r w:rsidRPr="006347B7">
                    <w:rPr>
                      <w:b/>
                      <w:bCs/>
                      <w:sz w:val="24"/>
                      <w:szCs w:val="24"/>
                    </w:rPr>
                    <w:t>163 222,04</w:t>
                  </w:r>
                </w:p>
              </w:tc>
              <w:tc>
                <w:tcPr>
                  <w:tcW w:w="17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b/>
                      <w:bCs/>
                      <w:sz w:val="24"/>
                      <w:szCs w:val="24"/>
                    </w:rPr>
                  </w:pPr>
                  <w:r w:rsidRPr="006347B7">
                    <w:rPr>
                      <w:b/>
                      <w:bCs/>
                      <w:sz w:val="24"/>
                      <w:szCs w:val="24"/>
                    </w:rPr>
                    <w:t>1 373,60</w:t>
                  </w:r>
                </w:p>
              </w:tc>
              <w:tc>
                <w:tcPr>
                  <w:tcW w:w="326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F20EF" w:rsidRPr="006347B7" w:rsidRDefault="003F20EF" w:rsidP="005234F9">
                  <w:pPr>
                    <w:jc w:val="center"/>
                    <w:rPr>
                      <w:b/>
                      <w:bCs/>
                      <w:sz w:val="24"/>
                      <w:szCs w:val="24"/>
                    </w:rPr>
                  </w:pPr>
                  <w:r w:rsidRPr="006347B7">
                    <w:rPr>
                      <w:b/>
                      <w:bCs/>
                      <w:sz w:val="24"/>
                      <w:szCs w:val="24"/>
                    </w:rPr>
                    <w:t>39,6</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b/>
                      <w:bCs/>
                      <w:sz w:val="24"/>
                      <w:szCs w:val="24"/>
                    </w:rPr>
                  </w:pPr>
                </w:p>
              </w:tc>
            </w:tr>
            <w:tr w:rsidR="005234F9" w:rsidRPr="00A06BA3" w:rsidTr="000C12E0">
              <w:trPr>
                <w:trHeight w:val="556"/>
              </w:trPr>
              <w:tc>
                <w:tcPr>
                  <w:tcW w:w="2801" w:type="dxa"/>
                  <w:tcBorders>
                    <w:top w:val="nil"/>
                    <w:left w:val="single" w:sz="8" w:space="0" w:color="auto"/>
                    <w:bottom w:val="single" w:sz="8" w:space="0" w:color="auto"/>
                    <w:right w:val="single" w:sz="8" w:space="0" w:color="auto"/>
                  </w:tcBorders>
                  <w:shd w:val="clear" w:color="auto" w:fill="auto"/>
                  <w:vAlign w:val="center"/>
                  <w:hideMark/>
                </w:tcPr>
                <w:p w:rsidR="003F20EF" w:rsidRPr="006347B7" w:rsidRDefault="003F20EF" w:rsidP="005234F9">
                  <w:pPr>
                    <w:rPr>
                      <w:b/>
                      <w:bCs/>
                      <w:sz w:val="24"/>
                      <w:szCs w:val="24"/>
                    </w:rPr>
                  </w:pPr>
                  <w:r w:rsidRPr="006347B7">
                    <w:rPr>
                      <w:b/>
                      <w:bCs/>
                      <w:sz w:val="24"/>
                      <w:szCs w:val="24"/>
                    </w:rPr>
                    <w:t>в том числе по типам учреждений</w:t>
                  </w:r>
                </w:p>
              </w:tc>
              <w:tc>
                <w:tcPr>
                  <w:tcW w:w="1680"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b/>
                      <w:bCs/>
                      <w:sz w:val="24"/>
                      <w:szCs w:val="24"/>
                    </w:rPr>
                  </w:pPr>
                </w:p>
              </w:tc>
              <w:tc>
                <w:tcPr>
                  <w:tcW w:w="1757"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b/>
                      <w:bCs/>
                      <w:sz w:val="24"/>
                      <w:szCs w:val="24"/>
                    </w:rPr>
                  </w:pPr>
                </w:p>
              </w:tc>
              <w:tc>
                <w:tcPr>
                  <w:tcW w:w="3260" w:type="dxa"/>
                  <w:vMerge/>
                  <w:tcBorders>
                    <w:top w:val="single" w:sz="8" w:space="0" w:color="auto"/>
                    <w:left w:val="nil"/>
                    <w:bottom w:val="single" w:sz="8" w:space="0" w:color="000000"/>
                    <w:right w:val="single" w:sz="8" w:space="0" w:color="auto"/>
                  </w:tcBorders>
                  <w:vAlign w:val="center"/>
                  <w:hideMark/>
                </w:tcPr>
                <w:p w:rsidR="003F20EF" w:rsidRPr="006347B7" w:rsidRDefault="003F20EF" w:rsidP="005234F9">
                  <w:pPr>
                    <w:jc w:val="center"/>
                    <w:rPr>
                      <w:b/>
                      <w:bCs/>
                      <w:sz w:val="24"/>
                      <w:szCs w:val="24"/>
                    </w:rPr>
                  </w:pP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b/>
                      <w:bCs/>
                      <w:sz w:val="24"/>
                      <w:szCs w:val="24"/>
                    </w:rPr>
                  </w:pPr>
                </w:p>
              </w:tc>
            </w:tr>
            <w:tr w:rsidR="005234F9" w:rsidRPr="00A06BA3" w:rsidTr="000C12E0">
              <w:trPr>
                <w:trHeight w:val="771"/>
              </w:trPr>
              <w:tc>
                <w:tcPr>
                  <w:tcW w:w="2801" w:type="dxa"/>
                  <w:tcBorders>
                    <w:top w:val="nil"/>
                    <w:left w:val="single" w:sz="8" w:space="0" w:color="auto"/>
                    <w:bottom w:val="single" w:sz="8" w:space="0" w:color="auto"/>
                    <w:right w:val="single" w:sz="8" w:space="0" w:color="auto"/>
                  </w:tcBorders>
                  <w:shd w:val="clear" w:color="auto" w:fill="auto"/>
                  <w:vAlign w:val="center"/>
                  <w:hideMark/>
                </w:tcPr>
                <w:p w:rsidR="003F20EF" w:rsidRPr="006347B7" w:rsidRDefault="003F20EF" w:rsidP="005234F9">
                  <w:pPr>
                    <w:rPr>
                      <w:i/>
                      <w:iCs/>
                      <w:sz w:val="24"/>
                      <w:szCs w:val="24"/>
                    </w:rPr>
                  </w:pPr>
                  <w:r w:rsidRPr="006347B7">
                    <w:rPr>
                      <w:i/>
                      <w:iCs/>
                      <w:sz w:val="24"/>
                      <w:szCs w:val="24"/>
                    </w:rPr>
                    <w:t>Общеобразовательные учреждения</w:t>
                  </w:r>
                </w:p>
              </w:tc>
              <w:tc>
                <w:tcPr>
                  <w:tcW w:w="1680"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110 143,90</w:t>
                  </w:r>
                </w:p>
              </w:tc>
              <w:tc>
                <w:tcPr>
                  <w:tcW w:w="1757"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859,1</w:t>
                  </w:r>
                </w:p>
              </w:tc>
              <w:tc>
                <w:tcPr>
                  <w:tcW w:w="3260"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42,7</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634"/>
              </w:trPr>
              <w:tc>
                <w:tcPr>
                  <w:tcW w:w="2801" w:type="dxa"/>
                  <w:vMerge w:val="restart"/>
                  <w:tcBorders>
                    <w:top w:val="nil"/>
                    <w:left w:val="single" w:sz="8" w:space="0" w:color="auto"/>
                    <w:bottom w:val="single" w:sz="8" w:space="0" w:color="000000"/>
                    <w:right w:val="single" w:sz="8" w:space="0" w:color="auto"/>
                  </w:tcBorders>
                  <w:shd w:val="clear" w:color="auto" w:fill="auto"/>
                  <w:vAlign w:val="center"/>
                  <w:hideMark/>
                </w:tcPr>
                <w:p w:rsidR="003F20EF" w:rsidRPr="006347B7" w:rsidRDefault="003F20EF" w:rsidP="005234F9">
                  <w:pPr>
                    <w:rPr>
                      <w:i/>
                      <w:iCs/>
                      <w:sz w:val="24"/>
                      <w:szCs w:val="24"/>
                    </w:rPr>
                  </w:pPr>
                  <w:r w:rsidRPr="006347B7">
                    <w:rPr>
                      <w:i/>
                      <w:iCs/>
                      <w:sz w:val="24"/>
                      <w:szCs w:val="24"/>
                    </w:rPr>
                    <w:t>Дошкольные образовательные</w:t>
                  </w:r>
                </w:p>
              </w:tc>
              <w:tc>
                <w:tcPr>
                  <w:tcW w:w="1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39 351,40</w:t>
                  </w:r>
                </w:p>
              </w:tc>
              <w:tc>
                <w:tcPr>
                  <w:tcW w:w="17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417,6</w:t>
                  </w:r>
                </w:p>
              </w:tc>
              <w:tc>
                <w:tcPr>
                  <w:tcW w:w="3260" w:type="dxa"/>
                  <w:vMerge w:val="restart"/>
                  <w:tcBorders>
                    <w:top w:val="nil"/>
                    <w:left w:val="nil"/>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31,4</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198"/>
              </w:trPr>
              <w:tc>
                <w:tcPr>
                  <w:tcW w:w="2801"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rPr>
                      <w:i/>
                      <w:iCs/>
                      <w:sz w:val="24"/>
                      <w:szCs w:val="24"/>
                    </w:rPr>
                  </w:pPr>
                </w:p>
              </w:tc>
              <w:tc>
                <w:tcPr>
                  <w:tcW w:w="1680"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1757"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3260" w:type="dxa"/>
                  <w:vMerge/>
                  <w:tcBorders>
                    <w:top w:val="nil"/>
                    <w:left w:val="nil"/>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710"/>
              </w:trPr>
              <w:tc>
                <w:tcPr>
                  <w:tcW w:w="2801" w:type="dxa"/>
                  <w:vMerge w:val="restart"/>
                  <w:tcBorders>
                    <w:top w:val="nil"/>
                    <w:left w:val="single" w:sz="8" w:space="0" w:color="auto"/>
                    <w:bottom w:val="single" w:sz="8" w:space="0" w:color="000000"/>
                    <w:right w:val="single" w:sz="8" w:space="0" w:color="auto"/>
                  </w:tcBorders>
                  <w:shd w:val="clear" w:color="auto" w:fill="auto"/>
                  <w:vAlign w:val="center"/>
                  <w:hideMark/>
                </w:tcPr>
                <w:p w:rsidR="003F20EF" w:rsidRPr="006347B7" w:rsidRDefault="003F20EF" w:rsidP="005234F9">
                  <w:pPr>
                    <w:rPr>
                      <w:i/>
                      <w:iCs/>
                      <w:sz w:val="24"/>
                      <w:szCs w:val="24"/>
                    </w:rPr>
                  </w:pPr>
                  <w:r w:rsidRPr="006347B7">
                    <w:rPr>
                      <w:i/>
                      <w:iCs/>
                      <w:sz w:val="24"/>
                      <w:szCs w:val="24"/>
                    </w:rPr>
                    <w:t xml:space="preserve">Учреждения дополнительного </w:t>
                  </w:r>
                </w:p>
              </w:tc>
              <w:tc>
                <w:tcPr>
                  <w:tcW w:w="1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3 805,40</w:t>
                  </w:r>
                </w:p>
              </w:tc>
              <w:tc>
                <w:tcPr>
                  <w:tcW w:w="17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30,9</w:t>
                  </w:r>
                </w:p>
              </w:tc>
              <w:tc>
                <w:tcPr>
                  <w:tcW w:w="3260" w:type="dxa"/>
                  <w:vMerge w:val="restart"/>
                  <w:tcBorders>
                    <w:top w:val="nil"/>
                    <w:left w:val="nil"/>
                    <w:bottom w:val="single" w:sz="8" w:space="0" w:color="000000"/>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41,1</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200"/>
              </w:trPr>
              <w:tc>
                <w:tcPr>
                  <w:tcW w:w="2801"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rPr>
                      <w:i/>
                      <w:iCs/>
                      <w:sz w:val="24"/>
                      <w:szCs w:val="24"/>
                    </w:rPr>
                  </w:pPr>
                </w:p>
              </w:tc>
              <w:tc>
                <w:tcPr>
                  <w:tcW w:w="1680"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1757" w:type="dxa"/>
                  <w:vMerge/>
                  <w:tcBorders>
                    <w:top w:val="nil"/>
                    <w:left w:val="single" w:sz="8" w:space="0" w:color="auto"/>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3260" w:type="dxa"/>
                  <w:vMerge/>
                  <w:tcBorders>
                    <w:top w:val="nil"/>
                    <w:left w:val="nil"/>
                    <w:bottom w:val="single" w:sz="8" w:space="0" w:color="000000"/>
                    <w:right w:val="single" w:sz="8" w:space="0" w:color="auto"/>
                  </w:tcBorders>
                  <w:vAlign w:val="center"/>
                  <w:hideMark/>
                </w:tcPr>
                <w:p w:rsidR="003F20EF" w:rsidRPr="006347B7" w:rsidRDefault="003F20EF" w:rsidP="005234F9">
                  <w:pPr>
                    <w:jc w:val="center"/>
                    <w:rPr>
                      <w:sz w:val="24"/>
                      <w:szCs w:val="24"/>
                    </w:rPr>
                  </w:pP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r w:rsidR="005234F9" w:rsidRPr="00A06BA3" w:rsidTr="000C12E0">
              <w:trPr>
                <w:trHeight w:val="911"/>
              </w:trPr>
              <w:tc>
                <w:tcPr>
                  <w:tcW w:w="2801" w:type="dxa"/>
                  <w:tcBorders>
                    <w:top w:val="nil"/>
                    <w:left w:val="single" w:sz="8" w:space="0" w:color="auto"/>
                    <w:bottom w:val="single" w:sz="8" w:space="0" w:color="auto"/>
                    <w:right w:val="single" w:sz="8" w:space="0" w:color="auto"/>
                  </w:tcBorders>
                  <w:shd w:val="clear" w:color="auto" w:fill="auto"/>
                  <w:vAlign w:val="center"/>
                  <w:hideMark/>
                </w:tcPr>
                <w:p w:rsidR="003F20EF" w:rsidRPr="006347B7" w:rsidRDefault="003F20EF" w:rsidP="005234F9">
                  <w:pPr>
                    <w:rPr>
                      <w:i/>
                      <w:iCs/>
                      <w:sz w:val="24"/>
                      <w:szCs w:val="24"/>
                    </w:rPr>
                  </w:pPr>
                  <w:r w:rsidRPr="006347B7">
                    <w:rPr>
                      <w:i/>
                      <w:iCs/>
                      <w:sz w:val="24"/>
                      <w:szCs w:val="24"/>
                    </w:rPr>
                    <w:lastRenderedPageBreak/>
                    <w:t>Управление образования АМР «Усть-Куломский»</w:t>
                  </w:r>
                </w:p>
              </w:tc>
              <w:tc>
                <w:tcPr>
                  <w:tcW w:w="1680"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9 921,34</w:t>
                  </w:r>
                </w:p>
              </w:tc>
              <w:tc>
                <w:tcPr>
                  <w:tcW w:w="1757"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66</w:t>
                  </w:r>
                </w:p>
              </w:tc>
              <w:tc>
                <w:tcPr>
                  <w:tcW w:w="3260" w:type="dxa"/>
                  <w:tcBorders>
                    <w:top w:val="nil"/>
                    <w:left w:val="nil"/>
                    <w:bottom w:val="single" w:sz="8" w:space="0" w:color="auto"/>
                    <w:right w:val="single" w:sz="8" w:space="0" w:color="auto"/>
                  </w:tcBorders>
                  <w:shd w:val="clear" w:color="auto" w:fill="auto"/>
                  <w:noWrap/>
                  <w:vAlign w:val="center"/>
                  <w:hideMark/>
                </w:tcPr>
                <w:p w:rsidR="003F20EF" w:rsidRPr="006347B7" w:rsidRDefault="003F20EF" w:rsidP="005234F9">
                  <w:pPr>
                    <w:jc w:val="center"/>
                    <w:rPr>
                      <w:sz w:val="24"/>
                      <w:szCs w:val="24"/>
                    </w:rPr>
                  </w:pPr>
                  <w:r w:rsidRPr="006347B7">
                    <w:rPr>
                      <w:sz w:val="24"/>
                      <w:szCs w:val="24"/>
                    </w:rPr>
                    <w:t>50,1</w:t>
                  </w:r>
                </w:p>
              </w:tc>
              <w:tc>
                <w:tcPr>
                  <w:tcW w:w="421" w:type="dxa"/>
                  <w:tcBorders>
                    <w:top w:val="nil"/>
                    <w:left w:val="nil"/>
                    <w:bottom w:val="nil"/>
                    <w:right w:val="nil"/>
                  </w:tcBorders>
                  <w:shd w:val="clear" w:color="auto" w:fill="auto"/>
                  <w:noWrap/>
                  <w:vAlign w:val="bottom"/>
                  <w:hideMark/>
                </w:tcPr>
                <w:p w:rsidR="003F20EF" w:rsidRPr="006347B7" w:rsidRDefault="003F20EF" w:rsidP="0010093E">
                  <w:pPr>
                    <w:rPr>
                      <w:sz w:val="24"/>
                      <w:szCs w:val="24"/>
                    </w:rPr>
                  </w:pPr>
                </w:p>
              </w:tc>
            </w:tr>
          </w:tbl>
          <w:p w:rsidR="00DE27FC" w:rsidRPr="00A06BA3" w:rsidRDefault="00DE27FC" w:rsidP="00EF170F">
            <w:pPr>
              <w:tabs>
                <w:tab w:val="left" w:pos="5488"/>
              </w:tabs>
              <w:rPr>
                <w:b/>
                <w:sz w:val="24"/>
                <w:szCs w:val="24"/>
              </w:rPr>
            </w:pPr>
          </w:p>
          <w:tbl>
            <w:tblPr>
              <w:tblW w:w="11782" w:type="dxa"/>
              <w:tblLayout w:type="fixed"/>
              <w:tblLook w:val="04A0"/>
            </w:tblPr>
            <w:tblGrid>
              <w:gridCol w:w="4100"/>
              <w:gridCol w:w="2920"/>
              <w:gridCol w:w="1840"/>
              <w:gridCol w:w="1962"/>
              <w:gridCol w:w="960"/>
            </w:tblGrid>
            <w:tr w:rsidR="00485975" w:rsidRPr="00DE27FC" w:rsidTr="000C12E0">
              <w:trPr>
                <w:trHeight w:val="264"/>
              </w:trPr>
              <w:tc>
                <w:tcPr>
                  <w:tcW w:w="410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292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184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1962"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c>
                <w:tcPr>
                  <w:tcW w:w="960" w:type="dxa"/>
                  <w:tcBorders>
                    <w:top w:val="nil"/>
                    <w:left w:val="nil"/>
                    <w:bottom w:val="nil"/>
                    <w:right w:val="nil"/>
                  </w:tcBorders>
                  <w:shd w:val="clear" w:color="auto" w:fill="auto"/>
                  <w:noWrap/>
                  <w:vAlign w:val="bottom"/>
                  <w:hideMark/>
                </w:tcPr>
                <w:p w:rsidR="00485975" w:rsidRPr="00DE27FC" w:rsidRDefault="00485975" w:rsidP="00DE27FC">
                  <w:pPr>
                    <w:rPr>
                      <w:sz w:val="24"/>
                      <w:szCs w:val="24"/>
                    </w:rPr>
                  </w:pPr>
                </w:p>
              </w:tc>
            </w:tr>
          </w:tbl>
          <w:p w:rsidR="003F20EF" w:rsidRPr="00A06BA3" w:rsidRDefault="003F20EF" w:rsidP="00EF170F">
            <w:pPr>
              <w:tabs>
                <w:tab w:val="left" w:pos="5488"/>
              </w:tabs>
              <w:rPr>
                <w:b/>
                <w:sz w:val="24"/>
                <w:szCs w:val="24"/>
              </w:rPr>
            </w:pPr>
          </w:p>
          <w:p w:rsidR="003F20EF" w:rsidRPr="00A06BA3" w:rsidRDefault="003F20EF" w:rsidP="00C27B75">
            <w:pPr>
              <w:tabs>
                <w:tab w:val="left" w:pos="5488"/>
              </w:tabs>
              <w:ind w:left="360"/>
              <w:jc w:val="center"/>
              <w:rPr>
                <w:b/>
                <w:sz w:val="24"/>
                <w:szCs w:val="24"/>
              </w:rPr>
            </w:pPr>
          </w:p>
          <w:p w:rsidR="00C27B75" w:rsidRPr="00B1001C" w:rsidRDefault="00C27B75" w:rsidP="00B1001C">
            <w:pPr>
              <w:pStyle w:val="afe"/>
              <w:numPr>
                <w:ilvl w:val="0"/>
                <w:numId w:val="49"/>
              </w:numPr>
              <w:tabs>
                <w:tab w:val="left" w:pos="5488"/>
              </w:tabs>
              <w:jc w:val="center"/>
              <w:rPr>
                <w:b/>
                <w:sz w:val="24"/>
                <w:szCs w:val="24"/>
              </w:rPr>
            </w:pPr>
            <w:r w:rsidRPr="00B1001C">
              <w:rPr>
                <w:b/>
                <w:sz w:val="24"/>
                <w:szCs w:val="24"/>
              </w:rPr>
              <w:t xml:space="preserve">Сведения о численности и фактических затратах  работников отрасли «Спорта» </w:t>
            </w:r>
            <w:r w:rsidR="000C12E0" w:rsidRPr="00B1001C">
              <w:rPr>
                <w:b/>
                <w:sz w:val="24"/>
                <w:szCs w:val="24"/>
              </w:rPr>
              <w:t>А</w:t>
            </w:r>
            <w:r w:rsidRPr="00B1001C">
              <w:rPr>
                <w:b/>
                <w:sz w:val="24"/>
                <w:szCs w:val="24"/>
              </w:rPr>
              <w:t>МР "Усть-Куломский" за 2 квартал 2021 года</w:t>
            </w:r>
          </w:p>
          <w:p w:rsidR="00814821" w:rsidRPr="00A06BA3" w:rsidRDefault="00814821" w:rsidP="00C27B75">
            <w:pPr>
              <w:autoSpaceDE w:val="0"/>
              <w:autoSpaceDN w:val="0"/>
              <w:adjustRightInd w:val="0"/>
              <w:jc w:val="center"/>
              <w:rPr>
                <w:b/>
                <w:bCs/>
                <w:color w:val="000000"/>
                <w:sz w:val="24"/>
                <w:szCs w:val="24"/>
              </w:rPr>
            </w:pPr>
          </w:p>
          <w:p w:rsidR="00814821" w:rsidRPr="00A06BA3" w:rsidRDefault="00814821" w:rsidP="00C27B75">
            <w:pPr>
              <w:autoSpaceDE w:val="0"/>
              <w:autoSpaceDN w:val="0"/>
              <w:adjustRightInd w:val="0"/>
              <w:jc w:val="center"/>
              <w:rPr>
                <w:b/>
                <w:bCs/>
                <w:color w:val="000000"/>
                <w:sz w:val="24"/>
                <w:szCs w:val="24"/>
              </w:rPr>
            </w:pPr>
            <w:r w:rsidRPr="00A06BA3">
              <w:rPr>
                <w:b/>
                <w:bCs/>
                <w:color w:val="000000"/>
                <w:sz w:val="24"/>
                <w:szCs w:val="24"/>
              </w:rPr>
              <w:t xml:space="preserve">Отдел физической культуры, спорта и туризма           </w:t>
            </w:r>
          </w:p>
          <w:p w:rsidR="00814821" w:rsidRPr="00A06BA3" w:rsidRDefault="000C12E0" w:rsidP="00C27B75">
            <w:pPr>
              <w:autoSpaceDE w:val="0"/>
              <w:autoSpaceDN w:val="0"/>
              <w:adjustRightInd w:val="0"/>
              <w:jc w:val="center"/>
              <w:rPr>
                <w:b/>
                <w:bCs/>
                <w:color w:val="000000"/>
                <w:sz w:val="24"/>
                <w:szCs w:val="24"/>
              </w:rPr>
            </w:pPr>
            <w:r>
              <w:rPr>
                <w:b/>
                <w:bCs/>
                <w:color w:val="000000"/>
                <w:sz w:val="24"/>
                <w:szCs w:val="24"/>
              </w:rPr>
              <w:t>А</w:t>
            </w:r>
            <w:r w:rsidR="00814821" w:rsidRPr="00A06BA3">
              <w:rPr>
                <w:b/>
                <w:bCs/>
                <w:color w:val="000000"/>
                <w:sz w:val="24"/>
                <w:szCs w:val="24"/>
              </w:rPr>
              <w:t>МР " Усть-Куломский"</w:t>
            </w:r>
          </w:p>
        </w:tc>
      </w:tr>
    </w:tbl>
    <w:p w:rsidR="00814821" w:rsidRPr="00A06BA3" w:rsidRDefault="00814821" w:rsidP="00C27B75">
      <w:pPr>
        <w:ind w:right="-850"/>
        <w:rPr>
          <w:sz w:val="24"/>
          <w:szCs w:val="24"/>
        </w:rPr>
      </w:pPr>
    </w:p>
    <w:p w:rsidR="00814821" w:rsidRPr="00A06BA3" w:rsidRDefault="00814821" w:rsidP="00814821">
      <w:pPr>
        <w:ind w:right="-850"/>
        <w:rPr>
          <w:sz w:val="24"/>
          <w:szCs w:val="24"/>
        </w:rPr>
      </w:pPr>
    </w:p>
    <w:tbl>
      <w:tblPr>
        <w:tblpPr w:leftFromText="180" w:rightFromText="180" w:vertAnchor="text" w:horzAnchor="margin" w:tblpXSpec="center" w:tblpY="1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1827"/>
      </w:tblGrid>
      <w:tr w:rsidR="00814821" w:rsidRPr="00A06BA3" w:rsidTr="005234F9">
        <w:tc>
          <w:tcPr>
            <w:tcW w:w="5760" w:type="dxa"/>
            <w:shd w:val="clear" w:color="auto" w:fill="auto"/>
          </w:tcPr>
          <w:p w:rsidR="00814821" w:rsidRPr="00A06BA3" w:rsidRDefault="00814821" w:rsidP="00814821">
            <w:pPr>
              <w:jc w:val="center"/>
              <w:rPr>
                <w:b/>
                <w:sz w:val="24"/>
                <w:szCs w:val="24"/>
              </w:rPr>
            </w:pPr>
            <w:r w:rsidRPr="00A06BA3">
              <w:rPr>
                <w:b/>
                <w:sz w:val="24"/>
                <w:szCs w:val="24"/>
              </w:rPr>
              <w:t>Учреждение спорта</w:t>
            </w:r>
          </w:p>
        </w:tc>
        <w:tc>
          <w:tcPr>
            <w:tcW w:w="2160" w:type="dxa"/>
            <w:shd w:val="clear" w:color="auto" w:fill="auto"/>
          </w:tcPr>
          <w:p w:rsidR="00814821" w:rsidRPr="00A06BA3" w:rsidRDefault="00814821" w:rsidP="00814821">
            <w:pPr>
              <w:jc w:val="center"/>
              <w:rPr>
                <w:b/>
                <w:sz w:val="24"/>
                <w:szCs w:val="24"/>
              </w:rPr>
            </w:pPr>
            <w:r w:rsidRPr="00A06BA3">
              <w:rPr>
                <w:b/>
                <w:sz w:val="24"/>
                <w:szCs w:val="24"/>
              </w:rPr>
              <w:t>Численность работников</w:t>
            </w:r>
          </w:p>
        </w:tc>
        <w:tc>
          <w:tcPr>
            <w:tcW w:w="1827" w:type="dxa"/>
            <w:shd w:val="clear" w:color="auto" w:fill="auto"/>
          </w:tcPr>
          <w:p w:rsidR="00814821" w:rsidRPr="00A06BA3" w:rsidRDefault="00814821" w:rsidP="00814821">
            <w:pPr>
              <w:jc w:val="center"/>
              <w:rPr>
                <w:b/>
                <w:sz w:val="24"/>
                <w:szCs w:val="24"/>
              </w:rPr>
            </w:pPr>
            <w:r w:rsidRPr="00A06BA3">
              <w:rPr>
                <w:b/>
                <w:sz w:val="24"/>
                <w:szCs w:val="24"/>
              </w:rPr>
              <w:t>Денежное содержание (тыс. руб.)</w:t>
            </w:r>
          </w:p>
        </w:tc>
      </w:tr>
      <w:tr w:rsidR="00814821" w:rsidRPr="00A06BA3" w:rsidTr="005234F9">
        <w:trPr>
          <w:trHeight w:val="782"/>
        </w:trPr>
        <w:tc>
          <w:tcPr>
            <w:tcW w:w="5760" w:type="dxa"/>
            <w:shd w:val="clear" w:color="auto" w:fill="auto"/>
          </w:tcPr>
          <w:p w:rsidR="00814821" w:rsidRPr="00A06BA3" w:rsidRDefault="00814821" w:rsidP="00814821">
            <w:pPr>
              <w:rPr>
                <w:sz w:val="24"/>
                <w:szCs w:val="24"/>
              </w:rPr>
            </w:pPr>
          </w:p>
          <w:p w:rsidR="00814821" w:rsidRPr="00A06BA3" w:rsidRDefault="00814821" w:rsidP="00814821">
            <w:pPr>
              <w:rPr>
                <w:b/>
                <w:sz w:val="24"/>
                <w:szCs w:val="24"/>
              </w:rPr>
            </w:pPr>
            <w:r w:rsidRPr="00A06BA3">
              <w:rPr>
                <w:b/>
                <w:sz w:val="24"/>
                <w:szCs w:val="24"/>
              </w:rPr>
              <w:t>МБУ Усть-Куломская «СШ»</w:t>
            </w:r>
          </w:p>
          <w:p w:rsidR="00814821" w:rsidRPr="00A06BA3" w:rsidRDefault="00814821" w:rsidP="00814821">
            <w:pPr>
              <w:rPr>
                <w:sz w:val="24"/>
                <w:szCs w:val="24"/>
              </w:rPr>
            </w:pPr>
          </w:p>
        </w:tc>
        <w:tc>
          <w:tcPr>
            <w:tcW w:w="2160"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57,5</w:t>
            </w:r>
          </w:p>
          <w:p w:rsidR="00814821" w:rsidRPr="00A06BA3" w:rsidRDefault="00814821" w:rsidP="00814821">
            <w:pPr>
              <w:jc w:val="center"/>
              <w:rPr>
                <w:sz w:val="24"/>
                <w:szCs w:val="24"/>
              </w:rPr>
            </w:pPr>
          </w:p>
        </w:tc>
        <w:tc>
          <w:tcPr>
            <w:tcW w:w="1827"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11475,5</w:t>
            </w:r>
          </w:p>
          <w:p w:rsidR="00814821" w:rsidRPr="00A06BA3" w:rsidRDefault="00814821" w:rsidP="00814821">
            <w:pPr>
              <w:jc w:val="center"/>
              <w:rPr>
                <w:sz w:val="24"/>
                <w:szCs w:val="24"/>
              </w:rPr>
            </w:pPr>
          </w:p>
        </w:tc>
      </w:tr>
      <w:tr w:rsidR="00814821" w:rsidRPr="00A06BA3" w:rsidTr="005234F9">
        <w:tc>
          <w:tcPr>
            <w:tcW w:w="5760" w:type="dxa"/>
            <w:shd w:val="clear" w:color="auto" w:fill="auto"/>
          </w:tcPr>
          <w:p w:rsidR="00814821" w:rsidRPr="00A06BA3" w:rsidRDefault="00814821" w:rsidP="00814821">
            <w:pPr>
              <w:rPr>
                <w:sz w:val="24"/>
                <w:szCs w:val="24"/>
              </w:rPr>
            </w:pPr>
          </w:p>
          <w:p w:rsidR="00814821" w:rsidRPr="00A06BA3" w:rsidRDefault="00814821" w:rsidP="00814821">
            <w:pPr>
              <w:rPr>
                <w:sz w:val="24"/>
                <w:szCs w:val="24"/>
              </w:rPr>
            </w:pPr>
            <w:r w:rsidRPr="00A06BA3">
              <w:rPr>
                <w:b/>
                <w:sz w:val="24"/>
                <w:szCs w:val="24"/>
              </w:rPr>
              <w:t xml:space="preserve">МБУ « ЦСМ Усть-Куломского района» </w:t>
            </w:r>
          </w:p>
        </w:tc>
        <w:tc>
          <w:tcPr>
            <w:tcW w:w="2160"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37,50</w:t>
            </w:r>
          </w:p>
        </w:tc>
        <w:tc>
          <w:tcPr>
            <w:tcW w:w="1827"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6010,7</w:t>
            </w:r>
          </w:p>
          <w:p w:rsidR="00814821" w:rsidRPr="00A06BA3" w:rsidRDefault="00814821" w:rsidP="00814821">
            <w:pPr>
              <w:jc w:val="center"/>
              <w:rPr>
                <w:sz w:val="24"/>
                <w:szCs w:val="24"/>
              </w:rPr>
            </w:pPr>
          </w:p>
        </w:tc>
      </w:tr>
      <w:tr w:rsidR="00814821" w:rsidRPr="00A06BA3" w:rsidTr="005234F9">
        <w:tc>
          <w:tcPr>
            <w:tcW w:w="5760" w:type="dxa"/>
            <w:shd w:val="clear" w:color="auto" w:fill="auto"/>
          </w:tcPr>
          <w:p w:rsidR="00814821" w:rsidRPr="00A06BA3" w:rsidRDefault="00814821" w:rsidP="00814821">
            <w:pPr>
              <w:rPr>
                <w:b/>
                <w:sz w:val="24"/>
                <w:szCs w:val="24"/>
              </w:rPr>
            </w:pPr>
          </w:p>
          <w:p w:rsidR="00814821" w:rsidRPr="00A06BA3" w:rsidRDefault="00814821" w:rsidP="00814821">
            <w:pPr>
              <w:rPr>
                <w:b/>
                <w:sz w:val="24"/>
                <w:szCs w:val="24"/>
              </w:rPr>
            </w:pPr>
            <w:r w:rsidRPr="00A06BA3">
              <w:rPr>
                <w:b/>
                <w:sz w:val="24"/>
                <w:szCs w:val="24"/>
              </w:rPr>
              <w:t>Отдел физической культуры, спорта и туризма</w:t>
            </w:r>
          </w:p>
        </w:tc>
        <w:tc>
          <w:tcPr>
            <w:tcW w:w="2160"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5</w:t>
            </w:r>
          </w:p>
        </w:tc>
        <w:tc>
          <w:tcPr>
            <w:tcW w:w="1827" w:type="dxa"/>
            <w:shd w:val="clear" w:color="auto" w:fill="auto"/>
          </w:tcPr>
          <w:p w:rsidR="00814821" w:rsidRPr="00A06BA3" w:rsidRDefault="00814821" w:rsidP="00814821">
            <w:pPr>
              <w:jc w:val="center"/>
              <w:rPr>
                <w:sz w:val="24"/>
                <w:szCs w:val="24"/>
              </w:rPr>
            </w:pPr>
          </w:p>
          <w:p w:rsidR="00814821" w:rsidRPr="00A06BA3" w:rsidRDefault="00814821" w:rsidP="00814821">
            <w:pPr>
              <w:jc w:val="center"/>
              <w:rPr>
                <w:sz w:val="24"/>
                <w:szCs w:val="24"/>
              </w:rPr>
            </w:pPr>
            <w:r w:rsidRPr="00A06BA3">
              <w:rPr>
                <w:sz w:val="24"/>
                <w:szCs w:val="24"/>
              </w:rPr>
              <w:t>1588,3</w:t>
            </w:r>
          </w:p>
        </w:tc>
      </w:tr>
    </w:tbl>
    <w:p w:rsidR="00814821" w:rsidRPr="00A06BA3" w:rsidRDefault="00814821" w:rsidP="00814821">
      <w:pPr>
        <w:ind w:firstLine="540"/>
        <w:jc w:val="both"/>
        <w:rPr>
          <w:sz w:val="24"/>
          <w:szCs w:val="24"/>
        </w:rPr>
      </w:pPr>
    </w:p>
    <w:p w:rsidR="000C12E0" w:rsidRDefault="000C12E0" w:rsidP="00681D31">
      <w:pPr>
        <w:rPr>
          <w:b/>
          <w:sz w:val="24"/>
          <w:szCs w:val="24"/>
        </w:rPr>
      </w:pPr>
    </w:p>
    <w:p w:rsidR="000C12E0" w:rsidRDefault="000C12E0" w:rsidP="00A06BA3">
      <w:pPr>
        <w:jc w:val="center"/>
        <w:rPr>
          <w:b/>
          <w:sz w:val="24"/>
          <w:szCs w:val="24"/>
        </w:rPr>
      </w:pPr>
    </w:p>
    <w:p w:rsidR="00D95241" w:rsidRPr="00B1001C" w:rsidRDefault="00D95241" w:rsidP="00B1001C">
      <w:pPr>
        <w:pStyle w:val="afe"/>
        <w:numPr>
          <w:ilvl w:val="0"/>
          <w:numId w:val="49"/>
        </w:numPr>
        <w:jc w:val="center"/>
        <w:rPr>
          <w:b/>
          <w:sz w:val="24"/>
          <w:szCs w:val="24"/>
        </w:rPr>
      </w:pPr>
      <w:r w:rsidRPr="00B1001C">
        <w:rPr>
          <w:b/>
          <w:sz w:val="24"/>
          <w:szCs w:val="24"/>
        </w:rPr>
        <w:t>Сведения о численности и фактических затратах  работников финансового управления АМР "Усть-Куломский" за 2 квартал 2021 года</w:t>
      </w:r>
    </w:p>
    <w:p w:rsidR="000C12E0" w:rsidRPr="000C12E0" w:rsidRDefault="000C12E0" w:rsidP="00A06BA3">
      <w:pPr>
        <w:rPr>
          <w:b/>
          <w:sz w:val="24"/>
          <w:szCs w:val="24"/>
        </w:rPr>
      </w:pPr>
    </w:p>
    <w:p w:rsidR="00D95241" w:rsidRPr="000C12E0" w:rsidRDefault="00A06BA3" w:rsidP="00A06BA3">
      <w:pPr>
        <w:jc w:val="both"/>
        <w:rPr>
          <w:sz w:val="24"/>
          <w:szCs w:val="24"/>
        </w:rPr>
      </w:pPr>
      <w:r w:rsidRPr="000C12E0">
        <w:rPr>
          <w:b/>
          <w:sz w:val="24"/>
          <w:szCs w:val="24"/>
        </w:rPr>
        <w:t xml:space="preserve">                           Ф</w:t>
      </w:r>
      <w:r w:rsidR="00D95241" w:rsidRPr="000C12E0">
        <w:rPr>
          <w:b/>
          <w:sz w:val="24"/>
          <w:szCs w:val="24"/>
        </w:rPr>
        <w:t>инансовое управление АМР "Усть-Куломский"</w:t>
      </w:r>
    </w:p>
    <w:p w:rsidR="00D95241" w:rsidRPr="00A06BA3" w:rsidRDefault="00D95241" w:rsidP="00814821">
      <w:pPr>
        <w:jc w:val="both"/>
        <w:rPr>
          <w:sz w:val="22"/>
          <w:szCs w:val="22"/>
        </w:rPr>
      </w:pPr>
    </w:p>
    <w:p w:rsidR="00D95241" w:rsidRPr="00A06BA3" w:rsidRDefault="00D95241" w:rsidP="00814821">
      <w:pPr>
        <w:jc w:val="both"/>
        <w:rPr>
          <w:sz w:val="22"/>
          <w:szCs w:val="22"/>
        </w:rPr>
      </w:pPr>
    </w:p>
    <w:tbl>
      <w:tblPr>
        <w:tblW w:w="9705" w:type="dxa"/>
        <w:tblInd w:w="97" w:type="dxa"/>
        <w:tblLook w:val="04A0"/>
      </w:tblPr>
      <w:tblGrid>
        <w:gridCol w:w="3720"/>
        <w:gridCol w:w="1620"/>
        <w:gridCol w:w="1650"/>
        <w:gridCol w:w="2475"/>
        <w:gridCol w:w="240"/>
      </w:tblGrid>
      <w:tr w:rsidR="00D95241" w:rsidRPr="00D95241" w:rsidTr="000C12E0">
        <w:trPr>
          <w:trHeight w:val="78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41" w:rsidRPr="00D95241" w:rsidRDefault="00D95241" w:rsidP="00D95241">
            <w:pPr>
              <w:jc w:val="center"/>
              <w:rPr>
                <w:b/>
                <w:bCs/>
                <w:sz w:val="22"/>
                <w:szCs w:val="22"/>
              </w:rPr>
            </w:pPr>
            <w:r w:rsidRPr="00D95241">
              <w:rPr>
                <w:b/>
                <w:bCs/>
                <w:sz w:val="22"/>
                <w:szCs w:val="22"/>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95241" w:rsidRPr="00D95241" w:rsidRDefault="00D95241" w:rsidP="00D95241">
            <w:pPr>
              <w:jc w:val="center"/>
              <w:rPr>
                <w:b/>
                <w:bCs/>
                <w:sz w:val="22"/>
                <w:szCs w:val="22"/>
              </w:rPr>
            </w:pPr>
            <w:r w:rsidRPr="00D95241">
              <w:rPr>
                <w:b/>
                <w:bCs/>
                <w:sz w:val="22"/>
                <w:szCs w:val="22"/>
              </w:rPr>
              <w:t>Количество человек</w:t>
            </w:r>
          </w:p>
        </w:tc>
        <w:tc>
          <w:tcPr>
            <w:tcW w:w="4125" w:type="dxa"/>
            <w:gridSpan w:val="2"/>
            <w:tcBorders>
              <w:top w:val="single" w:sz="4" w:space="0" w:color="auto"/>
              <w:left w:val="nil"/>
              <w:bottom w:val="single" w:sz="4" w:space="0" w:color="auto"/>
              <w:right w:val="single" w:sz="4" w:space="0" w:color="auto"/>
            </w:tcBorders>
            <w:shd w:val="clear" w:color="auto" w:fill="auto"/>
            <w:vAlign w:val="center"/>
            <w:hideMark/>
          </w:tcPr>
          <w:p w:rsidR="00D95241" w:rsidRPr="00D95241" w:rsidRDefault="00D95241" w:rsidP="00D95241">
            <w:pPr>
              <w:jc w:val="center"/>
              <w:rPr>
                <w:b/>
                <w:bCs/>
                <w:sz w:val="22"/>
                <w:szCs w:val="22"/>
              </w:rPr>
            </w:pPr>
            <w:r w:rsidRPr="00D95241">
              <w:rPr>
                <w:b/>
                <w:bCs/>
                <w:sz w:val="22"/>
                <w:szCs w:val="22"/>
              </w:rPr>
              <w:t>Фактические расходы на оплату труда (тыс.руб.)</w:t>
            </w:r>
          </w:p>
        </w:tc>
        <w:tc>
          <w:tcPr>
            <w:tcW w:w="24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r>
      <w:tr w:rsidR="00D95241" w:rsidRPr="00D95241" w:rsidTr="000C12E0">
        <w:trPr>
          <w:trHeight w:val="6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D95241" w:rsidRPr="00D95241" w:rsidRDefault="00D95241" w:rsidP="00D95241">
            <w:pPr>
              <w:jc w:val="center"/>
              <w:rPr>
                <w:sz w:val="22"/>
                <w:szCs w:val="22"/>
              </w:rPr>
            </w:pPr>
            <w:r w:rsidRPr="00D95241">
              <w:rPr>
                <w:sz w:val="22"/>
                <w:szCs w:val="22"/>
              </w:rPr>
              <w:t>Должности муниципальной службы</w:t>
            </w:r>
          </w:p>
        </w:tc>
        <w:tc>
          <w:tcPr>
            <w:tcW w:w="1620" w:type="dxa"/>
            <w:tcBorders>
              <w:top w:val="nil"/>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sz w:val="22"/>
                <w:szCs w:val="22"/>
              </w:rPr>
            </w:pPr>
            <w:r w:rsidRPr="00D95241">
              <w:rPr>
                <w:sz w:val="22"/>
                <w:szCs w:val="22"/>
              </w:rPr>
              <w:t>17</w:t>
            </w:r>
          </w:p>
        </w:tc>
        <w:tc>
          <w:tcPr>
            <w:tcW w:w="4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sz w:val="22"/>
                <w:szCs w:val="22"/>
              </w:rPr>
            </w:pPr>
            <w:r w:rsidRPr="00D95241">
              <w:rPr>
                <w:sz w:val="22"/>
                <w:szCs w:val="22"/>
              </w:rPr>
              <w:t>3182,40</w:t>
            </w:r>
          </w:p>
        </w:tc>
        <w:tc>
          <w:tcPr>
            <w:tcW w:w="240" w:type="dxa"/>
            <w:tcBorders>
              <w:top w:val="nil"/>
              <w:left w:val="nil"/>
              <w:bottom w:val="nil"/>
              <w:right w:val="nil"/>
            </w:tcBorders>
            <w:shd w:val="clear" w:color="auto" w:fill="auto"/>
            <w:noWrap/>
            <w:vAlign w:val="center"/>
            <w:hideMark/>
          </w:tcPr>
          <w:p w:rsidR="00D95241" w:rsidRPr="00D95241" w:rsidRDefault="00D95241" w:rsidP="00D95241">
            <w:pPr>
              <w:jc w:val="center"/>
              <w:rPr>
                <w:sz w:val="22"/>
                <w:szCs w:val="22"/>
              </w:rPr>
            </w:pPr>
          </w:p>
        </w:tc>
      </w:tr>
      <w:tr w:rsidR="00D95241" w:rsidRPr="00D95241" w:rsidTr="000C12E0">
        <w:trPr>
          <w:trHeight w:val="885"/>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D95241" w:rsidRPr="00D95241" w:rsidRDefault="00D95241" w:rsidP="00D95241">
            <w:pPr>
              <w:jc w:val="center"/>
              <w:rPr>
                <w:sz w:val="22"/>
                <w:szCs w:val="22"/>
              </w:rPr>
            </w:pPr>
            <w:r w:rsidRPr="00D95241">
              <w:rPr>
                <w:sz w:val="22"/>
                <w:szCs w:val="22"/>
              </w:rPr>
              <w:t>Должности, не являющиеся должностями муниципальной службы</w:t>
            </w:r>
          </w:p>
        </w:tc>
        <w:tc>
          <w:tcPr>
            <w:tcW w:w="1620" w:type="dxa"/>
            <w:tcBorders>
              <w:top w:val="nil"/>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sz w:val="22"/>
                <w:szCs w:val="22"/>
              </w:rPr>
            </w:pPr>
            <w:r w:rsidRPr="00D95241">
              <w:rPr>
                <w:sz w:val="22"/>
                <w:szCs w:val="22"/>
              </w:rPr>
              <w:t>3</w:t>
            </w:r>
          </w:p>
        </w:tc>
        <w:tc>
          <w:tcPr>
            <w:tcW w:w="41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5241" w:rsidRPr="00D95241" w:rsidRDefault="00D95241" w:rsidP="00D95241">
            <w:pPr>
              <w:jc w:val="center"/>
              <w:rPr>
                <w:sz w:val="22"/>
                <w:szCs w:val="22"/>
              </w:rPr>
            </w:pPr>
            <w:r w:rsidRPr="00D95241">
              <w:rPr>
                <w:sz w:val="22"/>
                <w:szCs w:val="22"/>
              </w:rPr>
              <w:t>464,00</w:t>
            </w:r>
          </w:p>
        </w:tc>
        <w:tc>
          <w:tcPr>
            <w:tcW w:w="240" w:type="dxa"/>
            <w:tcBorders>
              <w:top w:val="nil"/>
              <w:left w:val="nil"/>
              <w:bottom w:val="nil"/>
              <w:right w:val="nil"/>
            </w:tcBorders>
            <w:shd w:val="clear" w:color="auto" w:fill="auto"/>
            <w:noWrap/>
            <w:vAlign w:val="center"/>
            <w:hideMark/>
          </w:tcPr>
          <w:p w:rsidR="00D95241" w:rsidRPr="00D95241" w:rsidRDefault="00D95241" w:rsidP="00D95241">
            <w:pPr>
              <w:jc w:val="center"/>
              <w:rPr>
                <w:sz w:val="22"/>
                <w:szCs w:val="22"/>
              </w:rPr>
            </w:pPr>
          </w:p>
        </w:tc>
      </w:tr>
      <w:tr w:rsidR="00D95241" w:rsidRPr="00D95241" w:rsidTr="000C12E0">
        <w:trPr>
          <w:trHeight w:val="750"/>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D95241" w:rsidRPr="00D95241" w:rsidRDefault="00D95241" w:rsidP="00D95241">
            <w:pPr>
              <w:jc w:val="center"/>
              <w:rPr>
                <w:sz w:val="22"/>
                <w:szCs w:val="22"/>
              </w:rPr>
            </w:pPr>
            <w:r w:rsidRPr="00D95241">
              <w:rPr>
                <w:sz w:val="22"/>
                <w:szCs w:val="22"/>
              </w:rPr>
              <w:t>Обслуживающий персонал</w:t>
            </w:r>
          </w:p>
        </w:tc>
        <w:tc>
          <w:tcPr>
            <w:tcW w:w="1620" w:type="dxa"/>
            <w:tcBorders>
              <w:top w:val="nil"/>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sz w:val="22"/>
                <w:szCs w:val="22"/>
              </w:rPr>
            </w:pPr>
            <w:r w:rsidRPr="00D95241">
              <w:rPr>
                <w:sz w:val="22"/>
                <w:szCs w:val="22"/>
              </w:rPr>
              <w:t>1</w:t>
            </w:r>
          </w:p>
        </w:tc>
        <w:tc>
          <w:tcPr>
            <w:tcW w:w="41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5241" w:rsidRPr="00D95241" w:rsidRDefault="00D95241" w:rsidP="00D95241">
            <w:pPr>
              <w:jc w:val="center"/>
              <w:rPr>
                <w:sz w:val="22"/>
                <w:szCs w:val="22"/>
              </w:rPr>
            </w:pPr>
            <w:r w:rsidRPr="00D95241">
              <w:rPr>
                <w:sz w:val="22"/>
                <w:szCs w:val="22"/>
              </w:rPr>
              <w:t>54,50</w:t>
            </w:r>
          </w:p>
        </w:tc>
        <w:tc>
          <w:tcPr>
            <w:tcW w:w="240" w:type="dxa"/>
            <w:tcBorders>
              <w:top w:val="nil"/>
              <w:left w:val="nil"/>
              <w:bottom w:val="nil"/>
              <w:right w:val="nil"/>
            </w:tcBorders>
            <w:shd w:val="clear" w:color="auto" w:fill="auto"/>
            <w:noWrap/>
            <w:vAlign w:val="center"/>
            <w:hideMark/>
          </w:tcPr>
          <w:p w:rsidR="00D95241" w:rsidRPr="00D95241" w:rsidRDefault="00D95241" w:rsidP="00D95241">
            <w:pPr>
              <w:jc w:val="center"/>
              <w:rPr>
                <w:sz w:val="22"/>
                <w:szCs w:val="22"/>
              </w:rPr>
            </w:pPr>
          </w:p>
        </w:tc>
      </w:tr>
      <w:tr w:rsidR="00D95241" w:rsidRPr="00D95241" w:rsidTr="000C12E0">
        <w:trPr>
          <w:trHeight w:val="465"/>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D95241" w:rsidRPr="00D95241" w:rsidRDefault="00D95241" w:rsidP="00D95241">
            <w:pPr>
              <w:jc w:val="center"/>
              <w:rPr>
                <w:b/>
                <w:bCs/>
                <w:sz w:val="22"/>
                <w:szCs w:val="22"/>
              </w:rPr>
            </w:pPr>
            <w:r w:rsidRPr="00D95241">
              <w:rPr>
                <w:b/>
                <w:bCs/>
                <w:sz w:val="22"/>
                <w:szCs w:val="22"/>
              </w:rPr>
              <w:t>Итого</w:t>
            </w:r>
          </w:p>
        </w:tc>
        <w:tc>
          <w:tcPr>
            <w:tcW w:w="1620" w:type="dxa"/>
            <w:tcBorders>
              <w:top w:val="nil"/>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b/>
                <w:bCs/>
                <w:sz w:val="22"/>
                <w:szCs w:val="22"/>
              </w:rPr>
            </w:pPr>
            <w:r w:rsidRPr="00D95241">
              <w:rPr>
                <w:b/>
                <w:bCs/>
                <w:sz w:val="22"/>
                <w:szCs w:val="22"/>
              </w:rPr>
              <w:t>21</w:t>
            </w:r>
          </w:p>
        </w:tc>
        <w:tc>
          <w:tcPr>
            <w:tcW w:w="4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5241" w:rsidRPr="00D95241" w:rsidRDefault="00D95241" w:rsidP="00D95241">
            <w:pPr>
              <w:jc w:val="center"/>
              <w:rPr>
                <w:b/>
                <w:bCs/>
                <w:sz w:val="22"/>
                <w:szCs w:val="22"/>
              </w:rPr>
            </w:pPr>
            <w:r w:rsidRPr="00D95241">
              <w:rPr>
                <w:b/>
                <w:bCs/>
                <w:sz w:val="22"/>
                <w:szCs w:val="22"/>
              </w:rPr>
              <w:t>3700,90</w:t>
            </w:r>
          </w:p>
        </w:tc>
        <w:tc>
          <w:tcPr>
            <w:tcW w:w="240" w:type="dxa"/>
            <w:tcBorders>
              <w:top w:val="nil"/>
              <w:left w:val="nil"/>
              <w:bottom w:val="nil"/>
              <w:right w:val="nil"/>
            </w:tcBorders>
            <w:shd w:val="clear" w:color="auto" w:fill="auto"/>
            <w:noWrap/>
            <w:vAlign w:val="center"/>
            <w:hideMark/>
          </w:tcPr>
          <w:p w:rsidR="00D95241" w:rsidRPr="00D95241" w:rsidRDefault="00D95241" w:rsidP="00D95241">
            <w:pPr>
              <w:jc w:val="center"/>
              <w:rPr>
                <w:sz w:val="22"/>
                <w:szCs w:val="22"/>
              </w:rPr>
            </w:pPr>
          </w:p>
        </w:tc>
      </w:tr>
      <w:tr w:rsidR="00D95241" w:rsidRPr="00D95241" w:rsidTr="000C12E0">
        <w:trPr>
          <w:trHeight w:val="264"/>
        </w:trPr>
        <w:tc>
          <w:tcPr>
            <w:tcW w:w="37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5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75"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r>
      <w:tr w:rsidR="00D95241" w:rsidRPr="00D95241" w:rsidTr="000C12E0">
        <w:trPr>
          <w:trHeight w:val="264"/>
        </w:trPr>
        <w:tc>
          <w:tcPr>
            <w:tcW w:w="37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2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165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75"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c>
          <w:tcPr>
            <w:tcW w:w="240" w:type="dxa"/>
            <w:tcBorders>
              <w:top w:val="nil"/>
              <w:left w:val="nil"/>
              <w:bottom w:val="nil"/>
              <w:right w:val="nil"/>
            </w:tcBorders>
            <w:shd w:val="clear" w:color="auto" w:fill="auto"/>
            <w:noWrap/>
            <w:vAlign w:val="bottom"/>
            <w:hideMark/>
          </w:tcPr>
          <w:p w:rsidR="00D95241" w:rsidRPr="00D95241" w:rsidRDefault="00D95241" w:rsidP="00D95241">
            <w:pPr>
              <w:rPr>
                <w:sz w:val="22"/>
                <w:szCs w:val="22"/>
              </w:rPr>
            </w:pPr>
          </w:p>
        </w:tc>
      </w:tr>
    </w:tbl>
    <w:p w:rsidR="00D95241" w:rsidRPr="00A06BA3" w:rsidRDefault="00D95241" w:rsidP="00814821">
      <w:pPr>
        <w:jc w:val="both"/>
        <w:rPr>
          <w:sz w:val="22"/>
          <w:szCs w:val="22"/>
        </w:rPr>
      </w:pPr>
    </w:p>
    <w:p w:rsidR="00D95241" w:rsidRPr="00EF170F" w:rsidRDefault="00D95241" w:rsidP="00814821">
      <w:pPr>
        <w:jc w:val="both"/>
        <w:rPr>
          <w:sz w:val="16"/>
          <w:szCs w:val="16"/>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0C385E" w:rsidRDefault="000C385E"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635263">
            <w:pPr>
              <w:rPr>
                <w:rStyle w:val="21"/>
                <w:b/>
                <w:color w:val="333333"/>
                <w:sz w:val="22"/>
                <w:szCs w:val="22"/>
              </w:rPr>
            </w:pPr>
            <w:r>
              <w:rPr>
                <w:rStyle w:val="21"/>
                <w:color w:val="333333"/>
                <w:sz w:val="22"/>
                <w:szCs w:val="22"/>
              </w:rPr>
              <w:t xml:space="preserve">Ответственный за выпуск: </w:t>
            </w:r>
            <w:r w:rsidR="00681D31">
              <w:rPr>
                <w:rStyle w:val="21"/>
                <w:color w:val="333333"/>
                <w:sz w:val="22"/>
                <w:szCs w:val="22"/>
              </w:rPr>
              <w:t>Д.Ю.Француз</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735407">
              <w:rPr>
                <w:rStyle w:val="21"/>
                <w:color w:val="333333"/>
                <w:sz w:val="22"/>
                <w:szCs w:val="22"/>
              </w:rPr>
              <w:t>23</w:t>
            </w:r>
            <w:r w:rsidR="00155220">
              <w:rPr>
                <w:rStyle w:val="21"/>
                <w:color w:val="333333"/>
                <w:sz w:val="22"/>
                <w:szCs w:val="22"/>
              </w:rPr>
              <w:t>.0</w:t>
            </w:r>
            <w:r w:rsidR="00681D31">
              <w:rPr>
                <w:rStyle w:val="21"/>
                <w:color w:val="333333"/>
                <w:sz w:val="22"/>
                <w:szCs w:val="22"/>
              </w:rPr>
              <w:t>7</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15"/>
      <w:footerReference w:type="default" r:id="rId16"/>
      <w:headerReference w:type="first" r:id="rId17"/>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E69" w:rsidRDefault="000A6E69" w:rsidP="001B1D88">
      <w:r>
        <w:separator/>
      </w:r>
    </w:p>
  </w:endnote>
  <w:endnote w:type="continuationSeparator" w:id="1">
    <w:p w:rsidR="000A6E69" w:rsidRDefault="000A6E6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10093E" w:rsidRDefault="00E32799">
        <w:pPr>
          <w:pStyle w:val="ac"/>
          <w:jc w:val="center"/>
        </w:pPr>
        <w:fldSimple w:instr=" PAGE   \* MERGEFORMAT ">
          <w:r w:rsidR="00635263">
            <w:rPr>
              <w:noProof/>
            </w:rPr>
            <w:t>18</w:t>
          </w:r>
        </w:fldSimple>
      </w:p>
    </w:sdtContent>
  </w:sdt>
  <w:p w:rsidR="0010093E" w:rsidRDefault="001009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E69" w:rsidRDefault="000A6E69" w:rsidP="001B1D88">
      <w:r>
        <w:separator/>
      </w:r>
    </w:p>
  </w:footnote>
  <w:footnote w:type="continuationSeparator" w:id="1">
    <w:p w:rsidR="000A6E69" w:rsidRDefault="000A6E6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10093E" w:rsidRPr="003D17F0" w:rsidRDefault="00513CA4" w:rsidP="003D17F0">
    <w:pPr>
      <w:jc w:val="center"/>
      <w:rPr>
        <w:sz w:val="22"/>
        <w:szCs w:val="22"/>
      </w:rPr>
    </w:pPr>
    <w:r>
      <w:rPr>
        <w:sz w:val="22"/>
        <w:szCs w:val="22"/>
      </w:rPr>
      <w:t>№ 21</w:t>
    </w:r>
    <w:r w:rsidR="0010093E">
      <w:rPr>
        <w:sz w:val="22"/>
        <w:szCs w:val="22"/>
      </w:rPr>
      <w:t xml:space="preserve"> от 23.07.2021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0093E" w:rsidRPr="00D40975" w:rsidRDefault="00513CA4" w:rsidP="00D40975">
    <w:pPr>
      <w:jc w:val="center"/>
      <w:rPr>
        <w:sz w:val="22"/>
        <w:szCs w:val="22"/>
      </w:rPr>
    </w:pPr>
    <w:r>
      <w:rPr>
        <w:sz w:val="22"/>
        <w:szCs w:val="22"/>
      </w:rPr>
      <w:t>№ 21</w:t>
    </w:r>
    <w:r w:rsidR="0010093E">
      <w:rPr>
        <w:sz w:val="22"/>
        <w:szCs w:val="22"/>
      </w:rPr>
      <w:t xml:space="preserve"> от 23.07.2021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2067E0A"/>
    <w:multiLevelType w:val="hybridMultilevel"/>
    <w:tmpl w:val="E2FA0F64"/>
    <w:lvl w:ilvl="0" w:tplc="5B52D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91AD5"/>
    <w:multiLevelType w:val="hybridMultilevel"/>
    <w:tmpl w:val="39946CF6"/>
    <w:lvl w:ilvl="0" w:tplc="D6505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C4E33"/>
    <w:multiLevelType w:val="hybridMultilevel"/>
    <w:tmpl w:val="C0004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26701A"/>
    <w:multiLevelType w:val="hybridMultilevel"/>
    <w:tmpl w:val="CC1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1">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46"/>
  </w:num>
  <w:num w:numId="4">
    <w:abstractNumId w:val="2"/>
  </w:num>
  <w:num w:numId="5">
    <w:abstractNumId w:val="3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21"/>
  </w:num>
  <w:num w:numId="10">
    <w:abstractNumId w:val="24"/>
  </w:num>
  <w:num w:numId="11">
    <w:abstractNumId w:val="20"/>
  </w:num>
  <w:num w:numId="12">
    <w:abstractNumId w:val="40"/>
  </w:num>
  <w:num w:numId="13">
    <w:abstractNumId w:val="4"/>
  </w:num>
  <w:num w:numId="14">
    <w:abstractNumId w:val="22"/>
  </w:num>
  <w:num w:numId="15">
    <w:abstractNumId w:val="16"/>
  </w:num>
  <w:num w:numId="16">
    <w:abstractNumId w:val="1"/>
  </w:num>
  <w:num w:numId="17">
    <w:abstractNumId w:val="26"/>
  </w:num>
  <w:num w:numId="18">
    <w:abstractNumId w:val="29"/>
  </w:num>
  <w:num w:numId="19">
    <w:abstractNumId w:val="31"/>
  </w:num>
  <w:num w:numId="20">
    <w:abstractNumId w:val="45"/>
  </w:num>
  <w:num w:numId="21">
    <w:abstractNumId w:val="6"/>
  </w:num>
  <w:num w:numId="22">
    <w:abstractNumId w:val="7"/>
  </w:num>
  <w:num w:numId="23">
    <w:abstractNumId w:val="43"/>
  </w:num>
  <w:num w:numId="24">
    <w:abstractNumId w:val="41"/>
  </w:num>
  <w:num w:numId="25">
    <w:abstractNumId w:val="47"/>
  </w:num>
  <w:num w:numId="26">
    <w:abstractNumId w:val="15"/>
  </w:num>
  <w:num w:numId="27">
    <w:abstractNumId w:val="44"/>
  </w:num>
  <w:num w:numId="28">
    <w:abstractNumId w:val="32"/>
  </w:num>
  <w:num w:numId="29">
    <w:abstractNumId w:val="19"/>
  </w:num>
  <w:num w:numId="30">
    <w:abstractNumId w:val="42"/>
  </w:num>
  <w:num w:numId="31">
    <w:abstractNumId w:val="38"/>
  </w:num>
  <w:num w:numId="32">
    <w:abstractNumId w:val="37"/>
  </w:num>
  <w:num w:numId="33">
    <w:abstractNumId w:val="12"/>
  </w:num>
  <w:num w:numId="34">
    <w:abstractNumId w:val="5"/>
  </w:num>
  <w:num w:numId="35">
    <w:abstractNumId w:val="39"/>
  </w:num>
  <w:num w:numId="36">
    <w:abstractNumId w:val="17"/>
  </w:num>
  <w:num w:numId="37">
    <w:abstractNumId w:val="14"/>
  </w:num>
  <w:num w:numId="38">
    <w:abstractNumId w:val="10"/>
  </w:num>
  <w:num w:numId="39">
    <w:abstractNumId w:val="11"/>
  </w:num>
  <w:num w:numId="40">
    <w:abstractNumId w:val="28"/>
  </w:num>
  <w:num w:numId="41">
    <w:abstractNumId w:val="35"/>
  </w:num>
  <w:num w:numId="42">
    <w:abstractNumId w:val="0"/>
  </w:num>
  <w:num w:numId="43">
    <w:abstractNumId w:val="3"/>
  </w:num>
  <w:num w:numId="44">
    <w:abstractNumId w:val="25"/>
  </w:num>
  <w:num w:numId="45">
    <w:abstractNumId w:val="13"/>
  </w:num>
  <w:num w:numId="46">
    <w:abstractNumId w:val="8"/>
  </w:num>
  <w:num w:numId="47">
    <w:abstractNumId w:val="3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54088"/>
    <w:rsid w:val="000731C8"/>
    <w:rsid w:val="00075B90"/>
    <w:rsid w:val="000837D3"/>
    <w:rsid w:val="000A13AD"/>
    <w:rsid w:val="000A1AB2"/>
    <w:rsid w:val="000A6E69"/>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6ED3"/>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318AD"/>
    <w:rsid w:val="00447C04"/>
    <w:rsid w:val="00450A7D"/>
    <w:rsid w:val="00452FB9"/>
    <w:rsid w:val="004565F9"/>
    <w:rsid w:val="00484F00"/>
    <w:rsid w:val="00485975"/>
    <w:rsid w:val="00491625"/>
    <w:rsid w:val="004B72FB"/>
    <w:rsid w:val="004C01A8"/>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71F8"/>
    <w:rsid w:val="005D7ADD"/>
    <w:rsid w:val="005E0D40"/>
    <w:rsid w:val="005E6341"/>
    <w:rsid w:val="005E693A"/>
    <w:rsid w:val="005E7DEC"/>
    <w:rsid w:val="005F20E6"/>
    <w:rsid w:val="00605978"/>
    <w:rsid w:val="006068D5"/>
    <w:rsid w:val="00635263"/>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71472"/>
    <w:rsid w:val="00877860"/>
    <w:rsid w:val="008841AA"/>
    <w:rsid w:val="00891E7F"/>
    <w:rsid w:val="00892A49"/>
    <w:rsid w:val="008B315D"/>
    <w:rsid w:val="008B341B"/>
    <w:rsid w:val="008B3534"/>
    <w:rsid w:val="008B3D4B"/>
    <w:rsid w:val="008C63B9"/>
    <w:rsid w:val="008E4E4A"/>
    <w:rsid w:val="008E4F63"/>
    <w:rsid w:val="008F444A"/>
    <w:rsid w:val="008F4608"/>
    <w:rsid w:val="00900B3E"/>
    <w:rsid w:val="00902C0C"/>
    <w:rsid w:val="00926197"/>
    <w:rsid w:val="00933642"/>
    <w:rsid w:val="00942D50"/>
    <w:rsid w:val="0094778C"/>
    <w:rsid w:val="00964630"/>
    <w:rsid w:val="00970228"/>
    <w:rsid w:val="00970C6E"/>
    <w:rsid w:val="00983AF2"/>
    <w:rsid w:val="0098606B"/>
    <w:rsid w:val="00993975"/>
    <w:rsid w:val="00994A2C"/>
    <w:rsid w:val="0099653C"/>
    <w:rsid w:val="009A050A"/>
    <w:rsid w:val="009A1BB8"/>
    <w:rsid w:val="009A1CAA"/>
    <w:rsid w:val="009A7182"/>
    <w:rsid w:val="009C10A4"/>
    <w:rsid w:val="009C198D"/>
    <w:rsid w:val="009D05D1"/>
    <w:rsid w:val="009D211B"/>
    <w:rsid w:val="009D2A62"/>
    <w:rsid w:val="009D6BCD"/>
    <w:rsid w:val="009D6D52"/>
    <w:rsid w:val="009E5584"/>
    <w:rsid w:val="009F468A"/>
    <w:rsid w:val="00A06BA3"/>
    <w:rsid w:val="00A100A2"/>
    <w:rsid w:val="00A34659"/>
    <w:rsid w:val="00A417EA"/>
    <w:rsid w:val="00A41B31"/>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001C"/>
    <w:rsid w:val="00B11CC2"/>
    <w:rsid w:val="00B22FED"/>
    <w:rsid w:val="00B230D0"/>
    <w:rsid w:val="00B265A1"/>
    <w:rsid w:val="00B27640"/>
    <w:rsid w:val="00B356A7"/>
    <w:rsid w:val="00B46B09"/>
    <w:rsid w:val="00B4780F"/>
    <w:rsid w:val="00B54318"/>
    <w:rsid w:val="00B61161"/>
    <w:rsid w:val="00B7286D"/>
    <w:rsid w:val="00B73C3B"/>
    <w:rsid w:val="00B77934"/>
    <w:rsid w:val="00B82F72"/>
    <w:rsid w:val="00B9594C"/>
    <w:rsid w:val="00BA382D"/>
    <w:rsid w:val="00BA6560"/>
    <w:rsid w:val="00BA7A49"/>
    <w:rsid w:val="00BD436B"/>
    <w:rsid w:val="00BD6A69"/>
    <w:rsid w:val="00BD70E7"/>
    <w:rsid w:val="00BF341D"/>
    <w:rsid w:val="00BF4F20"/>
    <w:rsid w:val="00C01CE8"/>
    <w:rsid w:val="00C0778B"/>
    <w:rsid w:val="00C22CB4"/>
    <w:rsid w:val="00C27B75"/>
    <w:rsid w:val="00C36913"/>
    <w:rsid w:val="00C614DB"/>
    <w:rsid w:val="00C63DBF"/>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1501"/>
    <w:rsid w:val="00DC1C09"/>
    <w:rsid w:val="00DD7593"/>
    <w:rsid w:val="00DE0552"/>
    <w:rsid w:val="00DE27FC"/>
    <w:rsid w:val="00DF550B"/>
    <w:rsid w:val="00DF7B78"/>
    <w:rsid w:val="00E06D46"/>
    <w:rsid w:val="00E13FF5"/>
    <w:rsid w:val="00E156F4"/>
    <w:rsid w:val="00E17878"/>
    <w:rsid w:val="00E22C23"/>
    <w:rsid w:val="00E24E49"/>
    <w:rsid w:val="00E251B5"/>
    <w:rsid w:val="00E32799"/>
    <w:rsid w:val="00E4151E"/>
    <w:rsid w:val="00E4535B"/>
    <w:rsid w:val="00E453BE"/>
    <w:rsid w:val="00E543D3"/>
    <w:rsid w:val="00E56308"/>
    <w:rsid w:val="00E57C4C"/>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A56BE"/>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91;&#1089;&#1090;&#1100;-&#1082;&#1091;&#1083;&#1086;&#1084;.&#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91;&#1089;&#1090;&#1100;-&#1082;&#1091;&#1083;&#1086;&#1084;.&#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18</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Spec12</cp:lastModifiedBy>
  <cp:revision>12</cp:revision>
  <cp:lastPrinted>2021-03-11T07:02:00Z</cp:lastPrinted>
  <dcterms:created xsi:type="dcterms:W3CDTF">2021-04-26T09:53:00Z</dcterms:created>
  <dcterms:modified xsi:type="dcterms:W3CDTF">2021-07-26T05:32:00Z</dcterms:modified>
</cp:coreProperties>
</file>