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609D2" w:rsidP="00F91AD6">
            <w:pPr>
              <w:spacing w:line="276" w:lineRule="auto"/>
              <w:jc w:val="center"/>
              <w:rPr>
                <w:b/>
                <w:sz w:val="48"/>
                <w:szCs w:val="48"/>
              </w:rPr>
            </w:pPr>
            <w:r>
              <w:rPr>
                <w:b/>
                <w:sz w:val="48"/>
                <w:szCs w:val="48"/>
              </w:rPr>
              <w:t>№ 24</w:t>
            </w:r>
          </w:p>
          <w:p w:rsidR="00640243" w:rsidRDefault="00640243" w:rsidP="00F91AD6">
            <w:pPr>
              <w:spacing w:line="276" w:lineRule="auto"/>
              <w:jc w:val="center"/>
              <w:rPr>
                <w:b/>
                <w:sz w:val="48"/>
                <w:szCs w:val="48"/>
              </w:rPr>
            </w:pPr>
            <w:r>
              <w:rPr>
                <w:b/>
                <w:sz w:val="48"/>
                <w:szCs w:val="48"/>
              </w:rPr>
              <w:t xml:space="preserve">от </w:t>
            </w:r>
            <w:r w:rsidR="00C609D2">
              <w:rPr>
                <w:b/>
                <w:sz w:val="48"/>
                <w:szCs w:val="48"/>
              </w:rPr>
              <w:t>31</w:t>
            </w:r>
            <w:r w:rsidR="00BC1505">
              <w:rPr>
                <w:b/>
                <w:sz w:val="48"/>
                <w:szCs w:val="48"/>
              </w:rPr>
              <w:t>.05</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66336" w:rsidRPr="003C18DD"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D96482" w:rsidRDefault="00D66336" w:rsidP="00976C38">
            <w:pPr>
              <w:tabs>
                <w:tab w:val="center" w:pos="4153"/>
                <w:tab w:val="right" w:pos="8306"/>
              </w:tabs>
              <w:spacing w:line="276" w:lineRule="auto"/>
              <w:ind w:right="120"/>
              <w:jc w:val="center"/>
              <w:rPr>
                <w:b/>
                <w:i/>
              </w:rPr>
            </w:pPr>
            <w:r w:rsidRPr="00D96482">
              <w:rPr>
                <w:lang w:val="en-US"/>
              </w:rPr>
              <w:t>I</w:t>
            </w:r>
            <w:r w:rsidRPr="00D96482">
              <w:t>. Постановления администрации муниципального района «Усть-Куломский».</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7A1314" w:rsidRDefault="00D66336" w:rsidP="00AE5084">
            <w:pPr>
              <w:jc w:val="both"/>
              <w:rPr>
                <w:rFonts w:eastAsia="Calibri"/>
              </w:rPr>
            </w:pPr>
            <w:r w:rsidRPr="00ED7587">
              <w:t>1</w:t>
            </w:r>
            <w:r w:rsidR="00640243" w:rsidRPr="00ED7587">
              <w:t>.</w:t>
            </w:r>
            <w:r w:rsidR="00A744E5" w:rsidRPr="00ED7587">
              <w:t xml:space="preserve"> </w:t>
            </w:r>
            <w:r w:rsidR="00AE5084">
              <w:t xml:space="preserve">Постановление администрации МР «Усть-Куломский» от </w:t>
            </w:r>
            <w:r w:rsidR="007A1314">
              <w:t>17.05.2024 №665 «</w:t>
            </w:r>
            <w:r w:rsidR="00AE5084" w:rsidRPr="00AE5084">
              <w:rPr>
                <w:rFonts w:eastAsia="Calibri"/>
              </w:rPr>
              <w:t>О создании комиссии по охране прав и законных интересов несовершеннолетних, в том числе детей-сирот и детей, оставшихся без попечения родителей, а также совершеннолетних граждан, нуждающихся в опеке (попечительстве</w:t>
            </w:r>
            <w:r w:rsidR="007A1314">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640243" w:rsidRPr="00D96482" w:rsidRDefault="00A744E5" w:rsidP="0027582C">
            <w:pPr>
              <w:tabs>
                <w:tab w:val="center" w:pos="4153"/>
                <w:tab w:val="right" w:pos="8306"/>
              </w:tabs>
              <w:spacing w:line="276" w:lineRule="auto"/>
              <w:ind w:right="120"/>
              <w:jc w:val="center"/>
              <w:rPr>
                <w:b/>
                <w:i/>
              </w:rPr>
            </w:pPr>
            <w:r>
              <w:rPr>
                <w:b/>
                <w:i/>
              </w:rPr>
              <w:t>Стр.3</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D96482" w:rsidRDefault="00D66336" w:rsidP="00AE5084">
            <w:pPr>
              <w:jc w:val="both"/>
            </w:pPr>
            <w:r w:rsidRPr="007A1314">
              <w:t>2</w:t>
            </w:r>
            <w:r w:rsidR="00CC4AAC" w:rsidRPr="007A1314">
              <w:t xml:space="preserve">. </w:t>
            </w:r>
            <w:r w:rsidR="007A1314">
              <w:t>Постановление администрации МР «Усть-Куломский» от 21.05.2024 №674 «</w:t>
            </w:r>
            <w:r w:rsidR="007A1314" w:rsidRPr="007A1314">
              <w:t>О внесении изменений в постановление</w:t>
            </w:r>
            <w:r w:rsidR="007A1314">
              <w:t xml:space="preserve"> </w:t>
            </w:r>
            <w:r w:rsidR="007A1314" w:rsidRPr="007A1314">
              <w:t>администрации муниципального района «Усть-Куломский»</w:t>
            </w:r>
            <w:r w:rsidR="007A1314">
              <w:t xml:space="preserve"> </w:t>
            </w:r>
            <w:r w:rsidR="007A1314" w:rsidRPr="007A1314">
              <w:t>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r w:rsidR="007A1314">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27582C">
            <w:pPr>
              <w:tabs>
                <w:tab w:val="center" w:pos="4153"/>
                <w:tab w:val="right" w:pos="8306"/>
              </w:tabs>
              <w:spacing w:line="276" w:lineRule="auto"/>
              <w:ind w:right="120"/>
              <w:jc w:val="center"/>
              <w:rPr>
                <w:b/>
                <w:i/>
              </w:rPr>
            </w:pPr>
            <w:r>
              <w:rPr>
                <w:b/>
                <w:i/>
              </w:rPr>
              <w:t>Стр.</w:t>
            </w:r>
            <w:r w:rsidR="007A1314">
              <w:rPr>
                <w:b/>
                <w:i/>
              </w:rPr>
              <w:t>9</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D66336" w:rsidP="00A60FB9">
            <w:pPr>
              <w:jc w:val="both"/>
            </w:pPr>
            <w:r w:rsidRPr="007A1314">
              <w:t>3.</w:t>
            </w:r>
            <w:r w:rsidR="00B4547E" w:rsidRPr="007A1314">
              <w:t xml:space="preserve"> </w:t>
            </w:r>
            <w:r w:rsidR="007A1314">
              <w:t>Постановление администрации МР «Усть-Куломский» от 21.05.2024 №675 «</w:t>
            </w:r>
            <w:r w:rsidR="007A1314" w:rsidRPr="007A1314">
              <w:t>О внесении изменений в постановление администрации муниципального района «Усть-Куломский» от 15 марта 2024 года № 337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sidR="007A1314">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A60FB9">
            <w:pPr>
              <w:tabs>
                <w:tab w:val="center" w:pos="4153"/>
                <w:tab w:val="right" w:pos="8306"/>
              </w:tabs>
              <w:spacing w:line="276" w:lineRule="auto"/>
              <w:ind w:right="120"/>
              <w:jc w:val="center"/>
              <w:rPr>
                <w:b/>
                <w:i/>
              </w:rPr>
            </w:pPr>
            <w:r>
              <w:rPr>
                <w:b/>
                <w:i/>
              </w:rPr>
              <w:t>Стр.</w:t>
            </w:r>
            <w:r w:rsidR="007A1314">
              <w:rPr>
                <w:b/>
                <w:i/>
              </w:rPr>
              <w:t>20</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3B07E8" w:rsidP="00AE5084">
            <w:pPr>
              <w:jc w:val="both"/>
            </w:pPr>
            <w:r w:rsidRPr="005437A1">
              <w:t xml:space="preserve">4. </w:t>
            </w:r>
            <w:r w:rsidR="005437A1">
              <w:t>Постановление администрации МР «Усть-Куломский» от 24.05.2024 №695 «</w:t>
            </w:r>
            <w:r w:rsidR="005437A1" w:rsidRPr="005437A1">
              <w:t>Об утверждении положения</w:t>
            </w:r>
            <w:r w:rsidR="005437A1">
              <w:t xml:space="preserve"> </w:t>
            </w:r>
            <w:r w:rsidR="005437A1" w:rsidRPr="005437A1">
              <w:t xml:space="preserve">об условиях и порядке заключения соглашений </w:t>
            </w:r>
            <w:r w:rsidR="005437A1">
              <w:t xml:space="preserve"> </w:t>
            </w:r>
            <w:r w:rsidR="005437A1" w:rsidRPr="005437A1">
              <w:t xml:space="preserve">о защите и поощрении капиталовложений со стороны муниципального образования муниципального района </w:t>
            </w:r>
            <w:r w:rsidR="005437A1">
              <w:t xml:space="preserve"> </w:t>
            </w:r>
            <w:r w:rsidR="005437A1" w:rsidRPr="005437A1">
              <w:t>«Усть-Куломский»</w:t>
            </w:r>
            <w:r w:rsidR="005437A1">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3B07E8" w:rsidP="00504EF3">
            <w:pPr>
              <w:tabs>
                <w:tab w:val="center" w:pos="4153"/>
                <w:tab w:val="right" w:pos="8306"/>
              </w:tabs>
              <w:spacing w:line="276" w:lineRule="auto"/>
              <w:ind w:right="120"/>
              <w:jc w:val="center"/>
              <w:rPr>
                <w:b/>
                <w:i/>
              </w:rPr>
            </w:pPr>
            <w:r>
              <w:rPr>
                <w:b/>
                <w:i/>
              </w:rPr>
              <w:t>Стр.</w:t>
            </w:r>
            <w:r w:rsidR="005437A1">
              <w:rPr>
                <w:b/>
                <w:i/>
              </w:rPr>
              <w:t>21</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5437A1" w:rsidRDefault="00AE5084" w:rsidP="005437A1">
            <w:pPr>
              <w:jc w:val="both"/>
            </w:pPr>
            <w:r w:rsidRPr="005437A1">
              <w:t>5.</w:t>
            </w:r>
            <w:r w:rsidR="005437A1" w:rsidRPr="005437A1">
              <w:t xml:space="preserve"> Постановление администрации МР «Усть-Куломский» о 27.05.2024 №704 «О внесении изменения в постановление администрации 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5437A1" w:rsidP="00504EF3">
            <w:pPr>
              <w:tabs>
                <w:tab w:val="center" w:pos="4153"/>
                <w:tab w:val="right" w:pos="8306"/>
              </w:tabs>
              <w:spacing w:line="276" w:lineRule="auto"/>
              <w:ind w:right="120"/>
              <w:jc w:val="center"/>
              <w:rPr>
                <w:b/>
                <w:i/>
              </w:rPr>
            </w:pPr>
            <w:r>
              <w:rPr>
                <w:b/>
                <w:i/>
              </w:rPr>
              <w:t>Стр.33</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DE58A3" w:rsidRDefault="00AE5084" w:rsidP="00AE5084">
            <w:pPr>
              <w:jc w:val="both"/>
            </w:pPr>
            <w:r w:rsidRPr="00496ED7">
              <w:t>6.</w:t>
            </w:r>
            <w:r w:rsidR="00496ED7" w:rsidRPr="00496ED7">
              <w:t xml:space="preserve"> </w:t>
            </w:r>
            <w:r w:rsidR="00496ED7">
              <w:t>Постановление администрации МР «Усть-Куломский» от 28.05.2024 №705 «</w:t>
            </w:r>
            <w:r w:rsidR="00496ED7" w:rsidRPr="00496ED7">
              <w:t>О прекращении действия разрешений на строительство № 11-07-21-2023 от 09 октября 2023 г., № 11-07-22-2023 от 09 октября 2023 г.,№ 11-07-23-2023 от 09 октября 2023 г.</w:t>
            </w:r>
            <w:r w:rsidR="00496ED7">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496ED7" w:rsidP="00504EF3">
            <w:pPr>
              <w:tabs>
                <w:tab w:val="center" w:pos="4153"/>
                <w:tab w:val="right" w:pos="8306"/>
              </w:tabs>
              <w:spacing w:line="276" w:lineRule="auto"/>
              <w:ind w:right="120"/>
              <w:jc w:val="center"/>
              <w:rPr>
                <w:b/>
                <w:i/>
              </w:rPr>
            </w:pPr>
            <w:r>
              <w:rPr>
                <w:b/>
                <w:i/>
              </w:rPr>
              <w:t>Стр.34</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DE58A3" w:rsidRDefault="00AE5084" w:rsidP="00AE5084">
            <w:pPr>
              <w:jc w:val="both"/>
            </w:pPr>
            <w:r w:rsidRPr="0009665D">
              <w:t>7.</w:t>
            </w:r>
            <w:r w:rsidR="0009665D" w:rsidRPr="0009665D">
              <w:t xml:space="preserve"> </w:t>
            </w:r>
            <w:r w:rsidR="0009665D">
              <w:t>Постановление администрации МР «Усть-Куломский» от 28.05.2024 №706 «</w:t>
            </w:r>
            <w:r w:rsidR="0009665D" w:rsidRPr="0009665D">
              <w:t>Об утверждении проектной документации по объекту</w:t>
            </w:r>
            <w:r w:rsidR="0009665D">
              <w:t xml:space="preserve"> </w:t>
            </w:r>
            <w:r w:rsidR="0009665D" w:rsidRPr="0009665D">
              <w:t>«Дом культуры со зрительным залом на 150 мест в с. Помоздино Усть-Куломского района Республики Коми»</w:t>
            </w:r>
            <w:r w:rsidR="0009665D">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09665D" w:rsidP="00504EF3">
            <w:pPr>
              <w:tabs>
                <w:tab w:val="center" w:pos="4153"/>
                <w:tab w:val="right" w:pos="8306"/>
              </w:tabs>
              <w:spacing w:line="276" w:lineRule="auto"/>
              <w:ind w:right="120"/>
              <w:jc w:val="center"/>
              <w:rPr>
                <w:b/>
                <w:i/>
              </w:rPr>
            </w:pPr>
            <w:r>
              <w:rPr>
                <w:b/>
                <w:i/>
              </w:rPr>
              <w:t>Стр.35</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DE58A3" w:rsidRDefault="0025692D" w:rsidP="0025692D">
            <w:pPr>
              <w:jc w:val="both"/>
            </w:pPr>
            <w:r w:rsidRPr="0025692D">
              <w:t>8. Постановление администрации МР «Усть-Куломский» от 28.05.2024 №708 «О внесении изменений в постановление администрации муниципального района «Усть-Куломский» от 25 апреля 2024 года № 604 «О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r>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25692D" w:rsidP="00504EF3">
            <w:pPr>
              <w:tabs>
                <w:tab w:val="center" w:pos="4153"/>
                <w:tab w:val="right" w:pos="8306"/>
              </w:tabs>
              <w:spacing w:line="276" w:lineRule="auto"/>
              <w:ind w:right="120"/>
              <w:jc w:val="center"/>
              <w:rPr>
                <w:b/>
                <w:i/>
              </w:rPr>
            </w:pPr>
            <w:r>
              <w:rPr>
                <w:b/>
                <w:i/>
              </w:rPr>
              <w:t>Стр.37</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DE58A3" w:rsidRDefault="00AE5084" w:rsidP="00AE5084">
            <w:pPr>
              <w:jc w:val="both"/>
            </w:pPr>
            <w:r w:rsidRPr="0078559E">
              <w:t>9.</w:t>
            </w:r>
            <w:r w:rsidR="0078559E" w:rsidRPr="0078559E">
              <w:t xml:space="preserve"> </w:t>
            </w:r>
            <w:r w:rsidR="0078559E">
              <w:t>Постановление администрации МР «Усть-Куломский» от 31.05.2024 №731 «</w:t>
            </w:r>
            <w:r w:rsidR="0078559E" w:rsidRPr="0078559E">
              <w:t>О подготовке проектов решений о внесении изменений и дополнений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r w:rsidR="0078559E">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78559E" w:rsidP="00504EF3">
            <w:pPr>
              <w:tabs>
                <w:tab w:val="center" w:pos="4153"/>
                <w:tab w:val="right" w:pos="8306"/>
              </w:tabs>
              <w:spacing w:line="276" w:lineRule="auto"/>
              <w:ind w:right="120"/>
              <w:jc w:val="center"/>
              <w:rPr>
                <w:b/>
                <w:i/>
              </w:rPr>
            </w:pPr>
            <w:r>
              <w:rPr>
                <w:b/>
                <w:i/>
              </w:rPr>
              <w:t>Стр.153</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AE5084" w:rsidRDefault="00AE5084" w:rsidP="00AE5084">
            <w:pPr>
              <w:jc w:val="center"/>
            </w:pPr>
            <w:r w:rsidRPr="00D96482">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4524BB" w:rsidP="00504EF3">
            <w:pPr>
              <w:tabs>
                <w:tab w:val="center" w:pos="4153"/>
                <w:tab w:val="right" w:pos="8306"/>
              </w:tabs>
              <w:spacing w:line="276" w:lineRule="auto"/>
              <w:ind w:right="120"/>
              <w:jc w:val="center"/>
              <w:rPr>
                <w:b/>
                <w:i/>
              </w:rPr>
            </w:pPr>
            <w:r>
              <w:rPr>
                <w:b/>
                <w:i/>
              </w:rPr>
              <w:t>Стр.156</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4524BB" w:rsidRDefault="004524BB" w:rsidP="00AE5084">
            <w:pPr>
              <w:jc w:val="both"/>
              <w:rPr>
                <w:rFonts w:eastAsia="Calibri"/>
              </w:rPr>
            </w:pPr>
            <w:r w:rsidRPr="004524BB">
              <w:t>1.</w:t>
            </w:r>
            <w:r w:rsidRPr="004524BB">
              <w:rPr>
                <w:rFonts w:eastAsia="Calibri"/>
              </w:rPr>
              <w:t xml:space="preserve"> Оповещение</w:t>
            </w:r>
            <w:r>
              <w:rPr>
                <w:rFonts w:eastAsia="Calibri"/>
              </w:rPr>
              <w:t xml:space="preserve"> </w:t>
            </w:r>
            <w:r w:rsidRPr="004524BB">
              <w:rPr>
                <w:rFonts w:eastAsia="Calibri"/>
              </w:rPr>
              <w:t>о начале публичных слушаний по проектам</w:t>
            </w:r>
            <w:r>
              <w:rPr>
                <w:rFonts w:eastAsia="Calibri"/>
              </w:rPr>
              <w:t xml:space="preserve"> </w:t>
            </w:r>
            <w:r w:rsidRPr="004524BB">
              <w:rPr>
                <w:rFonts w:eastAsia="Calibri"/>
              </w:rPr>
              <w:t>внесения изменений в правила землепользования и застройки сельских поселений, входящих в состав МР «Усть-Куломский»</w:t>
            </w:r>
            <w:r>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4524BB" w:rsidP="00504EF3">
            <w:pPr>
              <w:tabs>
                <w:tab w:val="center" w:pos="4153"/>
                <w:tab w:val="right" w:pos="8306"/>
              </w:tabs>
              <w:spacing w:line="276" w:lineRule="auto"/>
              <w:ind w:right="120"/>
              <w:jc w:val="center"/>
              <w:rPr>
                <w:b/>
                <w:i/>
              </w:rPr>
            </w:pPr>
            <w:r>
              <w:rPr>
                <w:b/>
                <w:i/>
              </w:rPr>
              <w:t>Стр.156</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4524BB" w:rsidRDefault="004524BB" w:rsidP="004524BB">
            <w:pPr>
              <w:rPr>
                <w:bCs/>
                <w:sz w:val="24"/>
                <w:szCs w:val="24"/>
              </w:rPr>
            </w:pPr>
            <w:r>
              <w:t xml:space="preserve">2. </w:t>
            </w:r>
            <w:r>
              <w:rPr>
                <w:bCs/>
                <w:sz w:val="24"/>
                <w:szCs w:val="24"/>
              </w:rPr>
              <w:t>Информация о результатах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4524BB" w:rsidP="00504EF3">
            <w:pPr>
              <w:tabs>
                <w:tab w:val="center" w:pos="4153"/>
                <w:tab w:val="right" w:pos="8306"/>
              </w:tabs>
              <w:spacing w:line="276" w:lineRule="auto"/>
              <w:ind w:right="120"/>
              <w:jc w:val="center"/>
              <w:rPr>
                <w:b/>
                <w:i/>
              </w:rPr>
            </w:pPr>
            <w:r>
              <w:rPr>
                <w:b/>
                <w:i/>
              </w:rPr>
              <w:t>Стр.158</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09665D" w:rsidRDefault="0009665D"/>
    <w:p w:rsidR="004524BB" w:rsidRDefault="004524BB"/>
    <w:p w:rsidR="0025692D" w:rsidRDefault="0025692D"/>
    <w:p w:rsidR="00BC1505" w:rsidRPr="00BC1505" w:rsidRDefault="00640243" w:rsidP="00BC1505">
      <w:pPr>
        <w:jc w:val="center"/>
        <w:rPr>
          <w:sz w:val="24"/>
          <w:szCs w:val="24"/>
        </w:rPr>
      </w:pPr>
      <w:r w:rsidRPr="00451F13">
        <w:rPr>
          <w:sz w:val="28"/>
          <w:szCs w:val="28"/>
          <w:lang w:val="en-US"/>
        </w:rPr>
        <w:lastRenderedPageBreak/>
        <w:t>I</w:t>
      </w:r>
      <w:r w:rsidRPr="007323C6">
        <w:rPr>
          <w:sz w:val="24"/>
          <w:szCs w:val="24"/>
        </w:rPr>
        <w:t xml:space="preserve">. Постановления </w:t>
      </w:r>
      <w:r w:rsidR="00976C38">
        <w:rPr>
          <w:sz w:val="24"/>
          <w:szCs w:val="24"/>
        </w:rPr>
        <w:t>администрации</w:t>
      </w:r>
      <w:r w:rsidRPr="007323C6">
        <w:rPr>
          <w:sz w:val="24"/>
          <w:szCs w:val="24"/>
        </w:rPr>
        <w:t xml:space="preserve"> МР «Усть-Куломский».</w:t>
      </w:r>
    </w:p>
    <w:p w:rsidR="00E3119E" w:rsidRDefault="00E3119E">
      <w:pPr>
        <w:ind w:firstLine="709"/>
        <w:jc w:val="both"/>
        <w:rPr>
          <w:bCs/>
          <w:sz w:val="24"/>
          <w:szCs w:val="24"/>
        </w:rPr>
      </w:pPr>
    </w:p>
    <w:p w:rsidR="00AE5084" w:rsidRPr="00161C8D" w:rsidRDefault="00AE5084" w:rsidP="00AE5084">
      <w:pPr>
        <w:jc w:val="center"/>
        <w:rPr>
          <w:sz w:val="28"/>
          <w:szCs w:val="28"/>
          <w:lang w:eastAsia="ar-SA"/>
        </w:rPr>
      </w:pPr>
      <w:r>
        <w:rPr>
          <w:noProof/>
          <w:sz w:val="28"/>
          <w:szCs w:val="28"/>
        </w:rPr>
        <w:drawing>
          <wp:inline distT="0" distB="0" distL="0" distR="0">
            <wp:extent cx="850900" cy="83502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AE5084" w:rsidRPr="00161C8D" w:rsidRDefault="00AE5084" w:rsidP="00AE5084">
      <w:pPr>
        <w:jc w:val="center"/>
        <w:rPr>
          <w:b/>
          <w:sz w:val="28"/>
          <w:szCs w:val="28"/>
          <w:lang w:eastAsia="ar-SA"/>
        </w:rPr>
      </w:pPr>
      <w:r w:rsidRPr="00161C8D">
        <w:rPr>
          <w:b/>
          <w:sz w:val="28"/>
          <w:szCs w:val="28"/>
          <w:lang w:eastAsia="ar-SA"/>
        </w:rPr>
        <w:t>«Кулöмд</w:t>
      </w:r>
      <w:r w:rsidRPr="00161C8D">
        <w:rPr>
          <w:b/>
          <w:sz w:val="28"/>
          <w:szCs w:val="28"/>
          <w:lang w:val="en-US" w:eastAsia="ar-SA"/>
        </w:rPr>
        <w:t>i</w:t>
      </w:r>
      <w:r w:rsidRPr="00161C8D">
        <w:rPr>
          <w:b/>
          <w:sz w:val="28"/>
          <w:szCs w:val="28"/>
          <w:lang w:eastAsia="ar-SA"/>
        </w:rPr>
        <w:t>н» муниципальнöй районса администрациялöн</w:t>
      </w:r>
    </w:p>
    <w:p w:rsidR="00AE5084" w:rsidRPr="00161C8D" w:rsidRDefault="00AE5084" w:rsidP="00AE5084">
      <w:pPr>
        <w:jc w:val="center"/>
        <w:rPr>
          <w:b/>
          <w:sz w:val="34"/>
          <w:szCs w:val="34"/>
          <w:lang w:eastAsia="ar-SA"/>
        </w:rPr>
      </w:pPr>
      <w:r w:rsidRPr="00161C8D">
        <w:rPr>
          <w:rFonts w:ascii="Courier New" w:eastAsia="Courier New" w:hAnsi="Courier New" w:cs="Courier New"/>
          <w:noProof/>
          <w:color w:val="000000"/>
          <w:lang w:bidi="ru-RU"/>
        </w:rPr>
        <w:pict>
          <v:line id="Прямая соединительная линия 4" o:spid="_x0000_s1117"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161C8D">
        <w:rPr>
          <w:b/>
          <w:sz w:val="34"/>
          <w:szCs w:val="34"/>
          <w:lang w:eastAsia="ar-SA"/>
        </w:rPr>
        <w:t>Ш У Ö М</w:t>
      </w:r>
    </w:p>
    <w:p w:rsidR="00AE5084" w:rsidRPr="00161C8D" w:rsidRDefault="00AE5084" w:rsidP="00AE5084">
      <w:pPr>
        <w:jc w:val="center"/>
        <w:rPr>
          <w:b/>
          <w:sz w:val="28"/>
          <w:szCs w:val="28"/>
          <w:lang w:eastAsia="ar-SA"/>
        </w:rPr>
      </w:pPr>
      <w:r w:rsidRPr="00161C8D">
        <w:rPr>
          <w:b/>
          <w:sz w:val="28"/>
          <w:szCs w:val="28"/>
          <w:lang w:eastAsia="ar-SA"/>
        </w:rPr>
        <w:t>Администрация муниципального района «Усть-Куломский»</w:t>
      </w:r>
    </w:p>
    <w:p w:rsidR="00AE5084" w:rsidRPr="00161C8D" w:rsidRDefault="00AE5084" w:rsidP="00AE5084">
      <w:pPr>
        <w:keepNext/>
        <w:jc w:val="center"/>
        <w:outlineLvl w:val="3"/>
        <w:rPr>
          <w:b/>
          <w:bCs/>
          <w:sz w:val="34"/>
          <w:szCs w:val="34"/>
          <w:lang w:eastAsia="ar-SA"/>
        </w:rPr>
      </w:pPr>
      <w:r w:rsidRPr="00161C8D">
        <w:rPr>
          <w:b/>
          <w:bCs/>
          <w:sz w:val="34"/>
          <w:szCs w:val="34"/>
          <w:lang w:eastAsia="ar-SA"/>
        </w:rPr>
        <w:t>П О С Т А Н О В Л Е Н И Е</w:t>
      </w:r>
    </w:p>
    <w:p w:rsidR="00AE5084" w:rsidRPr="00161C8D" w:rsidRDefault="00AE5084" w:rsidP="00AE5084">
      <w:pPr>
        <w:jc w:val="center"/>
        <w:outlineLvl w:val="8"/>
        <w:rPr>
          <w:lang w:eastAsia="ar-SA"/>
        </w:rPr>
      </w:pPr>
      <w:r>
        <w:rPr>
          <w:sz w:val="28"/>
          <w:szCs w:val="28"/>
          <w:lang w:eastAsia="ar-SA"/>
        </w:rPr>
        <w:t>17</w:t>
      </w:r>
      <w:r w:rsidRPr="00161C8D">
        <w:rPr>
          <w:sz w:val="28"/>
          <w:szCs w:val="28"/>
          <w:lang w:eastAsia="ar-SA"/>
        </w:rPr>
        <w:t xml:space="preserve"> мая 2024 г.                                                              </w:t>
      </w:r>
      <w:r>
        <w:rPr>
          <w:sz w:val="28"/>
          <w:szCs w:val="28"/>
          <w:lang w:eastAsia="ar-SA"/>
        </w:rPr>
        <w:t xml:space="preserve">                           № 665</w:t>
      </w:r>
    </w:p>
    <w:p w:rsidR="00AE5084" w:rsidRPr="00161C8D" w:rsidRDefault="00AE5084" w:rsidP="00AE5084">
      <w:pPr>
        <w:jc w:val="center"/>
        <w:rPr>
          <w:lang w:eastAsia="ar-SA"/>
        </w:rPr>
      </w:pPr>
      <w:r w:rsidRPr="00161C8D">
        <w:rPr>
          <w:lang w:eastAsia="ar-SA"/>
        </w:rPr>
        <w:t>Республика Коми</w:t>
      </w:r>
    </w:p>
    <w:p w:rsidR="00AE5084" w:rsidRPr="00161C8D" w:rsidRDefault="00AE5084" w:rsidP="00AE5084">
      <w:pPr>
        <w:jc w:val="center"/>
        <w:rPr>
          <w:bCs/>
          <w:lang w:eastAsia="ar-SA"/>
        </w:rPr>
      </w:pPr>
      <w:r w:rsidRPr="00161C8D">
        <w:rPr>
          <w:bCs/>
          <w:lang w:eastAsia="ar-SA"/>
        </w:rPr>
        <w:t>с. Усть-Кулом</w:t>
      </w:r>
    </w:p>
    <w:p w:rsidR="00AE5084" w:rsidRPr="00161C8D" w:rsidRDefault="00AE5084" w:rsidP="00AE5084">
      <w:pPr>
        <w:rPr>
          <w:b/>
          <w:sz w:val="16"/>
          <w:szCs w:val="16"/>
        </w:rPr>
      </w:pPr>
    </w:p>
    <w:p w:rsidR="00AE5084" w:rsidRPr="00161C8D" w:rsidRDefault="00AE5084" w:rsidP="00AE5084">
      <w:pPr>
        <w:ind w:firstLine="567"/>
        <w:jc w:val="center"/>
        <w:rPr>
          <w:rFonts w:eastAsia="Calibri"/>
          <w:b/>
          <w:sz w:val="28"/>
          <w:szCs w:val="28"/>
        </w:rPr>
      </w:pPr>
      <w:r w:rsidRPr="00161C8D">
        <w:rPr>
          <w:rFonts w:eastAsia="Calibri"/>
          <w:b/>
          <w:sz w:val="28"/>
          <w:szCs w:val="28"/>
        </w:rPr>
        <w:t>О создании комиссии по охране прав и законных интересов нес</w:t>
      </w:r>
      <w:r w:rsidRPr="00161C8D">
        <w:rPr>
          <w:rFonts w:eastAsia="Calibri"/>
          <w:b/>
          <w:sz w:val="28"/>
          <w:szCs w:val="28"/>
        </w:rPr>
        <w:t>о</w:t>
      </w:r>
      <w:r w:rsidRPr="00161C8D">
        <w:rPr>
          <w:rFonts w:eastAsia="Calibri"/>
          <w:b/>
          <w:sz w:val="28"/>
          <w:szCs w:val="28"/>
        </w:rPr>
        <w:t>вершеннолетних, в том числе детей-сирот и детей, оставшихся без попечения родителей, а также с</w:t>
      </w:r>
      <w:r w:rsidRPr="00161C8D">
        <w:rPr>
          <w:rFonts w:eastAsia="Calibri"/>
          <w:b/>
          <w:sz w:val="28"/>
          <w:szCs w:val="28"/>
        </w:rPr>
        <w:t>о</w:t>
      </w:r>
      <w:r w:rsidRPr="00161C8D">
        <w:rPr>
          <w:rFonts w:eastAsia="Calibri"/>
          <w:b/>
          <w:sz w:val="28"/>
          <w:szCs w:val="28"/>
        </w:rPr>
        <w:t>вершеннолетних граждан, нуждающихся в опеке (попечительстве)</w:t>
      </w:r>
    </w:p>
    <w:p w:rsidR="00AE5084" w:rsidRPr="00161C8D" w:rsidRDefault="00AE5084" w:rsidP="00AE5084">
      <w:pPr>
        <w:pStyle w:val="ConsPlusNormal"/>
        <w:ind w:firstLine="709"/>
        <w:jc w:val="both"/>
        <w:rPr>
          <w:rFonts w:ascii="Times New Roman" w:eastAsia="Calibri" w:hAnsi="Times New Roman" w:cs="Times New Roman"/>
          <w:sz w:val="28"/>
          <w:szCs w:val="28"/>
        </w:rPr>
      </w:pPr>
    </w:p>
    <w:p w:rsidR="00AE5084" w:rsidRDefault="00AE5084" w:rsidP="00AE5084">
      <w:pPr>
        <w:pStyle w:val="ConsPlusNormal"/>
        <w:ind w:firstLine="709"/>
        <w:jc w:val="both"/>
        <w:rPr>
          <w:rFonts w:ascii="Times New Roman" w:hAnsi="Times New Roman" w:cs="Times New Roman"/>
          <w:sz w:val="28"/>
          <w:szCs w:val="28"/>
        </w:rPr>
      </w:pPr>
      <w:r w:rsidRPr="00161C8D">
        <w:rPr>
          <w:rFonts w:ascii="Times New Roman" w:eastAsia="Calibri" w:hAnsi="Times New Roman" w:cs="Times New Roman"/>
          <w:sz w:val="28"/>
          <w:szCs w:val="28"/>
        </w:rPr>
        <w:t>В соответствии с Семейным кодексом Российской Федерации, Гра</w:t>
      </w:r>
      <w:r w:rsidRPr="00161C8D">
        <w:rPr>
          <w:rFonts w:ascii="Times New Roman" w:eastAsia="Calibri" w:hAnsi="Times New Roman" w:cs="Times New Roman"/>
          <w:sz w:val="28"/>
          <w:szCs w:val="28"/>
        </w:rPr>
        <w:t>ж</w:t>
      </w:r>
      <w:r w:rsidRPr="00161C8D">
        <w:rPr>
          <w:rFonts w:ascii="Times New Roman" w:eastAsia="Calibri" w:hAnsi="Times New Roman" w:cs="Times New Roman"/>
          <w:sz w:val="28"/>
          <w:szCs w:val="28"/>
        </w:rPr>
        <w:t>данским кодексом Российской Федерации и в целях коллегиального решения спорных в</w:t>
      </w:r>
      <w:r w:rsidRPr="00161C8D">
        <w:rPr>
          <w:rFonts w:ascii="Times New Roman" w:eastAsia="Calibri" w:hAnsi="Times New Roman" w:cs="Times New Roman"/>
          <w:sz w:val="28"/>
          <w:szCs w:val="28"/>
        </w:rPr>
        <w:t>о</w:t>
      </w:r>
      <w:r w:rsidRPr="00161C8D">
        <w:rPr>
          <w:rFonts w:ascii="Times New Roman" w:eastAsia="Calibri" w:hAnsi="Times New Roman" w:cs="Times New Roman"/>
          <w:sz w:val="28"/>
          <w:szCs w:val="28"/>
        </w:rPr>
        <w:t>просов, возникающих  в практической деятельности органа опеки и попечител</w:t>
      </w:r>
      <w:r w:rsidRPr="00161C8D">
        <w:rPr>
          <w:rFonts w:ascii="Times New Roman" w:eastAsia="Calibri" w:hAnsi="Times New Roman" w:cs="Times New Roman"/>
          <w:sz w:val="28"/>
          <w:szCs w:val="28"/>
        </w:rPr>
        <w:t>ь</w:t>
      </w:r>
      <w:r w:rsidRPr="00161C8D">
        <w:rPr>
          <w:rFonts w:ascii="Times New Roman" w:eastAsia="Calibri" w:hAnsi="Times New Roman" w:cs="Times New Roman"/>
          <w:sz w:val="28"/>
          <w:szCs w:val="28"/>
        </w:rPr>
        <w:t>ства при решении вопросов, связанных с соблюдением прав и законных интересов нес</w:t>
      </w:r>
      <w:r w:rsidRPr="00161C8D">
        <w:rPr>
          <w:rFonts w:ascii="Times New Roman" w:eastAsia="Calibri" w:hAnsi="Times New Roman" w:cs="Times New Roman"/>
          <w:sz w:val="28"/>
          <w:szCs w:val="28"/>
        </w:rPr>
        <w:t>о</w:t>
      </w:r>
      <w:r w:rsidRPr="00161C8D">
        <w:rPr>
          <w:rFonts w:ascii="Times New Roman" w:eastAsia="Calibri" w:hAnsi="Times New Roman" w:cs="Times New Roman"/>
          <w:sz w:val="28"/>
          <w:szCs w:val="28"/>
        </w:rPr>
        <w:t>вершеннолетних, в том числе детей-сирот и детей, оставшихся без попечения род</w:t>
      </w:r>
      <w:r w:rsidRPr="00161C8D">
        <w:rPr>
          <w:rFonts w:ascii="Times New Roman" w:eastAsia="Calibri" w:hAnsi="Times New Roman" w:cs="Times New Roman"/>
          <w:sz w:val="28"/>
          <w:szCs w:val="28"/>
        </w:rPr>
        <w:t>и</w:t>
      </w:r>
      <w:r w:rsidRPr="00161C8D">
        <w:rPr>
          <w:rFonts w:ascii="Times New Roman" w:eastAsia="Calibri" w:hAnsi="Times New Roman" w:cs="Times New Roman"/>
          <w:sz w:val="28"/>
          <w:szCs w:val="28"/>
        </w:rPr>
        <w:t xml:space="preserve">телей, а также совершеннолетних граждан, нуждающихся в опеке (попечительстве), </w:t>
      </w:r>
      <w:r w:rsidRPr="00161C8D">
        <w:rPr>
          <w:rFonts w:ascii="Times New Roman" w:hAnsi="Times New Roman" w:cs="Times New Roman"/>
          <w:sz w:val="28"/>
          <w:szCs w:val="28"/>
        </w:rPr>
        <w:t>администрация муниципального района «Усть-Куломский» п</w:t>
      </w:r>
      <w:r>
        <w:rPr>
          <w:rFonts w:ascii="Times New Roman" w:hAnsi="Times New Roman" w:cs="Times New Roman"/>
          <w:sz w:val="28"/>
          <w:szCs w:val="28"/>
        </w:rPr>
        <w:t xml:space="preserve"> </w:t>
      </w:r>
      <w:r w:rsidRPr="00161C8D">
        <w:rPr>
          <w:rFonts w:ascii="Times New Roman" w:hAnsi="Times New Roman" w:cs="Times New Roman"/>
          <w:sz w:val="28"/>
          <w:szCs w:val="28"/>
        </w:rPr>
        <w:t>о с т а н о в л я е т:</w:t>
      </w:r>
    </w:p>
    <w:p w:rsidR="00AE5084" w:rsidRPr="00161C8D" w:rsidRDefault="00AE5084" w:rsidP="00AE5084">
      <w:pPr>
        <w:pStyle w:val="ConsPlusNormal"/>
        <w:ind w:firstLine="709"/>
        <w:jc w:val="both"/>
        <w:rPr>
          <w:rFonts w:ascii="Times New Roman" w:hAnsi="Times New Roman" w:cs="Times New Roman"/>
          <w:sz w:val="28"/>
          <w:szCs w:val="28"/>
        </w:rPr>
      </w:pPr>
    </w:p>
    <w:p w:rsidR="00AE5084" w:rsidRPr="00161C8D" w:rsidRDefault="00AE5084" w:rsidP="00AE5084">
      <w:pPr>
        <w:pStyle w:val="af1"/>
        <w:numPr>
          <w:ilvl w:val="0"/>
          <w:numId w:val="20"/>
        </w:numPr>
        <w:ind w:left="0" w:firstLine="284"/>
        <w:jc w:val="both"/>
        <w:rPr>
          <w:rFonts w:eastAsia="Calibri"/>
          <w:sz w:val="28"/>
          <w:szCs w:val="28"/>
        </w:rPr>
      </w:pPr>
      <w:r w:rsidRPr="00161C8D">
        <w:rPr>
          <w:rFonts w:eastAsia="Calibri"/>
          <w:sz w:val="28"/>
          <w:szCs w:val="28"/>
        </w:rPr>
        <w:t>Создать комиссию по охране прав и законных интересов несоверше</w:t>
      </w:r>
      <w:r w:rsidRPr="00161C8D">
        <w:rPr>
          <w:rFonts w:eastAsia="Calibri"/>
          <w:sz w:val="28"/>
          <w:szCs w:val="28"/>
        </w:rPr>
        <w:t>н</w:t>
      </w:r>
      <w:r w:rsidRPr="00161C8D">
        <w:rPr>
          <w:rFonts w:eastAsia="Calibri"/>
          <w:sz w:val="28"/>
          <w:szCs w:val="28"/>
        </w:rPr>
        <w:t>нолетних, в том числе детей-сирот и детей, оставш</w:t>
      </w:r>
      <w:r>
        <w:rPr>
          <w:rFonts w:eastAsia="Calibri"/>
          <w:sz w:val="28"/>
          <w:szCs w:val="28"/>
        </w:rPr>
        <w:t>ихся без попечения род</w:t>
      </w:r>
      <w:r>
        <w:rPr>
          <w:rFonts w:eastAsia="Calibri"/>
          <w:sz w:val="28"/>
          <w:szCs w:val="28"/>
        </w:rPr>
        <w:t>и</w:t>
      </w:r>
      <w:r>
        <w:rPr>
          <w:rFonts w:eastAsia="Calibri"/>
          <w:sz w:val="28"/>
          <w:szCs w:val="28"/>
        </w:rPr>
        <w:t>телей, а</w:t>
      </w:r>
      <w:r w:rsidRPr="00161C8D">
        <w:rPr>
          <w:rFonts w:eastAsia="Calibri"/>
          <w:sz w:val="28"/>
          <w:szCs w:val="28"/>
        </w:rPr>
        <w:t xml:space="preserve"> также совершеннолетних граждан, нуждающихся в опеке  (попеч</w:t>
      </w:r>
      <w:r w:rsidRPr="00161C8D">
        <w:rPr>
          <w:rFonts w:eastAsia="Calibri"/>
          <w:sz w:val="28"/>
          <w:szCs w:val="28"/>
        </w:rPr>
        <w:t>и</w:t>
      </w:r>
      <w:r w:rsidRPr="00161C8D">
        <w:rPr>
          <w:rFonts w:eastAsia="Calibri"/>
          <w:sz w:val="28"/>
          <w:szCs w:val="28"/>
        </w:rPr>
        <w:t>тельстве).</w:t>
      </w:r>
    </w:p>
    <w:p w:rsidR="00AE5084" w:rsidRPr="00161C8D" w:rsidRDefault="00AE5084" w:rsidP="00AE5084">
      <w:pPr>
        <w:pStyle w:val="af1"/>
        <w:numPr>
          <w:ilvl w:val="0"/>
          <w:numId w:val="20"/>
        </w:numPr>
        <w:ind w:left="0" w:firstLine="284"/>
        <w:jc w:val="both"/>
        <w:rPr>
          <w:rFonts w:eastAsia="Calibri"/>
          <w:sz w:val="28"/>
          <w:szCs w:val="28"/>
        </w:rPr>
      </w:pPr>
      <w:r w:rsidRPr="00161C8D">
        <w:rPr>
          <w:rFonts w:eastAsia="Calibri"/>
          <w:sz w:val="28"/>
          <w:szCs w:val="28"/>
        </w:rPr>
        <w:t>Утвердить состав комиссии по охране прав и законных интересов нес</w:t>
      </w:r>
      <w:r w:rsidRPr="00161C8D">
        <w:rPr>
          <w:rFonts w:eastAsia="Calibri"/>
          <w:sz w:val="28"/>
          <w:szCs w:val="28"/>
        </w:rPr>
        <w:t>о</w:t>
      </w:r>
      <w:r w:rsidRPr="00161C8D">
        <w:rPr>
          <w:rFonts w:eastAsia="Calibri"/>
          <w:sz w:val="28"/>
          <w:szCs w:val="28"/>
        </w:rPr>
        <w:t>вершеннолетних, в том числе детей-сирот и детей, оставшихся без попечения родителей, а также совершеннолетних граждан, нуждающихся в опеке (попечительстве), согласно прилож</w:t>
      </w:r>
      <w:r w:rsidRPr="00161C8D">
        <w:rPr>
          <w:rFonts w:eastAsia="Calibri"/>
          <w:sz w:val="28"/>
          <w:szCs w:val="28"/>
        </w:rPr>
        <w:t>е</w:t>
      </w:r>
      <w:r w:rsidRPr="00161C8D">
        <w:rPr>
          <w:rFonts w:eastAsia="Calibri"/>
          <w:sz w:val="28"/>
          <w:szCs w:val="28"/>
        </w:rPr>
        <w:t>нию 1 к настоящему постановлению.</w:t>
      </w:r>
    </w:p>
    <w:p w:rsidR="00AE5084" w:rsidRPr="00161C8D" w:rsidRDefault="00AE5084" w:rsidP="00AE5084">
      <w:pPr>
        <w:pStyle w:val="af1"/>
        <w:numPr>
          <w:ilvl w:val="0"/>
          <w:numId w:val="20"/>
        </w:numPr>
        <w:ind w:left="0" w:firstLine="284"/>
        <w:jc w:val="both"/>
        <w:rPr>
          <w:rFonts w:eastAsia="Calibri"/>
          <w:sz w:val="28"/>
          <w:szCs w:val="28"/>
        </w:rPr>
      </w:pPr>
      <w:r w:rsidRPr="00161C8D">
        <w:rPr>
          <w:rFonts w:eastAsia="Calibri"/>
          <w:sz w:val="28"/>
          <w:szCs w:val="28"/>
        </w:rPr>
        <w:t>Утвердить Положение о комиссии по охране прав и законных интер</w:t>
      </w:r>
      <w:r w:rsidRPr="00161C8D">
        <w:rPr>
          <w:rFonts w:eastAsia="Calibri"/>
          <w:sz w:val="28"/>
          <w:szCs w:val="28"/>
        </w:rPr>
        <w:t>е</w:t>
      </w:r>
      <w:r w:rsidRPr="00161C8D">
        <w:rPr>
          <w:rFonts w:eastAsia="Calibri"/>
          <w:sz w:val="28"/>
          <w:szCs w:val="28"/>
        </w:rPr>
        <w:t>сов несовершеннолетних, в том числе детей-сирот и детей, оставшихся без попечения родителей, а также совершеннолетних граждан, нуждающихся в опеке (попечительстве), согласно приложению 2 к настоящему постановл</w:t>
      </w:r>
      <w:r w:rsidRPr="00161C8D">
        <w:rPr>
          <w:rFonts w:eastAsia="Calibri"/>
          <w:sz w:val="28"/>
          <w:szCs w:val="28"/>
        </w:rPr>
        <w:t>е</w:t>
      </w:r>
      <w:r w:rsidRPr="00161C8D">
        <w:rPr>
          <w:rFonts w:eastAsia="Calibri"/>
          <w:sz w:val="28"/>
          <w:szCs w:val="28"/>
        </w:rPr>
        <w:t>нию.</w:t>
      </w:r>
    </w:p>
    <w:p w:rsidR="00AE5084" w:rsidRPr="00161C8D" w:rsidRDefault="00AE5084" w:rsidP="00AE5084">
      <w:pPr>
        <w:pStyle w:val="af1"/>
        <w:numPr>
          <w:ilvl w:val="0"/>
          <w:numId w:val="20"/>
        </w:numPr>
        <w:ind w:left="0" w:firstLine="284"/>
        <w:jc w:val="both"/>
        <w:rPr>
          <w:rFonts w:eastAsia="Calibri"/>
          <w:sz w:val="28"/>
          <w:szCs w:val="28"/>
        </w:rPr>
      </w:pPr>
      <w:r w:rsidRPr="00161C8D">
        <w:rPr>
          <w:rFonts w:eastAsia="Calibri"/>
          <w:sz w:val="28"/>
          <w:szCs w:val="28"/>
        </w:rPr>
        <w:lastRenderedPageBreak/>
        <w:t>Признать утр</w:t>
      </w:r>
      <w:r w:rsidRPr="00161C8D">
        <w:rPr>
          <w:rFonts w:eastAsia="Calibri"/>
          <w:sz w:val="28"/>
          <w:szCs w:val="28"/>
        </w:rPr>
        <w:t>а</w:t>
      </w:r>
      <w:r w:rsidRPr="00161C8D">
        <w:rPr>
          <w:rFonts w:eastAsia="Calibri"/>
          <w:sz w:val="28"/>
          <w:szCs w:val="28"/>
        </w:rPr>
        <w:t xml:space="preserve">тившим силу постановление </w:t>
      </w:r>
      <w:r w:rsidRPr="00161C8D">
        <w:rPr>
          <w:sz w:val="28"/>
          <w:szCs w:val="28"/>
        </w:rPr>
        <w:t>администрации МР «Усть-Куломский» от 11 апр</w:t>
      </w:r>
      <w:r w:rsidRPr="00161C8D">
        <w:rPr>
          <w:sz w:val="28"/>
          <w:szCs w:val="28"/>
        </w:rPr>
        <w:t>е</w:t>
      </w:r>
      <w:r w:rsidRPr="00161C8D">
        <w:rPr>
          <w:sz w:val="28"/>
          <w:szCs w:val="28"/>
        </w:rPr>
        <w:t>ля 2022 г. №431</w:t>
      </w:r>
      <w:r w:rsidRPr="00161C8D">
        <w:rPr>
          <w:rFonts w:eastAsia="Calibri"/>
          <w:sz w:val="28"/>
          <w:szCs w:val="28"/>
        </w:rPr>
        <w:t xml:space="preserve"> «О создании комиссии по охране прав и законных интересов несовершеннолетних, в том числе детей-сирот и детей, оставшихся без попечения родителей, а также совершенноле</w:t>
      </w:r>
      <w:r w:rsidRPr="00161C8D">
        <w:rPr>
          <w:rFonts w:eastAsia="Calibri"/>
          <w:sz w:val="28"/>
          <w:szCs w:val="28"/>
        </w:rPr>
        <w:t>т</w:t>
      </w:r>
      <w:r w:rsidRPr="00161C8D">
        <w:rPr>
          <w:rFonts w:eastAsia="Calibri"/>
          <w:sz w:val="28"/>
          <w:szCs w:val="28"/>
        </w:rPr>
        <w:t>них граждан, нуждающихся в опеке (попеч</w:t>
      </w:r>
      <w:r w:rsidRPr="00161C8D">
        <w:rPr>
          <w:rFonts w:eastAsia="Calibri"/>
          <w:sz w:val="28"/>
          <w:szCs w:val="28"/>
        </w:rPr>
        <w:t>и</w:t>
      </w:r>
      <w:r w:rsidRPr="00161C8D">
        <w:rPr>
          <w:rFonts w:eastAsia="Calibri"/>
          <w:sz w:val="28"/>
          <w:szCs w:val="28"/>
        </w:rPr>
        <w:t>тельстве)».</w:t>
      </w:r>
    </w:p>
    <w:p w:rsidR="00AE5084" w:rsidRPr="00161C8D" w:rsidRDefault="00AE5084" w:rsidP="00AE5084">
      <w:pPr>
        <w:pStyle w:val="af1"/>
        <w:numPr>
          <w:ilvl w:val="0"/>
          <w:numId w:val="20"/>
        </w:numPr>
        <w:ind w:left="0" w:firstLine="284"/>
        <w:jc w:val="both"/>
        <w:rPr>
          <w:rFonts w:eastAsia="Calibri"/>
          <w:sz w:val="28"/>
          <w:szCs w:val="28"/>
        </w:rPr>
      </w:pPr>
      <w:r w:rsidRPr="00161C8D">
        <w:rPr>
          <w:rFonts w:eastAsia="Calibri"/>
          <w:sz w:val="28"/>
          <w:szCs w:val="28"/>
        </w:rPr>
        <w:t>Контроль исполнения настоящего постановления возложить на заме</w:t>
      </w:r>
      <w:r w:rsidRPr="00161C8D">
        <w:rPr>
          <w:rFonts w:eastAsia="Calibri"/>
          <w:sz w:val="28"/>
          <w:szCs w:val="28"/>
        </w:rPr>
        <w:t>с</w:t>
      </w:r>
      <w:r w:rsidRPr="00161C8D">
        <w:rPr>
          <w:rFonts w:eastAsia="Calibri"/>
          <w:sz w:val="28"/>
          <w:szCs w:val="28"/>
        </w:rPr>
        <w:t xml:space="preserve">тителя руководителя </w:t>
      </w:r>
      <w:r w:rsidRPr="00161C8D">
        <w:rPr>
          <w:sz w:val="28"/>
          <w:szCs w:val="28"/>
        </w:rPr>
        <w:t>администрации муниципального района «Усть-Куломский» Н.А. Левченко</w:t>
      </w:r>
      <w:r w:rsidRPr="00161C8D">
        <w:rPr>
          <w:rFonts w:eastAsia="Calibri"/>
          <w:sz w:val="28"/>
          <w:szCs w:val="28"/>
        </w:rPr>
        <w:t>.</w:t>
      </w:r>
    </w:p>
    <w:p w:rsidR="00AE5084" w:rsidRPr="00AE5084" w:rsidRDefault="00AE5084" w:rsidP="00AE5084">
      <w:pPr>
        <w:pStyle w:val="af1"/>
        <w:numPr>
          <w:ilvl w:val="0"/>
          <w:numId w:val="20"/>
        </w:numPr>
        <w:ind w:left="0" w:firstLine="284"/>
        <w:jc w:val="both"/>
        <w:rPr>
          <w:rFonts w:eastAsia="Calibri"/>
          <w:i/>
          <w:sz w:val="28"/>
          <w:szCs w:val="28"/>
        </w:rPr>
      </w:pPr>
      <w:r w:rsidRPr="00AE5084">
        <w:rPr>
          <w:sz w:val="28"/>
          <w:szCs w:val="28"/>
        </w:rPr>
        <w:t xml:space="preserve">Настоящее постановление вступает в силу </w:t>
      </w:r>
      <w:r w:rsidRPr="00AE5084">
        <w:rPr>
          <w:rStyle w:val="afffffc"/>
          <w:bCs/>
          <w:i w:val="0"/>
          <w:sz w:val="28"/>
          <w:szCs w:val="28"/>
          <w:shd w:val="clear" w:color="auto" w:fill="FFFFFF"/>
        </w:rPr>
        <w:t>со дня</w:t>
      </w:r>
      <w:r w:rsidRPr="00AE5084">
        <w:rPr>
          <w:sz w:val="28"/>
          <w:szCs w:val="28"/>
          <w:shd w:val="clear" w:color="auto" w:fill="FFFFFF"/>
        </w:rPr>
        <w:t> его опубликования в и</w:t>
      </w:r>
      <w:r w:rsidRPr="00AE5084">
        <w:rPr>
          <w:sz w:val="28"/>
          <w:szCs w:val="28"/>
          <w:shd w:val="clear" w:color="auto" w:fill="FFFFFF"/>
        </w:rPr>
        <w:t>н</w:t>
      </w:r>
      <w:r w:rsidRPr="00AE5084">
        <w:rPr>
          <w:sz w:val="28"/>
          <w:szCs w:val="28"/>
          <w:shd w:val="clear" w:color="auto" w:fill="FFFFFF"/>
        </w:rPr>
        <w:t>формационном </w:t>
      </w:r>
      <w:r w:rsidRPr="00AE5084">
        <w:rPr>
          <w:rStyle w:val="afffffc"/>
          <w:bCs/>
          <w:i w:val="0"/>
          <w:sz w:val="28"/>
          <w:szCs w:val="28"/>
          <w:shd w:val="clear" w:color="auto" w:fill="FFFFFF"/>
        </w:rPr>
        <w:t>вестнике</w:t>
      </w:r>
      <w:r w:rsidRPr="00AE5084">
        <w:rPr>
          <w:i/>
          <w:sz w:val="28"/>
          <w:szCs w:val="28"/>
          <w:shd w:val="clear" w:color="auto" w:fill="FFFFFF"/>
        </w:rPr>
        <w:t> </w:t>
      </w:r>
      <w:r w:rsidRPr="00AE5084">
        <w:rPr>
          <w:sz w:val="28"/>
          <w:szCs w:val="28"/>
          <w:shd w:val="clear" w:color="auto" w:fill="FFFFFF"/>
        </w:rPr>
        <w:t>Совета и </w:t>
      </w:r>
      <w:r w:rsidRPr="00AE5084">
        <w:rPr>
          <w:rStyle w:val="afffffc"/>
          <w:bCs/>
          <w:i w:val="0"/>
          <w:sz w:val="28"/>
          <w:szCs w:val="28"/>
          <w:shd w:val="clear" w:color="auto" w:fill="FFFFFF"/>
        </w:rPr>
        <w:t>администрации</w:t>
      </w:r>
      <w:r w:rsidRPr="00AE5084">
        <w:rPr>
          <w:sz w:val="28"/>
          <w:szCs w:val="28"/>
          <w:shd w:val="clear" w:color="auto" w:fill="FFFFFF"/>
        </w:rPr>
        <w:t xml:space="preserve"> муниципального района </w:t>
      </w:r>
      <w:r w:rsidRPr="00AE5084">
        <w:rPr>
          <w:i/>
          <w:sz w:val="28"/>
          <w:szCs w:val="28"/>
          <w:shd w:val="clear" w:color="auto" w:fill="FFFFFF"/>
        </w:rPr>
        <w:t>«</w:t>
      </w:r>
      <w:r w:rsidRPr="00AE5084">
        <w:rPr>
          <w:rStyle w:val="afffffc"/>
          <w:bCs/>
          <w:i w:val="0"/>
          <w:sz w:val="28"/>
          <w:szCs w:val="28"/>
          <w:shd w:val="clear" w:color="auto" w:fill="FFFFFF"/>
        </w:rPr>
        <w:t>Усть</w:t>
      </w:r>
      <w:r w:rsidRPr="00AE5084">
        <w:rPr>
          <w:i/>
          <w:sz w:val="28"/>
          <w:szCs w:val="28"/>
          <w:shd w:val="clear" w:color="auto" w:fill="FFFFFF"/>
        </w:rPr>
        <w:t>-</w:t>
      </w:r>
      <w:r w:rsidRPr="00AE5084">
        <w:rPr>
          <w:rStyle w:val="afffffc"/>
          <w:bCs/>
          <w:i w:val="0"/>
          <w:sz w:val="28"/>
          <w:szCs w:val="28"/>
          <w:shd w:val="clear" w:color="auto" w:fill="FFFFFF"/>
        </w:rPr>
        <w:t>Куломский</w:t>
      </w:r>
      <w:r w:rsidRPr="00AE5084">
        <w:rPr>
          <w:i/>
          <w:sz w:val="28"/>
          <w:szCs w:val="28"/>
          <w:shd w:val="clear" w:color="auto" w:fill="FFFFFF"/>
        </w:rPr>
        <w:t>».</w:t>
      </w:r>
      <w:r w:rsidRPr="00AE5084">
        <w:rPr>
          <w:rFonts w:eastAsia="Calibri"/>
          <w:i/>
          <w:sz w:val="28"/>
          <w:szCs w:val="28"/>
        </w:rPr>
        <w:t xml:space="preserve"> </w:t>
      </w:r>
    </w:p>
    <w:p w:rsidR="00AE5084" w:rsidRPr="00161C8D" w:rsidRDefault="00AE5084" w:rsidP="00AE5084">
      <w:pPr>
        <w:pStyle w:val="af3"/>
        <w:jc w:val="both"/>
        <w:rPr>
          <w:rFonts w:eastAsia="Calibri"/>
          <w:b/>
          <w:i/>
        </w:rPr>
      </w:pPr>
      <w:r w:rsidRPr="00161C8D">
        <w:rPr>
          <w:rFonts w:eastAsia="Calibri"/>
          <w:b/>
          <w:i/>
        </w:rPr>
        <w:t xml:space="preserve">     </w:t>
      </w:r>
    </w:p>
    <w:p w:rsidR="00AE5084" w:rsidRPr="00161C8D" w:rsidRDefault="00AE5084" w:rsidP="00AE5084">
      <w:pPr>
        <w:pStyle w:val="af3"/>
        <w:jc w:val="both"/>
        <w:rPr>
          <w:rFonts w:eastAsia="Calibri"/>
          <w:b/>
        </w:rPr>
      </w:pPr>
    </w:p>
    <w:p w:rsidR="00AE5084" w:rsidRPr="00161C8D" w:rsidRDefault="00AE5084" w:rsidP="00AE5084">
      <w:pPr>
        <w:pStyle w:val="af3"/>
        <w:jc w:val="both"/>
        <w:rPr>
          <w:rFonts w:eastAsia="Calibri"/>
          <w:b/>
        </w:rPr>
      </w:pPr>
    </w:p>
    <w:p w:rsidR="00AE5084" w:rsidRPr="00161C8D" w:rsidRDefault="00AE5084" w:rsidP="00AE5084">
      <w:pPr>
        <w:pStyle w:val="af3"/>
        <w:jc w:val="both"/>
        <w:rPr>
          <w:rFonts w:eastAsia="Calibri"/>
          <w:b/>
        </w:rPr>
      </w:pPr>
    </w:p>
    <w:p w:rsidR="00AE5084" w:rsidRPr="00161C8D" w:rsidRDefault="00AE5084" w:rsidP="00AE5084">
      <w:pPr>
        <w:pStyle w:val="af3"/>
        <w:jc w:val="both"/>
      </w:pPr>
      <w:r w:rsidRPr="00161C8D">
        <w:rPr>
          <w:rFonts w:eastAsia="Calibri"/>
        </w:rPr>
        <w:t>Г</w:t>
      </w:r>
      <w:r w:rsidRPr="00161C8D">
        <w:t>лава МР «Усть-Куломский»</w:t>
      </w:r>
      <w:r w:rsidRPr="00161C8D">
        <w:tab/>
        <w:t xml:space="preserve"> -</w:t>
      </w:r>
    </w:p>
    <w:p w:rsidR="00AE5084" w:rsidRPr="00161C8D" w:rsidRDefault="00AE5084" w:rsidP="00AE5084">
      <w:pPr>
        <w:pStyle w:val="af3"/>
        <w:jc w:val="both"/>
      </w:pPr>
      <w:r>
        <w:t>руководитель</w:t>
      </w:r>
      <w:r w:rsidRPr="00161C8D">
        <w:t xml:space="preserve"> администрации района                                     </w:t>
      </w:r>
      <w:r>
        <w:t xml:space="preserve">    </w:t>
      </w:r>
      <w:r w:rsidRPr="00161C8D">
        <w:t xml:space="preserve">          С.В. Р</w:t>
      </w:r>
      <w:r w:rsidRPr="00161C8D">
        <w:t>у</w:t>
      </w:r>
      <w:r w:rsidRPr="00161C8D">
        <w:t>бан</w:t>
      </w:r>
    </w:p>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Default="00AE5084" w:rsidP="00AE5084"/>
    <w:p w:rsidR="00AE5084" w:rsidRPr="00161C8D" w:rsidRDefault="00AE5084" w:rsidP="00AE5084">
      <w:pPr>
        <w:rPr>
          <w:sz w:val="28"/>
          <w:szCs w:val="28"/>
        </w:rPr>
      </w:pPr>
      <w:r>
        <w:t xml:space="preserve">Шаталова И.А. </w:t>
      </w:r>
      <w:r w:rsidRPr="0008368D">
        <w:t>9</w:t>
      </w:r>
      <w:r>
        <w:t>3-276</w:t>
      </w:r>
    </w:p>
    <w:p w:rsidR="00AE5084" w:rsidRPr="00A74A74" w:rsidRDefault="00AE5084" w:rsidP="00AE5084">
      <w:pPr>
        <w:ind w:firstLine="709"/>
        <w:jc w:val="right"/>
        <w:rPr>
          <w:sz w:val="26"/>
          <w:szCs w:val="26"/>
        </w:rPr>
      </w:pPr>
      <w:r>
        <w:rPr>
          <w:sz w:val="26"/>
          <w:szCs w:val="26"/>
        </w:rPr>
        <w:lastRenderedPageBreak/>
        <w:t>Утверждено</w:t>
      </w:r>
    </w:p>
    <w:p w:rsidR="00AE5084" w:rsidRPr="00A74A74" w:rsidRDefault="00AE5084" w:rsidP="00AE5084">
      <w:pPr>
        <w:ind w:firstLine="709"/>
        <w:jc w:val="right"/>
        <w:rPr>
          <w:sz w:val="26"/>
          <w:szCs w:val="26"/>
        </w:rPr>
      </w:pPr>
      <w:r>
        <w:rPr>
          <w:sz w:val="26"/>
          <w:szCs w:val="26"/>
        </w:rPr>
        <w:t xml:space="preserve"> постановлением администрации</w:t>
      </w:r>
    </w:p>
    <w:p w:rsidR="00AE5084" w:rsidRPr="00A74A74" w:rsidRDefault="00AE5084" w:rsidP="00AE5084">
      <w:pPr>
        <w:ind w:firstLine="709"/>
        <w:jc w:val="right"/>
        <w:rPr>
          <w:sz w:val="26"/>
          <w:szCs w:val="26"/>
        </w:rPr>
      </w:pPr>
      <w:r w:rsidRPr="00A74A74">
        <w:rPr>
          <w:sz w:val="26"/>
          <w:szCs w:val="26"/>
        </w:rPr>
        <w:t>МР «Усть-Куломский»</w:t>
      </w:r>
    </w:p>
    <w:p w:rsidR="00AE5084" w:rsidRPr="00A74A74" w:rsidRDefault="00AE5084" w:rsidP="00AE5084">
      <w:pPr>
        <w:ind w:firstLine="709"/>
        <w:jc w:val="right"/>
        <w:rPr>
          <w:sz w:val="26"/>
          <w:szCs w:val="26"/>
        </w:rPr>
      </w:pPr>
      <w:r w:rsidRPr="00A74A74">
        <w:rPr>
          <w:sz w:val="26"/>
          <w:szCs w:val="26"/>
        </w:rPr>
        <w:t xml:space="preserve">                                                      </w:t>
      </w:r>
      <w:r>
        <w:rPr>
          <w:sz w:val="26"/>
          <w:szCs w:val="26"/>
        </w:rPr>
        <w:t xml:space="preserve">                   от «17» мая2024 года № 665</w:t>
      </w:r>
    </w:p>
    <w:p w:rsidR="00AE5084" w:rsidRPr="00A74A74" w:rsidRDefault="00AE5084" w:rsidP="00AE5084">
      <w:pPr>
        <w:ind w:firstLine="709"/>
        <w:jc w:val="right"/>
        <w:rPr>
          <w:sz w:val="26"/>
          <w:szCs w:val="26"/>
        </w:rPr>
      </w:pPr>
      <w:r w:rsidRPr="00A74A74">
        <w:rPr>
          <w:sz w:val="26"/>
          <w:szCs w:val="26"/>
        </w:rPr>
        <w:t>(приложение № 1)</w:t>
      </w:r>
    </w:p>
    <w:p w:rsidR="00AE5084" w:rsidRPr="00A74A74" w:rsidRDefault="00AE5084" w:rsidP="00AE5084">
      <w:pPr>
        <w:ind w:firstLine="709"/>
        <w:jc w:val="right"/>
        <w:rPr>
          <w:sz w:val="26"/>
          <w:szCs w:val="26"/>
        </w:rPr>
      </w:pPr>
    </w:p>
    <w:p w:rsidR="00AE5084" w:rsidRPr="00A74A74" w:rsidRDefault="00AE5084" w:rsidP="00AE5084">
      <w:pPr>
        <w:jc w:val="center"/>
        <w:rPr>
          <w:b/>
          <w:sz w:val="26"/>
          <w:szCs w:val="26"/>
        </w:rPr>
      </w:pPr>
      <w:r w:rsidRPr="00A74A74">
        <w:rPr>
          <w:b/>
          <w:sz w:val="26"/>
          <w:szCs w:val="26"/>
        </w:rPr>
        <w:t>СОСТАВ</w:t>
      </w:r>
    </w:p>
    <w:p w:rsidR="00AE5084" w:rsidRPr="00161C8D" w:rsidRDefault="00AE5084" w:rsidP="00AE5084">
      <w:pPr>
        <w:jc w:val="center"/>
        <w:rPr>
          <w:sz w:val="28"/>
          <w:szCs w:val="26"/>
        </w:rPr>
      </w:pPr>
      <w:r w:rsidRPr="00161C8D">
        <w:rPr>
          <w:sz w:val="28"/>
          <w:szCs w:val="26"/>
        </w:rPr>
        <w:t>комиссии по охране прав и законных интересов несовершеннолетних, в том числе детей-сирот и детей, оставшихся без попечения родителей, а также совершенн</w:t>
      </w:r>
      <w:r w:rsidRPr="00161C8D">
        <w:rPr>
          <w:sz w:val="28"/>
          <w:szCs w:val="26"/>
        </w:rPr>
        <w:t>о</w:t>
      </w:r>
      <w:r w:rsidRPr="00161C8D">
        <w:rPr>
          <w:sz w:val="28"/>
          <w:szCs w:val="26"/>
        </w:rPr>
        <w:t>летних граждан, нуждающихся в опеке (попечительстве)</w:t>
      </w:r>
    </w:p>
    <w:p w:rsidR="00AE5084" w:rsidRPr="00161C8D" w:rsidRDefault="00AE5084" w:rsidP="00AE5084">
      <w:pPr>
        <w:jc w:val="center"/>
        <w:rPr>
          <w:sz w:val="28"/>
          <w:szCs w:val="26"/>
        </w:rPr>
      </w:pPr>
    </w:p>
    <w:tbl>
      <w:tblPr>
        <w:tblW w:w="0" w:type="auto"/>
        <w:tblLook w:val="04A0"/>
      </w:tblPr>
      <w:tblGrid>
        <w:gridCol w:w="3085"/>
        <w:gridCol w:w="6379"/>
      </w:tblGrid>
      <w:tr w:rsidR="00AE5084" w:rsidRPr="00161C8D" w:rsidTr="005437A1">
        <w:tc>
          <w:tcPr>
            <w:tcW w:w="3085" w:type="dxa"/>
            <w:shd w:val="clear" w:color="auto" w:fill="auto"/>
          </w:tcPr>
          <w:p w:rsidR="00AE5084" w:rsidRPr="00161C8D" w:rsidRDefault="00AE5084" w:rsidP="005437A1">
            <w:pPr>
              <w:widowControl w:val="0"/>
              <w:autoSpaceDE w:val="0"/>
              <w:autoSpaceDN w:val="0"/>
              <w:rPr>
                <w:rFonts w:eastAsia="Calibri"/>
                <w:sz w:val="28"/>
                <w:szCs w:val="26"/>
              </w:rPr>
            </w:pPr>
            <w:r w:rsidRPr="00161C8D">
              <w:rPr>
                <w:rFonts w:eastAsia="Calibri"/>
                <w:sz w:val="28"/>
                <w:szCs w:val="26"/>
              </w:rPr>
              <w:t>Председатель комиссии</w:t>
            </w:r>
          </w:p>
        </w:tc>
        <w:tc>
          <w:tcPr>
            <w:tcW w:w="6379" w:type="dxa"/>
            <w:shd w:val="clear" w:color="auto" w:fill="auto"/>
          </w:tcPr>
          <w:p w:rsidR="00AE5084" w:rsidRPr="00161C8D" w:rsidRDefault="00AE5084" w:rsidP="005437A1">
            <w:pPr>
              <w:jc w:val="both"/>
              <w:rPr>
                <w:rFonts w:eastAsia="Calibri"/>
                <w:sz w:val="28"/>
                <w:szCs w:val="26"/>
              </w:rPr>
            </w:pPr>
            <w:r w:rsidRPr="00161C8D">
              <w:rPr>
                <w:rFonts w:eastAsia="Calibri"/>
                <w:sz w:val="28"/>
                <w:szCs w:val="26"/>
              </w:rPr>
              <w:t>– Левченко Наталья Анатольевна - заместитель руководителя администрации муниципального ра</w:t>
            </w:r>
            <w:r w:rsidRPr="00161C8D">
              <w:rPr>
                <w:rFonts w:eastAsia="Calibri"/>
                <w:sz w:val="28"/>
                <w:szCs w:val="26"/>
              </w:rPr>
              <w:t>й</w:t>
            </w:r>
            <w:r w:rsidRPr="00161C8D">
              <w:rPr>
                <w:rFonts w:eastAsia="Calibri"/>
                <w:sz w:val="28"/>
                <w:szCs w:val="26"/>
              </w:rPr>
              <w:t>она «Усть-Куломский»;</w:t>
            </w:r>
          </w:p>
          <w:p w:rsidR="00AE5084" w:rsidRPr="00161C8D" w:rsidRDefault="00AE5084" w:rsidP="005437A1">
            <w:pPr>
              <w:widowControl w:val="0"/>
              <w:autoSpaceDE w:val="0"/>
              <w:autoSpaceDN w:val="0"/>
              <w:jc w:val="both"/>
              <w:rPr>
                <w:rFonts w:eastAsia="Calibri"/>
                <w:sz w:val="28"/>
                <w:szCs w:val="26"/>
              </w:rPr>
            </w:pPr>
          </w:p>
        </w:tc>
      </w:tr>
      <w:tr w:rsidR="00AE5084" w:rsidRPr="00161C8D" w:rsidTr="005437A1">
        <w:tc>
          <w:tcPr>
            <w:tcW w:w="3085" w:type="dxa"/>
            <w:shd w:val="clear" w:color="auto" w:fill="auto"/>
          </w:tcPr>
          <w:p w:rsidR="00AE5084" w:rsidRPr="00161C8D" w:rsidRDefault="00AE5084" w:rsidP="005437A1">
            <w:pPr>
              <w:widowControl w:val="0"/>
              <w:autoSpaceDE w:val="0"/>
              <w:autoSpaceDN w:val="0"/>
              <w:rPr>
                <w:rFonts w:eastAsia="Calibri"/>
                <w:sz w:val="28"/>
                <w:szCs w:val="26"/>
              </w:rPr>
            </w:pPr>
            <w:r w:rsidRPr="00161C8D">
              <w:rPr>
                <w:rFonts w:eastAsia="Calibri"/>
                <w:sz w:val="28"/>
                <w:szCs w:val="26"/>
              </w:rPr>
              <w:t>Заместитель председ</w:t>
            </w:r>
            <w:r w:rsidRPr="00161C8D">
              <w:rPr>
                <w:rFonts w:eastAsia="Calibri"/>
                <w:sz w:val="28"/>
                <w:szCs w:val="26"/>
              </w:rPr>
              <w:t>а</w:t>
            </w:r>
            <w:r w:rsidRPr="00161C8D">
              <w:rPr>
                <w:rFonts w:eastAsia="Calibri"/>
                <w:sz w:val="28"/>
                <w:szCs w:val="26"/>
              </w:rPr>
              <w:t>теля комиссии</w:t>
            </w:r>
          </w:p>
        </w:tc>
        <w:tc>
          <w:tcPr>
            <w:tcW w:w="6379" w:type="dxa"/>
            <w:shd w:val="clear" w:color="auto" w:fill="auto"/>
          </w:tcPr>
          <w:p w:rsidR="00AE5084" w:rsidRPr="00161C8D" w:rsidRDefault="00AE5084" w:rsidP="005437A1">
            <w:pPr>
              <w:widowControl w:val="0"/>
              <w:autoSpaceDE w:val="0"/>
              <w:autoSpaceDN w:val="0"/>
              <w:jc w:val="both"/>
              <w:rPr>
                <w:rFonts w:eastAsia="Calibri"/>
                <w:sz w:val="28"/>
                <w:szCs w:val="26"/>
              </w:rPr>
            </w:pPr>
            <w:r w:rsidRPr="00161C8D">
              <w:rPr>
                <w:rFonts w:eastAsia="Calibri"/>
                <w:sz w:val="28"/>
                <w:szCs w:val="26"/>
              </w:rPr>
              <w:t>– Шаталова Ирина Анатольевна – заведующий отделом опеки и попечительства администрации муниц</w:t>
            </w:r>
            <w:r w:rsidRPr="00161C8D">
              <w:rPr>
                <w:rFonts w:eastAsia="Calibri"/>
                <w:sz w:val="28"/>
                <w:szCs w:val="26"/>
              </w:rPr>
              <w:t>и</w:t>
            </w:r>
            <w:r w:rsidRPr="00161C8D">
              <w:rPr>
                <w:rFonts w:eastAsia="Calibri"/>
                <w:sz w:val="28"/>
                <w:szCs w:val="26"/>
              </w:rPr>
              <w:t>пального района «Усть-Куломский»</w:t>
            </w:r>
          </w:p>
        </w:tc>
      </w:tr>
      <w:tr w:rsidR="00AE5084" w:rsidRPr="00161C8D" w:rsidTr="005437A1">
        <w:tc>
          <w:tcPr>
            <w:tcW w:w="3085" w:type="dxa"/>
            <w:shd w:val="clear" w:color="auto" w:fill="auto"/>
          </w:tcPr>
          <w:p w:rsidR="00AE5084" w:rsidRPr="00161C8D" w:rsidRDefault="00AE5084" w:rsidP="005437A1">
            <w:pPr>
              <w:widowControl w:val="0"/>
              <w:autoSpaceDE w:val="0"/>
              <w:autoSpaceDN w:val="0"/>
              <w:rPr>
                <w:rFonts w:eastAsia="Calibri"/>
                <w:sz w:val="28"/>
                <w:szCs w:val="26"/>
              </w:rPr>
            </w:pPr>
            <w:r w:rsidRPr="00161C8D">
              <w:rPr>
                <w:rFonts w:eastAsia="Calibri"/>
                <w:sz w:val="28"/>
                <w:szCs w:val="26"/>
              </w:rPr>
              <w:t xml:space="preserve">Секретарь </w:t>
            </w:r>
          </w:p>
          <w:p w:rsidR="00AE5084" w:rsidRPr="00161C8D" w:rsidRDefault="00AE5084" w:rsidP="005437A1">
            <w:pPr>
              <w:widowControl w:val="0"/>
              <w:autoSpaceDE w:val="0"/>
              <w:autoSpaceDN w:val="0"/>
              <w:rPr>
                <w:rFonts w:eastAsia="Calibri"/>
                <w:sz w:val="28"/>
                <w:szCs w:val="26"/>
              </w:rPr>
            </w:pPr>
            <w:r w:rsidRPr="00161C8D">
              <w:rPr>
                <w:rFonts w:eastAsia="Calibri"/>
                <w:sz w:val="28"/>
                <w:szCs w:val="26"/>
              </w:rPr>
              <w:t>комиссии</w:t>
            </w:r>
          </w:p>
        </w:tc>
        <w:tc>
          <w:tcPr>
            <w:tcW w:w="6379" w:type="dxa"/>
            <w:shd w:val="clear" w:color="auto" w:fill="auto"/>
          </w:tcPr>
          <w:p w:rsidR="00AE5084" w:rsidRPr="00161C8D" w:rsidRDefault="00AE5084" w:rsidP="005437A1">
            <w:pPr>
              <w:widowControl w:val="0"/>
              <w:autoSpaceDE w:val="0"/>
              <w:autoSpaceDN w:val="0"/>
              <w:jc w:val="both"/>
              <w:rPr>
                <w:rFonts w:eastAsia="Calibri"/>
                <w:sz w:val="28"/>
                <w:szCs w:val="26"/>
              </w:rPr>
            </w:pPr>
            <w:r w:rsidRPr="00161C8D">
              <w:rPr>
                <w:rFonts w:eastAsia="Calibri"/>
                <w:sz w:val="28"/>
                <w:szCs w:val="26"/>
              </w:rPr>
              <w:t>– Лавренова Татьяна Алексеевна - главный специалист отдела опеки и попечительства администрации мун</w:t>
            </w:r>
            <w:r w:rsidRPr="00161C8D">
              <w:rPr>
                <w:rFonts w:eastAsia="Calibri"/>
                <w:sz w:val="28"/>
                <w:szCs w:val="26"/>
              </w:rPr>
              <w:t>и</w:t>
            </w:r>
            <w:r w:rsidRPr="00161C8D">
              <w:rPr>
                <w:rFonts w:eastAsia="Calibri"/>
                <w:sz w:val="28"/>
                <w:szCs w:val="26"/>
              </w:rPr>
              <w:t>ципального района «Усть-Куломский»;</w:t>
            </w:r>
          </w:p>
        </w:tc>
      </w:tr>
      <w:tr w:rsidR="00AE5084" w:rsidRPr="00161C8D" w:rsidTr="005437A1">
        <w:tc>
          <w:tcPr>
            <w:tcW w:w="3085" w:type="dxa"/>
            <w:shd w:val="clear" w:color="auto" w:fill="auto"/>
          </w:tcPr>
          <w:p w:rsidR="00AE5084" w:rsidRPr="00161C8D" w:rsidRDefault="00AE5084" w:rsidP="005437A1">
            <w:pPr>
              <w:widowControl w:val="0"/>
              <w:autoSpaceDE w:val="0"/>
              <w:autoSpaceDN w:val="0"/>
              <w:rPr>
                <w:rFonts w:eastAsia="Calibri"/>
                <w:sz w:val="28"/>
                <w:szCs w:val="26"/>
              </w:rPr>
            </w:pPr>
            <w:r w:rsidRPr="00161C8D">
              <w:rPr>
                <w:rFonts w:eastAsia="Calibri"/>
                <w:sz w:val="28"/>
                <w:szCs w:val="26"/>
              </w:rPr>
              <w:t>Члены комиссии</w:t>
            </w:r>
          </w:p>
          <w:p w:rsidR="00AE5084" w:rsidRPr="00161C8D" w:rsidRDefault="00AE5084" w:rsidP="005437A1">
            <w:pPr>
              <w:widowControl w:val="0"/>
              <w:autoSpaceDE w:val="0"/>
              <w:autoSpaceDN w:val="0"/>
              <w:rPr>
                <w:rFonts w:eastAsia="Calibri"/>
                <w:sz w:val="28"/>
                <w:szCs w:val="26"/>
              </w:rPr>
            </w:pPr>
          </w:p>
          <w:p w:rsidR="00AE5084" w:rsidRPr="00161C8D" w:rsidRDefault="00AE5084" w:rsidP="005437A1">
            <w:pPr>
              <w:widowControl w:val="0"/>
              <w:autoSpaceDE w:val="0"/>
              <w:autoSpaceDN w:val="0"/>
              <w:rPr>
                <w:rFonts w:eastAsia="Calibri"/>
                <w:sz w:val="28"/>
                <w:szCs w:val="26"/>
              </w:rPr>
            </w:pPr>
          </w:p>
          <w:p w:rsidR="00AE5084" w:rsidRPr="00161C8D" w:rsidRDefault="00AE5084" w:rsidP="005437A1">
            <w:pPr>
              <w:widowControl w:val="0"/>
              <w:autoSpaceDE w:val="0"/>
              <w:autoSpaceDN w:val="0"/>
              <w:rPr>
                <w:rFonts w:eastAsia="Calibri"/>
                <w:sz w:val="28"/>
                <w:szCs w:val="26"/>
              </w:rPr>
            </w:pPr>
            <w:r w:rsidRPr="00161C8D">
              <w:rPr>
                <w:rFonts w:eastAsia="Calibri"/>
                <w:sz w:val="28"/>
                <w:szCs w:val="26"/>
              </w:rPr>
              <w:t xml:space="preserve"> </w:t>
            </w:r>
          </w:p>
        </w:tc>
        <w:tc>
          <w:tcPr>
            <w:tcW w:w="6379" w:type="dxa"/>
            <w:shd w:val="clear" w:color="auto" w:fill="auto"/>
          </w:tcPr>
          <w:p w:rsidR="00AE5084" w:rsidRPr="00161C8D" w:rsidRDefault="00AE5084" w:rsidP="005437A1">
            <w:pPr>
              <w:jc w:val="both"/>
              <w:rPr>
                <w:rFonts w:eastAsia="Calibri"/>
                <w:sz w:val="28"/>
                <w:szCs w:val="26"/>
              </w:rPr>
            </w:pPr>
            <w:r w:rsidRPr="00161C8D">
              <w:rPr>
                <w:rFonts w:eastAsia="Calibri"/>
                <w:sz w:val="28"/>
                <w:szCs w:val="26"/>
              </w:rPr>
              <w:t>– Напалкова Татьяна Анатольевна – заведующий отделением социальной помощи семье и детям ГБУ РК «Комплексный центр социальной защиты населения Усть-Куломского района» (по соглас</w:t>
            </w:r>
            <w:r w:rsidRPr="00161C8D">
              <w:rPr>
                <w:rFonts w:eastAsia="Calibri"/>
                <w:sz w:val="28"/>
                <w:szCs w:val="26"/>
              </w:rPr>
              <w:t>о</w:t>
            </w:r>
            <w:r w:rsidRPr="00161C8D">
              <w:rPr>
                <w:rFonts w:eastAsia="Calibri"/>
                <w:sz w:val="28"/>
                <w:szCs w:val="26"/>
              </w:rPr>
              <w:t>ванию).</w:t>
            </w:r>
          </w:p>
          <w:p w:rsidR="00AE5084" w:rsidRPr="00161C8D" w:rsidRDefault="00AE5084" w:rsidP="005437A1">
            <w:pPr>
              <w:widowControl w:val="0"/>
              <w:autoSpaceDE w:val="0"/>
              <w:autoSpaceDN w:val="0"/>
              <w:jc w:val="both"/>
              <w:rPr>
                <w:rFonts w:eastAsia="Calibri"/>
                <w:sz w:val="28"/>
                <w:szCs w:val="26"/>
              </w:rPr>
            </w:pPr>
            <w:r w:rsidRPr="00161C8D">
              <w:rPr>
                <w:rFonts w:eastAsia="Calibri"/>
                <w:sz w:val="28"/>
                <w:szCs w:val="26"/>
              </w:rPr>
              <w:t>– Чаланова Светлана Владимировна - районный педиатр ГБУЗ РК «Усть-Куломская ЦРБ» (по согласов</w:t>
            </w:r>
            <w:r w:rsidRPr="00161C8D">
              <w:rPr>
                <w:rFonts w:eastAsia="Calibri"/>
                <w:sz w:val="28"/>
                <w:szCs w:val="26"/>
              </w:rPr>
              <w:t>а</w:t>
            </w:r>
            <w:r w:rsidRPr="00161C8D">
              <w:rPr>
                <w:rFonts w:eastAsia="Calibri"/>
                <w:sz w:val="28"/>
                <w:szCs w:val="26"/>
              </w:rPr>
              <w:t>нию);</w:t>
            </w:r>
          </w:p>
        </w:tc>
      </w:tr>
      <w:tr w:rsidR="00AE5084" w:rsidRPr="00161C8D" w:rsidTr="005437A1">
        <w:tc>
          <w:tcPr>
            <w:tcW w:w="3085" w:type="dxa"/>
            <w:shd w:val="clear" w:color="auto" w:fill="auto"/>
          </w:tcPr>
          <w:p w:rsidR="00AE5084" w:rsidRPr="00161C8D" w:rsidRDefault="00AE5084" w:rsidP="005437A1">
            <w:pPr>
              <w:widowControl w:val="0"/>
              <w:autoSpaceDE w:val="0"/>
              <w:autoSpaceDN w:val="0"/>
              <w:rPr>
                <w:rFonts w:eastAsia="Calibri"/>
                <w:sz w:val="28"/>
                <w:szCs w:val="26"/>
              </w:rPr>
            </w:pPr>
          </w:p>
        </w:tc>
        <w:tc>
          <w:tcPr>
            <w:tcW w:w="6379" w:type="dxa"/>
            <w:shd w:val="clear" w:color="auto" w:fill="auto"/>
          </w:tcPr>
          <w:p w:rsidR="00AE5084" w:rsidRPr="00161C8D" w:rsidRDefault="00AE5084" w:rsidP="005437A1">
            <w:pPr>
              <w:jc w:val="both"/>
              <w:rPr>
                <w:rFonts w:eastAsia="Calibri"/>
                <w:sz w:val="28"/>
                <w:szCs w:val="26"/>
              </w:rPr>
            </w:pPr>
            <w:r w:rsidRPr="00161C8D">
              <w:rPr>
                <w:rFonts w:eastAsia="Calibri"/>
                <w:sz w:val="28"/>
                <w:szCs w:val="26"/>
              </w:rPr>
              <w:t>- Власов Эдуард Александрович – ответственный секретарь ТКпДН и ЗП администрации муниципального района «Усть-Куломский» (по соглас</w:t>
            </w:r>
            <w:r w:rsidRPr="00161C8D">
              <w:rPr>
                <w:rFonts w:eastAsia="Calibri"/>
                <w:sz w:val="28"/>
                <w:szCs w:val="26"/>
              </w:rPr>
              <w:t>о</w:t>
            </w:r>
            <w:r w:rsidRPr="00161C8D">
              <w:rPr>
                <w:rFonts w:eastAsia="Calibri"/>
                <w:sz w:val="28"/>
                <w:szCs w:val="26"/>
              </w:rPr>
              <w:t>ванию).</w:t>
            </w:r>
          </w:p>
        </w:tc>
      </w:tr>
      <w:tr w:rsidR="00AE5084" w:rsidRPr="00161C8D" w:rsidTr="005437A1">
        <w:tc>
          <w:tcPr>
            <w:tcW w:w="3085" w:type="dxa"/>
            <w:shd w:val="clear" w:color="auto" w:fill="auto"/>
          </w:tcPr>
          <w:p w:rsidR="00AE5084" w:rsidRPr="00161C8D" w:rsidRDefault="00AE5084" w:rsidP="005437A1">
            <w:pPr>
              <w:widowControl w:val="0"/>
              <w:autoSpaceDE w:val="0"/>
              <w:autoSpaceDN w:val="0"/>
              <w:rPr>
                <w:rFonts w:eastAsia="Calibri"/>
                <w:sz w:val="28"/>
                <w:szCs w:val="26"/>
              </w:rPr>
            </w:pPr>
          </w:p>
          <w:p w:rsidR="00AE5084" w:rsidRPr="00161C8D" w:rsidRDefault="00AE5084" w:rsidP="005437A1">
            <w:pPr>
              <w:widowControl w:val="0"/>
              <w:autoSpaceDE w:val="0"/>
              <w:autoSpaceDN w:val="0"/>
              <w:rPr>
                <w:rFonts w:eastAsia="Calibri"/>
                <w:sz w:val="28"/>
                <w:szCs w:val="26"/>
              </w:rPr>
            </w:pPr>
          </w:p>
        </w:tc>
        <w:tc>
          <w:tcPr>
            <w:tcW w:w="6379" w:type="dxa"/>
            <w:shd w:val="clear" w:color="auto" w:fill="auto"/>
          </w:tcPr>
          <w:p w:rsidR="00AE5084" w:rsidRPr="00161C8D" w:rsidRDefault="00AE5084" w:rsidP="005437A1">
            <w:pPr>
              <w:jc w:val="both"/>
              <w:rPr>
                <w:rFonts w:eastAsia="Calibri"/>
                <w:sz w:val="28"/>
                <w:szCs w:val="26"/>
              </w:rPr>
            </w:pPr>
            <w:r w:rsidRPr="00161C8D">
              <w:rPr>
                <w:rFonts w:eastAsia="Calibri"/>
                <w:sz w:val="28"/>
                <w:szCs w:val="26"/>
              </w:rPr>
              <w:t>- Уляшева Любовь Ивановна – и.о. старшего инспектора ГпДН ОМВД России по Усть-Куломскому району (по согласов</w:t>
            </w:r>
            <w:r w:rsidRPr="00161C8D">
              <w:rPr>
                <w:rFonts w:eastAsia="Calibri"/>
                <w:sz w:val="28"/>
                <w:szCs w:val="26"/>
              </w:rPr>
              <w:t>а</w:t>
            </w:r>
            <w:r w:rsidRPr="00161C8D">
              <w:rPr>
                <w:rFonts w:eastAsia="Calibri"/>
                <w:sz w:val="28"/>
                <w:szCs w:val="26"/>
              </w:rPr>
              <w:t>нию).</w:t>
            </w:r>
          </w:p>
        </w:tc>
      </w:tr>
    </w:tbl>
    <w:p w:rsidR="00AE5084" w:rsidRPr="00161C8D" w:rsidRDefault="00AE5084" w:rsidP="00AE5084">
      <w:pPr>
        <w:ind w:left="2832"/>
        <w:jc w:val="both"/>
        <w:rPr>
          <w:sz w:val="28"/>
          <w:szCs w:val="26"/>
        </w:rPr>
      </w:pPr>
      <w:r w:rsidRPr="00161C8D">
        <w:rPr>
          <w:sz w:val="28"/>
          <w:szCs w:val="26"/>
        </w:rPr>
        <w:t xml:space="preserve">    - Кинаш Ирина Ипполитовна – главный специалист   </w:t>
      </w:r>
    </w:p>
    <w:p w:rsidR="00AE5084" w:rsidRPr="00161C8D" w:rsidRDefault="00AE5084" w:rsidP="00AE5084">
      <w:pPr>
        <w:ind w:left="2832"/>
        <w:jc w:val="both"/>
        <w:rPr>
          <w:sz w:val="28"/>
          <w:szCs w:val="26"/>
        </w:rPr>
      </w:pPr>
      <w:r w:rsidRPr="00161C8D">
        <w:rPr>
          <w:sz w:val="28"/>
          <w:szCs w:val="26"/>
        </w:rPr>
        <w:t xml:space="preserve">      Управления образования администрации муниципал</w:t>
      </w:r>
      <w:r w:rsidRPr="00161C8D">
        <w:rPr>
          <w:sz w:val="28"/>
          <w:szCs w:val="26"/>
        </w:rPr>
        <w:t>ь</w:t>
      </w:r>
      <w:r w:rsidRPr="00161C8D">
        <w:rPr>
          <w:sz w:val="28"/>
          <w:szCs w:val="26"/>
        </w:rPr>
        <w:t>ного района «Усть-Куломский».</w:t>
      </w:r>
    </w:p>
    <w:p w:rsidR="00AE5084" w:rsidRPr="00A74A74" w:rsidRDefault="00AE5084" w:rsidP="00AE5084">
      <w:pPr>
        <w:rPr>
          <w:sz w:val="26"/>
          <w:szCs w:val="26"/>
        </w:rPr>
      </w:pPr>
    </w:p>
    <w:p w:rsidR="00AE5084" w:rsidRPr="00A74A74" w:rsidRDefault="00AE5084" w:rsidP="00AE5084">
      <w:pPr>
        <w:rPr>
          <w:sz w:val="26"/>
          <w:szCs w:val="26"/>
        </w:rPr>
      </w:pPr>
    </w:p>
    <w:p w:rsidR="00AE5084" w:rsidRPr="00A74A74" w:rsidRDefault="00AE5084" w:rsidP="00AE5084">
      <w:pPr>
        <w:rPr>
          <w:sz w:val="26"/>
          <w:szCs w:val="26"/>
        </w:rPr>
      </w:pPr>
    </w:p>
    <w:p w:rsidR="00AE5084" w:rsidRPr="00A74A74" w:rsidRDefault="00AE5084" w:rsidP="00AE5084">
      <w:pPr>
        <w:rPr>
          <w:sz w:val="26"/>
          <w:szCs w:val="26"/>
        </w:rPr>
      </w:pPr>
    </w:p>
    <w:p w:rsidR="00AE5084" w:rsidRDefault="00AE5084" w:rsidP="00AE5084">
      <w:pPr>
        <w:rPr>
          <w:sz w:val="26"/>
          <w:szCs w:val="26"/>
        </w:rPr>
      </w:pPr>
    </w:p>
    <w:p w:rsidR="00AE5084" w:rsidRPr="00161C8D" w:rsidRDefault="00AE5084" w:rsidP="00AE5084">
      <w:pPr>
        <w:ind w:firstLine="709"/>
        <w:jc w:val="right"/>
        <w:rPr>
          <w:sz w:val="26"/>
          <w:szCs w:val="26"/>
        </w:rPr>
      </w:pPr>
      <w:r w:rsidRPr="00161C8D">
        <w:rPr>
          <w:sz w:val="26"/>
          <w:szCs w:val="26"/>
        </w:rPr>
        <w:lastRenderedPageBreak/>
        <w:t>Утверждено</w:t>
      </w:r>
    </w:p>
    <w:p w:rsidR="00AE5084" w:rsidRPr="00161C8D" w:rsidRDefault="00AE5084" w:rsidP="00AE5084">
      <w:pPr>
        <w:ind w:firstLine="709"/>
        <w:jc w:val="right"/>
        <w:rPr>
          <w:sz w:val="26"/>
          <w:szCs w:val="26"/>
        </w:rPr>
      </w:pPr>
      <w:r w:rsidRPr="00161C8D">
        <w:rPr>
          <w:sz w:val="26"/>
          <w:szCs w:val="26"/>
        </w:rPr>
        <w:t xml:space="preserve"> постановлением администрации</w:t>
      </w:r>
    </w:p>
    <w:p w:rsidR="00AE5084" w:rsidRPr="00161C8D" w:rsidRDefault="00AE5084" w:rsidP="00AE5084">
      <w:pPr>
        <w:ind w:firstLine="709"/>
        <w:jc w:val="right"/>
        <w:rPr>
          <w:sz w:val="26"/>
          <w:szCs w:val="26"/>
        </w:rPr>
      </w:pPr>
      <w:r w:rsidRPr="00161C8D">
        <w:rPr>
          <w:sz w:val="26"/>
          <w:szCs w:val="26"/>
        </w:rPr>
        <w:t>МР «Усть-Куломский»</w:t>
      </w:r>
    </w:p>
    <w:p w:rsidR="00AE5084" w:rsidRPr="00161C8D" w:rsidRDefault="00AE5084" w:rsidP="00AE5084">
      <w:pPr>
        <w:ind w:firstLine="709"/>
        <w:jc w:val="right"/>
        <w:rPr>
          <w:sz w:val="26"/>
          <w:szCs w:val="26"/>
        </w:rPr>
      </w:pPr>
      <w:r w:rsidRPr="00161C8D">
        <w:rPr>
          <w:sz w:val="26"/>
          <w:szCs w:val="26"/>
        </w:rPr>
        <w:t xml:space="preserve">                                                                         от «17» мая2024 года № 665</w:t>
      </w:r>
    </w:p>
    <w:p w:rsidR="00AE5084" w:rsidRDefault="00AE5084" w:rsidP="00AE5084">
      <w:pPr>
        <w:ind w:firstLine="709"/>
        <w:jc w:val="right"/>
        <w:rPr>
          <w:sz w:val="28"/>
          <w:szCs w:val="28"/>
        </w:rPr>
      </w:pPr>
      <w:r>
        <w:rPr>
          <w:sz w:val="26"/>
          <w:szCs w:val="26"/>
        </w:rPr>
        <w:t>(приложение № 2</w:t>
      </w:r>
      <w:r w:rsidRPr="00161C8D">
        <w:rPr>
          <w:sz w:val="26"/>
          <w:szCs w:val="26"/>
        </w:rPr>
        <w:t>)</w:t>
      </w:r>
    </w:p>
    <w:p w:rsidR="00AE5084" w:rsidRPr="0095072D" w:rsidRDefault="00AE5084" w:rsidP="00AE5084">
      <w:pPr>
        <w:ind w:firstLine="709"/>
        <w:jc w:val="right"/>
        <w:rPr>
          <w:sz w:val="28"/>
          <w:szCs w:val="28"/>
        </w:rPr>
      </w:pPr>
      <w:r>
        <w:rPr>
          <w:sz w:val="28"/>
          <w:szCs w:val="28"/>
        </w:rPr>
        <w:t xml:space="preserve"> </w:t>
      </w:r>
    </w:p>
    <w:p w:rsidR="00AE5084" w:rsidRPr="003E13D4" w:rsidRDefault="00AE5084" w:rsidP="00AE5084">
      <w:pPr>
        <w:jc w:val="center"/>
        <w:rPr>
          <w:sz w:val="26"/>
          <w:szCs w:val="26"/>
        </w:rPr>
      </w:pPr>
      <w:r w:rsidRPr="003E13D4">
        <w:rPr>
          <w:sz w:val="26"/>
          <w:szCs w:val="26"/>
        </w:rPr>
        <w:t>ПОЛОЖЕНИЕ</w:t>
      </w:r>
    </w:p>
    <w:p w:rsidR="00AE5084" w:rsidRPr="00161C8D" w:rsidRDefault="00AE5084" w:rsidP="00AE5084">
      <w:pPr>
        <w:jc w:val="center"/>
        <w:rPr>
          <w:sz w:val="28"/>
          <w:szCs w:val="28"/>
        </w:rPr>
      </w:pPr>
      <w:r w:rsidRPr="00161C8D">
        <w:rPr>
          <w:sz w:val="28"/>
          <w:szCs w:val="28"/>
        </w:rPr>
        <w:t>о комиссии по охране прав и законных интересов несовершеннолетних, в том числе детей-сирот и детей, оставшихся без попечения родителей, а также совершенн</w:t>
      </w:r>
      <w:r w:rsidRPr="00161C8D">
        <w:rPr>
          <w:sz w:val="28"/>
          <w:szCs w:val="28"/>
        </w:rPr>
        <w:t>о</w:t>
      </w:r>
      <w:r w:rsidRPr="00161C8D">
        <w:rPr>
          <w:sz w:val="28"/>
          <w:szCs w:val="28"/>
        </w:rPr>
        <w:t>летних граждан, нуждающихся в опеке (попечительстве)</w:t>
      </w:r>
    </w:p>
    <w:p w:rsidR="00AE5084" w:rsidRPr="00161C8D" w:rsidRDefault="00AE5084" w:rsidP="00AE5084">
      <w:pPr>
        <w:jc w:val="both"/>
        <w:rPr>
          <w:sz w:val="28"/>
          <w:szCs w:val="28"/>
        </w:rPr>
      </w:pPr>
    </w:p>
    <w:p w:rsidR="00AE5084" w:rsidRPr="00161C8D" w:rsidRDefault="00AE5084" w:rsidP="00AE5084">
      <w:pPr>
        <w:pStyle w:val="af1"/>
        <w:numPr>
          <w:ilvl w:val="0"/>
          <w:numId w:val="21"/>
        </w:numPr>
        <w:ind w:left="0"/>
        <w:jc w:val="center"/>
        <w:rPr>
          <w:sz w:val="28"/>
          <w:szCs w:val="28"/>
        </w:rPr>
      </w:pPr>
      <w:r w:rsidRPr="00161C8D">
        <w:rPr>
          <w:sz w:val="28"/>
          <w:szCs w:val="28"/>
        </w:rPr>
        <w:t>Общие положения</w:t>
      </w:r>
    </w:p>
    <w:p w:rsidR="00AE5084" w:rsidRPr="00161C8D" w:rsidRDefault="00AE5084" w:rsidP="00AE5084">
      <w:pPr>
        <w:jc w:val="both"/>
        <w:rPr>
          <w:sz w:val="28"/>
          <w:szCs w:val="28"/>
        </w:rPr>
      </w:pPr>
    </w:p>
    <w:p w:rsidR="00AE5084" w:rsidRPr="00161C8D" w:rsidRDefault="00AE5084" w:rsidP="00AE5084">
      <w:pPr>
        <w:pStyle w:val="af1"/>
        <w:numPr>
          <w:ilvl w:val="1"/>
          <w:numId w:val="21"/>
        </w:numPr>
        <w:ind w:left="0" w:firstLine="0"/>
        <w:jc w:val="both"/>
        <w:rPr>
          <w:sz w:val="28"/>
          <w:szCs w:val="28"/>
        </w:rPr>
      </w:pPr>
      <w:r w:rsidRPr="00161C8D">
        <w:rPr>
          <w:sz w:val="28"/>
          <w:szCs w:val="28"/>
        </w:rPr>
        <w:t>Комиссия по охране прав и законных интересов несовершеннолетних,  в том числе детей-сирот и детей, оставшихся  без попечения родителей, а также сове</w:t>
      </w:r>
      <w:r w:rsidRPr="00161C8D">
        <w:rPr>
          <w:sz w:val="28"/>
          <w:szCs w:val="28"/>
        </w:rPr>
        <w:t>р</w:t>
      </w:r>
      <w:r w:rsidRPr="00161C8D">
        <w:rPr>
          <w:sz w:val="28"/>
          <w:szCs w:val="28"/>
        </w:rPr>
        <w:t>шеннолетних граждан, нуждающихся в опеке (попечительстве), (далее – Комиссия) создается для решения спорных вопросов, касающихся защиты прав и зако</w:t>
      </w:r>
      <w:r w:rsidRPr="00161C8D">
        <w:rPr>
          <w:sz w:val="28"/>
          <w:szCs w:val="28"/>
        </w:rPr>
        <w:t>н</w:t>
      </w:r>
      <w:r w:rsidRPr="00161C8D">
        <w:rPr>
          <w:sz w:val="28"/>
          <w:szCs w:val="28"/>
        </w:rPr>
        <w:t>ных интересов несовершеннолетних, в том числе детей-сирот и детей, оставшихся без попечения родителей, а также совершенноле</w:t>
      </w:r>
      <w:r w:rsidRPr="00161C8D">
        <w:rPr>
          <w:sz w:val="28"/>
          <w:szCs w:val="28"/>
        </w:rPr>
        <w:t>т</w:t>
      </w:r>
      <w:r w:rsidRPr="00161C8D">
        <w:rPr>
          <w:sz w:val="28"/>
          <w:szCs w:val="28"/>
        </w:rPr>
        <w:t>них граждан,  нуждающихся в опеке (попечительстве), требующих коллег</w:t>
      </w:r>
      <w:r w:rsidRPr="00161C8D">
        <w:rPr>
          <w:sz w:val="28"/>
          <w:szCs w:val="28"/>
        </w:rPr>
        <w:t>и</w:t>
      </w:r>
      <w:r w:rsidRPr="00161C8D">
        <w:rPr>
          <w:sz w:val="28"/>
          <w:szCs w:val="28"/>
        </w:rPr>
        <w:t>ального рассмотрения.</w:t>
      </w:r>
    </w:p>
    <w:p w:rsidR="00AE5084" w:rsidRPr="00161C8D" w:rsidRDefault="00AE5084" w:rsidP="00AE5084">
      <w:pPr>
        <w:pStyle w:val="af1"/>
        <w:numPr>
          <w:ilvl w:val="1"/>
          <w:numId w:val="21"/>
        </w:numPr>
        <w:ind w:left="0" w:firstLine="0"/>
        <w:jc w:val="both"/>
        <w:rPr>
          <w:sz w:val="28"/>
          <w:szCs w:val="28"/>
        </w:rPr>
      </w:pPr>
      <w:r w:rsidRPr="00161C8D">
        <w:rPr>
          <w:sz w:val="28"/>
          <w:szCs w:val="28"/>
        </w:rPr>
        <w:t xml:space="preserve">Состав Комиссии утверждается постановлением администрации                                                                                    муниципального района «Усть-Куломский». </w:t>
      </w:r>
    </w:p>
    <w:p w:rsidR="00AE5084" w:rsidRPr="00161C8D" w:rsidRDefault="00AE5084" w:rsidP="00AE5084">
      <w:pPr>
        <w:pStyle w:val="af1"/>
        <w:numPr>
          <w:ilvl w:val="1"/>
          <w:numId w:val="21"/>
        </w:numPr>
        <w:ind w:left="0" w:firstLine="0"/>
        <w:jc w:val="both"/>
        <w:rPr>
          <w:sz w:val="28"/>
          <w:szCs w:val="28"/>
        </w:rPr>
      </w:pPr>
      <w:r w:rsidRPr="00161C8D">
        <w:rPr>
          <w:sz w:val="28"/>
          <w:szCs w:val="28"/>
        </w:rPr>
        <w:t>В своей   деятельности Комиссия руководствуется Конституцией Ро</w:t>
      </w:r>
      <w:r w:rsidRPr="00161C8D">
        <w:rPr>
          <w:sz w:val="28"/>
          <w:szCs w:val="28"/>
        </w:rPr>
        <w:t>с</w:t>
      </w:r>
      <w:r w:rsidRPr="00161C8D">
        <w:rPr>
          <w:sz w:val="28"/>
          <w:szCs w:val="28"/>
        </w:rPr>
        <w:t>сийской Федерации и Конституцией Республикой Коми, Конвенциями, Ме</w:t>
      </w:r>
      <w:r w:rsidRPr="00161C8D">
        <w:rPr>
          <w:sz w:val="28"/>
          <w:szCs w:val="28"/>
        </w:rPr>
        <w:t>ж</w:t>
      </w:r>
      <w:r w:rsidRPr="00161C8D">
        <w:rPr>
          <w:sz w:val="28"/>
          <w:szCs w:val="28"/>
        </w:rPr>
        <w:t>дународными правовыми актами, законами Российской Федерации и Республики Коми, норм</w:t>
      </w:r>
      <w:r w:rsidRPr="00161C8D">
        <w:rPr>
          <w:sz w:val="28"/>
          <w:szCs w:val="28"/>
        </w:rPr>
        <w:t>а</w:t>
      </w:r>
      <w:r w:rsidRPr="00161C8D">
        <w:rPr>
          <w:sz w:val="28"/>
          <w:szCs w:val="28"/>
        </w:rPr>
        <w:t>тивно-правовыми актами РФ и Республики Коми, а также настоящим Положен</w:t>
      </w:r>
      <w:r w:rsidRPr="00161C8D">
        <w:rPr>
          <w:sz w:val="28"/>
          <w:szCs w:val="28"/>
        </w:rPr>
        <w:t>и</w:t>
      </w:r>
      <w:r w:rsidRPr="00161C8D">
        <w:rPr>
          <w:sz w:val="28"/>
          <w:szCs w:val="28"/>
        </w:rPr>
        <w:t xml:space="preserve">ем.  </w:t>
      </w:r>
    </w:p>
    <w:p w:rsidR="00AE5084" w:rsidRPr="00161C8D" w:rsidRDefault="00AE5084" w:rsidP="00AE5084">
      <w:pPr>
        <w:jc w:val="center"/>
        <w:rPr>
          <w:sz w:val="28"/>
          <w:szCs w:val="28"/>
        </w:rPr>
      </w:pPr>
    </w:p>
    <w:p w:rsidR="00AE5084" w:rsidRPr="00161C8D" w:rsidRDefault="00AE5084" w:rsidP="00AE5084">
      <w:pPr>
        <w:pStyle w:val="af1"/>
        <w:numPr>
          <w:ilvl w:val="0"/>
          <w:numId w:val="21"/>
        </w:numPr>
        <w:jc w:val="center"/>
        <w:rPr>
          <w:sz w:val="28"/>
          <w:szCs w:val="28"/>
        </w:rPr>
      </w:pPr>
      <w:r w:rsidRPr="00161C8D">
        <w:rPr>
          <w:sz w:val="28"/>
          <w:szCs w:val="28"/>
        </w:rPr>
        <w:t>Цели и задачи Комиссии</w:t>
      </w:r>
    </w:p>
    <w:p w:rsidR="00AE5084" w:rsidRPr="00161C8D" w:rsidRDefault="00AE5084" w:rsidP="00AE5084">
      <w:pPr>
        <w:jc w:val="both"/>
        <w:rPr>
          <w:sz w:val="28"/>
          <w:szCs w:val="28"/>
        </w:rPr>
      </w:pPr>
    </w:p>
    <w:p w:rsidR="00AE5084" w:rsidRPr="00161C8D" w:rsidRDefault="00AE5084" w:rsidP="00AE5084">
      <w:pPr>
        <w:jc w:val="both"/>
        <w:rPr>
          <w:sz w:val="28"/>
          <w:szCs w:val="28"/>
        </w:rPr>
      </w:pPr>
      <w:r w:rsidRPr="00161C8D">
        <w:rPr>
          <w:sz w:val="28"/>
          <w:szCs w:val="28"/>
        </w:rPr>
        <w:t>2.1 Основными целями и задачами Комиссии являются:</w:t>
      </w:r>
    </w:p>
    <w:p w:rsidR="00AE5084" w:rsidRPr="00161C8D" w:rsidRDefault="00AE5084" w:rsidP="00AE5084">
      <w:pPr>
        <w:jc w:val="both"/>
        <w:rPr>
          <w:sz w:val="28"/>
          <w:szCs w:val="28"/>
        </w:rPr>
      </w:pPr>
      <w:r w:rsidRPr="00161C8D">
        <w:rPr>
          <w:sz w:val="28"/>
          <w:szCs w:val="28"/>
        </w:rPr>
        <w:t>- обеспечение и защита прав и законных интересов несовершеннолетних, в том числе детей-сирот и детей, оставшихся без попечения родителей, а также совершеннолетних граждан, нуждающихся в опеке (попечител</w:t>
      </w:r>
      <w:r w:rsidRPr="00161C8D">
        <w:rPr>
          <w:sz w:val="28"/>
          <w:szCs w:val="28"/>
        </w:rPr>
        <w:t>ь</w:t>
      </w:r>
      <w:r w:rsidRPr="00161C8D">
        <w:rPr>
          <w:sz w:val="28"/>
          <w:szCs w:val="28"/>
        </w:rPr>
        <w:t>стве);</w:t>
      </w:r>
    </w:p>
    <w:p w:rsidR="00AE5084" w:rsidRPr="00161C8D" w:rsidRDefault="00AE5084" w:rsidP="00AE5084">
      <w:pPr>
        <w:jc w:val="both"/>
        <w:rPr>
          <w:sz w:val="28"/>
          <w:szCs w:val="28"/>
        </w:rPr>
      </w:pPr>
      <w:r w:rsidRPr="00161C8D">
        <w:rPr>
          <w:sz w:val="28"/>
          <w:szCs w:val="28"/>
        </w:rPr>
        <w:t>- решение спорных вопросов, требующих коллегиального рассмотрения, в том числе, вопросов, связанных с защитой личных неимущественных и им</w:t>
      </w:r>
      <w:r w:rsidRPr="00161C8D">
        <w:rPr>
          <w:sz w:val="28"/>
          <w:szCs w:val="28"/>
        </w:rPr>
        <w:t>у</w:t>
      </w:r>
      <w:r w:rsidRPr="00161C8D">
        <w:rPr>
          <w:sz w:val="28"/>
          <w:szCs w:val="28"/>
        </w:rPr>
        <w:t>щественных прав и законных интересов детей, а также совершеннолетних лиц, признанных судом недееспособными лиц, ограниченных судом в де</w:t>
      </w:r>
      <w:r w:rsidRPr="00161C8D">
        <w:rPr>
          <w:sz w:val="28"/>
          <w:szCs w:val="28"/>
        </w:rPr>
        <w:t>е</w:t>
      </w:r>
      <w:r w:rsidRPr="00161C8D">
        <w:rPr>
          <w:sz w:val="28"/>
          <w:szCs w:val="28"/>
        </w:rPr>
        <w:t>способности, и лиц, над которыми установлено попечительство в форме п</w:t>
      </w:r>
      <w:r w:rsidRPr="00161C8D">
        <w:rPr>
          <w:sz w:val="28"/>
          <w:szCs w:val="28"/>
        </w:rPr>
        <w:t>а</w:t>
      </w:r>
      <w:r w:rsidRPr="00161C8D">
        <w:rPr>
          <w:sz w:val="28"/>
          <w:szCs w:val="28"/>
        </w:rPr>
        <w:t>тронажа;</w:t>
      </w:r>
    </w:p>
    <w:p w:rsidR="00AE5084" w:rsidRPr="00161C8D" w:rsidRDefault="00AE5084" w:rsidP="00AE5084">
      <w:pPr>
        <w:jc w:val="both"/>
        <w:rPr>
          <w:sz w:val="28"/>
          <w:szCs w:val="28"/>
        </w:rPr>
      </w:pPr>
      <w:r w:rsidRPr="00161C8D">
        <w:rPr>
          <w:sz w:val="28"/>
          <w:szCs w:val="28"/>
        </w:rPr>
        <w:t>- обеспечение приоритета семейных форм воспитания детей-сирот и детей, оста</w:t>
      </w:r>
      <w:r w:rsidRPr="00161C8D">
        <w:rPr>
          <w:sz w:val="28"/>
          <w:szCs w:val="28"/>
        </w:rPr>
        <w:t>в</w:t>
      </w:r>
      <w:r w:rsidRPr="00161C8D">
        <w:rPr>
          <w:sz w:val="28"/>
          <w:szCs w:val="28"/>
        </w:rPr>
        <w:t>шихся без попечения родителей;</w:t>
      </w:r>
    </w:p>
    <w:p w:rsidR="00AE5084" w:rsidRPr="00161C8D" w:rsidRDefault="00AE5084" w:rsidP="00AE5084">
      <w:pPr>
        <w:jc w:val="both"/>
        <w:rPr>
          <w:sz w:val="28"/>
          <w:szCs w:val="28"/>
        </w:rPr>
      </w:pPr>
      <w:r w:rsidRPr="00161C8D">
        <w:rPr>
          <w:sz w:val="28"/>
          <w:szCs w:val="28"/>
        </w:rPr>
        <w:lastRenderedPageBreak/>
        <w:t>- поддержка семьи и взаимодействие с ней в вопросах защиты прав и законных и</w:t>
      </w:r>
      <w:r w:rsidRPr="00161C8D">
        <w:rPr>
          <w:sz w:val="28"/>
          <w:szCs w:val="28"/>
        </w:rPr>
        <w:t>н</w:t>
      </w:r>
      <w:r w:rsidRPr="00161C8D">
        <w:rPr>
          <w:sz w:val="28"/>
          <w:szCs w:val="28"/>
        </w:rPr>
        <w:t>тересов детей.</w:t>
      </w:r>
    </w:p>
    <w:p w:rsidR="00AE5084" w:rsidRPr="00161C8D" w:rsidRDefault="00AE5084" w:rsidP="00AE5084">
      <w:pPr>
        <w:pStyle w:val="af1"/>
        <w:numPr>
          <w:ilvl w:val="0"/>
          <w:numId w:val="21"/>
        </w:numPr>
        <w:jc w:val="center"/>
        <w:rPr>
          <w:sz w:val="28"/>
          <w:szCs w:val="28"/>
        </w:rPr>
      </w:pPr>
      <w:r w:rsidRPr="00161C8D">
        <w:rPr>
          <w:sz w:val="28"/>
          <w:szCs w:val="28"/>
        </w:rPr>
        <w:t>Функции Комиссии</w:t>
      </w:r>
    </w:p>
    <w:p w:rsidR="00AE5084" w:rsidRPr="00161C8D" w:rsidRDefault="00AE5084" w:rsidP="00AE5084">
      <w:pPr>
        <w:pStyle w:val="af1"/>
        <w:numPr>
          <w:ilvl w:val="1"/>
          <w:numId w:val="21"/>
        </w:numPr>
        <w:jc w:val="both"/>
        <w:rPr>
          <w:sz w:val="28"/>
          <w:szCs w:val="28"/>
        </w:rPr>
      </w:pPr>
      <w:r w:rsidRPr="00161C8D">
        <w:rPr>
          <w:sz w:val="28"/>
          <w:szCs w:val="28"/>
        </w:rPr>
        <w:t>В соответствии с основными задачами Комиссия:</w:t>
      </w:r>
    </w:p>
    <w:p w:rsidR="00AE5084" w:rsidRPr="00161C8D" w:rsidRDefault="00AE5084" w:rsidP="00AE5084">
      <w:pPr>
        <w:pStyle w:val="af1"/>
        <w:numPr>
          <w:ilvl w:val="0"/>
          <w:numId w:val="22"/>
        </w:numPr>
        <w:jc w:val="both"/>
        <w:rPr>
          <w:sz w:val="28"/>
          <w:szCs w:val="28"/>
        </w:rPr>
      </w:pPr>
      <w:r w:rsidRPr="00161C8D">
        <w:rPr>
          <w:sz w:val="28"/>
          <w:szCs w:val="28"/>
        </w:rPr>
        <w:t>Принимает в соответствии с законодательством решения, носящие р</w:t>
      </w:r>
      <w:r w:rsidRPr="00161C8D">
        <w:rPr>
          <w:sz w:val="28"/>
          <w:szCs w:val="28"/>
        </w:rPr>
        <w:t>е</w:t>
      </w:r>
      <w:r w:rsidRPr="00161C8D">
        <w:rPr>
          <w:sz w:val="28"/>
          <w:szCs w:val="28"/>
        </w:rPr>
        <w:t>комендательный характер для учреждений, организаций, должностных лиц и гра</w:t>
      </w:r>
      <w:r w:rsidRPr="00161C8D">
        <w:rPr>
          <w:sz w:val="28"/>
          <w:szCs w:val="28"/>
        </w:rPr>
        <w:t>ж</w:t>
      </w:r>
      <w:r w:rsidRPr="00161C8D">
        <w:rPr>
          <w:sz w:val="28"/>
          <w:szCs w:val="28"/>
        </w:rPr>
        <w:t>дан;</w:t>
      </w:r>
    </w:p>
    <w:p w:rsidR="00AE5084" w:rsidRPr="00161C8D" w:rsidRDefault="00AE5084" w:rsidP="00AE5084">
      <w:pPr>
        <w:pStyle w:val="af1"/>
        <w:numPr>
          <w:ilvl w:val="0"/>
          <w:numId w:val="22"/>
        </w:numPr>
        <w:ind w:left="0" w:firstLine="284"/>
        <w:jc w:val="both"/>
        <w:rPr>
          <w:sz w:val="28"/>
          <w:szCs w:val="28"/>
        </w:rPr>
      </w:pPr>
      <w:r w:rsidRPr="00161C8D">
        <w:rPr>
          <w:sz w:val="28"/>
          <w:szCs w:val="28"/>
        </w:rPr>
        <w:t>Оказывает содействие специалистам по опеке и попечительству в принятии реш</w:t>
      </w:r>
      <w:r w:rsidRPr="00161C8D">
        <w:rPr>
          <w:sz w:val="28"/>
          <w:szCs w:val="28"/>
        </w:rPr>
        <w:t>е</w:t>
      </w:r>
      <w:r w:rsidRPr="00161C8D">
        <w:rPr>
          <w:sz w:val="28"/>
          <w:szCs w:val="28"/>
        </w:rPr>
        <w:t>ний по защите прав детей и граждан несовершеннолетних, в том числе детей-сирот и детей, оставшихся без попечения родителей, а также совершеннолетних граждан, нужда</w:t>
      </w:r>
      <w:r w:rsidRPr="00161C8D">
        <w:rPr>
          <w:sz w:val="28"/>
          <w:szCs w:val="28"/>
        </w:rPr>
        <w:t>ю</w:t>
      </w:r>
      <w:r w:rsidRPr="00161C8D">
        <w:rPr>
          <w:sz w:val="28"/>
          <w:szCs w:val="28"/>
        </w:rPr>
        <w:t>щихся в опеке (попечительстве);</w:t>
      </w:r>
    </w:p>
    <w:p w:rsidR="00AE5084" w:rsidRPr="00161C8D" w:rsidRDefault="00AE5084" w:rsidP="00AE5084">
      <w:pPr>
        <w:pStyle w:val="af1"/>
        <w:numPr>
          <w:ilvl w:val="0"/>
          <w:numId w:val="22"/>
        </w:numPr>
        <w:ind w:left="0" w:firstLine="284"/>
        <w:jc w:val="both"/>
        <w:rPr>
          <w:sz w:val="28"/>
          <w:szCs w:val="28"/>
        </w:rPr>
      </w:pPr>
      <w:r w:rsidRPr="00161C8D">
        <w:rPr>
          <w:sz w:val="28"/>
          <w:szCs w:val="28"/>
        </w:rPr>
        <w:t>Осуществляет сбор и анализ информации по вопросам, относящимся  к ко</w:t>
      </w:r>
      <w:r w:rsidRPr="00161C8D">
        <w:rPr>
          <w:sz w:val="28"/>
          <w:szCs w:val="28"/>
        </w:rPr>
        <w:t>м</w:t>
      </w:r>
      <w:r w:rsidRPr="00161C8D">
        <w:rPr>
          <w:sz w:val="28"/>
          <w:szCs w:val="28"/>
        </w:rPr>
        <w:t>петенции Комиссии.</w:t>
      </w:r>
    </w:p>
    <w:p w:rsidR="00AE5084" w:rsidRPr="00161C8D" w:rsidRDefault="00AE5084" w:rsidP="00AE5084">
      <w:pPr>
        <w:pStyle w:val="af1"/>
        <w:ind w:left="0"/>
        <w:jc w:val="both"/>
        <w:rPr>
          <w:sz w:val="28"/>
          <w:szCs w:val="28"/>
        </w:rPr>
      </w:pPr>
      <w:r w:rsidRPr="00161C8D">
        <w:rPr>
          <w:sz w:val="28"/>
          <w:szCs w:val="28"/>
        </w:rPr>
        <w:t>3.2. В компетенцию Комиссии входит рассмотрение следующей категории вопр</w:t>
      </w:r>
      <w:r w:rsidRPr="00161C8D">
        <w:rPr>
          <w:sz w:val="28"/>
          <w:szCs w:val="28"/>
        </w:rPr>
        <w:t>о</w:t>
      </w:r>
      <w:r w:rsidRPr="00161C8D">
        <w:rPr>
          <w:sz w:val="28"/>
          <w:szCs w:val="28"/>
        </w:rPr>
        <w:t>сов:</w:t>
      </w:r>
    </w:p>
    <w:p w:rsidR="00AE5084" w:rsidRPr="00161C8D" w:rsidRDefault="00AE5084" w:rsidP="00AE5084">
      <w:pPr>
        <w:jc w:val="both"/>
        <w:rPr>
          <w:sz w:val="28"/>
          <w:szCs w:val="28"/>
        </w:rPr>
      </w:pPr>
      <w:r w:rsidRPr="00161C8D">
        <w:rPr>
          <w:sz w:val="28"/>
          <w:szCs w:val="28"/>
        </w:rPr>
        <w:t>- вопросы по защите жилищных, имущественных и личных неимуществе</w:t>
      </w:r>
      <w:r w:rsidRPr="00161C8D">
        <w:rPr>
          <w:sz w:val="28"/>
          <w:szCs w:val="28"/>
        </w:rPr>
        <w:t>н</w:t>
      </w:r>
      <w:r w:rsidRPr="00161C8D">
        <w:rPr>
          <w:sz w:val="28"/>
          <w:szCs w:val="28"/>
        </w:rPr>
        <w:t>ных прав и законных интересов несовершеннолетних, в том числе детей-сирот и детей, оставшихся без попечения родителей, а также совершенноле</w:t>
      </w:r>
      <w:r w:rsidRPr="00161C8D">
        <w:rPr>
          <w:sz w:val="28"/>
          <w:szCs w:val="28"/>
        </w:rPr>
        <w:t>т</w:t>
      </w:r>
      <w:r w:rsidRPr="00161C8D">
        <w:rPr>
          <w:sz w:val="28"/>
          <w:szCs w:val="28"/>
        </w:rPr>
        <w:t>них граждан, нуждающихся в опеке (попечительстве), связанных с хранением, управлением и отчу</w:t>
      </w:r>
      <w:r w:rsidRPr="00161C8D">
        <w:rPr>
          <w:sz w:val="28"/>
          <w:szCs w:val="28"/>
        </w:rPr>
        <w:t>ж</w:t>
      </w:r>
      <w:r w:rsidRPr="00161C8D">
        <w:rPr>
          <w:sz w:val="28"/>
          <w:szCs w:val="28"/>
        </w:rPr>
        <w:t>дением имущества;</w:t>
      </w:r>
    </w:p>
    <w:p w:rsidR="00AE5084" w:rsidRPr="00161C8D" w:rsidRDefault="00AE5084" w:rsidP="00AE5084">
      <w:pPr>
        <w:jc w:val="both"/>
        <w:rPr>
          <w:sz w:val="28"/>
          <w:szCs w:val="28"/>
        </w:rPr>
      </w:pPr>
      <w:r w:rsidRPr="00161C8D">
        <w:rPr>
          <w:sz w:val="28"/>
          <w:szCs w:val="28"/>
        </w:rPr>
        <w:t>-   рассмотрение вопросов по созданию приемных семей;</w:t>
      </w:r>
    </w:p>
    <w:p w:rsidR="00AE5084" w:rsidRPr="00161C8D" w:rsidRDefault="00AE5084" w:rsidP="00AE5084">
      <w:pPr>
        <w:jc w:val="both"/>
        <w:rPr>
          <w:sz w:val="28"/>
          <w:szCs w:val="28"/>
        </w:rPr>
      </w:pPr>
      <w:r w:rsidRPr="00161C8D">
        <w:rPr>
          <w:sz w:val="28"/>
          <w:szCs w:val="28"/>
        </w:rPr>
        <w:t>- решение сложных юридических и иных вопросов, возникающих при работе с опеку</w:t>
      </w:r>
      <w:r w:rsidRPr="00161C8D">
        <w:rPr>
          <w:sz w:val="28"/>
          <w:szCs w:val="28"/>
        </w:rPr>
        <w:t>н</w:t>
      </w:r>
      <w:r w:rsidRPr="00161C8D">
        <w:rPr>
          <w:sz w:val="28"/>
          <w:szCs w:val="28"/>
        </w:rPr>
        <w:t xml:space="preserve">скими и приемными семьями; </w:t>
      </w:r>
    </w:p>
    <w:p w:rsidR="00AE5084" w:rsidRPr="00161C8D" w:rsidRDefault="00AE5084" w:rsidP="00AE5084">
      <w:pPr>
        <w:jc w:val="both"/>
        <w:rPr>
          <w:sz w:val="28"/>
          <w:szCs w:val="28"/>
        </w:rPr>
      </w:pPr>
      <w:r w:rsidRPr="00161C8D">
        <w:rPr>
          <w:sz w:val="28"/>
          <w:szCs w:val="28"/>
        </w:rPr>
        <w:t>-  вопросы, связанные с освобождением и отстранением опекунов (попечит</w:t>
      </w:r>
      <w:r w:rsidRPr="00161C8D">
        <w:rPr>
          <w:sz w:val="28"/>
          <w:szCs w:val="28"/>
        </w:rPr>
        <w:t>е</w:t>
      </w:r>
      <w:r w:rsidRPr="00161C8D">
        <w:rPr>
          <w:sz w:val="28"/>
          <w:szCs w:val="28"/>
        </w:rPr>
        <w:t>лей) от выполнения возложенных на них обязанностей, отменой усыновл</w:t>
      </w:r>
      <w:r w:rsidRPr="00161C8D">
        <w:rPr>
          <w:sz w:val="28"/>
          <w:szCs w:val="28"/>
        </w:rPr>
        <w:t>е</w:t>
      </w:r>
      <w:r w:rsidRPr="00161C8D">
        <w:rPr>
          <w:sz w:val="28"/>
          <w:szCs w:val="28"/>
        </w:rPr>
        <w:t>ния;</w:t>
      </w:r>
    </w:p>
    <w:p w:rsidR="00AE5084" w:rsidRPr="00161C8D" w:rsidRDefault="00AE5084" w:rsidP="00AE5084">
      <w:pPr>
        <w:jc w:val="both"/>
        <w:rPr>
          <w:sz w:val="28"/>
          <w:szCs w:val="28"/>
        </w:rPr>
      </w:pPr>
      <w:r w:rsidRPr="00161C8D">
        <w:rPr>
          <w:sz w:val="28"/>
          <w:szCs w:val="28"/>
        </w:rPr>
        <w:t>-   дела, связанные с отобранием ребенка у родителей при непосредственной угрозе жизни или его здоровью по основаниям, предусмотренным законод</w:t>
      </w:r>
      <w:r w:rsidRPr="00161C8D">
        <w:rPr>
          <w:sz w:val="28"/>
          <w:szCs w:val="28"/>
        </w:rPr>
        <w:t>а</w:t>
      </w:r>
      <w:r w:rsidRPr="00161C8D">
        <w:rPr>
          <w:sz w:val="28"/>
          <w:szCs w:val="28"/>
        </w:rPr>
        <w:t>тельством;</w:t>
      </w:r>
    </w:p>
    <w:p w:rsidR="00AE5084" w:rsidRPr="00161C8D" w:rsidRDefault="00AE5084" w:rsidP="00AE5084">
      <w:pPr>
        <w:jc w:val="both"/>
        <w:rPr>
          <w:sz w:val="28"/>
          <w:szCs w:val="28"/>
        </w:rPr>
      </w:pPr>
      <w:r w:rsidRPr="00161C8D">
        <w:rPr>
          <w:sz w:val="28"/>
          <w:szCs w:val="28"/>
        </w:rPr>
        <w:t>-  вопросы по разрешению конфликтов и споров родителей и других родс</w:t>
      </w:r>
      <w:r w:rsidRPr="00161C8D">
        <w:rPr>
          <w:sz w:val="28"/>
          <w:szCs w:val="28"/>
        </w:rPr>
        <w:t>т</w:t>
      </w:r>
      <w:r w:rsidRPr="00161C8D">
        <w:rPr>
          <w:sz w:val="28"/>
          <w:szCs w:val="28"/>
        </w:rPr>
        <w:t>венников по поводу воспитания детей, защите их личных прав или имущес</w:t>
      </w:r>
      <w:r w:rsidRPr="00161C8D">
        <w:rPr>
          <w:sz w:val="28"/>
          <w:szCs w:val="28"/>
        </w:rPr>
        <w:t>т</w:t>
      </w:r>
      <w:r w:rsidRPr="00161C8D">
        <w:rPr>
          <w:sz w:val="28"/>
          <w:szCs w:val="28"/>
        </w:rPr>
        <w:t>венных прав несовершеннолетних и граждан, нуждающихся в опеке (попеч</w:t>
      </w:r>
      <w:r w:rsidRPr="00161C8D">
        <w:rPr>
          <w:sz w:val="28"/>
          <w:szCs w:val="28"/>
        </w:rPr>
        <w:t>и</w:t>
      </w:r>
      <w:r w:rsidRPr="00161C8D">
        <w:rPr>
          <w:sz w:val="28"/>
          <w:szCs w:val="28"/>
        </w:rPr>
        <w:t>тельству).</w:t>
      </w:r>
    </w:p>
    <w:p w:rsidR="00AE5084" w:rsidRPr="00161C8D" w:rsidRDefault="00AE5084" w:rsidP="00AE5084">
      <w:pPr>
        <w:jc w:val="both"/>
        <w:rPr>
          <w:sz w:val="28"/>
          <w:szCs w:val="28"/>
        </w:rPr>
      </w:pPr>
      <w:r w:rsidRPr="00161C8D">
        <w:rPr>
          <w:sz w:val="28"/>
          <w:szCs w:val="28"/>
        </w:rPr>
        <w:t>- рассмотрение иных спорных вопросов в области опеки и попечител</w:t>
      </w:r>
      <w:r w:rsidRPr="00161C8D">
        <w:rPr>
          <w:sz w:val="28"/>
          <w:szCs w:val="28"/>
        </w:rPr>
        <w:t>ь</w:t>
      </w:r>
      <w:r w:rsidRPr="00161C8D">
        <w:rPr>
          <w:sz w:val="28"/>
          <w:szCs w:val="28"/>
        </w:rPr>
        <w:t>ства.</w:t>
      </w:r>
    </w:p>
    <w:p w:rsidR="00AE5084" w:rsidRPr="00161C8D" w:rsidRDefault="00AE5084" w:rsidP="00AE5084">
      <w:pPr>
        <w:jc w:val="both"/>
        <w:rPr>
          <w:sz w:val="28"/>
          <w:szCs w:val="28"/>
        </w:rPr>
      </w:pPr>
    </w:p>
    <w:p w:rsidR="00AE5084" w:rsidRPr="00161C8D" w:rsidRDefault="00AE5084" w:rsidP="00AE5084">
      <w:pPr>
        <w:pStyle w:val="af1"/>
        <w:numPr>
          <w:ilvl w:val="0"/>
          <w:numId w:val="23"/>
        </w:numPr>
        <w:jc w:val="center"/>
        <w:rPr>
          <w:sz w:val="28"/>
          <w:szCs w:val="28"/>
        </w:rPr>
      </w:pPr>
      <w:r w:rsidRPr="00161C8D">
        <w:rPr>
          <w:sz w:val="28"/>
          <w:szCs w:val="28"/>
        </w:rPr>
        <w:t>Регламент заседаний Комиссии</w:t>
      </w:r>
    </w:p>
    <w:p w:rsidR="00AE5084" w:rsidRPr="00161C8D" w:rsidRDefault="00AE5084" w:rsidP="00AE5084">
      <w:pPr>
        <w:pStyle w:val="af1"/>
        <w:ind w:left="360"/>
        <w:rPr>
          <w:sz w:val="28"/>
          <w:szCs w:val="28"/>
        </w:rPr>
      </w:pPr>
    </w:p>
    <w:p w:rsidR="00AE5084" w:rsidRPr="00161C8D" w:rsidRDefault="00AE5084" w:rsidP="00AE5084">
      <w:pPr>
        <w:pStyle w:val="af1"/>
        <w:numPr>
          <w:ilvl w:val="1"/>
          <w:numId w:val="23"/>
        </w:numPr>
        <w:ind w:left="0" w:firstLine="0"/>
        <w:jc w:val="both"/>
        <w:rPr>
          <w:sz w:val="28"/>
          <w:szCs w:val="28"/>
        </w:rPr>
      </w:pPr>
      <w:r w:rsidRPr="00161C8D">
        <w:rPr>
          <w:sz w:val="28"/>
          <w:szCs w:val="28"/>
        </w:rPr>
        <w:t xml:space="preserve"> Комиссия состоит из председателя Комиссии, заместителя председат</w:t>
      </w:r>
      <w:r w:rsidRPr="00161C8D">
        <w:rPr>
          <w:sz w:val="28"/>
          <w:szCs w:val="28"/>
        </w:rPr>
        <w:t>е</w:t>
      </w:r>
      <w:r w:rsidRPr="00161C8D">
        <w:rPr>
          <w:sz w:val="28"/>
          <w:szCs w:val="28"/>
        </w:rPr>
        <w:t>ля Комиссии, секретаря Комиссии и членов Комиссии (далее – члены Коми</w:t>
      </w:r>
      <w:r w:rsidRPr="00161C8D">
        <w:rPr>
          <w:sz w:val="28"/>
          <w:szCs w:val="28"/>
        </w:rPr>
        <w:t>с</w:t>
      </w:r>
      <w:r w:rsidRPr="00161C8D">
        <w:rPr>
          <w:sz w:val="28"/>
          <w:szCs w:val="28"/>
        </w:rPr>
        <w:t>сии). Все члены Комиссии при принятии решений обладают равными прав</w:t>
      </w:r>
      <w:r w:rsidRPr="00161C8D">
        <w:rPr>
          <w:sz w:val="28"/>
          <w:szCs w:val="28"/>
        </w:rPr>
        <w:t>а</w:t>
      </w:r>
      <w:r w:rsidRPr="00161C8D">
        <w:rPr>
          <w:sz w:val="28"/>
          <w:szCs w:val="28"/>
        </w:rPr>
        <w:t>ми.</w:t>
      </w:r>
    </w:p>
    <w:p w:rsidR="00AE5084" w:rsidRPr="00161C8D" w:rsidRDefault="00AE5084" w:rsidP="00AE5084">
      <w:pPr>
        <w:pStyle w:val="af1"/>
        <w:numPr>
          <w:ilvl w:val="1"/>
          <w:numId w:val="23"/>
        </w:numPr>
        <w:ind w:left="0" w:firstLine="0"/>
        <w:jc w:val="both"/>
        <w:rPr>
          <w:sz w:val="28"/>
          <w:szCs w:val="28"/>
        </w:rPr>
      </w:pPr>
      <w:r w:rsidRPr="00161C8D">
        <w:rPr>
          <w:sz w:val="28"/>
          <w:szCs w:val="28"/>
        </w:rPr>
        <w:t xml:space="preserve"> Основной формой деятельности Комиссии являются заседания. П</w:t>
      </w:r>
      <w:r w:rsidRPr="00161C8D">
        <w:rPr>
          <w:sz w:val="28"/>
          <w:szCs w:val="28"/>
        </w:rPr>
        <w:t>е</w:t>
      </w:r>
      <w:r w:rsidRPr="00161C8D">
        <w:rPr>
          <w:sz w:val="28"/>
          <w:szCs w:val="28"/>
        </w:rPr>
        <w:t xml:space="preserve">риодичность проведения заседаний определяется по мере необходимости председателем комиссии. </w:t>
      </w:r>
    </w:p>
    <w:p w:rsidR="00AE5084" w:rsidRPr="00161C8D" w:rsidRDefault="00AE5084" w:rsidP="00AE5084">
      <w:pPr>
        <w:pStyle w:val="af1"/>
        <w:numPr>
          <w:ilvl w:val="1"/>
          <w:numId w:val="23"/>
        </w:numPr>
        <w:ind w:left="0" w:firstLine="0"/>
        <w:jc w:val="both"/>
        <w:rPr>
          <w:sz w:val="28"/>
          <w:szCs w:val="28"/>
        </w:rPr>
      </w:pPr>
      <w:r w:rsidRPr="00161C8D">
        <w:rPr>
          <w:sz w:val="28"/>
          <w:szCs w:val="28"/>
        </w:rPr>
        <w:lastRenderedPageBreak/>
        <w:t>Комиссия правомочна принимать решения, если на заседании Коми</w:t>
      </w:r>
      <w:r w:rsidRPr="00161C8D">
        <w:rPr>
          <w:sz w:val="28"/>
          <w:szCs w:val="28"/>
        </w:rPr>
        <w:t>с</w:t>
      </w:r>
      <w:r w:rsidRPr="00161C8D">
        <w:rPr>
          <w:sz w:val="28"/>
          <w:szCs w:val="28"/>
        </w:rPr>
        <w:t>сии присутствуют  более половины членов Комиссии.</w:t>
      </w:r>
    </w:p>
    <w:p w:rsidR="00AE5084" w:rsidRPr="00161C8D" w:rsidRDefault="00AE5084" w:rsidP="00AE5084">
      <w:pPr>
        <w:pStyle w:val="af1"/>
        <w:numPr>
          <w:ilvl w:val="1"/>
          <w:numId w:val="23"/>
        </w:numPr>
        <w:ind w:left="0" w:firstLine="0"/>
        <w:jc w:val="both"/>
        <w:rPr>
          <w:sz w:val="28"/>
          <w:szCs w:val="28"/>
        </w:rPr>
      </w:pPr>
      <w:r w:rsidRPr="00161C8D">
        <w:rPr>
          <w:sz w:val="28"/>
          <w:szCs w:val="28"/>
        </w:rPr>
        <w:t>Председатель Комиссии:</w:t>
      </w:r>
    </w:p>
    <w:p w:rsidR="00AE5084" w:rsidRPr="00161C8D" w:rsidRDefault="00AE5084" w:rsidP="00AE5084">
      <w:pPr>
        <w:pStyle w:val="af1"/>
        <w:ind w:left="0"/>
        <w:rPr>
          <w:sz w:val="28"/>
          <w:szCs w:val="28"/>
        </w:rPr>
      </w:pPr>
      <w:r w:rsidRPr="00161C8D">
        <w:rPr>
          <w:sz w:val="28"/>
          <w:szCs w:val="28"/>
        </w:rPr>
        <w:t>-   организует работу;</w:t>
      </w:r>
    </w:p>
    <w:p w:rsidR="00AE5084" w:rsidRPr="00161C8D" w:rsidRDefault="00AE5084" w:rsidP="00AE5084">
      <w:pPr>
        <w:pStyle w:val="af1"/>
        <w:ind w:left="0"/>
        <w:rPr>
          <w:sz w:val="28"/>
          <w:szCs w:val="28"/>
        </w:rPr>
      </w:pPr>
      <w:r w:rsidRPr="00161C8D">
        <w:rPr>
          <w:sz w:val="28"/>
          <w:szCs w:val="28"/>
        </w:rPr>
        <w:t>-   определяет дату, время, место проведения заседания;</w:t>
      </w:r>
    </w:p>
    <w:p w:rsidR="00AE5084" w:rsidRPr="00161C8D" w:rsidRDefault="00AE5084" w:rsidP="00AE5084">
      <w:pPr>
        <w:pStyle w:val="af1"/>
        <w:ind w:left="0"/>
        <w:rPr>
          <w:sz w:val="28"/>
          <w:szCs w:val="28"/>
        </w:rPr>
      </w:pPr>
      <w:r w:rsidRPr="00161C8D">
        <w:rPr>
          <w:sz w:val="28"/>
          <w:szCs w:val="28"/>
        </w:rPr>
        <w:t>-   утверждает повестку заседания.</w:t>
      </w:r>
    </w:p>
    <w:p w:rsidR="00AE5084" w:rsidRPr="00161C8D" w:rsidRDefault="00AE5084" w:rsidP="00AE5084">
      <w:pPr>
        <w:pStyle w:val="af1"/>
        <w:ind w:left="0"/>
        <w:jc w:val="both"/>
        <w:rPr>
          <w:sz w:val="28"/>
          <w:szCs w:val="28"/>
        </w:rPr>
      </w:pPr>
      <w:r w:rsidRPr="00161C8D">
        <w:rPr>
          <w:sz w:val="28"/>
          <w:szCs w:val="28"/>
        </w:rPr>
        <w:t>В отсутствии председателя Комиссии его обязанности выполняет заместитель председат</w:t>
      </w:r>
      <w:r w:rsidRPr="00161C8D">
        <w:rPr>
          <w:sz w:val="28"/>
          <w:szCs w:val="28"/>
        </w:rPr>
        <w:t>е</w:t>
      </w:r>
      <w:r w:rsidRPr="00161C8D">
        <w:rPr>
          <w:sz w:val="28"/>
          <w:szCs w:val="28"/>
        </w:rPr>
        <w:t>ля Комиссии.</w:t>
      </w:r>
    </w:p>
    <w:p w:rsidR="00AE5084" w:rsidRPr="00161C8D" w:rsidRDefault="00AE5084" w:rsidP="00AE5084">
      <w:pPr>
        <w:pStyle w:val="af1"/>
        <w:ind w:left="0"/>
        <w:jc w:val="both"/>
        <w:rPr>
          <w:sz w:val="28"/>
          <w:szCs w:val="28"/>
        </w:rPr>
      </w:pPr>
      <w:r w:rsidRPr="00161C8D">
        <w:rPr>
          <w:sz w:val="28"/>
          <w:szCs w:val="28"/>
        </w:rPr>
        <w:t>4.5.      Секретарь Комиссии:</w:t>
      </w:r>
    </w:p>
    <w:p w:rsidR="00AE5084" w:rsidRPr="00161C8D" w:rsidRDefault="00AE5084" w:rsidP="00AE5084">
      <w:pPr>
        <w:pStyle w:val="af1"/>
        <w:ind w:left="0"/>
        <w:rPr>
          <w:sz w:val="28"/>
          <w:szCs w:val="28"/>
        </w:rPr>
      </w:pPr>
      <w:r w:rsidRPr="00161C8D">
        <w:rPr>
          <w:sz w:val="28"/>
          <w:szCs w:val="28"/>
        </w:rPr>
        <w:t>-   информирует членов Комиссии о дате, месте, времени проведения засед</w:t>
      </w:r>
      <w:r w:rsidRPr="00161C8D">
        <w:rPr>
          <w:sz w:val="28"/>
          <w:szCs w:val="28"/>
        </w:rPr>
        <w:t>а</w:t>
      </w:r>
      <w:r w:rsidRPr="00161C8D">
        <w:rPr>
          <w:sz w:val="28"/>
          <w:szCs w:val="28"/>
        </w:rPr>
        <w:t>ния и повестке заседания не позднее, чем за 2 рабочих дня до проведения з</w:t>
      </w:r>
      <w:r w:rsidRPr="00161C8D">
        <w:rPr>
          <w:sz w:val="28"/>
          <w:szCs w:val="28"/>
        </w:rPr>
        <w:t>а</w:t>
      </w:r>
      <w:r w:rsidRPr="00161C8D">
        <w:rPr>
          <w:sz w:val="28"/>
          <w:szCs w:val="28"/>
        </w:rPr>
        <w:t>седания;</w:t>
      </w:r>
    </w:p>
    <w:p w:rsidR="00AE5084" w:rsidRPr="00161C8D" w:rsidRDefault="00AE5084" w:rsidP="00AE5084">
      <w:pPr>
        <w:pStyle w:val="af1"/>
        <w:ind w:left="0"/>
        <w:jc w:val="both"/>
        <w:rPr>
          <w:sz w:val="28"/>
          <w:szCs w:val="28"/>
        </w:rPr>
      </w:pPr>
      <w:r w:rsidRPr="00161C8D">
        <w:rPr>
          <w:sz w:val="28"/>
          <w:szCs w:val="28"/>
        </w:rPr>
        <w:t>-  составляет проект повестки дня заседания не позднее, чем за 3 рабочих дня до провед</w:t>
      </w:r>
      <w:r w:rsidRPr="00161C8D">
        <w:rPr>
          <w:sz w:val="28"/>
          <w:szCs w:val="28"/>
        </w:rPr>
        <w:t>е</w:t>
      </w:r>
      <w:r w:rsidRPr="00161C8D">
        <w:rPr>
          <w:sz w:val="28"/>
          <w:szCs w:val="28"/>
        </w:rPr>
        <w:t>ния заседания;</w:t>
      </w:r>
    </w:p>
    <w:p w:rsidR="00AE5084" w:rsidRPr="00161C8D" w:rsidRDefault="00AE5084" w:rsidP="00AE5084">
      <w:pPr>
        <w:pStyle w:val="af1"/>
        <w:ind w:left="0"/>
        <w:rPr>
          <w:sz w:val="28"/>
          <w:szCs w:val="28"/>
        </w:rPr>
      </w:pPr>
      <w:r w:rsidRPr="00161C8D">
        <w:rPr>
          <w:sz w:val="28"/>
          <w:szCs w:val="28"/>
        </w:rPr>
        <w:t>-  оформляет протокол в течение 3 рабочих дней после проведения заседания К</w:t>
      </w:r>
      <w:r w:rsidRPr="00161C8D">
        <w:rPr>
          <w:sz w:val="28"/>
          <w:szCs w:val="28"/>
        </w:rPr>
        <w:t>о</w:t>
      </w:r>
      <w:r w:rsidRPr="00161C8D">
        <w:rPr>
          <w:sz w:val="28"/>
          <w:szCs w:val="28"/>
        </w:rPr>
        <w:t>миссии;</w:t>
      </w:r>
    </w:p>
    <w:p w:rsidR="00AE5084" w:rsidRPr="00161C8D" w:rsidRDefault="00AE5084" w:rsidP="00AE5084">
      <w:pPr>
        <w:pStyle w:val="af1"/>
        <w:ind w:left="0"/>
        <w:jc w:val="both"/>
        <w:rPr>
          <w:sz w:val="28"/>
          <w:szCs w:val="28"/>
        </w:rPr>
      </w:pPr>
      <w:r w:rsidRPr="00161C8D">
        <w:rPr>
          <w:sz w:val="28"/>
          <w:szCs w:val="28"/>
        </w:rPr>
        <w:t>-  уведомляет заинтересованных лиц о принятом решении не позднее 7 рабочих дней п</w:t>
      </w:r>
      <w:r w:rsidRPr="00161C8D">
        <w:rPr>
          <w:sz w:val="28"/>
          <w:szCs w:val="28"/>
        </w:rPr>
        <w:t>о</w:t>
      </w:r>
      <w:r w:rsidRPr="00161C8D">
        <w:rPr>
          <w:sz w:val="28"/>
          <w:szCs w:val="28"/>
        </w:rPr>
        <w:t>сле проведения заседания Комиссии.</w:t>
      </w:r>
    </w:p>
    <w:p w:rsidR="00AE5084" w:rsidRPr="00161C8D" w:rsidRDefault="00AE5084" w:rsidP="00AE5084">
      <w:pPr>
        <w:pStyle w:val="af1"/>
        <w:ind w:left="0"/>
        <w:jc w:val="both"/>
        <w:rPr>
          <w:sz w:val="28"/>
          <w:szCs w:val="28"/>
          <w:u w:val="single"/>
        </w:rPr>
      </w:pPr>
      <w:r w:rsidRPr="00161C8D">
        <w:rPr>
          <w:sz w:val="28"/>
          <w:szCs w:val="28"/>
        </w:rPr>
        <w:t>4.6.      Члены Комиссии:</w:t>
      </w:r>
    </w:p>
    <w:p w:rsidR="00AE5084" w:rsidRPr="00161C8D" w:rsidRDefault="00AE5084" w:rsidP="00AE5084">
      <w:pPr>
        <w:pStyle w:val="af1"/>
        <w:ind w:left="0"/>
        <w:rPr>
          <w:sz w:val="28"/>
          <w:szCs w:val="28"/>
        </w:rPr>
      </w:pPr>
      <w:r w:rsidRPr="00161C8D">
        <w:rPr>
          <w:sz w:val="28"/>
          <w:szCs w:val="28"/>
        </w:rPr>
        <w:t xml:space="preserve">-  участвую в заседаниях и его подготовке; </w:t>
      </w:r>
    </w:p>
    <w:p w:rsidR="00AE5084" w:rsidRPr="00161C8D" w:rsidRDefault="00AE5084" w:rsidP="00AE5084">
      <w:pPr>
        <w:pStyle w:val="af1"/>
        <w:ind w:left="0"/>
        <w:rPr>
          <w:sz w:val="28"/>
          <w:szCs w:val="28"/>
        </w:rPr>
      </w:pPr>
      <w:r w:rsidRPr="00161C8D">
        <w:rPr>
          <w:sz w:val="28"/>
          <w:szCs w:val="28"/>
        </w:rPr>
        <w:t>-  участвуют в обсуждении вопросов, и голосуют по их принятию.</w:t>
      </w:r>
    </w:p>
    <w:p w:rsidR="00AE5084" w:rsidRPr="00161C8D" w:rsidRDefault="00AE5084" w:rsidP="00AE5084">
      <w:pPr>
        <w:pStyle w:val="af1"/>
        <w:ind w:left="0"/>
        <w:jc w:val="both"/>
        <w:rPr>
          <w:sz w:val="28"/>
          <w:szCs w:val="28"/>
        </w:rPr>
      </w:pPr>
      <w:r w:rsidRPr="00161C8D">
        <w:rPr>
          <w:sz w:val="28"/>
          <w:szCs w:val="28"/>
        </w:rPr>
        <w:t>4.7.  Решение Комиссии принимается открытым голосованием большинством голосов присутствующих на заседании. В случае равенства голосов решающим являе</w:t>
      </w:r>
      <w:r w:rsidRPr="00161C8D">
        <w:rPr>
          <w:sz w:val="28"/>
          <w:szCs w:val="28"/>
        </w:rPr>
        <w:t>т</w:t>
      </w:r>
      <w:r w:rsidRPr="00161C8D">
        <w:rPr>
          <w:sz w:val="28"/>
          <w:szCs w:val="28"/>
        </w:rPr>
        <w:t>ся голос Председателя Комиссии, а при отсутствии председателя – его заместителя, председательствова</w:t>
      </w:r>
      <w:r w:rsidRPr="00161C8D">
        <w:rPr>
          <w:sz w:val="28"/>
          <w:szCs w:val="28"/>
        </w:rPr>
        <w:t>в</w:t>
      </w:r>
      <w:r w:rsidRPr="00161C8D">
        <w:rPr>
          <w:sz w:val="28"/>
          <w:szCs w:val="28"/>
        </w:rPr>
        <w:t>шего на заседании.</w:t>
      </w:r>
    </w:p>
    <w:p w:rsidR="00AE5084" w:rsidRPr="00161C8D" w:rsidRDefault="00AE5084" w:rsidP="00AE5084">
      <w:pPr>
        <w:pStyle w:val="af1"/>
        <w:ind w:left="0"/>
        <w:jc w:val="both"/>
        <w:rPr>
          <w:sz w:val="28"/>
          <w:szCs w:val="28"/>
        </w:rPr>
      </w:pPr>
      <w:r w:rsidRPr="00161C8D">
        <w:rPr>
          <w:sz w:val="28"/>
          <w:szCs w:val="28"/>
        </w:rPr>
        <w:t>4.8.  Решения Комиссии оформляются протоколами, которые составляются в одном экземпляре, и подписываются всеми членами Комиссии, принима</w:t>
      </w:r>
      <w:r w:rsidRPr="00161C8D">
        <w:rPr>
          <w:sz w:val="28"/>
          <w:szCs w:val="28"/>
        </w:rPr>
        <w:t>в</w:t>
      </w:r>
      <w:r w:rsidRPr="00161C8D">
        <w:rPr>
          <w:sz w:val="28"/>
          <w:szCs w:val="28"/>
        </w:rPr>
        <w:t>шими участие в заседании в течение одного рабочего дня после оформления протокола. В проток</w:t>
      </w:r>
      <w:r w:rsidRPr="00161C8D">
        <w:rPr>
          <w:sz w:val="28"/>
          <w:szCs w:val="28"/>
        </w:rPr>
        <w:t>о</w:t>
      </w:r>
      <w:r w:rsidRPr="00161C8D">
        <w:rPr>
          <w:sz w:val="28"/>
          <w:szCs w:val="28"/>
        </w:rPr>
        <w:t xml:space="preserve">лах указывается особое мнение членов Комиссии (при его наличии). Протоколы хранятся в отделе </w:t>
      </w:r>
      <w:r w:rsidRPr="00161C8D">
        <w:rPr>
          <w:rFonts w:eastAsia="Calibri"/>
          <w:sz w:val="28"/>
          <w:szCs w:val="28"/>
          <w:lang w:eastAsia="en-US"/>
        </w:rPr>
        <w:t>опеки и попечительства админ</w:t>
      </w:r>
      <w:r w:rsidRPr="00161C8D">
        <w:rPr>
          <w:rFonts w:eastAsia="Calibri"/>
          <w:sz w:val="28"/>
          <w:szCs w:val="28"/>
          <w:lang w:eastAsia="en-US"/>
        </w:rPr>
        <w:t>и</w:t>
      </w:r>
      <w:r w:rsidRPr="00161C8D">
        <w:rPr>
          <w:rFonts w:eastAsia="Calibri"/>
          <w:sz w:val="28"/>
          <w:szCs w:val="28"/>
          <w:lang w:eastAsia="en-US"/>
        </w:rPr>
        <w:t>страции муниципального района «Усть-Куломский»</w:t>
      </w:r>
      <w:r w:rsidRPr="00161C8D">
        <w:rPr>
          <w:sz w:val="28"/>
          <w:szCs w:val="28"/>
        </w:rPr>
        <w:t>. Срок хранения 5 лет.</w:t>
      </w:r>
    </w:p>
    <w:p w:rsidR="00AE5084" w:rsidRPr="00161C8D" w:rsidRDefault="00AE5084" w:rsidP="00AE5084">
      <w:pPr>
        <w:pStyle w:val="af1"/>
        <w:ind w:left="0"/>
        <w:jc w:val="both"/>
        <w:rPr>
          <w:sz w:val="28"/>
          <w:szCs w:val="28"/>
        </w:rPr>
      </w:pPr>
      <w:r w:rsidRPr="00161C8D">
        <w:rPr>
          <w:sz w:val="28"/>
          <w:szCs w:val="28"/>
        </w:rPr>
        <w:t>4.9.   Решение Комиссии может быть обжаловано в установленном законодател</w:t>
      </w:r>
      <w:r w:rsidRPr="00161C8D">
        <w:rPr>
          <w:sz w:val="28"/>
          <w:szCs w:val="28"/>
        </w:rPr>
        <w:t>ь</w:t>
      </w:r>
      <w:r w:rsidRPr="00161C8D">
        <w:rPr>
          <w:sz w:val="28"/>
          <w:szCs w:val="28"/>
        </w:rPr>
        <w:t>ством Российской Федерации порядке.</w:t>
      </w: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rsidP="007A1314">
      <w:pPr>
        <w:jc w:val="both"/>
        <w:rPr>
          <w:bCs/>
          <w:sz w:val="24"/>
          <w:szCs w:val="24"/>
        </w:rPr>
      </w:pPr>
    </w:p>
    <w:p w:rsidR="007A1314" w:rsidRPr="00F60C9B" w:rsidRDefault="007A1314" w:rsidP="007A1314">
      <w:pPr>
        <w:jc w:val="center"/>
        <w:rPr>
          <w:sz w:val="28"/>
          <w:szCs w:val="28"/>
          <w:lang w:eastAsia="ar-SA"/>
        </w:rPr>
      </w:pPr>
      <w:r>
        <w:rPr>
          <w:noProof/>
          <w:sz w:val="28"/>
          <w:szCs w:val="28"/>
        </w:rPr>
        <w:lastRenderedPageBreak/>
        <w:drawing>
          <wp:inline distT="0" distB="0" distL="0" distR="0">
            <wp:extent cx="850900" cy="835025"/>
            <wp:effectExtent l="19050" t="0" r="635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7A1314" w:rsidRPr="00F60C9B" w:rsidRDefault="007A1314" w:rsidP="007A1314">
      <w:pPr>
        <w:jc w:val="center"/>
        <w:rPr>
          <w:b/>
          <w:sz w:val="28"/>
          <w:szCs w:val="28"/>
          <w:lang w:eastAsia="ar-SA"/>
        </w:rPr>
      </w:pPr>
      <w:r w:rsidRPr="00F60C9B">
        <w:rPr>
          <w:b/>
          <w:sz w:val="28"/>
          <w:szCs w:val="28"/>
          <w:lang w:eastAsia="ar-SA"/>
        </w:rPr>
        <w:t>«Кулöмд</w:t>
      </w:r>
      <w:r w:rsidRPr="00F60C9B">
        <w:rPr>
          <w:b/>
          <w:sz w:val="28"/>
          <w:szCs w:val="28"/>
          <w:lang w:val="en-US" w:eastAsia="ar-SA"/>
        </w:rPr>
        <w:t>i</w:t>
      </w:r>
      <w:r w:rsidRPr="00F60C9B">
        <w:rPr>
          <w:b/>
          <w:sz w:val="28"/>
          <w:szCs w:val="28"/>
          <w:lang w:eastAsia="ar-SA"/>
        </w:rPr>
        <w:t>н» муниципальнöй районса администрациялöн</w:t>
      </w:r>
    </w:p>
    <w:p w:rsidR="007A1314" w:rsidRPr="00F60C9B" w:rsidRDefault="007A1314" w:rsidP="007A1314">
      <w:pPr>
        <w:jc w:val="center"/>
        <w:rPr>
          <w:b/>
          <w:sz w:val="34"/>
          <w:szCs w:val="34"/>
          <w:lang w:eastAsia="ar-SA"/>
        </w:rPr>
      </w:pPr>
      <w:r w:rsidRPr="00F60C9B">
        <w:rPr>
          <w:rFonts w:ascii="Courier New" w:eastAsia="Courier New" w:hAnsi="Courier New" w:cs="Courier New"/>
          <w:noProof/>
          <w:color w:val="000000"/>
          <w:lang w:bidi="ru-RU"/>
        </w:rPr>
        <w:pict>
          <v:line id="_x0000_s1118"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60C9B">
        <w:rPr>
          <w:b/>
          <w:sz w:val="34"/>
          <w:szCs w:val="34"/>
          <w:lang w:eastAsia="ar-SA"/>
        </w:rPr>
        <w:t>Ш У Ö М</w:t>
      </w:r>
    </w:p>
    <w:p w:rsidR="007A1314" w:rsidRPr="00F60C9B" w:rsidRDefault="007A1314" w:rsidP="007A1314">
      <w:pPr>
        <w:jc w:val="center"/>
        <w:rPr>
          <w:b/>
          <w:sz w:val="28"/>
          <w:szCs w:val="28"/>
          <w:lang w:eastAsia="ar-SA"/>
        </w:rPr>
      </w:pPr>
      <w:r w:rsidRPr="00F60C9B">
        <w:rPr>
          <w:b/>
          <w:sz w:val="28"/>
          <w:szCs w:val="28"/>
          <w:lang w:eastAsia="ar-SA"/>
        </w:rPr>
        <w:t>Администрация муниципального района «Усть-Куломский»</w:t>
      </w:r>
    </w:p>
    <w:p w:rsidR="007A1314" w:rsidRPr="00F60C9B" w:rsidRDefault="007A1314" w:rsidP="007A1314">
      <w:pPr>
        <w:keepNext/>
        <w:jc w:val="center"/>
        <w:outlineLvl w:val="3"/>
        <w:rPr>
          <w:b/>
          <w:bCs/>
          <w:sz w:val="34"/>
          <w:szCs w:val="34"/>
          <w:lang w:eastAsia="ar-SA"/>
        </w:rPr>
      </w:pPr>
      <w:r w:rsidRPr="00F60C9B">
        <w:rPr>
          <w:b/>
          <w:bCs/>
          <w:sz w:val="34"/>
          <w:szCs w:val="34"/>
          <w:lang w:eastAsia="ar-SA"/>
        </w:rPr>
        <w:t>П О С Т А Н О В Л Е Н И Е</w:t>
      </w:r>
    </w:p>
    <w:p w:rsidR="007A1314" w:rsidRPr="00F60C9B" w:rsidRDefault="007A1314" w:rsidP="007A1314">
      <w:pPr>
        <w:jc w:val="center"/>
        <w:outlineLvl w:val="8"/>
        <w:rPr>
          <w:lang w:eastAsia="ar-SA"/>
        </w:rPr>
      </w:pPr>
      <w:r>
        <w:rPr>
          <w:sz w:val="28"/>
          <w:szCs w:val="28"/>
          <w:lang w:eastAsia="ar-SA"/>
        </w:rPr>
        <w:t>21</w:t>
      </w:r>
      <w:r w:rsidRPr="00F60C9B">
        <w:rPr>
          <w:sz w:val="28"/>
          <w:szCs w:val="28"/>
          <w:lang w:eastAsia="ar-SA"/>
        </w:rPr>
        <w:t xml:space="preserve"> мая 2024 г.                                                              </w:t>
      </w:r>
      <w:r>
        <w:rPr>
          <w:sz w:val="28"/>
          <w:szCs w:val="28"/>
          <w:lang w:eastAsia="ar-SA"/>
        </w:rPr>
        <w:t xml:space="preserve">                           № 674</w:t>
      </w:r>
    </w:p>
    <w:p w:rsidR="007A1314" w:rsidRPr="00F60C9B" w:rsidRDefault="007A1314" w:rsidP="007A1314">
      <w:pPr>
        <w:jc w:val="center"/>
        <w:rPr>
          <w:lang w:eastAsia="ar-SA"/>
        </w:rPr>
      </w:pPr>
      <w:r w:rsidRPr="00F60C9B">
        <w:rPr>
          <w:lang w:eastAsia="ar-SA"/>
        </w:rPr>
        <w:t>Республика Коми</w:t>
      </w:r>
    </w:p>
    <w:p w:rsidR="007A1314" w:rsidRDefault="007A1314" w:rsidP="007A1314">
      <w:pPr>
        <w:jc w:val="center"/>
        <w:rPr>
          <w:bCs/>
          <w:lang w:eastAsia="ar-SA"/>
        </w:rPr>
      </w:pPr>
      <w:r w:rsidRPr="00F60C9B">
        <w:rPr>
          <w:bCs/>
          <w:lang w:eastAsia="ar-SA"/>
        </w:rPr>
        <w:t>с. Усть-Кулом</w:t>
      </w:r>
    </w:p>
    <w:p w:rsidR="007A1314" w:rsidRPr="002357A5" w:rsidRDefault="007A1314" w:rsidP="007A1314">
      <w:pPr>
        <w:rPr>
          <w:rFonts w:ascii="Times New Roman CYR" w:hAnsi="Times New Roman CYR"/>
          <w:b/>
          <w:sz w:val="10"/>
          <w:szCs w:val="10"/>
          <w:lang w:eastAsia="ar-SA"/>
        </w:rPr>
      </w:pPr>
    </w:p>
    <w:p w:rsidR="007A1314" w:rsidRPr="00800A7D" w:rsidRDefault="007A1314" w:rsidP="007A1314">
      <w:pPr>
        <w:pStyle w:val="af3"/>
        <w:jc w:val="center"/>
        <w:rPr>
          <w:b/>
          <w:szCs w:val="28"/>
        </w:rPr>
      </w:pPr>
      <w:r w:rsidRPr="00800A7D">
        <w:rPr>
          <w:b/>
          <w:szCs w:val="28"/>
        </w:rPr>
        <w:t>О внесении изменений в постановление</w:t>
      </w:r>
    </w:p>
    <w:p w:rsidR="007A1314" w:rsidRPr="00800A7D" w:rsidRDefault="007A1314" w:rsidP="007A1314">
      <w:pPr>
        <w:pStyle w:val="af3"/>
        <w:jc w:val="center"/>
        <w:rPr>
          <w:b/>
          <w:szCs w:val="28"/>
        </w:rPr>
      </w:pPr>
      <w:r w:rsidRPr="00800A7D">
        <w:rPr>
          <w:b/>
          <w:szCs w:val="28"/>
        </w:rPr>
        <w:t>администрации муниципального района «Усть-Куломский»</w:t>
      </w:r>
    </w:p>
    <w:p w:rsidR="007A1314" w:rsidRPr="00800A7D" w:rsidRDefault="007A1314" w:rsidP="007A1314">
      <w:pPr>
        <w:pStyle w:val="ConsPlusTitle"/>
        <w:jc w:val="center"/>
        <w:rPr>
          <w:szCs w:val="28"/>
        </w:rPr>
      </w:pPr>
      <w:r w:rsidRPr="00800A7D">
        <w:rPr>
          <w:szCs w:val="28"/>
        </w:rPr>
        <w:t>от 13 октября 2022 года № 1344 «Об утверждении муниципальной пр</w:t>
      </w:r>
      <w:r w:rsidRPr="00800A7D">
        <w:rPr>
          <w:szCs w:val="28"/>
        </w:rPr>
        <w:t>о</w:t>
      </w:r>
      <w:r w:rsidRPr="00800A7D">
        <w:rPr>
          <w:szCs w:val="28"/>
        </w:rPr>
        <w:t>граммы «Обеспечение предупреждения и ликвидации возможных чре</w:t>
      </w:r>
      <w:r w:rsidRPr="00800A7D">
        <w:rPr>
          <w:szCs w:val="28"/>
        </w:rPr>
        <w:t>з</w:t>
      </w:r>
      <w:r w:rsidRPr="00800A7D">
        <w:rPr>
          <w:szCs w:val="28"/>
        </w:rPr>
        <w:t>вычайных ситуаций и последствий стихийных бедствий»»</w:t>
      </w:r>
    </w:p>
    <w:p w:rsidR="007A1314" w:rsidRPr="002357A5" w:rsidRDefault="007A1314" w:rsidP="007A1314">
      <w:pPr>
        <w:jc w:val="center"/>
        <w:rPr>
          <w:sz w:val="10"/>
          <w:szCs w:val="10"/>
          <w:lang/>
        </w:rPr>
      </w:pPr>
    </w:p>
    <w:p w:rsidR="007A1314" w:rsidRDefault="007A1314" w:rsidP="007A1314">
      <w:pPr>
        <w:pStyle w:val="ConsPlusNormal"/>
        <w:widowControl/>
        <w:ind w:firstLine="709"/>
        <w:jc w:val="both"/>
        <w:rPr>
          <w:rFonts w:ascii="Times New Roman" w:hAnsi="Times New Roman" w:cs="Times New Roman"/>
          <w:sz w:val="28"/>
          <w:szCs w:val="28"/>
        </w:rPr>
      </w:pPr>
      <w:r w:rsidRPr="00800A7D">
        <w:rPr>
          <w:rFonts w:ascii="Times New Roman" w:hAnsi="Times New Roman" w:cs="Times New Roman"/>
          <w:sz w:val="28"/>
          <w:szCs w:val="28"/>
        </w:rPr>
        <w:t>Администрация муниципал</w:t>
      </w:r>
      <w:r>
        <w:rPr>
          <w:rFonts w:ascii="Times New Roman" w:hAnsi="Times New Roman" w:cs="Times New Roman"/>
          <w:sz w:val="28"/>
          <w:szCs w:val="28"/>
        </w:rPr>
        <w:t xml:space="preserve">ьного района «Усть-Куломский» </w:t>
      </w:r>
    </w:p>
    <w:p w:rsidR="007A1314" w:rsidRDefault="007A1314" w:rsidP="007A1314">
      <w:pPr>
        <w:pStyle w:val="ConsPlusNormal"/>
        <w:widowControl/>
        <w:jc w:val="both"/>
        <w:rPr>
          <w:rFonts w:ascii="Times New Roman" w:hAnsi="Times New Roman" w:cs="Times New Roman"/>
          <w:sz w:val="28"/>
          <w:szCs w:val="28"/>
        </w:rPr>
      </w:pPr>
      <w:r w:rsidRPr="00800A7D">
        <w:rPr>
          <w:rFonts w:ascii="Times New Roman" w:hAnsi="Times New Roman" w:cs="Times New Roman"/>
          <w:sz w:val="28"/>
          <w:szCs w:val="28"/>
        </w:rPr>
        <w:t xml:space="preserve">п о с т а н о в л </w:t>
      </w:r>
      <w:r w:rsidRPr="00800A7D">
        <w:rPr>
          <w:rFonts w:ascii="Times New Roman" w:hAnsi="Times New Roman" w:cs="Times New Roman"/>
          <w:sz w:val="28"/>
          <w:szCs w:val="28"/>
        </w:rPr>
        <w:t>я</w:t>
      </w:r>
      <w:r w:rsidRPr="00800A7D">
        <w:rPr>
          <w:rFonts w:ascii="Times New Roman" w:hAnsi="Times New Roman" w:cs="Times New Roman"/>
          <w:sz w:val="28"/>
          <w:szCs w:val="28"/>
        </w:rPr>
        <w:t xml:space="preserve"> е т:</w:t>
      </w:r>
    </w:p>
    <w:p w:rsidR="007A1314" w:rsidRPr="00800A7D" w:rsidRDefault="007A1314" w:rsidP="007A1314">
      <w:pPr>
        <w:pStyle w:val="ConsPlusNormal"/>
        <w:widowControl/>
        <w:jc w:val="both"/>
        <w:rPr>
          <w:rFonts w:ascii="Times New Roman" w:hAnsi="Times New Roman" w:cs="Times New Roman"/>
          <w:sz w:val="28"/>
          <w:szCs w:val="28"/>
        </w:rPr>
      </w:pPr>
    </w:p>
    <w:p w:rsidR="007A1314" w:rsidRPr="00C5269E" w:rsidRDefault="007A1314" w:rsidP="007A1314">
      <w:pPr>
        <w:widowControl w:val="0"/>
        <w:numPr>
          <w:ilvl w:val="0"/>
          <w:numId w:val="11"/>
        </w:numPr>
        <w:tabs>
          <w:tab w:val="left" w:pos="1134"/>
        </w:tabs>
        <w:autoSpaceDE w:val="0"/>
        <w:autoSpaceDN w:val="0"/>
        <w:adjustRightInd w:val="0"/>
        <w:ind w:left="0" w:firstLine="709"/>
        <w:jc w:val="both"/>
        <w:rPr>
          <w:rFonts w:ascii="Arial" w:hAnsi="Arial" w:cs="Arial"/>
          <w:sz w:val="28"/>
          <w:szCs w:val="28"/>
        </w:rPr>
      </w:pPr>
      <w:r w:rsidRPr="00800A7D">
        <w:rPr>
          <w:sz w:val="28"/>
          <w:szCs w:val="28"/>
        </w:rPr>
        <w:t>Внести в постановление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w:t>
      </w:r>
      <w:r w:rsidRPr="00800A7D">
        <w:rPr>
          <w:sz w:val="28"/>
          <w:szCs w:val="28"/>
        </w:rPr>
        <w:t>ы</w:t>
      </w:r>
      <w:r w:rsidRPr="00800A7D">
        <w:rPr>
          <w:sz w:val="28"/>
          <w:szCs w:val="28"/>
        </w:rPr>
        <w:t>чайных ситуаций и последствий стихийных бедствий</w:t>
      </w:r>
      <w:r>
        <w:rPr>
          <w:sz w:val="28"/>
          <w:szCs w:val="28"/>
        </w:rPr>
        <w:t>» (далее постановление) следующие изменения:</w:t>
      </w:r>
    </w:p>
    <w:p w:rsidR="007A1314" w:rsidRPr="00C748BF" w:rsidRDefault="007A1314" w:rsidP="007A1314">
      <w:pPr>
        <w:widowControl w:val="0"/>
        <w:tabs>
          <w:tab w:val="left" w:pos="1134"/>
        </w:tabs>
        <w:autoSpaceDE w:val="0"/>
        <w:autoSpaceDN w:val="0"/>
        <w:adjustRightInd w:val="0"/>
        <w:jc w:val="both"/>
        <w:rPr>
          <w:rFonts w:ascii="Arial" w:hAnsi="Arial" w:cs="Arial"/>
          <w:sz w:val="28"/>
          <w:szCs w:val="28"/>
        </w:rPr>
      </w:pPr>
      <w:r w:rsidRPr="00C748BF">
        <w:rPr>
          <w:sz w:val="28"/>
          <w:szCs w:val="28"/>
        </w:rPr>
        <w:t>Таблицы № 3 и № 4 приложения к постановлению, изложить в редакции согласно приложения к настоящему постановл</w:t>
      </w:r>
      <w:r w:rsidRPr="00C748BF">
        <w:rPr>
          <w:sz w:val="28"/>
          <w:szCs w:val="28"/>
        </w:rPr>
        <w:t>е</w:t>
      </w:r>
      <w:r w:rsidRPr="00C748BF">
        <w:rPr>
          <w:sz w:val="28"/>
          <w:szCs w:val="28"/>
        </w:rPr>
        <w:t>нию.</w:t>
      </w:r>
    </w:p>
    <w:p w:rsidR="007A1314" w:rsidRPr="00C748BF" w:rsidRDefault="007A1314" w:rsidP="007A1314">
      <w:pPr>
        <w:widowControl w:val="0"/>
        <w:tabs>
          <w:tab w:val="left" w:pos="1134"/>
        </w:tabs>
        <w:autoSpaceDE w:val="0"/>
        <w:autoSpaceDN w:val="0"/>
        <w:adjustRightInd w:val="0"/>
        <w:ind w:firstLine="709"/>
        <w:jc w:val="both"/>
        <w:rPr>
          <w:sz w:val="28"/>
          <w:szCs w:val="28"/>
        </w:rPr>
      </w:pPr>
      <w:r w:rsidRPr="00C748BF">
        <w:rPr>
          <w:sz w:val="28"/>
          <w:szCs w:val="28"/>
        </w:rPr>
        <w:t xml:space="preserve">2. </w:t>
      </w:r>
      <w:r w:rsidRPr="00C748BF">
        <w:rPr>
          <w:color w:val="000000"/>
          <w:sz w:val="28"/>
          <w:szCs w:val="28"/>
        </w:rPr>
        <w:t xml:space="preserve">Настоящее постановление вступает в силу </w:t>
      </w:r>
      <w:r w:rsidRPr="00C748BF">
        <w:rPr>
          <w:bCs/>
          <w:color w:val="000000"/>
          <w:sz w:val="28"/>
          <w:szCs w:val="28"/>
        </w:rPr>
        <w:t>со</w:t>
      </w:r>
      <w:r w:rsidRPr="00C748BF">
        <w:rPr>
          <w:b/>
          <w:bCs/>
          <w:color w:val="000000"/>
          <w:sz w:val="28"/>
          <w:szCs w:val="28"/>
        </w:rPr>
        <w:t xml:space="preserve"> </w:t>
      </w:r>
      <w:r w:rsidRPr="00C748BF">
        <w:rPr>
          <w:color w:val="000000"/>
          <w:sz w:val="28"/>
          <w:szCs w:val="28"/>
        </w:rPr>
        <w:t>дня опубликования в инфо</w:t>
      </w:r>
      <w:r w:rsidRPr="00C748BF">
        <w:rPr>
          <w:color w:val="000000"/>
          <w:sz w:val="28"/>
          <w:szCs w:val="28"/>
        </w:rPr>
        <w:t>р</w:t>
      </w:r>
      <w:r w:rsidRPr="00C748BF">
        <w:rPr>
          <w:color w:val="000000"/>
          <w:sz w:val="28"/>
          <w:szCs w:val="28"/>
        </w:rPr>
        <w:t xml:space="preserve">мационном вестнике Совета </w:t>
      </w:r>
      <w:r>
        <w:rPr>
          <w:color w:val="000000"/>
          <w:sz w:val="28"/>
          <w:szCs w:val="28"/>
        </w:rPr>
        <w:t xml:space="preserve">и </w:t>
      </w:r>
      <w:r w:rsidRPr="00C748BF">
        <w:rPr>
          <w:color w:val="000000"/>
          <w:sz w:val="28"/>
          <w:szCs w:val="28"/>
        </w:rPr>
        <w:t>администрации муниципального района «У</w:t>
      </w:r>
      <w:r w:rsidRPr="00C748BF">
        <w:rPr>
          <w:color w:val="000000"/>
          <w:spacing w:val="-5"/>
          <w:sz w:val="28"/>
          <w:szCs w:val="28"/>
        </w:rPr>
        <w:t>сть-Куломский».</w:t>
      </w:r>
    </w:p>
    <w:p w:rsidR="007A1314" w:rsidRPr="002357A5" w:rsidRDefault="007A1314" w:rsidP="007A1314">
      <w:pPr>
        <w:widowControl w:val="0"/>
        <w:tabs>
          <w:tab w:val="left" w:pos="1134"/>
        </w:tabs>
        <w:autoSpaceDE w:val="0"/>
        <w:autoSpaceDN w:val="0"/>
        <w:adjustRightInd w:val="0"/>
        <w:ind w:firstLine="709"/>
        <w:jc w:val="both"/>
        <w:rPr>
          <w:sz w:val="10"/>
          <w:szCs w:val="10"/>
        </w:rPr>
      </w:pPr>
    </w:p>
    <w:p w:rsidR="007A1314" w:rsidRDefault="007A1314" w:rsidP="007A1314">
      <w:pPr>
        <w:jc w:val="both"/>
        <w:rPr>
          <w:sz w:val="28"/>
          <w:szCs w:val="28"/>
        </w:rPr>
      </w:pPr>
    </w:p>
    <w:p w:rsidR="007A1314" w:rsidRPr="00800A7D" w:rsidRDefault="007A1314" w:rsidP="007A1314">
      <w:pPr>
        <w:jc w:val="both"/>
        <w:rPr>
          <w:sz w:val="28"/>
          <w:szCs w:val="28"/>
        </w:rPr>
      </w:pPr>
      <w:r w:rsidRPr="00800A7D">
        <w:rPr>
          <w:sz w:val="28"/>
          <w:szCs w:val="28"/>
        </w:rPr>
        <w:t>Глава МР «Усть-Куломский» -</w:t>
      </w:r>
    </w:p>
    <w:p w:rsidR="007A1314" w:rsidRPr="00800A7D" w:rsidRDefault="007A1314" w:rsidP="007A1314">
      <w:pPr>
        <w:jc w:val="both"/>
        <w:rPr>
          <w:sz w:val="28"/>
          <w:szCs w:val="28"/>
        </w:rPr>
      </w:pPr>
      <w:r w:rsidRPr="00800A7D">
        <w:rPr>
          <w:sz w:val="28"/>
          <w:szCs w:val="28"/>
        </w:rPr>
        <w:t xml:space="preserve">руководитель администрации района                             </w:t>
      </w:r>
      <w:r>
        <w:rPr>
          <w:sz w:val="28"/>
          <w:szCs w:val="28"/>
        </w:rPr>
        <w:t xml:space="preserve">  </w:t>
      </w:r>
      <w:r w:rsidRPr="00800A7D">
        <w:rPr>
          <w:sz w:val="28"/>
          <w:szCs w:val="28"/>
        </w:rPr>
        <w:t xml:space="preserve">                    С.В. Р</w:t>
      </w:r>
      <w:r w:rsidRPr="00800A7D">
        <w:rPr>
          <w:sz w:val="28"/>
          <w:szCs w:val="28"/>
        </w:rPr>
        <w:t>у</w:t>
      </w:r>
      <w:r w:rsidRPr="00800A7D">
        <w:rPr>
          <w:sz w:val="28"/>
          <w:szCs w:val="28"/>
        </w:rPr>
        <w:t>бан</w:t>
      </w: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Default="007A1314" w:rsidP="007A1314">
      <w:pPr>
        <w:pStyle w:val="af3"/>
        <w:jc w:val="both"/>
        <w:rPr>
          <w:sz w:val="20"/>
        </w:rPr>
      </w:pPr>
    </w:p>
    <w:p w:rsidR="007A1314" w:rsidRPr="0085647B" w:rsidRDefault="007A1314" w:rsidP="007A1314">
      <w:pPr>
        <w:pStyle w:val="af3"/>
        <w:jc w:val="both"/>
        <w:rPr>
          <w:sz w:val="20"/>
        </w:rPr>
      </w:pPr>
      <w:r>
        <w:rPr>
          <w:sz w:val="20"/>
        </w:rPr>
        <w:t xml:space="preserve">Романов С.А. </w:t>
      </w:r>
      <w:r w:rsidRPr="00C23067">
        <w:rPr>
          <w:sz w:val="20"/>
        </w:rPr>
        <w:t>94</w:t>
      </w:r>
      <w:r>
        <w:rPr>
          <w:sz w:val="20"/>
        </w:rPr>
        <w:t>-517</w:t>
      </w:r>
    </w:p>
    <w:p w:rsidR="007A1314" w:rsidRDefault="007A1314" w:rsidP="007A1314">
      <w:pPr>
        <w:pStyle w:val="af3"/>
        <w:jc w:val="both"/>
        <w:rPr>
          <w:sz w:val="20"/>
        </w:rPr>
        <w:sectPr w:rsidR="007A1314" w:rsidSect="005437A1">
          <w:headerReference w:type="even" r:id="rId10"/>
          <w:headerReference w:type="default"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pPr>
    </w:p>
    <w:p w:rsidR="007A1314" w:rsidRPr="009D1155" w:rsidRDefault="007A1314" w:rsidP="007A1314">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7A1314" w:rsidRDefault="007A1314" w:rsidP="007A1314">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7A1314" w:rsidRPr="009D1155" w:rsidRDefault="007A1314" w:rsidP="007A1314">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7A1314" w:rsidRDefault="007A1314" w:rsidP="007A1314">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«21» мая 2024 г. № 674</w:t>
      </w:r>
    </w:p>
    <w:p w:rsidR="007A1314" w:rsidRPr="00216F7D" w:rsidRDefault="007A1314" w:rsidP="007A1314">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w:t>
      </w: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7A1314" w:rsidRPr="00216F7D" w:rsidRDefault="007A1314" w:rsidP="007A1314">
      <w:pPr>
        <w:pStyle w:val="ConsPlusNormal"/>
        <w:jc w:val="center"/>
        <w:rPr>
          <w:rFonts w:ascii="Times New Roman" w:hAnsi="Times New Roman" w:cs="Times New Roman"/>
          <w:b/>
          <w:sz w:val="28"/>
          <w:szCs w:val="28"/>
        </w:rPr>
      </w:pPr>
      <w:bookmarkStart w:id="0" w:name="P402"/>
      <w:bookmarkEnd w:id="0"/>
      <w:r w:rsidRPr="00216F7D">
        <w:rPr>
          <w:rFonts w:ascii="Times New Roman" w:hAnsi="Times New Roman" w:cs="Times New Roman"/>
          <w:b/>
          <w:sz w:val="28"/>
          <w:szCs w:val="28"/>
        </w:rPr>
        <w:t>Информация</w:t>
      </w:r>
    </w:p>
    <w:p w:rsidR="007A1314" w:rsidRPr="00D45896" w:rsidRDefault="007A1314" w:rsidP="007A1314">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216F7D">
        <w:rPr>
          <w:rFonts w:ascii="Times New Roman" w:hAnsi="Times New Roman" w:cs="Times New Roman"/>
          <w:b/>
          <w:sz w:val="28"/>
          <w:szCs w:val="28"/>
        </w:rPr>
        <w:t>»</w:t>
      </w:r>
      <w:r>
        <w:rPr>
          <w:rFonts w:ascii="Times New Roman" w:hAnsi="Times New Roman" w:cs="Times New Roman"/>
          <w:b/>
          <w:sz w:val="28"/>
          <w:szCs w:val="28"/>
        </w:rPr>
        <w:t xml:space="preserve"> </w:t>
      </w:r>
      <w:r w:rsidRPr="00216F7D">
        <w:rPr>
          <w:rFonts w:ascii="Times New Roman" w:hAnsi="Times New Roman" w:cs="Times New Roman"/>
          <w:b/>
          <w:sz w:val="28"/>
          <w:szCs w:val="28"/>
        </w:rPr>
        <w:t>за счет средств бюджета муниципального образования</w:t>
      </w:r>
      <w:r>
        <w:rPr>
          <w:rFonts w:ascii="Times New Roman" w:hAnsi="Times New Roman" w:cs="Times New Roman"/>
          <w:b/>
          <w:sz w:val="28"/>
          <w:szCs w:val="28"/>
        </w:rPr>
        <w:t xml:space="preserve"> </w:t>
      </w:r>
      <w:r w:rsidRPr="00216F7D">
        <w:rPr>
          <w:rFonts w:ascii="Times New Roman" w:hAnsi="Times New Roman" w:cs="Times New Roman"/>
          <w:b/>
          <w:sz w:val="28"/>
          <w:szCs w:val="28"/>
        </w:rPr>
        <w:t>(с учетом средств межбюджетных тран</w:t>
      </w:r>
      <w:r w:rsidRPr="00216F7D">
        <w:rPr>
          <w:rFonts w:ascii="Times New Roman" w:hAnsi="Times New Roman" w:cs="Times New Roman"/>
          <w:b/>
          <w:sz w:val="28"/>
          <w:szCs w:val="28"/>
        </w:rPr>
        <w:t>с</w:t>
      </w:r>
      <w:r w:rsidRPr="00216F7D">
        <w:rPr>
          <w:rFonts w:ascii="Times New Roman" w:hAnsi="Times New Roman" w:cs="Times New Roman"/>
          <w:b/>
          <w:sz w:val="28"/>
          <w:szCs w:val="28"/>
        </w:rPr>
        <w:t>фертов)</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3828"/>
        <w:gridCol w:w="2409"/>
        <w:gridCol w:w="1275"/>
        <w:gridCol w:w="1276"/>
        <w:gridCol w:w="1276"/>
        <w:gridCol w:w="1276"/>
        <w:gridCol w:w="1275"/>
        <w:gridCol w:w="1418"/>
      </w:tblGrid>
      <w:tr w:rsidR="007A1314" w:rsidRPr="005527DF" w:rsidTr="005437A1">
        <w:trPr>
          <w:tblHeader/>
        </w:trPr>
        <w:tc>
          <w:tcPr>
            <w:tcW w:w="1196" w:type="dxa"/>
            <w:vMerge w:val="restart"/>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w:t>
            </w:r>
            <w:r w:rsidRPr="005527DF">
              <w:rPr>
                <w:rFonts w:ascii="Times New Roman" w:hAnsi="Times New Roman" w:cs="Times New Roman"/>
                <w:b/>
                <w:sz w:val="24"/>
                <w:szCs w:val="24"/>
              </w:rPr>
              <w:t>а</w:t>
            </w:r>
            <w:r w:rsidRPr="005527DF">
              <w:rPr>
                <w:rFonts w:ascii="Times New Roman" w:hAnsi="Times New Roman" w:cs="Times New Roman"/>
                <w:b/>
                <w:sz w:val="24"/>
                <w:szCs w:val="24"/>
              </w:rPr>
              <w:t>тус</w:t>
            </w:r>
          </w:p>
        </w:tc>
        <w:tc>
          <w:tcPr>
            <w:tcW w:w="3828" w:type="dxa"/>
            <w:vMerge w:val="restart"/>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w:t>
            </w:r>
            <w:r w:rsidRPr="005527DF">
              <w:rPr>
                <w:rFonts w:ascii="Times New Roman" w:hAnsi="Times New Roman" w:cs="Times New Roman"/>
                <w:b/>
                <w:sz w:val="24"/>
                <w:szCs w:val="24"/>
              </w:rPr>
              <w:t>и</w:t>
            </w:r>
            <w:r w:rsidRPr="005527DF">
              <w:rPr>
                <w:rFonts w:ascii="Times New Roman" w:hAnsi="Times New Roman" w:cs="Times New Roman"/>
                <w:b/>
                <w:sz w:val="24"/>
                <w:szCs w:val="24"/>
              </w:rPr>
              <w:t>пальной программы, подпрограммы, ВЦП, основного мер</w:t>
            </w:r>
            <w:r w:rsidRPr="005527DF">
              <w:rPr>
                <w:rFonts w:ascii="Times New Roman" w:hAnsi="Times New Roman" w:cs="Times New Roman"/>
                <w:b/>
                <w:sz w:val="24"/>
                <w:szCs w:val="24"/>
              </w:rPr>
              <w:t>о</w:t>
            </w:r>
            <w:r w:rsidRPr="005527DF">
              <w:rPr>
                <w:rFonts w:ascii="Times New Roman" w:hAnsi="Times New Roman" w:cs="Times New Roman"/>
                <w:b/>
                <w:sz w:val="24"/>
                <w:szCs w:val="24"/>
              </w:rPr>
              <w:t>приятия</w:t>
            </w:r>
          </w:p>
        </w:tc>
        <w:tc>
          <w:tcPr>
            <w:tcW w:w="2409" w:type="dxa"/>
            <w:vMerge w:val="restart"/>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w:t>
            </w:r>
            <w:r w:rsidRPr="005527DF">
              <w:rPr>
                <w:rFonts w:ascii="Times New Roman" w:hAnsi="Times New Roman" w:cs="Times New Roman"/>
                <w:b/>
                <w:sz w:val="24"/>
                <w:szCs w:val="24"/>
              </w:rPr>
              <w:t>л</w:t>
            </w:r>
            <w:r w:rsidRPr="005527DF">
              <w:rPr>
                <w:rFonts w:ascii="Times New Roman" w:hAnsi="Times New Roman" w:cs="Times New Roman"/>
                <w:b/>
                <w:sz w:val="24"/>
                <w:szCs w:val="24"/>
              </w:rPr>
              <w:t>нители</w:t>
            </w:r>
          </w:p>
        </w:tc>
        <w:tc>
          <w:tcPr>
            <w:tcW w:w="7796" w:type="dxa"/>
            <w:gridSpan w:val="6"/>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7A1314" w:rsidRPr="005527DF" w:rsidTr="005437A1">
        <w:trPr>
          <w:tblHeader/>
        </w:trPr>
        <w:tc>
          <w:tcPr>
            <w:tcW w:w="1196" w:type="dxa"/>
            <w:vMerge/>
          </w:tcPr>
          <w:p w:rsidR="007A1314" w:rsidRPr="005527DF" w:rsidRDefault="007A1314" w:rsidP="005437A1">
            <w:pPr>
              <w:rPr>
                <w:b/>
                <w:sz w:val="24"/>
                <w:szCs w:val="24"/>
              </w:rPr>
            </w:pPr>
          </w:p>
        </w:tc>
        <w:tc>
          <w:tcPr>
            <w:tcW w:w="3828" w:type="dxa"/>
            <w:vMerge/>
          </w:tcPr>
          <w:p w:rsidR="007A1314" w:rsidRPr="005527DF" w:rsidRDefault="007A1314" w:rsidP="005437A1">
            <w:pPr>
              <w:rPr>
                <w:b/>
                <w:sz w:val="24"/>
                <w:szCs w:val="24"/>
              </w:rPr>
            </w:pPr>
          </w:p>
        </w:tc>
        <w:tc>
          <w:tcPr>
            <w:tcW w:w="2409" w:type="dxa"/>
            <w:vMerge/>
          </w:tcPr>
          <w:p w:rsidR="007A1314" w:rsidRPr="005527DF" w:rsidRDefault="007A1314" w:rsidP="005437A1">
            <w:pPr>
              <w:rPr>
                <w:b/>
                <w:sz w:val="24"/>
                <w:szCs w:val="24"/>
              </w:rPr>
            </w:pPr>
          </w:p>
        </w:tc>
        <w:tc>
          <w:tcPr>
            <w:tcW w:w="1275" w:type="dxa"/>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7A1314" w:rsidRPr="005527DF" w:rsidRDefault="007A1314" w:rsidP="005437A1">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7A1314" w:rsidRPr="005527DF" w:rsidTr="005437A1">
        <w:tc>
          <w:tcPr>
            <w:tcW w:w="1196" w:type="dxa"/>
            <w:vMerge w:val="restart"/>
          </w:tcPr>
          <w:p w:rsidR="007A1314" w:rsidRPr="005527DF" w:rsidRDefault="007A1314" w:rsidP="005437A1">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w:t>
            </w:r>
            <w:r w:rsidRPr="005527DF">
              <w:rPr>
                <w:rFonts w:ascii="Times New Roman" w:hAnsi="Times New Roman" w:cs="Times New Roman"/>
                <w:b/>
                <w:sz w:val="24"/>
                <w:szCs w:val="24"/>
              </w:rPr>
              <w:t>и</w:t>
            </w:r>
            <w:r w:rsidRPr="005527DF">
              <w:rPr>
                <w:rFonts w:ascii="Times New Roman" w:hAnsi="Times New Roman" w:cs="Times New Roman"/>
                <w:b/>
                <w:sz w:val="24"/>
                <w:szCs w:val="24"/>
              </w:rPr>
              <w:t>пальная пр</w:t>
            </w:r>
            <w:r w:rsidRPr="005527DF">
              <w:rPr>
                <w:rFonts w:ascii="Times New Roman" w:hAnsi="Times New Roman" w:cs="Times New Roman"/>
                <w:b/>
                <w:sz w:val="24"/>
                <w:szCs w:val="24"/>
              </w:rPr>
              <w:t>о</w:t>
            </w:r>
            <w:r w:rsidRPr="005527DF">
              <w:rPr>
                <w:rFonts w:ascii="Times New Roman" w:hAnsi="Times New Roman" w:cs="Times New Roman"/>
                <w:b/>
                <w:sz w:val="24"/>
                <w:szCs w:val="24"/>
              </w:rPr>
              <w:t>грамма</w:t>
            </w:r>
          </w:p>
        </w:tc>
        <w:tc>
          <w:tcPr>
            <w:tcW w:w="3828" w:type="dxa"/>
            <w:vMerge w:val="restart"/>
          </w:tcPr>
          <w:p w:rsidR="007A1314" w:rsidRPr="00A94252" w:rsidRDefault="007A1314" w:rsidP="005437A1">
            <w:pPr>
              <w:pStyle w:val="ConsPlusNormal"/>
              <w:rPr>
                <w:rFonts w:ascii="Times New Roman" w:hAnsi="Times New Roman" w:cs="Times New Roman"/>
                <w:sz w:val="24"/>
                <w:szCs w:val="24"/>
              </w:rPr>
            </w:pPr>
            <w:r w:rsidRPr="00A94252">
              <w:rPr>
                <w:rFonts w:ascii="Times New Roman" w:hAnsi="Times New Roman" w:cs="Times New Roman"/>
                <w:b/>
                <w:sz w:val="24"/>
                <w:szCs w:val="24"/>
              </w:rPr>
              <w:t>«Обеспечение предупрежд</w:t>
            </w:r>
            <w:r w:rsidRPr="00A94252">
              <w:rPr>
                <w:rFonts w:ascii="Times New Roman" w:hAnsi="Times New Roman" w:cs="Times New Roman"/>
                <w:b/>
                <w:sz w:val="24"/>
                <w:szCs w:val="24"/>
              </w:rPr>
              <w:t>е</w:t>
            </w:r>
            <w:r w:rsidRPr="00A94252">
              <w:rPr>
                <w:rFonts w:ascii="Times New Roman" w:hAnsi="Times New Roman" w:cs="Times New Roman"/>
                <w:b/>
                <w:sz w:val="24"/>
                <w:szCs w:val="24"/>
              </w:rPr>
              <w:t>ния и ликвидации возможных чрезвычайных ситу</w:t>
            </w:r>
            <w:r w:rsidRPr="00A94252">
              <w:rPr>
                <w:rFonts w:ascii="Times New Roman" w:hAnsi="Times New Roman" w:cs="Times New Roman"/>
                <w:b/>
                <w:sz w:val="24"/>
                <w:szCs w:val="24"/>
              </w:rPr>
              <w:t>а</w:t>
            </w:r>
            <w:r w:rsidRPr="00A94252">
              <w:rPr>
                <w:rFonts w:ascii="Times New Roman" w:hAnsi="Times New Roman" w:cs="Times New Roman"/>
                <w:b/>
                <w:sz w:val="24"/>
                <w:szCs w:val="24"/>
              </w:rPr>
              <w:t>ций и последствий стихийных бедс</w:t>
            </w:r>
            <w:r w:rsidRPr="00A94252">
              <w:rPr>
                <w:rFonts w:ascii="Times New Roman" w:hAnsi="Times New Roman" w:cs="Times New Roman"/>
                <w:b/>
                <w:sz w:val="24"/>
                <w:szCs w:val="24"/>
              </w:rPr>
              <w:t>т</w:t>
            </w:r>
            <w:r w:rsidRPr="00A94252">
              <w:rPr>
                <w:rFonts w:ascii="Times New Roman" w:hAnsi="Times New Roman" w:cs="Times New Roman"/>
                <w:b/>
                <w:sz w:val="24"/>
                <w:szCs w:val="24"/>
              </w:rPr>
              <w:t>вий»</w:t>
            </w:r>
          </w:p>
        </w:tc>
        <w:tc>
          <w:tcPr>
            <w:tcW w:w="2409" w:type="dxa"/>
          </w:tcPr>
          <w:p w:rsidR="007A1314" w:rsidRPr="005527DF" w:rsidRDefault="007A1314" w:rsidP="005437A1">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7A1314" w:rsidRPr="00F53758" w:rsidRDefault="007A1314" w:rsidP="005437A1">
            <w:pPr>
              <w:pStyle w:val="ConsPlusNormal"/>
              <w:jc w:val="center"/>
              <w:rPr>
                <w:rFonts w:ascii="Times New Roman" w:hAnsi="Times New Roman" w:cs="Times New Roman"/>
                <w:b/>
                <w:sz w:val="24"/>
                <w:szCs w:val="24"/>
              </w:rPr>
            </w:pPr>
            <w:r>
              <w:rPr>
                <w:rFonts w:ascii="Times New Roman" w:hAnsi="Times New Roman" w:cs="Times New Roman"/>
                <w:b/>
                <w:sz w:val="24"/>
                <w:szCs w:val="24"/>
              </w:rPr>
              <w:t>13400920,22</w:t>
            </w:r>
          </w:p>
        </w:tc>
        <w:tc>
          <w:tcPr>
            <w:tcW w:w="1276" w:type="dxa"/>
            <w:vAlign w:val="center"/>
          </w:tcPr>
          <w:p w:rsidR="007A1314" w:rsidRPr="00F53758" w:rsidRDefault="007A1314" w:rsidP="005437A1">
            <w:pPr>
              <w:pStyle w:val="ConsPlusCell"/>
              <w:spacing w:before="60" w:after="60"/>
              <w:jc w:val="center"/>
              <w:rPr>
                <w:b/>
                <w:sz w:val="24"/>
                <w:szCs w:val="24"/>
              </w:rPr>
            </w:pPr>
            <w:r>
              <w:rPr>
                <w:b/>
                <w:sz w:val="24"/>
                <w:szCs w:val="24"/>
              </w:rPr>
              <w:t>7883020,22</w:t>
            </w:r>
          </w:p>
        </w:tc>
        <w:tc>
          <w:tcPr>
            <w:tcW w:w="1276" w:type="dxa"/>
            <w:vAlign w:val="center"/>
          </w:tcPr>
          <w:p w:rsidR="007A1314" w:rsidRPr="005527DF" w:rsidRDefault="007A1314" w:rsidP="005437A1">
            <w:pPr>
              <w:pStyle w:val="ConsPlusCell"/>
              <w:spacing w:before="60" w:after="60"/>
              <w:jc w:val="center"/>
              <w:rPr>
                <w:b/>
                <w:sz w:val="24"/>
                <w:szCs w:val="24"/>
              </w:rPr>
            </w:pPr>
            <w:r>
              <w:rPr>
                <w:b/>
                <w:sz w:val="24"/>
                <w:szCs w:val="24"/>
              </w:rPr>
              <w:t>2425900</w:t>
            </w:r>
            <w:r w:rsidRPr="005527DF">
              <w:rPr>
                <w:b/>
                <w:sz w:val="24"/>
                <w:szCs w:val="24"/>
              </w:rPr>
              <w:t>,0</w:t>
            </w:r>
          </w:p>
        </w:tc>
        <w:tc>
          <w:tcPr>
            <w:tcW w:w="1276"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275"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418" w:type="dxa"/>
            <w:vAlign w:val="center"/>
          </w:tcPr>
          <w:p w:rsidR="007A1314" w:rsidRPr="005527DF" w:rsidRDefault="007A1314" w:rsidP="005437A1">
            <w:pPr>
              <w:pStyle w:val="ConsPlusNormal"/>
              <w:jc w:val="center"/>
              <w:rPr>
                <w:rFonts w:ascii="Times New Roman" w:hAnsi="Times New Roman" w:cs="Times New Roman"/>
                <w:b/>
                <w:sz w:val="24"/>
                <w:szCs w:val="24"/>
              </w:rPr>
            </w:pPr>
          </w:p>
        </w:tc>
      </w:tr>
      <w:tr w:rsidR="007A1314" w:rsidRPr="005527DF" w:rsidTr="005437A1">
        <w:tc>
          <w:tcPr>
            <w:tcW w:w="1196" w:type="dxa"/>
            <w:vMerge/>
          </w:tcPr>
          <w:p w:rsidR="007A1314" w:rsidRPr="005527DF" w:rsidRDefault="007A1314" w:rsidP="005437A1">
            <w:pPr>
              <w:rPr>
                <w:sz w:val="24"/>
                <w:szCs w:val="24"/>
              </w:rPr>
            </w:pPr>
          </w:p>
        </w:tc>
        <w:tc>
          <w:tcPr>
            <w:tcW w:w="3828" w:type="dxa"/>
            <w:vMerge/>
          </w:tcPr>
          <w:p w:rsidR="007A1314" w:rsidRPr="005527DF" w:rsidRDefault="007A1314" w:rsidP="005437A1">
            <w:pPr>
              <w:rPr>
                <w:sz w:val="24"/>
                <w:szCs w:val="24"/>
              </w:rPr>
            </w:pP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w:t>
            </w:r>
            <w:r w:rsidRPr="005527DF">
              <w:rPr>
                <w:rFonts w:ascii="Times New Roman" w:hAnsi="Times New Roman" w:cs="Times New Roman"/>
                <w:b/>
                <w:sz w:val="24"/>
                <w:szCs w:val="24"/>
              </w:rPr>
              <w:t>а</w:t>
            </w:r>
            <w:r w:rsidRPr="005527DF">
              <w:rPr>
                <w:rFonts w:ascii="Times New Roman" w:hAnsi="Times New Roman" w:cs="Times New Roman"/>
                <w:b/>
                <w:sz w:val="24"/>
                <w:szCs w:val="24"/>
              </w:rPr>
              <w:t>ция МР «Усть-Куло</w:t>
            </w:r>
            <w:r w:rsidRPr="005527DF">
              <w:rPr>
                <w:rFonts w:ascii="Times New Roman" w:hAnsi="Times New Roman" w:cs="Times New Roman"/>
                <w:b/>
                <w:sz w:val="24"/>
                <w:szCs w:val="24"/>
              </w:rPr>
              <w:t>м</w:t>
            </w:r>
            <w:r w:rsidRPr="005527DF">
              <w:rPr>
                <w:rFonts w:ascii="Times New Roman" w:hAnsi="Times New Roman" w:cs="Times New Roman"/>
                <w:b/>
                <w:sz w:val="24"/>
                <w:szCs w:val="24"/>
              </w:rPr>
              <w:t>ский» в лице отдела по д</w:t>
            </w:r>
            <w:r w:rsidRPr="005527DF">
              <w:rPr>
                <w:rFonts w:ascii="Times New Roman" w:hAnsi="Times New Roman" w:cs="Times New Roman"/>
                <w:b/>
                <w:sz w:val="24"/>
                <w:szCs w:val="24"/>
              </w:rPr>
              <w:t>е</w:t>
            </w:r>
            <w:r w:rsidRPr="005527DF">
              <w:rPr>
                <w:rFonts w:ascii="Times New Roman" w:hAnsi="Times New Roman" w:cs="Times New Roman"/>
                <w:b/>
                <w:sz w:val="24"/>
                <w:szCs w:val="24"/>
              </w:rPr>
              <w:t>лам ГО, ЧС и ЗН, отдела по социал</w:t>
            </w:r>
            <w:r w:rsidRPr="005527DF">
              <w:rPr>
                <w:rFonts w:ascii="Times New Roman" w:hAnsi="Times New Roman" w:cs="Times New Roman"/>
                <w:b/>
                <w:sz w:val="24"/>
                <w:szCs w:val="24"/>
              </w:rPr>
              <w:t>ь</w:t>
            </w:r>
            <w:r w:rsidRPr="005527DF">
              <w:rPr>
                <w:rFonts w:ascii="Times New Roman" w:hAnsi="Times New Roman" w:cs="Times New Roman"/>
                <w:b/>
                <w:sz w:val="24"/>
                <w:szCs w:val="24"/>
              </w:rPr>
              <w:t>ной политики</w:t>
            </w:r>
          </w:p>
        </w:tc>
        <w:tc>
          <w:tcPr>
            <w:tcW w:w="1275" w:type="dxa"/>
            <w:vAlign w:val="center"/>
          </w:tcPr>
          <w:p w:rsidR="007A1314" w:rsidRPr="00F53758" w:rsidRDefault="007A1314" w:rsidP="005437A1">
            <w:pPr>
              <w:pStyle w:val="ConsPlusNormal"/>
              <w:jc w:val="center"/>
              <w:rPr>
                <w:rFonts w:ascii="Times New Roman" w:hAnsi="Times New Roman" w:cs="Times New Roman"/>
                <w:b/>
                <w:sz w:val="24"/>
                <w:szCs w:val="24"/>
              </w:rPr>
            </w:pPr>
            <w:r>
              <w:rPr>
                <w:rFonts w:ascii="Times New Roman" w:hAnsi="Times New Roman" w:cs="Times New Roman"/>
                <w:b/>
                <w:sz w:val="24"/>
                <w:szCs w:val="24"/>
              </w:rPr>
              <w:t>13400920,22</w:t>
            </w:r>
          </w:p>
        </w:tc>
        <w:tc>
          <w:tcPr>
            <w:tcW w:w="1276" w:type="dxa"/>
            <w:vAlign w:val="center"/>
          </w:tcPr>
          <w:p w:rsidR="007A1314" w:rsidRPr="00F53758" w:rsidRDefault="007A1314" w:rsidP="005437A1">
            <w:pPr>
              <w:pStyle w:val="ConsPlusCell"/>
              <w:spacing w:before="60" w:after="60"/>
              <w:jc w:val="center"/>
              <w:rPr>
                <w:b/>
                <w:sz w:val="24"/>
                <w:szCs w:val="24"/>
              </w:rPr>
            </w:pPr>
            <w:r>
              <w:rPr>
                <w:b/>
                <w:sz w:val="24"/>
                <w:szCs w:val="24"/>
              </w:rPr>
              <w:t>7883020,22</w:t>
            </w:r>
          </w:p>
        </w:tc>
        <w:tc>
          <w:tcPr>
            <w:tcW w:w="1276" w:type="dxa"/>
            <w:vAlign w:val="center"/>
          </w:tcPr>
          <w:p w:rsidR="007A1314" w:rsidRPr="005527DF" w:rsidRDefault="007A1314" w:rsidP="005437A1">
            <w:pPr>
              <w:pStyle w:val="ConsPlusCell"/>
              <w:spacing w:before="60" w:after="60"/>
              <w:jc w:val="center"/>
              <w:rPr>
                <w:b/>
                <w:sz w:val="24"/>
                <w:szCs w:val="24"/>
              </w:rPr>
            </w:pPr>
            <w:r>
              <w:rPr>
                <w:b/>
                <w:sz w:val="24"/>
                <w:szCs w:val="24"/>
              </w:rPr>
              <w:t>2425900</w:t>
            </w:r>
            <w:r w:rsidRPr="005527DF">
              <w:rPr>
                <w:b/>
                <w:sz w:val="24"/>
                <w:szCs w:val="24"/>
              </w:rPr>
              <w:t>,0</w:t>
            </w:r>
          </w:p>
        </w:tc>
        <w:tc>
          <w:tcPr>
            <w:tcW w:w="1276"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275"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418" w:type="dxa"/>
            <w:vAlign w:val="center"/>
          </w:tcPr>
          <w:p w:rsidR="007A1314" w:rsidRPr="005527DF" w:rsidRDefault="007A1314" w:rsidP="005437A1">
            <w:pPr>
              <w:pStyle w:val="ConsPlusNormal"/>
              <w:jc w:val="center"/>
              <w:rPr>
                <w:rFonts w:ascii="Times New Roman" w:hAnsi="Times New Roman" w:cs="Times New Roman"/>
                <w:b/>
                <w:sz w:val="24"/>
                <w:szCs w:val="24"/>
              </w:rPr>
            </w:pPr>
          </w:p>
        </w:tc>
      </w:tr>
      <w:tr w:rsidR="007A1314" w:rsidRPr="005527DF" w:rsidTr="005437A1">
        <w:tc>
          <w:tcPr>
            <w:tcW w:w="1196" w:type="dxa"/>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приятие 1.1</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Оказание помощи населению в рамках постановления 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ции МР «Усть-Куломский», мун</w:t>
            </w:r>
            <w:r w:rsidRPr="005527DF">
              <w:rPr>
                <w:rFonts w:ascii="Times New Roman" w:hAnsi="Times New Roman" w:cs="Times New Roman"/>
                <w:sz w:val="24"/>
                <w:szCs w:val="24"/>
              </w:rPr>
              <w:t>и</w:t>
            </w:r>
            <w:r w:rsidRPr="005527DF">
              <w:rPr>
                <w:rFonts w:ascii="Times New Roman" w:hAnsi="Times New Roman" w:cs="Times New Roman"/>
                <w:sz w:val="24"/>
                <w:szCs w:val="24"/>
              </w:rPr>
              <w:t>ципальным организациям и пре</w:t>
            </w:r>
            <w:r w:rsidRPr="005527DF">
              <w:rPr>
                <w:rFonts w:ascii="Times New Roman" w:hAnsi="Times New Roman" w:cs="Times New Roman"/>
                <w:sz w:val="24"/>
                <w:szCs w:val="24"/>
              </w:rPr>
              <w:t>д</w:t>
            </w:r>
            <w:r w:rsidRPr="005527DF">
              <w:rPr>
                <w:rFonts w:ascii="Times New Roman" w:hAnsi="Times New Roman" w:cs="Times New Roman"/>
                <w:sz w:val="24"/>
                <w:szCs w:val="24"/>
              </w:rPr>
              <w:t>приятиям в приобретении матери</w:t>
            </w:r>
            <w:r w:rsidRPr="005527DF">
              <w:rPr>
                <w:rFonts w:ascii="Times New Roman" w:hAnsi="Times New Roman" w:cs="Times New Roman"/>
                <w:sz w:val="24"/>
                <w:szCs w:val="24"/>
              </w:rPr>
              <w:t>а</w:t>
            </w:r>
            <w:r w:rsidRPr="005527DF">
              <w:rPr>
                <w:rFonts w:ascii="Times New Roman" w:hAnsi="Times New Roman" w:cs="Times New Roman"/>
                <w:sz w:val="24"/>
                <w:szCs w:val="24"/>
              </w:rPr>
              <w:t xml:space="preserve">лов для </w:t>
            </w:r>
            <w:r w:rsidRPr="005527DF">
              <w:rPr>
                <w:rFonts w:ascii="Times New Roman" w:hAnsi="Times New Roman" w:cs="Times New Roman"/>
                <w:sz w:val="24"/>
                <w:szCs w:val="24"/>
              </w:rPr>
              <w:lastRenderedPageBreak/>
              <w:t>восстановления жилого фонда пострадавшему в случае стихийных бедствий, чрезвыча</w:t>
            </w:r>
            <w:r w:rsidRPr="005527DF">
              <w:rPr>
                <w:rFonts w:ascii="Times New Roman" w:hAnsi="Times New Roman" w:cs="Times New Roman"/>
                <w:sz w:val="24"/>
                <w:szCs w:val="24"/>
              </w:rPr>
              <w:t>й</w:t>
            </w:r>
            <w:r w:rsidRPr="005527DF">
              <w:rPr>
                <w:rFonts w:ascii="Times New Roman" w:hAnsi="Times New Roman" w:cs="Times New Roman"/>
                <w:sz w:val="24"/>
                <w:szCs w:val="24"/>
              </w:rPr>
              <w:t>ных ситуаций, восстановления об</w:t>
            </w:r>
            <w:r w:rsidRPr="005527DF">
              <w:rPr>
                <w:rFonts w:ascii="Times New Roman" w:hAnsi="Times New Roman" w:cs="Times New Roman"/>
                <w:sz w:val="24"/>
                <w:szCs w:val="24"/>
              </w:rPr>
              <w:t>ъ</w:t>
            </w:r>
            <w:r w:rsidRPr="005527DF">
              <w:rPr>
                <w:rFonts w:ascii="Times New Roman" w:hAnsi="Times New Roman" w:cs="Times New Roman"/>
                <w:sz w:val="24"/>
                <w:szCs w:val="24"/>
              </w:rPr>
              <w:t>ектов жилищно-коммунального х</w:t>
            </w:r>
            <w:r w:rsidRPr="005527DF">
              <w:rPr>
                <w:rFonts w:ascii="Times New Roman" w:hAnsi="Times New Roman" w:cs="Times New Roman"/>
                <w:sz w:val="24"/>
                <w:szCs w:val="24"/>
              </w:rPr>
              <w:t>о</w:t>
            </w:r>
            <w:r w:rsidRPr="005527DF">
              <w:rPr>
                <w:rFonts w:ascii="Times New Roman" w:hAnsi="Times New Roman" w:cs="Times New Roman"/>
                <w:sz w:val="24"/>
                <w:szCs w:val="24"/>
              </w:rPr>
              <w:t>зяйства, социальной сферы, энерг</w:t>
            </w:r>
            <w:r w:rsidRPr="005527DF">
              <w:rPr>
                <w:rFonts w:ascii="Times New Roman" w:hAnsi="Times New Roman" w:cs="Times New Roman"/>
                <w:sz w:val="24"/>
                <w:szCs w:val="24"/>
              </w:rPr>
              <w:t>е</w:t>
            </w:r>
            <w:r w:rsidRPr="005527DF">
              <w:rPr>
                <w:rFonts w:ascii="Times New Roman" w:hAnsi="Times New Roman" w:cs="Times New Roman"/>
                <w:sz w:val="24"/>
                <w:szCs w:val="24"/>
              </w:rPr>
              <w:t>тики, транспорта и связи.</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 отдела по социальной пол</w:t>
            </w:r>
            <w:r w:rsidRPr="005527DF">
              <w:rPr>
                <w:rFonts w:ascii="Times New Roman" w:hAnsi="Times New Roman" w:cs="Times New Roman"/>
                <w:sz w:val="24"/>
                <w:szCs w:val="24"/>
              </w:rPr>
              <w:t>и</w:t>
            </w:r>
            <w:r w:rsidRPr="005527DF">
              <w:rPr>
                <w:rFonts w:ascii="Times New Roman" w:hAnsi="Times New Roman" w:cs="Times New Roman"/>
                <w:sz w:val="24"/>
                <w:szCs w:val="24"/>
              </w:rPr>
              <w:t>тики</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w:t>
            </w:r>
            <w:r>
              <w:rPr>
                <w:sz w:val="24"/>
                <w:szCs w:val="24"/>
              </w:rPr>
              <w:t>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418" w:type="dxa"/>
            <w:vAlign w:val="center"/>
          </w:tcPr>
          <w:p w:rsidR="007A1314" w:rsidRPr="005527DF" w:rsidRDefault="007A1314" w:rsidP="005437A1">
            <w:pPr>
              <w:pStyle w:val="ConsPlusCell"/>
              <w:jc w:val="center"/>
              <w:rPr>
                <w:sz w:val="24"/>
                <w:szCs w:val="24"/>
              </w:rPr>
            </w:pPr>
          </w:p>
        </w:tc>
      </w:tr>
      <w:tr w:rsidR="007A1314" w:rsidRPr="005527DF" w:rsidTr="005437A1">
        <w:tc>
          <w:tcPr>
            <w:tcW w:w="1196" w:type="dxa"/>
            <w:vMerge w:val="restart"/>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приятие 1.2</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Проведение неотложных авари</w:t>
            </w:r>
            <w:r w:rsidRPr="005527DF">
              <w:rPr>
                <w:rFonts w:ascii="Times New Roman" w:hAnsi="Times New Roman" w:cs="Times New Roman"/>
                <w:sz w:val="24"/>
                <w:szCs w:val="24"/>
              </w:rPr>
              <w:t>й</w:t>
            </w:r>
            <w:r w:rsidRPr="005527DF">
              <w:rPr>
                <w:rFonts w:ascii="Times New Roman" w:hAnsi="Times New Roman" w:cs="Times New Roman"/>
                <w:sz w:val="24"/>
                <w:szCs w:val="24"/>
              </w:rPr>
              <w:t>но-спасательных, ав</w:t>
            </w:r>
            <w:r w:rsidRPr="005527DF">
              <w:rPr>
                <w:rFonts w:ascii="Times New Roman" w:hAnsi="Times New Roman" w:cs="Times New Roman"/>
                <w:sz w:val="24"/>
                <w:szCs w:val="24"/>
              </w:rPr>
              <w:t>а</w:t>
            </w:r>
            <w:r w:rsidRPr="005527DF">
              <w:rPr>
                <w:rFonts w:ascii="Times New Roman" w:hAnsi="Times New Roman" w:cs="Times New Roman"/>
                <w:sz w:val="24"/>
                <w:szCs w:val="24"/>
              </w:rPr>
              <w:t>рийно-восстановительных работ в зоне чрезвычайной ситу</w:t>
            </w:r>
            <w:r w:rsidRPr="005527DF">
              <w:rPr>
                <w:rFonts w:ascii="Times New Roman" w:hAnsi="Times New Roman" w:cs="Times New Roman"/>
                <w:sz w:val="24"/>
                <w:szCs w:val="24"/>
              </w:rPr>
              <w:t>а</w:t>
            </w:r>
            <w:r w:rsidRPr="005527DF">
              <w:rPr>
                <w:rFonts w:ascii="Times New Roman" w:hAnsi="Times New Roman" w:cs="Times New Roman"/>
                <w:sz w:val="24"/>
                <w:szCs w:val="24"/>
              </w:rPr>
              <w:t>ции.</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 отдела территориального развития и отдела по дорожной деятельн</w:t>
            </w:r>
            <w:r w:rsidRPr="005527DF">
              <w:rPr>
                <w:rFonts w:ascii="Times New Roman" w:hAnsi="Times New Roman" w:cs="Times New Roman"/>
                <w:sz w:val="24"/>
                <w:szCs w:val="24"/>
              </w:rPr>
              <w:t>о</w:t>
            </w:r>
            <w:r w:rsidRPr="005527DF">
              <w:rPr>
                <w:rFonts w:ascii="Times New Roman" w:hAnsi="Times New Roman" w:cs="Times New Roman"/>
                <w:sz w:val="24"/>
                <w:szCs w:val="24"/>
              </w:rPr>
              <w:t>сти</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594792,43</w:t>
            </w:r>
          </w:p>
        </w:tc>
        <w:tc>
          <w:tcPr>
            <w:tcW w:w="1276" w:type="dxa"/>
            <w:vAlign w:val="center"/>
          </w:tcPr>
          <w:p w:rsidR="007A1314" w:rsidRPr="005527DF" w:rsidRDefault="007A1314" w:rsidP="005437A1">
            <w:pPr>
              <w:pStyle w:val="ConsPlusCell"/>
              <w:jc w:val="center"/>
              <w:rPr>
                <w:sz w:val="24"/>
                <w:szCs w:val="24"/>
              </w:rPr>
            </w:pPr>
            <w:r>
              <w:rPr>
                <w:sz w:val="24"/>
                <w:szCs w:val="24"/>
              </w:rPr>
              <w:t>184680,43</w:t>
            </w:r>
          </w:p>
        </w:tc>
        <w:tc>
          <w:tcPr>
            <w:tcW w:w="1276" w:type="dxa"/>
            <w:vAlign w:val="center"/>
          </w:tcPr>
          <w:p w:rsidR="007A1314" w:rsidRPr="005527DF" w:rsidRDefault="007A1314" w:rsidP="005437A1">
            <w:pPr>
              <w:pStyle w:val="ConsPlusCell"/>
              <w:jc w:val="center"/>
              <w:rPr>
                <w:sz w:val="24"/>
                <w:szCs w:val="24"/>
              </w:rPr>
            </w:pPr>
            <w:r>
              <w:rPr>
                <w:sz w:val="24"/>
                <w:szCs w:val="24"/>
              </w:rPr>
              <w:t>210000</w:t>
            </w:r>
            <w:r w:rsidRPr="005527DF">
              <w:rPr>
                <w:sz w:val="24"/>
                <w:szCs w:val="24"/>
              </w:rPr>
              <w:t>,0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100056,0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100056,0</w:t>
            </w:r>
          </w:p>
        </w:tc>
        <w:tc>
          <w:tcPr>
            <w:tcW w:w="1418" w:type="dxa"/>
            <w:vAlign w:val="center"/>
          </w:tcPr>
          <w:p w:rsidR="007A1314" w:rsidRPr="005527DF" w:rsidRDefault="007A1314" w:rsidP="005437A1">
            <w:pPr>
              <w:pStyle w:val="ConsPlusCell"/>
              <w:jc w:val="center"/>
              <w:rPr>
                <w:sz w:val="24"/>
                <w:szCs w:val="24"/>
              </w:rPr>
            </w:pPr>
          </w:p>
        </w:tc>
      </w:tr>
      <w:tr w:rsidR="007A1314" w:rsidRPr="005527DF" w:rsidTr="005437A1">
        <w:tc>
          <w:tcPr>
            <w:tcW w:w="1196" w:type="dxa"/>
            <w:vMerge/>
          </w:tcPr>
          <w:p w:rsidR="007A1314" w:rsidRPr="005527DF" w:rsidRDefault="007A1314" w:rsidP="005437A1">
            <w:pPr>
              <w:pStyle w:val="ConsPlusNormal"/>
              <w:jc w:val="both"/>
              <w:rPr>
                <w:rFonts w:ascii="Times New Roman" w:hAnsi="Times New Roman" w:cs="Times New Roman"/>
                <w:sz w:val="24"/>
                <w:szCs w:val="24"/>
              </w:rPr>
            </w:pPr>
          </w:p>
        </w:tc>
        <w:tc>
          <w:tcPr>
            <w:tcW w:w="3828" w:type="dxa"/>
          </w:tcPr>
          <w:p w:rsidR="007A1314" w:rsidRPr="004D6725" w:rsidRDefault="007A1314" w:rsidP="005437A1">
            <w:pPr>
              <w:pStyle w:val="ConsPlusNormal"/>
              <w:rPr>
                <w:rFonts w:ascii="Times New Roman" w:hAnsi="Times New Roman" w:cs="Times New Roman"/>
                <w:sz w:val="24"/>
                <w:szCs w:val="24"/>
              </w:rPr>
            </w:pPr>
            <w:r w:rsidRPr="004D6725">
              <w:rPr>
                <w:rFonts w:ascii="Times New Roman" w:hAnsi="Times New Roman" w:cs="Times New Roman"/>
                <w:sz w:val="24"/>
                <w:szCs w:val="24"/>
              </w:rPr>
              <w:t>Организация временной пер</w:t>
            </w:r>
            <w:r w:rsidRPr="004D6725">
              <w:rPr>
                <w:rFonts w:ascii="Times New Roman" w:hAnsi="Times New Roman" w:cs="Times New Roman"/>
                <w:sz w:val="24"/>
                <w:szCs w:val="24"/>
              </w:rPr>
              <w:t>е</w:t>
            </w:r>
            <w:r w:rsidRPr="004D6725">
              <w:rPr>
                <w:rFonts w:ascii="Times New Roman" w:hAnsi="Times New Roman" w:cs="Times New Roman"/>
                <w:sz w:val="24"/>
                <w:szCs w:val="24"/>
              </w:rPr>
              <w:t>правы и ее функци</w:t>
            </w:r>
            <w:r w:rsidRPr="004D6725">
              <w:rPr>
                <w:rFonts w:ascii="Times New Roman" w:hAnsi="Times New Roman" w:cs="Times New Roman"/>
                <w:sz w:val="24"/>
                <w:szCs w:val="24"/>
              </w:rPr>
              <w:t>о</w:t>
            </w:r>
            <w:r w:rsidRPr="004D6725">
              <w:rPr>
                <w:rFonts w:ascii="Times New Roman" w:hAnsi="Times New Roman" w:cs="Times New Roman"/>
                <w:sz w:val="24"/>
                <w:szCs w:val="24"/>
              </w:rPr>
              <w:t>нирования, в целях осуществления грузопассажи</w:t>
            </w:r>
            <w:r w:rsidRPr="004D6725">
              <w:rPr>
                <w:rFonts w:ascii="Times New Roman" w:hAnsi="Times New Roman" w:cs="Times New Roman"/>
                <w:sz w:val="24"/>
                <w:szCs w:val="24"/>
              </w:rPr>
              <w:t>р</w:t>
            </w:r>
            <w:r w:rsidRPr="004D6725">
              <w:rPr>
                <w:rFonts w:ascii="Times New Roman" w:hAnsi="Times New Roman" w:cs="Times New Roman"/>
                <w:sz w:val="24"/>
                <w:szCs w:val="24"/>
              </w:rPr>
              <w:t>ских речных перевозок</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 отдела территориального развития и отдела по дорожной деятельн</w:t>
            </w:r>
            <w:r w:rsidRPr="005527DF">
              <w:rPr>
                <w:rFonts w:ascii="Times New Roman" w:hAnsi="Times New Roman" w:cs="Times New Roman"/>
                <w:sz w:val="24"/>
                <w:szCs w:val="24"/>
              </w:rPr>
              <w:t>о</w:t>
            </w:r>
            <w:r w:rsidRPr="005527DF">
              <w:rPr>
                <w:rFonts w:ascii="Times New Roman" w:hAnsi="Times New Roman" w:cs="Times New Roman"/>
                <w:sz w:val="24"/>
                <w:szCs w:val="24"/>
              </w:rPr>
              <w:t>сти</w:t>
            </w:r>
          </w:p>
        </w:tc>
        <w:tc>
          <w:tcPr>
            <w:tcW w:w="1275" w:type="dxa"/>
            <w:vAlign w:val="center"/>
          </w:tcPr>
          <w:p w:rsidR="007A1314"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A1314"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A1314" w:rsidRPr="005527DF" w:rsidRDefault="007A1314" w:rsidP="005437A1">
            <w:pPr>
              <w:pStyle w:val="ConsPlusCell"/>
              <w:jc w:val="center"/>
              <w:rPr>
                <w:sz w:val="24"/>
                <w:szCs w:val="24"/>
              </w:rPr>
            </w:pPr>
          </w:p>
        </w:tc>
        <w:tc>
          <w:tcPr>
            <w:tcW w:w="1276" w:type="dxa"/>
            <w:vAlign w:val="center"/>
          </w:tcPr>
          <w:p w:rsidR="007A1314" w:rsidRPr="005527DF" w:rsidRDefault="007A1314" w:rsidP="005437A1">
            <w:pPr>
              <w:pStyle w:val="ConsPlusCell"/>
              <w:jc w:val="center"/>
              <w:rPr>
                <w:sz w:val="24"/>
                <w:szCs w:val="24"/>
              </w:rPr>
            </w:pPr>
          </w:p>
        </w:tc>
        <w:tc>
          <w:tcPr>
            <w:tcW w:w="1275" w:type="dxa"/>
            <w:vAlign w:val="center"/>
          </w:tcPr>
          <w:p w:rsidR="007A1314" w:rsidRPr="005527DF" w:rsidRDefault="007A1314" w:rsidP="005437A1">
            <w:pPr>
              <w:pStyle w:val="ConsPlusCell"/>
              <w:jc w:val="center"/>
              <w:rPr>
                <w:sz w:val="24"/>
                <w:szCs w:val="24"/>
              </w:rPr>
            </w:pPr>
          </w:p>
        </w:tc>
        <w:tc>
          <w:tcPr>
            <w:tcW w:w="1418" w:type="dxa"/>
            <w:vAlign w:val="center"/>
          </w:tcPr>
          <w:p w:rsidR="007A1314" w:rsidRPr="005527DF" w:rsidRDefault="007A1314" w:rsidP="005437A1">
            <w:pPr>
              <w:pStyle w:val="ConsPlusCell"/>
              <w:jc w:val="center"/>
              <w:rPr>
                <w:sz w:val="24"/>
                <w:szCs w:val="24"/>
              </w:rPr>
            </w:pPr>
          </w:p>
        </w:tc>
      </w:tr>
      <w:tr w:rsidR="007A1314" w:rsidRPr="005527DF" w:rsidTr="005437A1">
        <w:tc>
          <w:tcPr>
            <w:tcW w:w="1196" w:type="dxa"/>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w:t>
            </w:r>
            <w:r w:rsidRPr="005527DF">
              <w:rPr>
                <w:rFonts w:ascii="Times New Roman" w:hAnsi="Times New Roman" w:cs="Times New Roman"/>
                <w:sz w:val="24"/>
                <w:szCs w:val="24"/>
              </w:rPr>
              <w:lastRenderedPageBreak/>
              <w:t>мер</w:t>
            </w:r>
            <w:r w:rsidRPr="005527DF">
              <w:rPr>
                <w:rFonts w:ascii="Times New Roman" w:hAnsi="Times New Roman" w:cs="Times New Roman"/>
                <w:sz w:val="24"/>
                <w:szCs w:val="24"/>
              </w:rPr>
              <w:t>о</w:t>
            </w:r>
            <w:r w:rsidRPr="005527DF">
              <w:rPr>
                <w:rFonts w:ascii="Times New Roman" w:hAnsi="Times New Roman" w:cs="Times New Roman"/>
                <w:sz w:val="24"/>
                <w:szCs w:val="24"/>
              </w:rPr>
              <w:t>приятие 1.3</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Соде</w:t>
            </w:r>
            <w:r w:rsidRPr="005527DF">
              <w:rPr>
                <w:rFonts w:ascii="Times New Roman" w:hAnsi="Times New Roman" w:cs="Times New Roman"/>
                <w:sz w:val="24"/>
                <w:szCs w:val="24"/>
              </w:rPr>
              <w:t>р</w:t>
            </w:r>
            <w:r w:rsidRPr="005527DF">
              <w:rPr>
                <w:rFonts w:ascii="Times New Roman" w:hAnsi="Times New Roman" w:cs="Times New Roman"/>
                <w:sz w:val="24"/>
                <w:szCs w:val="24"/>
              </w:rPr>
              <w:t xml:space="preserve">жание временных пунктов </w:t>
            </w:r>
            <w:r w:rsidRPr="005527DF">
              <w:rPr>
                <w:rFonts w:ascii="Times New Roman" w:hAnsi="Times New Roman" w:cs="Times New Roman"/>
                <w:sz w:val="24"/>
                <w:szCs w:val="24"/>
              </w:rPr>
              <w:lastRenderedPageBreak/>
              <w:t>проживания и питания для эвакуируемых постр</w:t>
            </w:r>
            <w:r w:rsidRPr="005527DF">
              <w:rPr>
                <w:rFonts w:ascii="Times New Roman" w:hAnsi="Times New Roman" w:cs="Times New Roman"/>
                <w:sz w:val="24"/>
                <w:szCs w:val="24"/>
              </w:rPr>
              <w:t>а</w:t>
            </w:r>
            <w:r w:rsidRPr="005527DF">
              <w:rPr>
                <w:rFonts w:ascii="Times New Roman" w:hAnsi="Times New Roman" w:cs="Times New Roman"/>
                <w:sz w:val="24"/>
                <w:szCs w:val="24"/>
              </w:rPr>
              <w:t>давших граждан в течение необход</w:t>
            </w:r>
            <w:r w:rsidRPr="005527DF">
              <w:rPr>
                <w:rFonts w:ascii="Times New Roman" w:hAnsi="Times New Roman" w:cs="Times New Roman"/>
                <w:sz w:val="24"/>
                <w:szCs w:val="24"/>
              </w:rPr>
              <w:t>и</w:t>
            </w:r>
            <w:r w:rsidRPr="005527DF">
              <w:rPr>
                <w:rFonts w:ascii="Times New Roman" w:hAnsi="Times New Roman" w:cs="Times New Roman"/>
                <w:sz w:val="24"/>
                <w:szCs w:val="24"/>
              </w:rPr>
              <w:t>мого срока, но не более одного мес</w:t>
            </w:r>
            <w:r w:rsidRPr="005527DF">
              <w:rPr>
                <w:rFonts w:ascii="Times New Roman" w:hAnsi="Times New Roman" w:cs="Times New Roman"/>
                <w:sz w:val="24"/>
                <w:szCs w:val="24"/>
              </w:rPr>
              <w:t>я</w:t>
            </w:r>
            <w:r w:rsidRPr="005527DF">
              <w:rPr>
                <w:rFonts w:ascii="Times New Roman" w:hAnsi="Times New Roman" w:cs="Times New Roman"/>
                <w:sz w:val="24"/>
                <w:szCs w:val="24"/>
              </w:rPr>
              <w:t>ца.</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 xml:space="preserve">ция МР </w:t>
            </w:r>
            <w:r w:rsidRPr="005527DF">
              <w:rPr>
                <w:rFonts w:ascii="Times New Roman" w:hAnsi="Times New Roman" w:cs="Times New Roman"/>
                <w:sz w:val="24"/>
                <w:szCs w:val="24"/>
              </w:rPr>
              <w:lastRenderedPageBreak/>
              <w:t>«Усть-Куло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527DF">
              <w:rPr>
                <w:rFonts w:ascii="Times New Roman" w:hAnsi="Times New Roman" w:cs="Times New Roman"/>
                <w:sz w:val="24"/>
                <w:szCs w:val="24"/>
              </w:rPr>
              <w:t>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418" w:type="dxa"/>
            <w:vAlign w:val="center"/>
          </w:tcPr>
          <w:p w:rsidR="007A1314" w:rsidRPr="005527DF" w:rsidRDefault="007A1314" w:rsidP="005437A1">
            <w:pPr>
              <w:pStyle w:val="ConsPlusCell"/>
              <w:jc w:val="center"/>
              <w:rPr>
                <w:sz w:val="24"/>
                <w:szCs w:val="24"/>
              </w:rPr>
            </w:pPr>
          </w:p>
        </w:tc>
      </w:tr>
      <w:tr w:rsidR="007A1314" w:rsidRPr="005527DF" w:rsidTr="005437A1">
        <w:tc>
          <w:tcPr>
            <w:tcW w:w="1196" w:type="dxa"/>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 xml:space="preserve">приятие </w:t>
            </w:r>
            <w:r>
              <w:rPr>
                <w:rFonts w:ascii="Times New Roman" w:hAnsi="Times New Roman" w:cs="Times New Roman"/>
                <w:sz w:val="24"/>
                <w:szCs w:val="24"/>
              </w:rPr>
              <w:t>2.</w:t>
            </w:r>
            <w:r w:rsidRPr="005527DF">
              <w:rPr>
                <w:rFonts w:ascii="Times New Roman" w:hAnsi="Times New Roman" w:cs="Times New Roman"/>
                <w:sz w:val="24"/>
                <w:szCs w:val="24"/>
              </w:rPr>
              <w:t>1</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Создание и поддержание в гото</w:t>
            </w:r>
            <w:r w:rsidRPr="005527DF">
              <w:rPr>
                <w:rFonts w:ascii="Times New Roman" w:hAnsi="Times New Roman" w:cs="Times New Roman"/>
                <w:sz w:val="24"/>
                <w:szCs w:val="24"/>
              </w:rPr>
              <w:t>в</w:t>
            </w:r>
            <w:r w:rsidRPr="005527DF">
              <w:rPr>
                <w:rFonts w:ascii="Times New Roman" w:hAnsi="Times New Roman" w:cs="Times New Roman"/>
                <w:sz w:val="24"/>
                <w:szCs w:val="24"/>
              </w:rPr>
              <w:t>ности муниципальной системы оповещ</w:t>
            </w:r>
            <w:r w:rsidRPr="005527DF">
              <w:rPr>
                <w:rFonts w:ascii="Times New Roman" w:hAnsi="Times New Roman" w:cs="Times New Roman"/>
                <w:sz w:val="24"/>
                <w:szCs w:val="24"/>
              </w:rPr>
              <w:t>е</w:t>
            </w:r>
            <w:r w:rsidRPr="005527DF">
              <w:rPr>
                <w:rFonts w:ascii="Times New Roman" w:hAnsi="Times New Roman" w:cs="Times New Roman"/>
                <w:sz w:val="24"/>
                <w:szCs w:val="24"/>
              </w:rPr>
              <w:t>ния».</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vAlign w:val="center"/>
          </w:tcPr>
          <w:p w:rsidR="007A1314" w:rsidRPr="005527DF" w:rsidRDefault="007A1314" w:rsidP="005437A1">
            <w:pPr>
              <w:pStyle w:val="ConsPlusNormal"/>
              <w:jc w:val="center"/>
              <w:rPr>
                <w:rFonts w:ascii="Times New Roman" w:hAnsi="Times New Roman" w:cs="Times New Roman"/>
                <w:sz w:val="24"/>
                <w:szCs w:val="24"/>
              </w:rPr>
            </w:pPr>
          </w:p>
        </w:tc>
      </w:tr>
      <w:tr w:rsidR="007A1314" w:rsidRPr="005527DF" w:rsidTr="005437A1">
        <w:tc>
          <w:tcPr>
            <w:tcW w:w="1196" w:type="dxa"/>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w:t>
            </w:r>
            <w:r w:rsidRPr="005527DF">
              <w:rPr>
                <w:rFonts w:ascii="Times New Roman" w:hAnsi="Times New Roman" w:cs="Times New Roman"/>
                <w:sz w:val="24"/>
                <w:szCs w:val="24"/>
              </w:rPr>
              <w:t>в</w:t>
            </w:r>
            <w:r w:rsidRPr="005527DF">
              <w:rPr>
                <w:rFonts w:ascii="Times New Roman" w:hAnsi="Times New Roman" w:cs="Times New Roman"/>
                <w:sz w:val="24"/>
                <w:szCs w:val="24"/>
              </w:rPr>
              <w:t>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 xml:space="preserve">приятие </w:t>
            </w:r>
            <w:r>
              <w:rPr>
                <w:rFonts w:ascii="Times New Roman" w:hAnsi="Times New Roman" w:cs="Times New Roman"/>
                <w:sz w:val="24"/>
                <w:szCs w:val="24"/>
              </w:rPr>
              <w:t>3.1</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Прио</w:t>
            </w:r>
            <w:r w:rsidRPr="005527DF">
              <w:rPr>
                <w:rFonts w:ascii="Times New Roman" w:hAnsi="Times New Roman" w:cs="Times New Roman"/>
                <w:sz w:val="24"/>
                <w:szCs w:val="24"/>
              </w:rPr>
              <w:t>б</w:t>
            </w:r>
            <w:r w:rsidRPr="005527DF">
              <w:rPr>
                <w:rFonts w:ascii="Times New Roman" w:hAnsi="Times New Roman" w:cs="Times New Roman"/>
                <w:sz w:val="24"/>
                <w:szCs w:val="24"/>
              </w:rPr>
              <w:t>ретение технических средств и материалов для организации работы единой дежурной диспетче</w:t>
            </w:r>
            <w:r w:rsidRPr="005527DF">
              <w:rPr>
                <w:rFonts w:ascii="Times New Roman" w:hAnsi="Times New Roman" w:cs="Times New Roman"/>
                <w:sz w:val="24"/>
                <w:szCs w:val="24"/>
              </w:rPr>
              <w:t>р</w:t>
            </w:r>
            <w:r w:rsidRPr="005527DF">
              <w:rPr>
                <w:rFonts w:ascii="Times New Roman" w:hAnsi="Times New Roman" w:cs="Times New Roman"/>
                <w:sz w:val="24"/>
                <w:szCs w:val="24"/>
              </w:rPr>
              <w:t>ской службы.</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5527DF">
              <w:rPr>
                <w:rFonts w:ascii="Times New Roman" w:hAnsi="Times New Roman" w:cs="Times New Roman"/>
                <w:sz w:val="24"/>
                <w:szCs w:val="24"/>
              </w:rPr>
              <w:t>0000</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vAlign w:val="center"/>
          </w:tcPr>
          <w:p w:rsidR="007A1314" w:rsidRPr="005527DF" w:rsidRDefault="007A1314" w:rsidP="005437A1">
            <w:pPr>
              <w:pStyle w:val="ConsPlusNormal"/>
              <w:jc w:val="center"/>
              <w:rPr>
                <w:rFonts w:ascii="Times New Roman" w:hAnsi="Times New Roman" w:cs="Times New Roman"/>
                <w:sz w:val="24"/>
                <w:szCs w:val="24"/>
              </w:rPr>
            </w:pPr>
          </w:p>
        </w:tc>
      </w:tr>
      <w:tr w:rsidR="007A1314" w:rsidRPr="005527DF" w:rsidTr="005437A1">
        <w:tc>
          <w:tcPr>
            <w:tcW w:w="1196" w:type="dxa"/>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w:t>
            </w:r>
            <w:r w:rsidRPr="005527DF">
              <w:rPr>
                <w:rFonts w:ascii="Times New Roman" w:hAnsi="Times New Roman" w:cs="Times New Roman"/>
                <w:sz w:val="24"/>
                <w:szCs w:val="24"/>
              </w:rPr>
              <w:t>в</w:t>
            </w:r>
            <w:r w:rsidRPr="005527DF">
              <w:rPr>
                <w:rFonts w:ascii="Times New Roman" w:hAnsi="Times New Roman" w:cs="Times New Roman"/>
                <w:sz w:val="24"/>
                <w:szCs w:val="24"/>
              </w:rPr>
              <w:t>ное мер</w:t>
            </w:r>
            <w:r w:rsidRPr="005527DF">
              <w:rPr>
                <w:rFonts w:ascii="Times New Roman" w:hAnsi="Times New Roman" w:cs="Times New Roman"/>
                <w:sz w:val="24"/>
                <w:szCs w:val="24"/>
              </w:rPr>
              <w:t>о</w:t>
            </w:r>
            <w:r w:rsidRPr="005527DF">
              <w:rPr>
                <w:rFonts w:ascii="Times New Roman" w:hAnsi="Times New Roman" w:cs="Times New Roman"/>
                <w:sz w:val="24"/>
                <w:szCs w:val="24"/>
              </w:rPr>
              <w:t xml:space="preserve">приятие </w:t>
            </w:r>
            <w:r>
              <w:rPr>
                <w:rFonts w:ascii="Times New Roman" w:hAnsi="Times New Roman" w:cs="Times New Roman"/>
                <w:sz w:val="24"/>
                <w:szCs w:val="24"/>
              </w:rPr>
              <w:t>4.1</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Предоставление иных межбюдже</w:t>
            </w:r>
            <w:r w:rsidRPr="005527DF">
              <w:rPr>
                <w:rFonts w:ascii="Times New Roman" w:hAnsi="Times New Roman" w:cs="Times New Roman"/>
                <w:sz w:val="24"/>
                <w:szCs w:val="24"/>
              </w:rPr>
              <w:t>т</w:t>
            </w:r>
            <w:r w:rsidRPr="005527DF">
              <w:rPr>
                <w:rFonts w:ascii="Times New Roman" w:hAnsi="Times New Roman" w:cs="Times New Roman"/>
                <w:sz w:val="24"/>
                <w:szCs w:val="24"/>
              </w:rPr>
              <w:t>ных трансфертов на создание усл</w:t>
            </w:r>
            <w:r w:rsidRPr="005527DF">
              <w:rPr>
                <w:rFonts w:ascii="Times New Roman" w:hAnsi="Times New Roman" w:cs="Times New Roman"/>
                <w:sz w:val="24"/>
                <w:szCs w:val="24"/>
              </w:rPr>
              <w:t>о</w:t>
            </w:r>
            <w:r w:rsidRPr="005527DF">
              <w:rPr>
                <w:rFonts w:ascii="Times New Roman" w:hAnsi="Times New Roman" w:cs="Times New Roman"/>
                <w:sz w:val="24"/>
                <w:szCs w:val="24"/>
              </w:rPr>
              <w:t>вий для массового отдыха ж</w:t>
            </w:r>
            <w:r w:rsidRPr="005527DF">
              <w:rPr>
                <w:rFonts w:ascii="Times New Roman" w:hAnsi="Times New Roman" w:cs="Times New Roman"/>
                <w:sz w:val="24"/>
                <w:szCs w:val="24"/>
              </w:rPr>
              <w:t>и</w:t>
            </w:r>
            <w:r w:rsidRPr="005527DF">
              <w:rPr>
                <w:rFonts w:ascii="Times New Roman" w:hAnsi="Times New Roman" w:cs="Times New Roman"/>
                <w:sz w:val="24"/>
                <w:szCs w:val="24"/>
              </w:rPr>
              <w:t>телей поселения и организация обустро</w:t>
            </w:r>
            <w:r w:rsidRPr="005527DF">
              <w:rPr>
                <w:rFonts w:ascii="Times New Roman" w:hAnsi="Times New Roman" w:cs="Times New Roman"/>
                <w:sz w:val="24"/>
                <w:szCs w:val="24"/>
              </w:rPr>
              <w:t>й</w:t>
            </w:r>
            <w:r w:rsidRPr="005527DF">
              <w:rPr>
                <w:rFonts w:ascii="Times New Roman" w:hAnsi="Times New Roman" w:cs="Times New Roman"/>
                <w:sz w:val="24"/>
                <w:szCs w:val="24"/>
              </w:rPr>
              <w:t>ства мест массового отдыха нас</w:t>
            </w:r>
            <w:r w:rsidRPr="005527DF">
              <w:rPr>
                <w:rFonts w:ascii="Times New Roman" w:hAnsi="Times New Roman" w:cs="Times New Roman"/>
                <w:sz w:val="24"/>
                <w:szCs w:val="24"/>
              </w:rPr>
              <w:t>е</w:t>
            </w:r>
            <w:r w:rsidRPr="005527DF">
              <w:rPr>
                <w:rFonts w:ascii="Times New Roman" w:hAnsi="Times New Roman" w:cs="Times New Roman"/>
                <w:sz w:val="24"/>
                <w:szCs w:val="24"/>
              </w:rPr>
              <w:t>ления, включая обеспечение св</w:t>
            </w:r>
            <w:r w:rsidRPr="005527DF">
              <w:rPr>
                <w:rFonts w:ascii="Times New Roman" w:hAnsi="Times New Roman" w:cs="Times New Roman"/>
                <w:sz w:val="24"/>
                <w:szCs w:val="24"/>
              </w:rPr>
              <w:t>о</w:t>
            </w:r>
            <w:r w:rsidRPr="005527DF">
              <w:rPr>
                <w:rFonts w:ascii="Times New Roman" w:hAnsi="Times New Roman" w:cs="Times New Roman"/>
                <w:sz w:val="24"/>
                <w:szCs w:val="24"/>
              </w:rPr>
              <w:t>бодного доступа граждан к водным объектам общего пол</w:t>
            </w:r>
            <w:r w:rsidRPr="005527DF">
              <w:rPr>
                <w:rFonts w:ascii="Times New Roman" w:hAnsi="Times New Roman" w:cs="Times New Roman"/>
                <w:sz w:val="24"/>
                <w:szCs w:val="24"/>
              </w:rPr>
              <w:t>ь</w:t>
            </w:r>
            <w:r w:rsidRPr="005527DF">
              <w:rPr>
                <w:rFonts w:ascii="Times New Roman" w:hAnsi="Times New Roman" w:cs="Times New Roman"/>
                <w:sz w:val="24"/>
                <w:szCs w:val="24"/>
              </w:rPr>
              <w:t>зования и их береговым пол</w:t>
            </w:r>
            <w:r w:rsidRPr="005527DF">
              <w:rPr>
                <w:rFonts w:ascii="Times New Roman" w:hAnsi="Times New Roman" w:cs="Times New Roman"/>
                <w:sz w:val="24"/>
                <w:szCs w:val="24"/>
              </w:rPr>
              <w:t>о</w:t>
            </w:r>
            <w:r w:rsidRPr="005527DF">
              <w:rPr>
                <w:rFonts w:ascii="Times New Roman" w:hAnsi="Times New Roman" w:cs="Times New Roman"/>
                <w:sz w:val="24"/>
                <w:szCs w:val="24"/>
              </w:rPr>
              <w:t>сам.</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ский» в 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7A1314" w:rsidRPr="005527DF" w:rsidRDefault="007A1314" w:rsidP="005437A1">
            <w:pPr>
              <w:pStyle w:val="ConsPlusCell"/>
              <w:jc w:val="center"/>
              <w:rPr>
                <w:sz w:val="24"/>
                <w:szCs w:val="24"/>
              </w:rPr>
            </w:pPr>
            <w:r>
              <w:rPr>
                <w:sz w:val="24"/>
                <w:szCs w:val="24"/>
              </w:rPr>
              <w:t>87151,46</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227500,0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227500,0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227500,0</w:t>
            </w:r>
          </w:p>
        </w:tc>
        <w:tc>
          <w:tcPr>
            <w:tcW w:w="1418" w:type="dxa"/>
            <w:vAlign w:val="center"/>
          </w:tcPr>
          <w:p w:rsidR="007A1314" w:rsidRPr="005527DF" w:rsidRDefault="007A1314" w:rsidP="005437A1">
            <w:pPr>
              <w:pStyle w:val="ConsPlusCell"/>
              <w:jc w:val="center"/>
              <w:rPr>
                <w:sz w:val="24"/>
                <w:szCs w:val="24"/>
              </w:rPr>
            </w:pPr>
          </w:p>
        </w:tc>
      </w:tr>
      <w:tr w:rsidR="007A1314" w:rsidRPr="005527DF" w:rsidTr="005437A1">
        <w:tc>
          <w:tcPr>
            <w:tcW w:w="1196" w:type="dxa"/>
          </w:tcPr>
          <w:p w:rsidR="007A1314" w:rsidRPr="005527DF" w:rsidRDefault="007A1314" w:rsidP="005437A1">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w:t>
            </w:r>
            <w:r w:rsidRPr="005527DF">
              <w:rPr>
                <w:rFonts w:ascii="Times New Roman" w:hAnsi="Times New Roman" w:cs="Times New Roman"/>
                <w:sz w:val="24"/>
                <w:szCs w:val="24"/>
              </w:rPr>
              <w:t>о</w:t>
            </w:r>
            <w:r>
              <w:rPr>
                <w:rFonts w:ascii="Times New Roman" w:hAnsi="Times New Roman" w:cs="Times New Roman"/>
                <w:sz w:val="24"/>
                <w:szCs w:val="24"/>
              </w:rPr>
              <w:t>прия</w:t>
            </w:r>
            <w:r>
              <w:rPr>
                <w:rFonts w:ascii="Times New Roman" w:hAnsi="Times New Roman" w:cs="Times New Roman"/>
                <w:sz w:val="24"/>
                <w:szCs w:val="24"/>
              </w:rPr>
              <w:lastRenderedPageBreak/>
              <w:t>тие 4.2</w:t>
            </w:r>
          </w:p>
        </w:tc>
        <w:tc>
          <w:tcPr>
            <w:tcW w:w="3828"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Предоставление иных межбюдже</w:t>
            </w:r>
            <w:r w:rsidRPr="005527DF">
              <w:rPr>
                <w:rFonts w:ascii="Times New Roman" w:hAnsi="Times New Roman" w:cs="Times New Roman"/>
                <w:sz w:val="24"/>
                <w:szCs w:val="24"/>
              </w:rPr>
              <w:t>т</w:t>
            </w:r>
            <w:r w:rsidRPr="005527DF">
              <w:rPr>
                <w:rFonts w:ascii="Times New Roman" w:hAnsi="Times New Roman" w:cs="Times New Roman"/>
                <w:sz w:val="24"/>
                <w:szCs w:val="24"/>
              </w:rPr>
              <w:t xml:space="preserve">ных трансфертов на </w:t>
            </w:r>
            <w:r w:rsidRPr="005527DF">
              <w:rPr>
                <w:rFonts w:ascii="Times New Roman" w:hAnsi="Times New Roman" w:cs="Times New Roman"/>
                <w:sz w:val="24"/>
                <w:szCs w:val="24"/>
              </w:rPr>
              <w:lastRenderedPageBreak/>
              <w:t>осущест</w:t>
            </w:r>
            <w:r w:rsidRPr="005527DF">
              <w:rPr>
                <w:rFonts w:ascii="Times New Roman" w:hAnsi="Times New Roman" w:cs="Times New Roman"/>
                <w:sz w:val="24"/>
                <w:szCs w:val="24"/>
              </w:rPr>
              <w:t>в</w:t>
            </w:r>
            <w:r w:rsidRPr="005527DF">
              <w:rPr>
                <w:rFonts w:ascii="Times New Roman" w:hAnsi="Times New Roman" w:cs="Times New Roman"/>
                <w:sz w:val="24"/>
                <w:szCs w:val="24"/>
              </w:rPr>
              <w:t>ление мероприятий по обеспечению без</w:t>
            </w:r>
            <w:r w:rsidRPr="005527DF">
              <w:rPr>
                <w:rFonts w:ascii="Times New Roman" w:hAnsi="Times New Roman" w:cs="Times New Roman"/>
                <w:sz w:val="24"/>
                <w:szCs w:val="24"/>
              </w:rPr>
              <w:t>о</w:t>
            </w:r>
            <w:r w:rsidRPr="005527DF">
              <w:rPr>
                <w:rFonts w:ascii="Times New Roman" w:hAnsi="Times New Roman" w:cs="Times New Roman"/>
                <w:sz w:val="24"/>
                <w:szCs w:val="24"/>
              </w:rPr>
              <w:t>пасности людей на водных объе</w:t>
            </w:r>
            <w:r w:rsidRPr="005527DF">
              <w:rPr>
                <w:rFonts w:ascii="Times New Roman" w:hAnsi="Times New Roman" w:cs="Times New Roman"/>
                <w:sz w:val="24"/>
                <w:szCs w:val="24"/>
              </w:rPr>
              <w:t>к</w:t>
            </w:r>
            <w:r w:rsidRPr="005527DF">
              <w:rPr>
                <w:rFonts w:ascii="Times New Roman" w:hAnsi="Times New Roman" w:cs="Times New Roman"/>
                <w:sz w:val="24"/>
                <w:szCs w:val="24"/>
              </w:rPr>
              <w:t>тах, охране их жизни и здор</w:t>
            </w:r>
            <w:r w:rsidRPr="005527DF">
              <w:rPr>
                <w:rFonts w:ascii="Times New Roman" w:hAnsi="Times New Roman" w:cs="Times New Roman"/>
                <w:sz w:val="24"/>
                <w:szCs w:val="24"/>
              </w:rPr>
              <w:t>о</w:t>
            </w:r>
            <w:r w:rsidRPr="005527DF">
              <w:rPr>
                <w:rFonts w:ascii="Times New Roman" w:hAnsi="Times New Roman" w:cs="Times New Roman"/>
                <w:sz w:val="24"/>
                <w:szCs w:val="24"/>
              </w:rPr>
              <w:t>вья.</w:t>
            </w:r>
          </w:p>
        </w:tc>
        <w:tc>
          <w:tcPr>
            <w:tcW w:w="2409" w:type="dxa"/>
          </w:tcPr>
          <w:p w:rsidR="007A1314" w:rsidRPr="005527DF" w:rsidRDefault="007A1314" w:rsidP="005437A1">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w:t>
            </w:r>
            <w:r w:rsidRPr="005527DF">
              <w:rPr>
                <w:rFonts w:ascii="Times New Roman" w:hAnsi="Times New Roman" w:cs="Times New Roman"/>
                <w:sz w:val="24"/>
                <w:szCs w:val="24"/>
              </w:rPr>
              <w:t>а</w:t>
            </w:r>
            <w:r w:rsidRPr="005527DF">
              <w:rPr>
                <w:rFonts w:ascii="Times New Roman" w:hAnsi="Times New Roman" w:cs="Times New Roman"/>
                <w:sz w:val="24"/>
                <w:szCs w:val="24"/>
              </w:rPr>
              <w:t>ция МР «Усть-Куло</w:t>
            </w:r>
            <w:r w:rsidRPr="005527DF">
              <w:rPr>
                <w:rFonts w:ascii="Times New Roman" w:hAnsi="Times New Roman" w:cs="Times New Roman"/>
                <w:sz w:val="24"/>
                <w:szCs w:val="24"/>
              </w:rPr>
              <w:t>м</w:t>
            </w:r>
            <w:r w:rsidRPr="005527DF">
              <w:rPr>
                <w:rFonts w:ascii="Times New Roman" w:hAnsi="Times New Roman" w:cs="Times New Roman"/>
                <w:sz w:val="24"/>
                <w:szCs w:val="24"/>
              </w:rPr>
              <w:t xml:space="preserve">ский» в </w:t>
            </w:r>
            <w:r w:rsidRPr="005527DF">
              <w:rPr>
                <w:rFonts w:ascii="Times New Roman" w:hAnsi="Times New Roman" w:cs="Times New Roman"/>
                <w:sz w:val="24"/>
                <w:szCs w:val="24"/>
              </w:rPr>
              <w:lastRenderedPageBreak/>
              <w:t>лице отдела по д</w:t>
            </w:r>
            <w:r w:rsidRPr="005527DF">
              <w:rPr>
                <w:rFonts w:ascii="Times New Roman" w:hAnsi="Times New Roman" w:cs="Times New Roman"/>
                <w:sz w:val="24"/>
                <w:szCs w:val="24"/>
              </w:rPr>
              <w:t>е</w:t>
            </w:r>
            <w:r w:rsidRPr="005527DF">
              <w:rPr>
                <w:rFonts w:ascii="Times New Roman" w:hAnsi="Times New Roman" w:cs="Times New Roman"/>
                <w:sz w:val="24"/>
                <w:szCs w:val="24"/>
              </w:rPr>
              <w:t>лам ГО, ЧС и ЗН</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4690162</w:t>
            </w:r>
          </w:p>
        </w:tc>
        <w:tc>
          <w:tcPr>
            <w:tcW w:w="1276" w:type="dxa"/>
            <w:vAlign w:val="center"/>
          </w:tcPr>
          <w:p w:rsidR="007A1314" w:rsidRPr="005527DF" w:rsidRDefault="007A1314" w:rsidP="005437A1">
            <w:pPr>
              <w:pStyle w:val="ConsPlusCell"/>
              <w:jc w:val="center"/>
              <w:rPr>
                <w:sz w:val="24"/>
                <w:szCs w:val="24"/>
              </w:rPr>
            </w:pPr>
            <w:r>
              <w:rPr>
                <w:sz w:val="24"/>
                <w:szCs w:val="24"/>
              </w:rPr>
              <w:t>2024874</w:t>
            </w:r>
            <w:r w:rsidRPr="005527DF">
              <w:rPr>
                <w:sz w:val="24"/>
                <w:szCs w:val="24"/>
              </w:rPr>
              <w:t>,0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8884</w:t>
            </w:r>
            <w:r>
              <w:rPr>
                <w:sz w:val="24"/>
                <w:szCs w:val="24"/>
              </w:rPr>
              <w:t>00</w:t>
            </w:r>
            <w:r w:rsidRPr="005527DF">
              <w:rPr>
                <w:sz w:val="24"/>
                <w:szCs w:val="24"/>
              </w:rPr>
              <w:t>,0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888444,0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888444,0</w:t>
            </w:r>
          </w:p>
        </w:tc>
        <w:tc>
          <w:tcPr>
            <w:tcW w:w="1418" w:type="dxa"/>
            <w:vAlign w:val="center"/>
          </w:tcPr>
          <w:p w:rsidR="007A1314" w:rsidRPr="005527DF" w:rsidRDefault="007A1314" w:rsidP="005437A1">
            <w:pPr>
              <w:pStyle w:val="ConsPlusCell"/>
              <w:jc w:val="center"/>
              <w:rPr>
                <w:sz w:val="24"/>
                <w:szCs w:val="24"/>
              </w:rPr>
            </w:pPr>
          </w:p>
        </w:tc>
      </w:tr>
    </w:tbl>
    <w:p w:rsidR="007A1314" w:rsidRDefault="007A1314" w:rsidP="007A1314">
      <w:pPr>
        <w:pStyle w:val="ConsPlusNormal"/>
      </w:pPr>
    </w:p>
    <w:p w:rsidR="007A1314" w:rsidRDefault="007A1314" w:rsidP="007A1314">
      <w:pPr>
        <w:pStyle w:val="ConsPlusNormal"/>
      </w:pPr>
    </w:p>
    <w:p w:rsidR="007A1314" w:rsidRDefault="007A1314" w:rsidP="007A1314">
      <w:pPr>
        <w:pStyle w:val="ConsPlusNormal"/>
        <w:jc w:val="right"/>
        <w:outlineLvl w:val="1"/>
        <w:rPr>
          <w:rFonts w:ascii="Times New Roman" w:hAnsi="Times New Roman" w:cs="Times New Roman"/>
          <w:sz w:val="24"/>
          <w:szCs w:val="24"/>
        </w:rPr>
      </w:pPr>
    </w:p>
    <w:p w:rsidR="007A1314" w:rsidRDefault="007A1314" w:rsidP="007A1314">
      <w:pPr>
        <w:pStyle w:val="ConsPlusNormal"/>
        <w:jc w:val="right"/>
        <w:outlineLvl w:val="1"/>
        <w:rPr>
          <w:rFonts w:ascii="Times New Roman" w:hAnsi="Times New Roman" w:cs="Times New Roman"/>
          <w:sz w:val="24"/>
          <w:szCs w:val="24"/>
        </w:rPr>
      </w:pPr>
    </w:p>
    <w:p w:rsidR="007A1314" w:rsidRDefault="007A1314" w:rsidP="007A1314">
      <w:pPr>
        <w:pStyle w:val="ConsPlusNormal"/>
        <w:jc w:val="right"/>
        <w:outlineLvl w:val="1"/>
        <w:rPr>
          <w:rFonts w:ascii="Times New Roman" w:hAnsi="Times New Roman" w:cs="Times New Roman"/>
          <w:sz w:val="24"/>
          <w:szCs w:val="24"/>
        </w:rPr>
      </w:pPr>
    </w:p>
    <w:p w:rsidR="007A1314" w:rsidRDefault="007A1314" w:rsidP="007A1314">
      <w:pPr>
        <w:pStyle w:val="ConsPlusNormal"/>
        <w:jc w:val="right"/>
        <w:outlineLvl w:val="1"/>
        <w:rPr>
          <w:rFonts w:ascii="Times New Roman" w:hAnsi="Times New Roman" w:cs="Times New Roman"/>
          <w:sz w:val="24"/>
          <w:szCs w:val="24"/>
        </w:rPr>
      </w:pPr>
    </w:p>
    <w:p w:rsidR="007A1314" w:rsidRDefault="007A1314" w:rsidP="007A1314">
      <w:pPr>
        <w:pStyle w:val="ConsPlusNormal"/>
        <w:jc w:val="right"/>
        <w:outlineLvl w:val="1"/>
        <w:rPr>
          <w:rFonts w:ascii="Times New Roman" w:hAnsi="Times New Roman" w:cs="Times New Roman"/>
          <w:sz w:val="24"/>
          <w:szCs w:val="24"/>
        </w:rPr>
      </w:pPr>
    </w:p>
    <w:p w:rsidR="007A1314" w:rsidRPr="00C7017A" w:rsidRDefault="007A1314" w:rsidP="007A1314">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7A1314" w:rsidRPr="00C7017A" w:rsidRDefault="007A1314" w:rsidP="007A1314">
      <w:pPr>
        <w:pStyle w:val="ConsPlusNormal"/>
        <w:jc w:val="center"/>
        <w:rPr>
          <w:rFonts w:ascii="Times New Roman" w:hAnsi="Times New Roman" w:cs="Times New Roman"/>
          <w:b/>
          <w:sz w:val="28"/>
          <w:szCs w:val="28"/>
        </w:rPr>
      </w:pPr>
      <w:bookmarkStart w:id="1" w:name="P532"/>
      <w:bookmarkEnd w:id="1"/>
      <w:r w:rsidRPr="00C7017A">
        <w:rPr>
          <w:rFonts w:ascii="Times New Roman" w:hAnsi="Times New Roman" w:cs="Times New Roman"/>
          <w:b/>
          <w:sz w:val="28"/>
          <w:szCs w:val="28"/>
        </w:rPr>
        <w:t>Ресурсное обеспечение</w:t>
      </w:r>
    </w:p>
    <w:p w:rsidR="007A1314" w:rsidRPr="00C7017A" w:rsidRDefault="007A1314" w:rsidP="007A1314">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w:t>
      </w:r>
      <w:r w:rsidRPr="00C7017A">
        <w:rPr>
          <w:rFonts w:ascii="Times New Roman" w:hAnsi="Times New Roman" w:cs="Times New Roman"/>
          <w:b/>
          <w:sz w:val="28"/>
          <w:szCs w:val="28"/>
        </w:rPr>
        <w:t>о</w:t>
      </w:r>
      <w:r w:rsidRPr="00C7017A">
        <w:rPr>
          <w:rFonts w:ascii="Times New Roman" w:hAnsi="Times New Roman" w:cs="Times New Roman"/>
          <w:b/>
          <w:sz w:val="28"/>
          <w:szCs w:val="28"/>
        </w:rPr>
        <w:t>го образования на реализацию целей</w:t>
      </w:r>
    </w:p>
    <w:p w:rsidR="007A1314" w:rsidRPr="00C7017A" w:rsidRDefault="007A1314" w:rsidP="007A1314">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A94252">
        <w:rPr>
          <w:rFonts w:ascii="Times New Roman" w:hAnsi="Times New Roman" w:cs="Times New Roman"/>
          <w:b/>
          <w:sz w:val="28"/>
          <w:szCs w:val="28"/>
        </w:rPr>
        <w:t>Обеспечение предупреждения и ликвидации возможных чрезвычайных с</w:t>
      </w:r>
      <w:r w:rsidRPr="00A94252">
        <w:rPr>
          <w:rFonts w:ascii="Times New Roman" w:hAnsi="Times New Roman" w:cs="Times New Roman"/>
          <w:b/>
          <w:sz w:val="28"/>
          <w:szCs w:val="28"/>
        </w:rPr>
        <w:t>и</w:t>
      </w:r>
      <w:r w:rsidRPr="00A94252">
        <w:rPr>
          <w:rFonts w:ascii="Times New Roman" w:hAnsi="Times New Roman" w:cs="Times New Roman"/>
          <w:b/>
          <w:sz w:val="28"/>
          <w:szCs w:val="28"/>
        </w:rPr>
        <w:t>туаций и последствий стихийных бедствий</w:t>
      </w:r>
      <w:r w:rsidRPr="006E3836">
        <w:rPr>
          <w:rFonts w:ascii="Times New Roman" w:hAnsi="Times New Roman" w:cs="Times New Roman"/>
          <w:b/>
          <w:sz w:val="28"/>
          <w:szCs w:val="28"/>
        </w:rPr>
        <w:t>»</w:t>
      </w:r>
      <w:r w:rsidRPr="00C7017A">
        <w:rPr>
          <w:rFonts w:ascii="Times New Roman" w:hAnsi="Times New Roman" w:cs="Times New Roman"/>
          <w:b/>
          <w:sz w:val="28"/>
          <w:szCs w:val="28"/>
        </w:rPr>
        <w:t xml:space="preserve"> (с учетом средств</w:t>
      </w:r>
      <w:r>
        <w:rPr>
          <w:rFonts w:ascii="Times New Roman" w:hAnsi="Times New Roman" w:cs="Times New Roman"/>
          <w:b/>
          <w:sz w:val="28"/>
          <w:szCs w:val="28"/>
        </w:rPr>
        <w:t xml:space="preserve"> </w:t>
      </w:r>
      <w:r w:rsidRPr="00C7017A">
        <w:rPr>
          <w:rFonts w:ascii="Times New Roman" w:hAnsi="Times New Roman" w:cs="Times New Roman"/>
          <w:b/>
          <w:sz w:val="28"/>
          <w:szCs w:val="28"/>
        </w:rPr>
        <w:t>межбюдже</w:t>
      </w:r>
      <w:r w:rsidRPr="00C7017A">
        <w:rPr>
          <w:rFonts w:ascii="Times New Roman" w:hAnsi="Times New Roman" w:cs="Times New Roman"/>
          <w:b/>
          <w:sz w:val="28"/>
          <w:szCs w:val="28"/>
        </w:rPr>
        <w:t>т</w:t>
      </w:r>
      <w:r w:rsidRPr="00C7017A">
        <w:rPr>
          <w:rFonts w:ascii="Times New Roman" w:hAnsi="Times New Roman" w:cs="Times New Roman"/>
          <w:b/>
          <w:sz w:val="28"/>
          <w:szCs w:val="28"/>
        </w:rPr>
        <w:t>ных трансфертов)</w:t>
      </w:r>
    </w:p>
    <w:p w:rsidR="007A1314" w:rsidRPr="00C7017A" w:rsidRDefault="007A1314" w:rsidP="007A1314">
      <w:pPr>
        <w:pStyle w:val="ConsPlusNormal"/>
        <w:rPr>
          <w:b/>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7A1314" w:rsidRPr="00CA5EB0" w:rsidTr="005437A1">
        <w:trPr>
          <w:tblHeader/>
        </w:trPr>
        <w:tc>
          <w:tcPr>
            <w:tcW w:w="1247" w:type="dxa"/>
            <w:vMerge w:val="restart"/>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Ст</w:t>
            </w:r>
            <w:r w:rsidRPr="00CA5EB0">
              <w:rPr>
                <w:rFonts w:ascii="Times New Roman" w:hAnsi="Times New Roman" w:cs="Times New Roman"/>
                <w:b/>
                <w:sz w:val="24"/>
                <w:szCs w:val="24"/>
              </w:rPr>
              <w:t>а</w:t>
            </w:r>
            <w:r w:rsidRPr="00CA5EB0">
              <w:rPr>
                <w:rFonts w:ascii="Times New Roman" w:hAnsi="Times New Roman" w:cs="Times New Roman"/>
                <w:b/>
                <w:sz w:val="24"/>
                <w:szCs w:val="24"/>
              </w:rPr>
              <w:t>тус</w:t>
            </w:r>
          </w:p>
        </w:tc>
        <w:tc>
          <w:tcPr>
            <w:tcW w:w="3777" w:type="dxa"/>
            <w:vMerge w:val="restart"/>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w:t>
            </w:r>
            <w:r w:rsidRPr="00CA5EB0">
              <w:rPr>
                <w:rFonts w:ascii="Times New Roman" w:hAnsi="Times New Roman" w:cs="Times New Roman"/>
                <w:b/>
                <w:sz w:val="24"/>
                <w:szCs w:val="24"/>
              </w:rPr>
              <w:t>я</w:t>
            </w:r>
            <w:r w:rsidRPr="00CA5EB0">
              <w:rPr>
                <w:rFonts w:ascii="Times New Roman" w:hAnsi="Times New Roman" w:cs="Times New Roman"/>
                <w:b/>
                <w:sz w:val="24"/>
                <w:szCs w:val="24"/>
              </w:rPr>
              <w:t>тия</w:t>
            </w:r>
          </w:p>
        </w:tc>
        <w:tc>
          <w:tcPr>
            <w:tcW w:w="2409" w:type="dxa"/>
            <w:vMerge w:val="restart"/>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w:t>
            </w:r>
            <w:r w:rsidRPr="00CA5EB0">
              <w:rPr>
                <w:rFonts w:ascii="Times New Roman" w:hAnsi="Times New Roman" w:cs="Times New Roman"/>
                <w:b/>
                <w:sz w:val="24"/>
                <w:szCs w:val="24"/>
              </w:rPr>
              <w:t>и</w:t>
            </w:r>
            <w:r w:rsidRPr="00CA5EB0">
              <w:rPr>
                <w:rFonts w:ascii="Times New Roman" w:hAnsi="Times New Roman" w:cs="Times New Roman"/>
                <w:b/>
                <w:sz w:val="24"/>
                <w:szCs w:val="24"/>
              </w:rPr>
              <w:t>рования</w:t>
            </w:r>
          </w:p>
        </w:tc>
        <w:tc>
          <w:tcPr>
            <w:tcW w:w="7797" w:type="dxa"/>
            <w:gridSpan w:val="6"/>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7A1314" w:rsidRPr="00CA5EB0" w:rsidTr="005437A1">
        <w:trPr>
          <w:tblHeader/>
        </w:trPr>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vMerge/>
          </w:tcPr>
          <w:p w:rsidR="007A1314" w:rsidRPr="00CA5EB0" w:rsidRDefault="007A1314" w:rsidP="005437A1">
            <w:pPr>
              <w:rPr>
                <w:sz w:val="24"/>
                <w:szCs w:val="24"/>
              </w:rPr>
            </w:pPr>
          </w:p>
        </w:tc>
        <w:tc>
          <w:tcPr>
            <w:tcW w:w="1276" w:type="dxa"/>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7A1314" w:rsidRPr="00CA5EB0" w:rsidRDefault="007A1314" w:rsidP="005437A1">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7A1314" w:rsidRPr="00CA5EB0" w:rsidTr="005437A1">
        <w:tc>
          <w:tcPr>
            <w:tcW w:w="1247" w:type="dxa"/>
            <w:vMerge w:val="restart"/>
          </w:tcPr>
          <w:p w:rsidR="007A1314" w:rsidRPr="00CA5EB0" w:rsidRDefault="007A1314" w:rsidP="005437A1">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пальная програ</w:t>
            </w:r>
            <w:r w:rsidRPr="00CA5EB0">
              <w:rPr>
                <w:rFonts w:ascii="Times New Roman" w:hAnsi="Times New Roman" w:cs="Times New Roman"/>
                <w:b/>
                <w:sz w:val="24"/>
                <w:szCs w:val="24"/>
              </w:rPr>
              <w:t>м</w:t>
            </w:r>
            <w:r w:rsidRPr="00CA5EB0">
              <w:rPr>
                <w:rFonts w:ascii="Times New Roman" w:hAnsi="Times New Roman" w:cs="Times New Roman"/>
                <w:b/>
                <w:sz w:val="24"/>
                <w:szCs w:val="24"/>
              </w:rPr>
              <w:t>м</w:t>
            </w:r>
            <w:r w:rsidRPr="00CA5EB0">
              <w:rPr>
                <w:rFonts w:ascii="Times New Roman" w:hAnsi="Times New Roman" w:cs="Times New Roman"/>
                <w:b/>
                <w:sz w:val="24"/>
                <w:szCs w:val="24"/>
              </w:rPr>
              <w:lastRenderedPageBreak/>
              <w:t>а</w:t>
            </w:r>
          </w:p>
        </w:tc>
        <w:tc>
          <w:tcPr>
            <w:tcW w:w="3777" w:type="dxa"/>
            <w:vMerge w:val="restart"/>
          </w:tcPr>
          <w:p w:rsidR="007A1314" w:rsidRPr="00F64084" w:rsidRDefault="007A1314" w:rsidP="005437A1">
            <w:pPr>
              <w:pStyle w:val="ConsPlusNormal"/>
              <w:rPr>
                <w:rFonts w:ascii="Times New Roman" w:hAnsi="Times New Roman" w:cs="Times New Roman"/>
                <w:b/>
                <w:sz w:val="24"/>
                <w:szCs w:val="24"/>
              </w:rPr>
            </w:pPr>
            <w:r w:rsidRPr="00F64084">
              <w:rPr>
                <w:rFonts w:ascii="Times New Roman" w:hAnsi="Times New Roman" w:cs="Times New Roman"/>
                <w:b/>
                <w:sz w:val="24"/>
                <w:szCs w:val="24"/>
              </w:rPr>
              <w:lastRenderedPageBreak/>
              <w:t>«Обеспечение предупрежд</w:t>
            </w:r>
            <w:r w:rsidRPr="00F64084">
              <w:rPr>
                <w:rFonts w:ascii="Times New Roman" w:hAnsi="Times New Roman" w:cs="Times New Roman"/>
                <w:b/>
                <w:sz w:val="24"/>
                <w:szCs w:val="24"/>
              </w:rPr>
              <w:t>е</w:t>
            </w:r>
            <w:r w:rsidRPr="00F64084">
              <w:rPr>
                <w:rFonts w:ascii="Times New Roman" w:hAnsi="Times New Roman" w:cs="Times New Roman"/>
                <w:b/>
                <w:sz w:val="24"/>
                <w:szCs w:val="24"/>
              </w:rPr>
              <w:t>ния и ликвидации возможных чрезвычайных ситу</w:t>
            </w:r>
            <w:r w:rsidRPr="00F64084">
              <w:rPr>
                <w:rFonts w:ascii="Times New Roman" w:hAnsi="Times New Roman" w:cs="Times New Roman"/>
                <w:b/>
                <w:sz w:val="24"/>
                <w:szCs w:val="24"/>
              </w:rPr>
              <w:t>а</w:t>
            </w:r>
            <w:r w:rsidRPr="00F64084">
              <w:rPr>
                <w:rFonts w:ascii="Times New Roman" w:hAnsi="Times New Roman" w:cs="Times New Roman"/>
                <w:b/>
                <w:sz w:val="24"/>
                <w:szCs w:val="24"/>
              </w:rPr>
              <w:t xml:space="preserve">ций и </w:t>
            </w:r>
            <w:r w:rsidRPr="00F64084">
              <w:rPr>
                <w:rFonts w:ascii="Times New Roman" w:hAnsi="Times New Roman" w:cs="Times New Roman"/>
                <w:b/>
                <w:sz w:val="24"/>
                <w:szCs w:val="24"/>
              </w:rPr>
              <w:lastRenderedPageBreak/>
              <w:t>последствий стихи</w:t>
            </w:r>
            <w:r w:rsidRPr="00F64084">
              <w:rPr>
                <w:rFonts w:ascii="Times New Roman" w:hAnsi="Times New Roman" w:cs="Times New Roman"/>
                <w:b/>
                <w:sz w:val="24"/>
                <w:szCs w:val="24"/>
              </w:rPr>
              <w:t>й</w:t>
            </w:r>
            <w:r w:rsidRPr="00F64084">
              <w:rPr>
                <w:rFonts w:ascii="Times New Roman" w:hAnsi="Times New Roman" w:cs="Times New Roman"/>
                <w:b/>
                <w:sz w:val="24"/>
                <w:szCs w:val="24"/>
              </w:rPr>
              <w:t>ных бедствий»</w:t>
            </w:r>
          </w:p>
        </w:tc>
        <w:tc>
          <w:tcPr>
            <w:tcW w:w="2409" w:type="dxa"/>
          </w:tcPr>
          <w:p w:rsidR="007A1314" w:rsidRPr="00CA5EB0" w:rsidRDefault="007A1314" w:rsidP="005437A1">
            <w:pPr>
              <w:pStyle w:val="ConsPlusNormal"/>
              <w:rPr>
                <w:rFonts w:ascii="Times New Roman" w:hAnsi="Times New Roman" w:cs="Times New Roman"/>
                <w:b/>
                <w:sz w:val="24"/>
                <w:szCs w:val="24"/>
              </w:rPr>
            </w:pPr>
            <w:r w:rsidRPr="00CA5EB0">
              <w:rPr>
                <w:rFonts w:ascii="Times New Roman" w:hAnsi="Times New Roman" w:cs="Times New Roman"/>
                <w:b/>
                <w:sz w:val="24"/>
                <w:szCs w:val="24"/>
              </w:rPr>
              <w:lastRenderedPageBreak/>
              <w:t>Всего</w:t>
            </w:r>
          </w:p>
        </w:tc>
        <w:tc>
          <w:tcPr>
            <w:tcW w:w="1276" w:type="dxa"/>
            <w:vAlign w:val="center"/>
          </w:tcPr>
          <w:p w:rsidR="007A1314" w:rsidRPr="00F53758" w:rsidRDefault="007A1314" w:rsidP="005437A1">
            <w:pPr>
              <w:pStyle w:val="ConsPlusNormal"/>
              <w:jc w:val="center"/>
              <w:rPr>
                <w:rFonts w:ascii="Times New Roman" w:hAnsi="Times New Roman" w:cs="Times New Roman"/>
                <w:b/>
                <w:sz w:val="24"/>
                <w:szCs w:val="24"/>
              </w:rPr>
            </w:pPr>
            <w:r>
              <w:rPr>
                <w:rFonts w:ascii="Times New Roman" w:hAnsi="Times New Roman" w:cs="Times New Roman"/>
                <w:b/>
                <w:sz w:val="24"/>
                <w:szCs w:val="24"/>
              </w:rPr>
              <w:t>13400920,22</w:t>
            </w:r>
          </w:p>
        </w:tc>
        <w:tc>
          <w:tcPr>
            <w:tcW w:w="1276" w:type="dxa"/>
            <w:vAlign w:val="center"/>
          </w:tcPr>
          <w:p w:rsidR="007A1314" w:rsidRPr="00F53758" w:rsidRDefault="007A1314" w:rsidP="005437A1">
            <w:pPr>
              <w:pStyle w:val="ConsPlusCell"/>
              <w:spacing w:before="60" w:after="60"/>
              <w:jc w:val="center"/>
              <w:rPr>
                <w:b/>
                <w:sz w:val="24"/>
                <w:szCs w:val="24"/>
              </w:rPr>
            </w:pPr>
            <w:r>
              <w:rPr>
                <w:b/>
                <w:sz w:val="24"/>
                <w:szCs w:val="24"/>
              </w:rPr>
              <w:t>7883020,22</w:t>
            </w:r>
          </w:p>
        </w:tc>
        <w:tc>
          <w:tcPr>
            <w:tcW w:w="1276" w:type="dxa"/>
            <w:vAlign w:val="center"/>
          </w:tcPr>
          <w:p w:rsidR="007A1314" w:rsidRPr="005527DF" w:rsidRDefault="007A1314" w:rsidP="005437A1">
            <w:pPr>
              <w:pStyle w:val="ConsPlusCell"/>
              <w:spacing w:before="60" w:after="60"/>
              <w:jc w:val="center"/>
              <w:rPr>
                <w:b/>
                <w:sz w:val="24"/>
                <w:szCs w:val="24"/>
              </w:rPr>
            </w:pPr>
            <w:r>
              <w:rPr>
                <w:b/>
                <w:sz w:val="24"/>
                <w:szCs w:val="24"/>
              </w:rPr>
              <w:t>2425900</w:t>
            </w:r>
            <w:r w:rsidRPr="005527DF">
              <w:rPr>
                <w:b/>
                <w:sz w:val="24"/>
                <w:szCs w:val="24"/>
              </w:rPr>
              <w:t>,0</w:t>
            </w:r>
          </w:p>
        </w:tc>
        <w:tc>
          <w:tcPr>
            <w:tcW w:w="1275"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276"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418" w:type="dxa"/>
          </w:tcPr>
          <w:p w:rsidR="007A1314" w:rsidRPr="00CA5EB0" w:rsidRDefault="007A1314" w:rsidP="005437A1">
            <w:pPr>
              <w:pStyle w:val="ConsPlusNormal"/>
              <w:jc w:val="center"/>
              <w:rPr>
                <w:rFonts w:ascii="Times New Roman" w:hAnsi="Times New Roman" w:cs="Times New Roman"/>
                <w:b/>
                <w:sz w:val="24"/>
                <w:szCs w:val="24"/>
              </w:rPr>
            </w:pPr>
          </w:p>
        </w:tc>
      </w:tr>
      <w:tr w:rsidR="007A1314" w:rsidRPr="00CA5EB0" w:rsidTr="005437A1">
        <w:tc>
          <w:tcPr>
            <w:tcW w:w="1247" w:type="dxa"/>
            <w:vMerge/>
          </w:tcPr>
          <w:p w:rsidR="007A1314" w:rsidRPr="00CA5EB0" w:rsidRDefault="007A1314" w:rsidP="005437A1">
            <w:pPr>
              <w:rPr>
                <w:b/>
                <w:sz w:val="24"/>
                <w:szCs w:val="24"/>
              </w:rPr>
            </w:pPr>
          </w:p>
        </w:tc>
        <w:tc>
          <w:tcPr>
            <w:tcW w:w="3777" w:type="dxa"/>
            <w:vMerge/>
          </w:tcPr>
          <w:p w:rsidR="007A1314" w:rsidRPr="00CA5EB0" w:rsidRDefault="007A1314" w:rsidP="005437A1">
            <w:pPr>
              <w:rPr>
                <w:b/>
                <w:sz w:val="24"/>
                <w:szCs w:val="24"/>
              </w:rPr>
            </w:pPr>
          </w:p>
        </w:tc>
        <w:tc>
          <w:tcPr>
            <w:tcW w:w="2409" w:type="dxa"/>
          </w:tcPr>
          <w:p w:rsidR="007A1314" w:rsidRPr="00CA5EB0" w:rsidRDefault="007A1314" w:rsidP="005437A1">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b/>
                <w:sz w:val="24"/>
                <w:szCs w:val="24"/>
              </w:rPr>
            </w:pPr>
          </w:p>
        </w:tc>
        <w:tc>
          <w:tcPr>
            <w:tcW w:w="3777" w:type="dxa"/>
            <w:vMerge/>
          </w:tcPr>
          <w:p w:rsidR="007A1314" w:rsidRPr="00CA5EB0" w:rsidRDefault="007A1314" w:rsidP="005437A1">
            <w:pPr>
              <w:rPr>
                <w:b/>
                <w:sz w:val="24"/>
                <w:szCs w:val="24"/>
              </w:rPr>
            </w:pPr>
          </w:p>
        </w:tc>
        <w:tc>
          <w:tcPr>
            <w:tcW w:w="2409" w:type="dxa"/>
          </w:tcPr>
          <w:p w:rsidR="007A1314" w:rsidRPr="00CA5EB0" w:rsidRDefault="007A1314" w:rsidP="005437A1">
            <w:pPr>
              <w:rPr>
                <w:b/>
                <w:snapToGrid w:val="0"/>
                <w:sz w:val="24"/>
                <w:szCs w:val="24"/>
              </w:rPr>
            </w:pPr>
            <w:r w:rsidRPr="00CA5EB0">
              <w:rPr>
                <w:b/>
                <w:snapToGrid w:val="0"/>
                <w:sz w:val="24"/>
                <w:szCs w:val="24"/>
              </w:rPr>
              <w:t>Республиканский бю</w:t>
            </w:r>
            <w:r w:rsidRPr="00CA5EB0">
              <w:rPr>
                <w:b/>
                <w:snapToGrid w:val="0"/>
                <w:sz w:val="24"/>
                <w:szCs w:val="24"/>
              </w:rPr>
              <w:t>д</w:t>
            </w:r>
            <w:r w:rsidRPr="00CA5EB0">
              <w:rPr>
                <w:b/>
                <w:snapToGrid w:val="0"/>
                <w:sz w:val="24"/>
                <w:szCs w:val="24"/>
              </w:rPr>
              <w:t>жет Республики К</w:t>
            </w:r>
            <w:r w:rsidRPr="00CA5EB0">
              <w:rPr>
                <w:b/>
                <w:snapToGrid w:val="0"/>
                <w:sz w:val="24"/>
                <w:szCs w:val="24"/>
              </w:rPr>
              <w:t>о</w:t>
            </w:r>
            <w:r w:rsidRPr="00CA5EB0">
              <w:rPr>
                <w:b/>
                <w:snapToGrid w:val="0"/>
                <w:sz w:val="24"/>
                <w:szCs w:val="24"/>
              </w:rPr>
              <w:t>ми</w:t>
            </w:r>
          </w:p>
        </w:tc>
        <w:tc>
          <w:tcPr>
            <w:tcW w:w="1276" w:type="dxa"/>
            <w:vAlign w:val="center"/>
          </w:tcPr>
          <w:p w:rsidR="007A1314" w:rsidRPr="004D6725" w:rsidRDefault="007A1314" w:rsidP="005437A1">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vAlign w:val="center"/>
          </w:tcPr>
          <w:p w:rsidR="007A1314" w:rsidRPr="004D6725" w:rsidRDefault="007A1314" w:rsidP="005437A1">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b/>
                <w:sz w:val="24"/>
                <w:szCs w:val="24"/>
              </w:rPr>
            </w:pPr>
          </w:p>
        </w:tc>
        <w:tc>
          <w:tcPr>
            <w:tcW w:w="3777" w:type="dxa"/>
            <w:vMerge/>
          </w:tcPr>
          <w:p w:rsidR="007A1314" w:rsidRPr="00CA5EB0" w:rsidRDefault="007A1314" w:rsidP="005437A1">
            <w:pPr>
              <w:rPr>
                <w:b/>
                <w:sz w:val="24"/>
                <w:szCs w:val="24"/>
              </w:rPr>
            </w:pPr>
          </w:p>
        </w:tc>
        <w:tc>
          <w:tcPr>
            <w:tcW w:w="2409" w:type="dxa"/>
          </w:tcPr>
          <w:p w:rsidR="007A1314" w:rsidRPr="00CA5EB0" w:rsidRDefault="007A1314" w:rsidP="005437A1">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w:t>
            </w:r>
            <w:r w:rsidRPr="00CA5EB0">
              <w:rPr>
                <w:rFonts w:ascii="Times New Roman" w:hAnsi="Times New Roman" w:cs="Times New Roman"/>
                <w:b/>
                <w:sz w:val="24"/>
                <w:szCs w:val="24"/>
              </w:rPr>
              <w:t>и</w:t>
            </w:r>
            <w:r w:rsidRPr="00CA5EB0">
              <w:rPr>
                <w:rFonts w:ascii="Times New Roman" w:hAnsi="Times New Roman" w:cs="Times New Roman"/>
                <w:b/>
                <w:sz w:val="24"/>
                <w:szCs w:val="24"/>
              </w:rPr>
              <w:t>пального образов</w:t>
            </w:r>
            <w:r w:rsidRPr="00CA5EB0">
              <w:rPr>
                <w:rFonts w:ascii="Times New Roman" w:hAnsi="Times New Roman" w:cs="Times New Roman"/>
                <w:b/>
                <w:sz w:val="24"/>
                <w:szCs w:val="24"/>
              </w:rPr>
              <w:t>а</w:t>
            </w:r>
            <w:r w:rsidRPr="00CA5EB0">
              <w:rPr>
                <w:rFonts w:ascii="Times New Roman" w:hAnsi="Times New Roman" w:cs="Times New Roman"/>
                <w:b/>
                <w:sz w:val="24"/>
                <w:szCs w:val="24"/>
              </w:rPr>
              <w:t>ния, из них за счет средств:</w:t>
            </w:r>
          </w:p>
        </w:tc>
        <w:tc>
          <w:tcPr>
            <w:tcW w:w="1276" w:type="dxa"/>
            <w:vAlign w:val="center"/>
          </w:tcPr>
          <w:p w:rsidR="007A1314" w:rsidRPr="00F53758" w:rsidRDefault="007A1314" w:rsidP="005437A1">
            <w:pPr>
              <w:pStyle w:val="ConsPlusNormal"/>
              <w:jc w:val="center"/>
              <w:rPr>
                <w:rFonts w:ascii="Times New Roman" w:hAnsi="Times New Roman" w:cs="Times New Roman"/>
                <w:b/>
                <w:sz w:val="24"/>
                <w:szCs w:val="24"/>
              </w:rPr>
            </w:pPr>
            <w:r>
              <w:rPr>
                <w:rFonts w:ascii="Times New Roman" w:hAnsi="Times New Roman" w:cs="Times New Roman"/>
                <w:b/>
                <w:sz w:val="24"/>
                <w:szCs w:val="24"/>
              </w:rPr>
              <w:t>8320888,22</w:t>
            </w:r>
          </w:p>
        </w:tc>
        <w:tc>
          <w:tcPr>
            <w:tcW w:w="1276" w:type="dxa"/>
            <w:vAlign w:val="center"/>
          </w:tcPr>
          <w:p w:rsidR="007A1314" w:rsidRPr="00F53758" w:rsidRDefault="007A1314" w:rsidP="005437A1">
            <w:pPr>
              <w:pStyle w:val="ConsPlusCell"/>
              <w:spacing w:before="60" w:after="60"/>
              <w:jc w:val="center"/>
              <w:rPr>
                <w:b/>
                <w:sz w:val="24"/>
                <w:szCs w:val="24"/>
              </w:rPr>
            </w:pPr>
            <w:r>
              <w:rPr>
                <w:b/>
                <w:sz w:val="24"/>
                <w:szCs w:val="24"/>
              </w:rPr>
              <w:t>2802988,22</w:t>
            </w:r>
          </w:p>
        </w:tc>
        <w:tc>
          <w:tcPr>
            <w:tcW w:w="1276" w:type="dxa"/>
            <w:vAlign w:val="center"/>
          </w:tcPr>
          <w:p w:rsidR="007A1314" w:rsidRPr="005527DF" w:rsidRDefault="007A1314" w:rsidP="005437A1">
            <w:pPr>
              <w:pStyle w:val="ConsPlusCell"/>
              <w:spacing w:before="60" w:after="60"/>
              <w:jc w:val="center"/>
              <w:rPr>
                <w:b/>
                <w:sz w:val="24"/>
                <w:szCs w:val="24"/>
              </w:rPr>
            </w:pPr>
            <w:r>
              <w:rPr>
                <w:b/>
                <w:sz w:val="24"/>
                <w:szCs w:val="24"/>
              </w:rPr>
              <w:t>2425900</w:t>
            </w:r>
            <w:r w:rsidRPr="005527DF">
              <w:rPr>
                <w:b/>
                <w:sz w:val="24"/>
                <w:szCs w:val="24"/>
              </w:rPr>
              <w:t>,0</w:t>
            </w:r>
          </w:p>
        </w:tc>
        <w:tc>
          <w:tcPr>
            <w:tcW w:w="1275"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276"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418" w:type="dxa"/>
          </w:tcPr>
          <w:p w:rsidR="007A1314" w:rsidRPr="00CA5EB0" w:rsidRDefault="007A1314" w:rsidP="005437A1">
            <w:pPr>
              <w:pStyle w:val="ConsPlusNormal"/>
              <w:jc w:val="center"/>
              <w:rPr>
                <w:rFonts w:ascii="Times New Roman" w:hAnsi="Times New Roman" w:cs="Times New Roman"/>
                <w:b/>
                <w:sz w:val="24"/>
                <w:szCs w:val="24"/>
              </w:rPr>
            </w:pPr>
          </w:p>
        </w:tc>
      </w:tr>
      <w:tr w:rsidR="007A1314" w:rsidRPr="00CA5EB0" w:rsidTr="005437A1">
        <w:tc>
          <w:tcPr>
            <w:tcW w:w="1247" w:type="dxa"/>
            <w:vMerge/>
          </w:tcPr>
          <w:p w:rsidR="007A1314" w:rsidRPr="00CA5EB0" w:rsidRDefault="007A1314" w:rsidP="005437A1">
            <w:pPr>
              <w:rPr>
                <w:b/>
                <w:sz w:val="24"/>
                <w:szCs w:val="24"/>
              </w:rPr>
            </w:pPr>
          </w:p>
        </w:tc>
        <w:tc>
          <w:tcPr>
            <w:tcW w:w="3777" w:type="dxa"/>
            <w:vMerge/>
          </w:tcPr>
          <w:p w:rsidR="007A1314" w:rsidRPr="00CA5EB0" w:rsidRDefault="007A1314" w:rsidP="005437A1">
            <w:pPr>
              <w:rPr>
                <w:b/>
                <w:sz w:val="24"/>
                <w:szCs w:val="24"/>
              </w:rPr>
            </w:pPr>
          </w:p>
        </w:tc>
        <w:tc>
          <w:tcPr>
            <w:tcW w:w="2409" w:type="dxa"/>
          </w:tcPr>
          <w:p w:rsidR="007A1314" w:rsidRPr="00CA5EB0" w:rsidRDefault="007A1314" w:rsidP="005437A1">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7A1314" w:rsidRPr="00F53758" w:rsidRDefault="007A1314" w:rsidP="005437A1">
            <w:pPr>
              <w:pStyle w:val="ConsPlusNormal"/>
              <w:jc w:val="center"/>
              <w:rPr>
                <w:rFonts w:ascii="Times New Roman" w:hAnsi="Times New Roman" w:cs="Times New Roman"/>
                <w:b/>
                <w:sz w:val="24"/>
                <w:szCs w:val="24"/>
              </w:rPr>
            </w:pPr>
            <w:r>
              <w:rPr>
                <w:rFonts w:ascii="Times New Roman" w:hAnsi="Times New Roman" w:cs="Times New Roman"/>
                <w:b/>
                <w:sz w:val="24"/>
                <w:szCs w:val="24"/>
              </w:rPr>
              <w:t>8320888,22</w:t>
            </w:r>
          </w:p>
        </w:tc>
        <w:tc>
          <w:tcPr>
            <w:tcW w:w="1276" w:type="dxa"/>
            <w:vAlign w:val="center"/>
          </w:tcPr>
          <w:p w:rsidR="007A1314" w:rsidRPr="00F53758" w:rsidRDefault="007A1314" w:rsidP="005437A1">
            <w:pPr>
              <w:pStyle w:val="ConsPlusCell"/>
              <w:spacing w:before="60" w:after="60"/>
              <w:jc w:val="center"/>
              <w:rPr>
                <w:b/>
                <w:sz w:val="24"/>
                <w:szCs w:val="24"/>
              </w:rPr>
            </w:pPr>
            <w:r>
              <w:rPr>
                <w:b/>
                <w:sz w:val="24"/>
                <w:szCs w:val="24"/>
              </w:rPr>
              <w:t>2802988,22</w:t>
            </w:r>
          </w:p>
        </w:tc>
        <w:tc>
          <w:tcPr>
            <w:tcW w:w="1276" w:type="dxa"/>
            <w:vAlign w:val="center"/>
          </w:tcPr>
          <w:p w:rsidR="007A1314" w:rsidRPr="005527DF" w:rsidRDefault="007A1314" w:rsidP="005437A1">
            <w:pPr>
              <w:pStyle w:val="ConsPlusCell"/>
              <w:spacing w:before="60" w:after="60"/>
              <w:jc w:val="center"/>
              <w:rPr>
                <w:b/>
                <w:sz w:val="24"/>
                <w:szCs w:val="24"/>
              </w:rPr>
            </w:pPr>
            <w:r>
              <w:rPr>
                <w:b/>
                <w:sz w:val="24"/>
                <w:szCs w:val="24"/>
              </w:rPr>
              <w:t>2425900</w:t>
            </w:r>
            <w:r w:rsidRPr="005527DF">
              <w:rPr>
                <w:b/>
                <w:sz w:val="24"/>
                <w:szCs w:val="24"/>
              </w:rPr>
              <w:t>,0</w:t>
            </w:r>
          </w:p>
        </w:tc>
        <w:tc>
          <w:tcPr>
            <w:tcW w:w="1275"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276" w:type="dxa"/>
            <w:vAlign w:val="center"/>
          </w:tcPr>
          <w:p w:rsidR="007A1314" w:rsidRPr="005527DF" w:rsidRDefault="007A1314" w:rsidP="005437A1">
            <w:pPr>
              <w:pStyle w:val="ConsPlusCell"/>
              <w:spacing w:before="60" w:after="60"/>
              <w:jc w:val="center"/>
              <w:rPr>
                <w:b/>
                <w:sz w:val="24"/>
                <w:szCs w:val="24"/>
              </w:rPr>
            </w:pPr>
            <w:r w:rsidRPr="005527DF">
              <w:rPr>
                <w:b/>
                <w:sz w:val="24"/>
                <w:szCs w:val="24"/>
              </w:rPr>
              <w:t>1546000,0</w:t>
            </w:r>
          </w:p>
        </w:tc>
        <w:tc>
          <w:tcPr>
            <w:tcW w:w="1418" w:type="dxa"/>
          </w:tcPr>
          <w:p w:rsidR="007A1314" w:rsidRPr="00CA5EB0" w:rsidRDefault="007A1314" w:rsidP="005437A1">
            <w:pPr>
              <w:pStyle w:val="ConsPlusNormal"/>
              <w:jc w:val="center"/>
              <w:rPr>
                <w:rFonts w:ascii="Times New Roman" w:hAnsi="Times New Roman" w:cs="Times New Roman"/>
                <w:b/>
                <w:sz w:val="24"/>
                <w:szCs w:val="24"/>
              </w:rPr>
            </w:pPr>
          </w:p>
        </w:tc>
      </w:tr>
      <w:tr w:rsidR="007A1314" w:rsidRPr="00CA5EB0" w:rsidTr="005437A1">
        <w:tc>
          <w:tcPr>
            <w:tcW w:w="1247" w:type="dxa"/>
            <w:vMerge/>
          </w:tcPr>
          <w:p w:rsidR="007A1314" w:rsidRPr="00CA5EB0" w:rsidRDefault="007A1314" w:rsidP="005437A1">
            <w:pPr>
              <w:rPr>
                <w:b/>
                <w:sz w:val="24"/>
                <w:szCs w:val="24"/>
              </w:rPr>
            </w:pPr>
          </w:p>
        </w:tc>
        <w:tc>
          <w:tcPr>
            <w:tcW w:w="3777" w:type="dxa"/>
            <w:vMerge/>
          </w:tcPr>
          <w:p w:rsidR="007A1314" w:rsidRPr="00CA5EB0" w:rsidRDefault="007A1314" w:rsidP="005437A1">
            <w:pPr>
              <w:rPr>
                <w:b/>
                <w:sz w:val="24"/>
                <w:szCs w:val="24"/>
              </w:rPr>
            </w:pPr>
          </w:p>
        </w:tc>
        <w:tc>
          <w:tcPr>
            <w:tcW w:w="2409" w:type="dxa"/>
          </w:tcPr>
          <w:p w:rsidR="007A1314" w:rsidRPr="00CA5EB0" w:rsidRDefault="007A1314" w:rsidP="005437A1">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w:t>
            </w:r>
            <w:r w:rsidRPr="00CA5EB0">
              <w:rPr>
                <w:rFonts w:ascii="Times New Roman" w:hAnsi="Times New Roman" w:cs="Times New Roman"/>
                <w:b/>
                <w:sz w:val="24"/>
                <w:szCs w:val="24"/>
              </w:rPr>
              <w:t>о</w:t>
            </w:r>
            <w:r w:rsidRPr="00CA5EB0">
              <w:rPr>
                <w:rFonts w:ascii="Times New Roman" w:hAnsi="Times New Roman" w:cs="Times New Roman"/>
                <w:b/>
                <w:sz w:val="24"/>
                <w:szCs w:val="24"/>
              </w:rPr>
              <w:t>сящей доход де</w:t>
            </w:r>
            <w:r w:rsidRPr="00CA5EB0">
              <w:rPr>
                <w:rFonts w:ascii="Times New Roman" w:hAnsi="Times New Roman" w:cs="Times New Roman"/>
                <w:b/>
                <w:sz w:val="24"/>
                <w:szCs w:val="24"/>
              </w:rPr>
              <w:t>я</w:t>
            </w:r>
            <w:r w:rsidRPr="00CA5EB0">
              <w:rPr>
                <w:rFonts w:ascii="Times New Roman" w:hAnsi="Times New Roman" w:cs="Times New Roman"/>
                <w:b/>
                <w:sz w:val="24"/>
                <w:szCs w:val="24"/>
              </w:rPr>
              <w:t>тельности</w:t>
            </w:r>
          </w:p>
        </w:tc>
        <w:tc>
          <w:tcPr>
            <w:tcW w:w="1276" w:type="dxa"/>
            <w:vAlign w:val="center"/>
          </w:tcPr>
          <w:p w:rsidR="007A1314" w:rsidRPr="00CA5EB0" w:rsidRDefault="007A1314" w:rsidP="005437A1">
            <w:pPr>
              <w:pStyle w:val="ConsPlusNormal"/>
              <w:jc w:val="center"/>
              <w:rPr>
                <w:rFonts w:ascii="Times New Roman" w:hAnsi="Times New Roman" w:cs="Times New Roman"/>
                <w:b/>
                <w:sz w:val="24"/>
                <w:szCs w:val="24"/>
              </w:rPr>
            </w:pPr>
          </w:p>
        </w:tc>
        <w:tc>
          <w:tcPr>
            <w:tcW w:w="1276" w:type="dxa"/>
            <w:vAlign w:val="center"/>
          </w:tcPr>
          <w:p w:rsidR="007A1314" w:rsidRPr="00CA5EB0" w:rsidRDefault="007A1314" w:rsidP="005437A1">
            <w:pPr>
              <w:pStyle w:val="ConsPlusCell"/>
              <w:spacing w:before="60" w:after="60"/>
              <w:jc w:val="center"/>
              <w:rPr>
                <w:b/>
                <w:sz w:val="24"/>
                <w:szCs w:val="24"/>
              </w:rPr>
            </w:pPr>
          </w:p>
        </w:tc>
        <w:tc>
          <w:tcPr>
            <w:tcW w:w="1276" w:type="dxa"/>
            <w:vAlign w:val="center"/>
          </w:tcPr>
          <w:p w:rsidR="007A1314" w:rsidRPr="00CA5EB0" w:rsidRDefault="007A1314" w:rsidP="005437A1">
            <w:pPr>
              <w:pStyle w:val="ConsPlusCell"/>
              <w:spacing w:before="60" w:after="60"/>
              <w:jc w:val="center"/>
              <w:rPr>
                <w:b/>
                <w:sz w:val="24"/>
                <w:szCs w:val="24"/>
              </w:rPr>
            </w:pPr>
          </w:p>
        </w:tc>
        <w:tc>
          <w:tcPr>
            <w:tcW w:w="1275" w:type="dxa"/>
            <w:vAlign w:val="center"/>
          </w:tcPr>
          <w:p w:rsidR="007A1314" w:rsidRPr="00CA5EB0" w:rsidRDefault="007A1314" w:rsidP="005437A1">
            <w:pPr>
              <w:pStyle w:val="ConsPlusCell"/>
              <w:spacing w:before="60" w:after="60"/>
              <w:jc w:val="center"/>
              <w:rPr>
                <w:b/>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тие 1.1</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Оказание помощи населению в рамках постановления админис</w:t>
            </w:r>
            <w:r w:rsidRPr="00CA5EB0">
              <w:rPr>
                <w:rFonts w:ascii="Times New Roman" w:hAnsi="Times New Roman" w:cs="Times New Roman"/>
                <w:sz w:val="24"/>
                <w:szCs w:val="24"/>
              </w:rPr>
              <w:t>т</w:t>
            </w:r>
            <w:r w:rsidRPr="00CA5EB0">
              <w:rPr>
                <w:rFonts w:ascii="Times New Roman" w:hAnsi="Times New Roman" w:cs="Times New Roman"/>
                <w:sz w:val="24"/>
                <w:szCs w:val="24"/>
              </w:rPr>
              <w:t>рации МР «Усть-Куломский», м</w:t>
            </w:r>
            <w:r w:rsidRPr="00CA5EB0">
              <w:rPr>
                <w:rFonts w:ascii="Times New Roman" w:hAnsi="Times New Roman" w:cs="Times New Roman"/>
                <w:sz w:val="24"/>
                <w:szCs w:val="24"/>
              </w:rPr>
              <w:t>у</w:t>
            </w:r>
            <w:r w:rsidRPr="00CA5EB0">
              <w:rPr>
                <w:rFonts w:ascii="Times New Roman" w:hAnsi="Times New Roman" w:cs="Times New Roman"/>
                <w:sz w:val="24"/>
                <w:szCs w:val="24"/>
              </w:rPr>
              <w:t>ниципальным организациям и предприятиям в приобретении м</w:t>
            </w:r>
            <w:r w:rsidRPr="00CA5EB0">
              <w:rPr>
                <w:rFonts w:ascii="Times New Roman" w:hAnsi="Times New Roman" w:cs="Times New Roman"/>
                <w:sz w:val="24"/>
                <w:szCs w:val="24"/>
              </w:rPr>
              <w:t>а</w:t>
            </w:r>
            <w:r w:rsidRPr="00CA5EB0">
              <w:rPr>
                <w:rFonts w:ascii="Times New Roman" w:hAnsi="Times New Roman" w:cs="Times New Roman"/>
                <w:sz w:val="24"/>
                <w:szCs w:val="24"/>
              </w:rPr>
              <w:t>териалов для восстановления ж</w:t>
            </w:r>
            <w:r w:rsidRPr="00CA5EB0">
              <w:rPr>
                <w:rFonts w:ascii="Times New Roman" w:hAnsi="Times New Roman" w:cs="Times New Roman"/>
                <w:sz w:val="24"/>
                <w:szCs w:val="24"/>
              </w:rPr>
              <w:t>и</w:t>
            </w:r>
            <w:r w:rsidRPr="00CA5EB0">
              <w:rPr>
                <w:rFonts w:ascii="Times New Roman" w:hAnsi="Times New Roman" w:cs="Times New Roman"/>
                <w:sz w:val="24"/>
                <w:szCs w:val="24"/>
              </w:rPr>
              <w:t>лого фонда пострадавшему в сл</w:t>
            </w:r>
            <w:r w:rsidRPr="00CA5EB0">
              <w:rPr>
                <w:rFonts w:ascii="Times New Roman" w:hAnsi="Times New Roman" w:cs="Times New Roman"/>
                <w:sz w:val="24"/>
                <w:szCs w:val="24"/>
              </w:rPr>
              <w:t>у</w:t>
            </w:r>
            <w:r w:rsidRPr="00CA5EB0">
              <w:rPr>
                <w:rFonts w:ascii="Times New Roman" w:hAnsi="Times New Roman" w:cs="Times New Roman"/>
                <w:sz w:val="24"/>
                <w:szCs w:val="24"/>
              </w:rPr>
              <w:t>чае стихийных бедствий, чрезв</w:t>
            </w:r>
            <w:r w:rsidRPr="00CA5EB0">
              <w:rPr>
                <w:rFonts w:ascii="Times New Roman" w:hAnsi="Times New Roman" w:cs="Times New Roman"/>
                <w:sz w:val="24"/>
                <w:szCs w:val="24"/>
              </w:rPr>
              <w:t>ы</w:t>
            </w:r>
            <w:r w:rsidRPr="00CA5EB0">
              <w:rPr>
                <w:rFonts w:ascii="Times New Roman" w:hAnsi="Times New Roman" w:cs="Times New Roman"/>
                <w:sz w:val="24"/>
                <w:szCs w:val="24"/>
              </w:rPr>
              <w:t xml:space="preserve">чайных ситуаций, восстановления объектов </w:t>
            </w:r>
            <w:r w:rsidRPr="00CA5EB0">
              <w:rPr>
                <w:rFonts w:ascii="Times New Roman" w:hAnsi="Times New Roman" w:cs="Times New Roman"/>
                <w:sz w:val="24"/>
                <w:szCs w:val="24"/>
              </w:rPr>
              <w:lastRenderedPageBreak/>
              <w:t>жили</w:t>
            </w:r>
            <w:r w:rsidRPr="00CA5EB0">
              <w:rPr>
                <w:rFonts w:ascii="Times New Roman" w:hAnsi="Times New Roman" w:cs="Times New Roman"/>
                <w:sz w:val="24"/>
                <w:szCs w:val="24"/>
              </w:rPr>
              <w:t>щ</w:t>
            </w:r>
            <w:r w:rsidRPr="00CA5EB0">
              <w:rPr>
                <w:rFonts w:ascii="Times New Roman" w:hAnsi="Times New Roman" w:cs="Times New Roman"/>
                <w:sz w:val="24"/>
                <w:szCs w:val="24"/>
              </w:rPr>
              <w:t>но-коммунального хозяйства, социальной сферы, энергетики, транспорта и связи.</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w:t>
            </w:r>
            <w:r>
              <w:rPr>
                <w:sz w:val="24"/>
                <w:szCs w:val="24"/>
              </w:rPr>
              <w:t>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w:t>
            </w:r>
            <w:r>
              <w:rPr>
                <w:sz w:val="24"/>
                <w:szCs w:val="24"/>
              </w:rPr>
              <w:t>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1025518,8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w:t>
            </w:r>
            <w:r>
              <w:rPr>
                <w:sz w:val="24"/>
                <w:szCs w:val="24"/>
              </w:rPr>
              <w:t>5518,8</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w:t>
            </w:r>
            <w:r>
              <w:rPr>
                <w:sz w:val="24"/>
                <w:szCs w:val="24"/>
              </w:rPr>
              <w:t>4</w:t>
            </w:r>
            <w:r w:rsidRPr="005527DF">
              <w:rPr>
                <w:sz w:val="24"/>
                <w:szCs w:val="24"/>
              </w:rPr>
              <w:t>0000,0</w:t>
            </w:r>
          </w:p>
        </w:tc>
        <w:tc>
          <w:tcPr>
            <w:tcW w:w="1275"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260000,0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тие 1.2</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Проведение неотложных авари</w:t>
            </w:r>
            <w:r w:rsidRPr="00CA5EB0">
              <w:rPr>
                <w:rFonts w:ascii="Times New Roman" w:hAnsi="Times New Roman" w:cs="Times New Roman"/>
                <w:sz w:val="24"/>
                <w:szCs w:val="24"/>
              </w:rPr>
              <w:t>й</w:t>
            </w:r>
            <w:r w:rsidRPr="00CA5EB0">
              <w:rPr>
                <w:rFonts w:ascii="Times New Roman" w:hAnsi="Times New Roman" w:cs="Times New Roman"/>
                <w:sz w:val="24"/>
                <w:szCs w:val="24"/>
              </w:rPr>
              <w:t>но-спасательных, ав</w:t>
            </w:r>
            <w:r w:rsidRPr="00CA5EB0">
              <w:rPr>
                <w:rFonts w:ascii="Times New Roman" w:hAnsi="Times New Roman" w:cs="Times New Roman"/>
                <w:sz w:val="24"/>
                <w:szCs w:val="24"/>
              </w:rPr>
              <w:t>а</w:t>
            </w:r>
            <w:r w:rsidRPr="00CA5EB0">
              <w:rPr>
                <w:rFonts w:ascii="Times New Roman" w:hAnsi="Times New Roman" w:cs="Times New Roman"/>
                <w:sz w:val="24"/>
                <w:szCs w:val="24"/>
              </w:rPr>
              <w:t>рийно-восстановительных работ в зоне чрезвычайной ситу</w:t>
            </w:r>
            <w:r w:rsidRPr="00CA5EB0">
              <w:rPr>
                <w:rFonts w:ascii="Times New Roman" w:hAnsi="Times New Roman" w:cs="Times New Roman"/>
                <w:sz w:val="24"/>
                <w:szCs w:val="24"/>
              </w:rPr>
              <w:t>а</w:t>
            </w:r>
            <w:r w:rsidRPr="00CA5EB0">
              <w:rPr>
                <w:rFonts w:ascii="Times New Roman" w:hAnsi="Times New Roman" w:cs="Times New Roman"/>
                <w:sz w:val="24"/>
                <w:szCs w:val="24"/>
              </w:rPr>
              <w:t>ции.</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5674824,43</w:t>
            </w:r>
          </w:p>
        </w:tc>
        <w:tc>
          <w:tcPr>
            <w:tcW w:w="1276" w:type="dxa"/>
            <w:vAlign w:val="center"/>
          </w:tcPr>
          <w:p w:rsidR="007A1314" w:rsidRPr="005527DF" w:rsidRDefault="007A1314" w:rsidP="005437A1">
            <w:pPr>
              <w:pStyle w:val="ConsPlusCell"/>
              <w:jc w:val="center"/>
              <w:rPr>
                <w:sz w:val="24"/>
                <w:szCs w:val="24"/>
              </w:rPr>
            </w:pPr>
            <w:r>
              <w:rPr>
                <w:sz w:val="24"/>
                <w:szCs w:val="24"/>
              </w:rPr>
              <w:t>5264712,43</w:t>
            </w:r>
          </w:p>
        </w:tc>
        <w:tc>
          <w:tcPr>
            <w:tcW w:w="1276" w:type="dxa"/>
            <w:vAlign w:val="center"/>
          </w:tcPr>
          <w:p w:rsidR="007A1314" w:rsidRPr="00CA5EB0" w:rsidRDefault="007A1314" w:rsidP="005437A1">
            <w:pPr>
              <w:pStyle w:val="ConsPlusCell"/>
              <w:jc w:val="center"/>
              <w:rPr>
                <w:sz w:val="24"/>
                <w:szCs w:val="24"/>
              </w:rPr>
            </w:pPr>
            <w:r>
              <w:rPr>
                <w:sz w:val="24"/>
                <w:szCs w:val="24"/>
              </w:rPr>
              <w:t>210000,0</w:t>
            </w:r>
          </w:p>
        </w:tc>
        <w:tc>
          <w:tcPr>
            <w:tcW w:w="1275" w:type="dxa"/>
            <w:vAlign w:val="center"/>
          </w:tcPr>
          <w:p w:rsidR="007A1314" w:rsidRPr="00CA5EB0" w:rsidRDefault="007A1314" w:rsidP="005437A1">
            <w:pPr>
              <w:pStyle w:val="ConsPlusCell"/>
              <w:jc w:val="center"/>
              <w:rPr>
                <w:sz w:val="24"/>
                <w:szCs w:val="24"/>
              </w:rPr>
            </w:pPr>
            <w:r>
              <w:rPr>
                <w:sz w:val="24"/>
                <w:szCs w:val="24"/>
              </w:rPr>
              <w:t>100056</w:t>
            </w:r>
          </w:p>
        </w:tc>
        <w:tc>
          <w:tcPr>
            <w:tcW w:w="1276" w:type="dxa"/>
            <w:vAlign w:val="center"/>
          </w:tcPr>
          <w:p w:rsidR="007A1314" w:rsidRPr="00CA5EB0" w:rsidRDefault="007A1314" w:rsidP="005437A1">
            <w:pPr>
              <w:pStyle w:val="ConsPlusCell"/>
              <w:jc w:val="center"/>
              <w:rPr>
                <w:sz w:val="24"/>
                <w:szCs w:val="24"/>
              </w:rPr>
            </w:pPr>
            <w:r>
              <w:rPr>
                <w:sz w:val="24"/>
                <w:szCs w:val="24"/>
              </w:rPr>
              <w:t>100056</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5"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vAlign w:val="center"/>
          </w:tcPr>
          <w:p w:rsidR="007A1314"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A1314"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5"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594792,43</w:t>
            </w:r>
          </w:p>
        </w:tc>
        <w:tc>
          <w:tcPr>
            <w:tcW w:w="1276" w:type="dxa"/>
            <w:vAlign w:val="center"/>
          </w:tcPr>
          <w:p w:rsidR="007A1314" w:rsidRPr="005527DF" w:rsidRDefault="007A1314" w:rsidP="005437A1">
            <w:pPr>
              <w:pStyle w:val="ConsPlusCell"/>
              <w:jc w:val="center"/>
              <w:rPr>
                <w:sz w:val="24"/>
                <w:szCs w:val="24"/>
              </w:rPr>
            </w:pPr>
            <w:r>
              <w:rPr>
                <w:sz w:val="24"/>
                <w:szCs w:val="24"/>
              </w:rPr>
              <w:t>184680,43</w:t>
            </w:r>
          </w:p>
        </w:tc>
        <w:tc>
          <w:tcPr>
            <w:tcW w:w="1276" w:type="dxa"/>
            <w:vAlign w:val="center"/>
          </w:tcPr>
          <w:p w:rsidR="007A1314" w:rsidRPr="00CA5EB0" w:rsidRDefault="007A1314" w:rsidP="005437A1">
            <w:pPr>
              <w:pStyle w:val="ConsPlusCell"/>
              <w:jc w:val="center"/>
              <w:rPr>
                <w:sz w:val="24"/>
                <w:szCs w:val="24"/>
              </w:rPr>
            </w:pPr>
            <w:r>
              <w:rPr>
                <w:sz w:val="24"/>
                <w:szCs w:val="24"/>
              </w:rPr>
              <w:t>210000,0</w:t>
            </w:r>
          </w:p>
        </w:tc>
        <w:tc>
          <w:tcPr>
            <w:tcW w:w="1275" w:type="dxa"/>
            <w:vAlign w:val="center"/>
          </w:tcPr>
          <w:p w:rsidR="007A1314" w:rsidRPr="00CA5EB0" w:rsidRDefault="007A1314" w:rsidP="005437A1">
            <w:pPr>
              <w:pStyle w:val="ConsPlusCell"/>
              <w:jc w:val="center"/>
              <w:rPr>
                <w:sz w:val="24"/>
                <w:szCs w:val="24"/>
              </w:rPr>
            </w:pPr>
            <w:r>
              <w:rPr>
                <w:sz w:val="24"/>
                <w:szCs w:val="24"/>
              </w:rPr>
              <w:t>100056</w:t>
            </w:r>
          </w:p>
        </w:tc>
        <w:tc>
          <w:tcPr>
            <w:tcW w:w="1276" w:type="dxa"/>
            <w:vAlign w:val="center"/>
          </w:tcPr>
          <w:p w:rsidR="007A1314" w:rsidRPr="00CA5EB0" w:rsidRDefault="007A1314" w:rsidP="005437A1">
            <w:pPr>
              <w:pStyle w:val="ConsPlusCell"/>
              <w:jc w:val="center"/>
              <w:rPr>
                <w:sz w:val="24"/>
                <w:szCs w:val="24"/>
              </w:rPr>
            </w:pPr>
            <w:r>
              <w:rPr>
                <w:sz w:val="24"/>
                <w:szCs w:val="24"/>
              </w:rPr>
              <w:t>100056</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594792,43</w:t>
            </w:r>
          </w:p>
        </w:tc>
        <w:tc>
          <w:tcPr>
            <w:tcW w:w="1276" w:type="dxa"/>
            <w:vAlign w:val="center"/>
          </w:tcPr>
          <w:p w:rsidR="007A1314" w:rsidRPr="005527DF" w:rsidRDefault="007A1314" w:rsidP="005437A1">
            <w:pPr>
              <w:pStyle w:val="ConsPlusCell"/>
              <w:jc w:val="center"/>
              <w:rPr>
                <w:sz w:val="24"/>
                <w:szCs w:val="24"/>
              </w:rPr>
            </w:pPr>
            <w:r>
              <w:rPr>
                <w:sz w:val="24"/>
                <w:szCs w:val="24"/>
              </w:rPr>
              <w:t>184680,43</w:t>
            </w:r>
          </w:p>
        </w:tc>
        <w:tc>
          <w:tcPr>
            <w:tcW w:w="1276" w:type="dxa"/>
            <w:vAlign w:val="center"/>
          </w:tcPr>
          <w:p w:rsidR="007A1314" w:rsidRPr="00CA5EB0" w:rsidRDefault="007A1314" w:rsidP="005437A1">
            <w:pPr>
              <w:pStyle w:val="ConsPlusCell"/>
              <w:jc w:val="center"/>
              <w:rPr>
                <w:sz w:val="24"/>
                <w:szCs w:val="24"/>
              </w:rPr>
            </w:pPr>
            <w:r>
              <w:rPr>
                <w:sz w:val="24"/>
                <w:szCs w:val="24"/>
              </w:rPr>
              <w:t>210000,0</w:t>
            </w:r>
          </w:p>
        </w:tc>
        <w:tc>
          <w:tcPr>
            <w:tcW w:w="1275" w:type="dxa"/>
            <w:vAlign w:val="center"/>
          </w:tcPr>
          <w:p w:rsidR="007A1314" w:rsidRPr="00CA5EB0" w:rsidRDefault="007A1314" w:rsidP="005437A1">
            <w:pPr>
              <w:pStyle w:val="ConsPlusCell"/>
              <w:jc w:val="center"/>
              <w:rPr>
                <w:sz w:val="24"/>
                <w:szCs w:val="24"/>
              </w:rPr>
            </w:pPr>
            <w:r>
              <w:rPr>
                <w:sz w:val="24"/>
                <w:szCs w:val="24"/>
              </w:rPr>
              <w:t>100056</w:t>
            </w:r>
          </w:p>
        </w:tc>
        <w:tc>
          <w:tcPr>
            <w:tcW w:w="1276" w:type="dxa"/>
            <w:vAlign w:val="center"/>
          </w:tcPr>
          <w:p w:rsidR="007A1314" w:rsidRPr="00CA5EB0" w:rsidRDefault="007A1314" w:rsidP="005437A1">
            <w:pPr>
              <w:pStyle w:val="ConsPlusCell"/>
              <w:jc w:val="center"/>
              <w:rPr>
                <w:sz w:val="24"/>
                <w:szCs w:val="24"/>
              </w:rPr>
            </w:pPr>
            <w:r>
              <w:rPr>
                <w:sz w:val="24"/>
                <w:szCs w:val="24"/>
              </w:rPr>
              <w:t>100056</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5"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w:t>
            </w:r>
            <w:r w:rsidRPr="00CA5EB0">
              <w:rPr>
                <w:rFonts w:ascii="Times New Roman" w:hAnsi="Times New Roman" w:cs="Times New Roman"/>
                <w:sz w:val="24"/>
                <w:szCs w:val="24"/>
              </w:rPr>
              <w:lastRenderedPageBreak/>
              <w:t>ие 1.3</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Соде</w:t>
            </w:r>
            <w:r w:rsidRPr="00CA5EB0">
              <w:rPr>
                <w:rFonts w:ascii="Times New Roman" w:hAnsi="Times New Roman" w:cs="Times New Roman"/>
                <w:sz w:val="24"/>
                <w:szCs w:val="24"/>
              </w:rPr>
              <w:t>р</w:t>
            </w:r>
            <w:r w:rsidRPr="00CA5EB0">
              <w:rPr>
                <w:rFonts w:ascii="Times New Roman" w:hAnsi="Times New Roman" w:cs="Times New Roman"/>
                <w:sz w:val="24"/>
                <w:szCs w:val="24"/>
              </w:rPr>
              <w:t xml:space="preserve">жание временных пунктов проживания и питания для </w:t>
            </w:r>
            <w:r w:rsidRPr="00CA5EB0">
              <w:rPr>
                <w:rFonts w:ascii="Times New Roman" w:hAnsi="Times New Roman" w:cs="Times New Roman"/>
                <w:sz w:val="24"/>
                <w:szCs w:val="24"/>
              </w:rPr>
              <w:lastRenderedPageBreak/>
              <w:t>эвакуируемых постр</w:t>
            </w:r>
            <w:r w:rsidRPr="00CA5EB0">
              <w:rPr>
                <w:rFonts w:ascii="Times New Roman" w:hAnsi="Times New Roman" w:cs="Times New Roman"/>
                <w:sz w:val="24"/>
                <w:szCs w:val="24"/>
              </w:rPr>
              <w:t>а</w:t>
            </w:r>
            <w:r w:rsidRPr="00CA5EB0">
              <w:rPr>
                <w:rFonts w:ascii="Times New Roman" w:hAnsi="Times New Roman" w:cs="Times New Roman"/>
                <w:sz w:val="24"/>
                <w:szCs w:val="24"/>
              </w:rPr>
              <w:t>давших граждан в течение необход</w:t>
            </w:r>
            <w:r w:rsidRPr="00CA5EB0">
              <w:rPr>
                <w:rFonts w:ascii="Times New Roman" w:hAnsi="Times New Roman" w:cs="Times New Roman"/>
                <w:sz w:val="24"/>
                <w:szCs w:val="24"/>
              </w:rPr>
              <w:t>и</w:t>
            </w:r>
            <w:r w:rsidRPr="00CA5EB0">
              <w:rPr>
                <w:rFonts w:ascii="Times New Roman" w:hAnsi="Times New Roman" w:cs="Times New Roman"/>
                <w:sz w:val="24"/>
                <w:szCs w:val="24"/>
              </w:rPr>
              <w:t>мого срока, но не более одного мес</w:t>
            </w:r>
            <w:r w:rsidRPr="00CA5EB0">
              <w:rPr>
                <w:rFonts w:ascii="Times New Roman" w:hAnsi="Times New Roman" w:cs="Times New Roman"/>
                <w:sz w:val="24"/>
                <w:szCs w:val="24"/>
              </w:rPr>
              <w:t>я</w:t>
            </w:r>
            <w:r w:rsidRPr="00CA5EB0">
              <w:rPr>
                <w:rFonts w:ascii="Times New Roman" w:hAnsi="Times New Roman" w:cs="Times New Roman"/>
                <w:sz w:val="24"/>
                <w:szCs w:val="24"/>
              </w:rPr>
              <w:t>ца.</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5527DF">
              <w:rPr>
                <w:rFonts w:ascii="Times New Roman" w:hAnsi="Times New Roman" w:cs="Times New Roman"/>
                <w:sz w:val="24"/>
                <w:szCs w:val="24"/>
              </w:rPr>
              <w:t>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p>
        </w:tc>
        <w:tc>
          <w:tcPr>
            <w:tcW w:w="1275"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5527DF">
              <w:rPr>
                <w:rFonts w:ascii="Times New Roman" w:hAnsi="Times New Roman" w:cs="Times New Roman"/>
                <w:sz w:val="24"/>
                <w:szCs w:val="24"/>
              </w:rPr>
              <w:t>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p>
        </w:tc>
        <w:tc>
          <w:tcPr>
            <w:tcW w:w="1275"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w:t>
            </w:r>
            <w:r w:rsidRPr="005527DF">
              <w:rPr>
                <w:rFonts w:ascii="Times New Roman" w:hAnsi="Times New Roman" w:cs="Times New Roman"/>
                <w:sz w:val="24"/>
                <w:szCs w:val="24"/>
              </w:rPr>
              <w:t>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p>
        </w:tc>
        <w:tc>
          <w:tcPr>
            <w:tcW w:w="1275"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276" w:type="dxa"/>
            <w:vAlign w:val="center"/>
          </w:tcPr>
          <w:p w:rsidR="007A1314" w:rsidRPr="005527DF" w:rsidRDefault="007A1314" w:rsidP="005437A1">
            <w:pPr>
              <w:pStyle w:val="ConsPlusCell"/>
              <w:jc w:val="center"/>
              <w:rPr>
                <w:sz w:val="24"/>
                <w:szCs w:val="24"/>
              </w:rPr>
            </w:pPr>
            <w:r w:rsidRPr="005527DF">
              <w:rPr>
                <w:sz w:val="24"/>
                <w:szCs w:val="24"/>
              </w:rPr>
              <w:t>10000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2.1</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Создание и поддержание в гото</w:t>
            </w:r>
            <w:r w:rsidRPr="00CA5EB0">
              <w:rPr>
                <w:rFonts w:ascii="Times New Roman" w:hAnsi="Times New Roman" w:cs="Times New Roman"/>
                <w:sz w:val="24"/>
                <w:szCs w:val="24"/>
              </w:rPr>
              <w:t>в</w:t>
            </w:r>
            <w:r w:rsidRPr="00CA5EB0">
              <w:rPr>
                <w:rFonts w:ascii="Times New Roman" w:hAnsi="Times New Roman" w:cs="Times New Roman"/>
                <w:sz w:val="24"/>
                <w:szCs w:val="24"/>
              </w:rPr>
              <w:t>ности муниципальной системы оповещ</w:t>
            </w:r>
            <w:r w:rsidRPr="00CA5EB0">
              <w:rPr>
                <w:rFonts w:ascii="Times New Roman" w:hAnsi="Times New Roman" w:cs="Times New Roman"/>
                <w:sz w:val="24"/>
                <w:szCs w:val="24"/>
              </w:rPr>
              <w:t>е</w:t>
            </w:r>
            <w:r w:rsidRPr="00CA5EB0">
              <w:rPr>
                <w:rFonts w:ascii="Times New Roman" w:hAnsi="Times New Roman" w:cs="Times New Roman"/>
                <w:sz w:val="24"/>
                <w:szCs w:val="24"/>
              </w:rPr>
              <w:t>ния».</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7A1314" w:rsidRPr="00CA5EB0" w:rsidRDefault="007A1314" w:rsidP="005437A1">
            <w:pPr>
              <w:pStyle w:val="ConsPlusNormal"/>
              <w:jc w:val="center"/>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7A1314" w:rsidRPr="00CA5EB0" w:rsidRDefault="007A1314" w:rsidP="005437A1">
            <w:pPr>
              <w:pStyle w:val="ConsPlusNormal"/>
              <w:jc w:val="center"/>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7A1314" w:rsidRPr="00CA5EB0" w:rsidRDefault="007A1314" w:rsidP="005437A1">
            <w:pPr>
              <w:pStyle w:val="ConsPlusNormal"/>
              <w:jc w:val="center"/>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w:t>
            </w:r>
            <w:r w:rsidRPr="00CA5EB0">
              <w:rPr>
                <w:rFonts w:ascii="Times New Roman" w:hAnsi="Times New Roman" w:cs="Times New Roman"/>
                <w:sz w:val="24"/>
                <w:szCs w:val="24"/>
              </w:rPr>
              <w:t>в</w:t>
            </w:r>
            <w:r w:rsidRPr="00CA5EB0">
              <w:rPr>
                <w:rFonts w:ascii="Times New Roman" w:hAnsi="Times New Roman" w:cs="Times New Roman"/>
                <w:sz w:val="24"/>
                <w:szCs w:val="24"/>
              </w:rPr>
              <w:t>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3.1</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Прио</w:t>
            </w:r>
            <w:r w:rsidRPr="00CA5EB0">
              <w:rPr>
                <w:rFonts w:ascii="Times New Roman" w:hAnsi="Times New Roman" w:cs="Times New Roman"/>
                <w:sz w:val="24"/>
                <w:szCs w:val="24"/>
              </w:rPr>
              <w:t>б</w:t>
            </w:r>
            <w:r w:rsidRPr="00CA5EB0">
              <w:rPr>
                <w:rFonts w:ascii="Times New Roman" w:hAnsi="Times New Roman" w:cs="Times New Roman"/>
                <w:sz w:val="24"/>
                <w:szCs w:val="24"/>
              </w:rPr>
              <w:t>ретение технических средств и материалов для организации работы единой дежурной диспетче</w:t>
            </w:r>
            <w:r w:rsidRPr="00CA5EB0">
              <w:rPr>
                <w:rFonts w:ascii="Times New Roman" w:hAnsi="Times New Roman" w:cs="Times New Roman"/>
                <w:sz w:val="24"/>
                <w:szCs w:val="24"/>
              </w:rPr>
              <w:t>р</w:t>
            </w:r>
            <w:r w:rsidRPr="00CA5EB0">
              <w:rPr>
                <w:rFonts w:ascii="Times New Roman" w:hAnsi="Times New Roman" w:cs="Times New Roman"/>
                <w:sz w:val="24"/>
                <w:szCs w:val="24"/>
              </w:rPr>
              <w:t>ской службы.</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5"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7A1314" w:rsidRPr="00CA5EB0" w:rsidRDefault="007A1314" w:rsidP="005437A1">
            <w:pPr>
              <w:pStyle w:val="ConsPlusNormal"/>
              <w:jc w:val="center"/>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5"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7A1314" w:rsidRPr="00CA5EB0" w:rsidRDefault="007A1314" w:rsidP="005437A1">
            <w:pPr>
              <w:pStyle w:val="ConsPlusNormal"/>
              <w:jc w:val="center"/>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90000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p>
        </w:tc>
        <w:tc>
          <w:tcPr>
            <w:tcW w:w="1275"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7A1314" w:rsidRPr="00CA5EB0" w:rsidRDefault="007A1314" w:rsidP="005437A1">
            <w:pPr>
              <w:pStyle w:val="ConsPlusNormal"/>
              <w:jc w:val="center"/>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w:t>
            </w:r>
            <w:r w:rsidRPr="00CA5EB0">
              <w:rPr>
                <w:rFonts w:ascii="Times New Roman" w:hAnsi="Times New Roman" w:cs="Times New Roman"/>
                <w:sz w:val="24"/>
                <w:szCs w:val="24"/>
              </w:rPr>
              <w:t>в</w:t>
            </w:r>
            <w:r w:rsidRPr="00CA5EB0">
              <w:rPr>
                <w:rFonts w:ascii="Times New Roman" w:hAnsi="Times New Roman" w:cs="Times New Roman"/>
                <w:sz w:val="24"/>
                <w:szCs w:val="24"/>
              </w:rPr>
              <w:t>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т</w:t>
            </w:r>
            <w:r w:rsidRPr="00CA5EB0">
              <w:rPr>
                <w:rFonts w:ascii="Times New Roman" w:hAnsi="Times New Roman" w:cs="Times New Roman"/>
                <w:sz w:val="24"/>
                <w:szCs w:val="24"/>
              </w:rPr>
              <w:lastRenderedPageBreak/>
              <w:t xml:space="preserve">ие </w:t>
            </w:r>
            <w:r>
              <w:rPr>
                <w:rFonts w:ascii="Times New Roman" w:hAnsi="Times New Roman" w:cs="Times New Roman"/>
                <w:sz w:val="24"/>
                <w:szCs w:val="24"/>
              </w:rPr>
              <w:t>4.1</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Предоставление иных межбю</w:t>
            </w:r>
            <w:r w:rsidRPr="00CA5EB0">
              <w:rPr>
                <w:rFonts w:ascii="Times New Roman" w:hAnsi="Times New Roman" w:cs="Times New Roman"/>
                <w:sz w:val="24"/>
                <w:szCs w:val="24"/>
              </w:rPr>
              <w:t>д</w:t>
            </w:r>
            <w:r w:rsidRPr="00CA5EB0">
              <w:rPr>
                <w:rFonts w:ascii="Times New Roman" w:hAnsi="Times New Roman" w:cs="Times New Roman"/>
                <w:sz w:val="24"/>
                <w:szCs w:val="24"/>
              </w:rPr>
              <w:t xml:space="preserve">жетных трансфертов на </w:t>
            </w:r>
            <w:r w:rsidRPr="00CA5EB0">
              <w:rPr>
                <w:rFonts w:ascii="Times New Roman" w:hAnsi="Times New Roman" w:cs="Times New Roman"/>
                <w:sz w:val="24"/>
                <w:szCs w:val="24"/>
              </w:rPr>
              <w:lastRenderedPageBreak/>
              <w:t>созд</w:t>
            </w:r>
            <w:r w:rsidRPr="00CA5EB0">
              <w:rPr>
                <w:rFonts w:ascii="Times New Roman" w:hAnsi="Times New Roman" w:cs="Times New Roman"/>
                <w:sz w:val="24"/>
                <w:szCs w:val="24"/>
              </w:rPr>
              <w:t>а</w:t>
            </w:r>
            <w:r w:rsidRPr="00CA5EB0">
              <w:rPr>
                <w:rFonts w:ascii="Times New Roman" w:hAnsi="Times New Roman" w:cs="Times New Roman"/>
                <w:sz w:val="24"/>
                <w:szCs w:val="24"/>
              </w:rPr>
              <w:t>ние условий для массового отдыха ж</w:t>
            </w:r>
            <w:r w:rsidRPr="00CA5EB0">
              <w:rPr>
                <w:rFonts w:ascii="Times New Roman" w:hAnsi="Times New Roman" w:cs="Times New Roman"/>
                <w:sz w:val="24"/>
                <w:szCs w:val="24"/>
              </w:rPr>
              <w:t>и</w:t>
            </w:r>
            <w:r w:rsidRPr="00CA5EB0">
              <w:rPr>
                <w:rFonts w:ascii="Times New Roman" w:hAnsi="Times New Roman" w:cs="Times New Roman"/>
                <w:sz w:val="24"/>
                <w:szCs w:val="24"/>
              </w:rPr>
              <w:t>телей поселения и организация обустройства мест массового о</w:t>
            </w:r>
            <w:r w:rsidRPr="00CA5EB0">
              <w:rPr>
                <w:rFonts w:ascii="Times New Roman" w:hAnsi="Times New Roman" w:cs="Times New Roman"/>
                <w:sz w:val="24"/>
                <w:szCs w:val="24"/>
              </w:rPr>
              <w:t>т</w:t>
            </w:r>
            <w:r w:rsidRPr="00CA5EB0">
              <w:rPr>
                <w:rFonts w:ascii="Times New Roman" w:hAnsi="Times New Roman" w:cs="Times New Roman"/>
                <w:sz w:val="24"/>
                <w:szCs w:val="24"/>
              </w:rPr>
              <w:t>дыха населения, включая обеспечение свобо</w:t>
            </w:r>
            <w:r w:rsidRPr="00CA5EB0">
              <w:rPr>
                <w:rFonts w:ascii="Times New Roman" w:hAnsi="Times New Roman" w:cs="Times New Roman"/>
                <w:sz w:val="24"/>
                <w:szCs w:val="24"/>
              </w:rPr>
              <w:t>д</w:t>
            </w:r>
            <w:r w:rsidRPr="00CA5EB0">
              <w:rPr>
                <w:rFonts w:ascii="Times New Roman" w:hAnsi="Times New Roman" w:cs="Times New Roman"/>
                <w:sz w:val="24"/>
                <w:szCs w:val="24"/>
              </w:rPr>
              <w:t>ного доступа граждан к водным объектам общего пол</w:t>
            </w:r>
            <w:r w:rsidRPr="00CA5EB0">
              <w:rPr>
                <w:rFonts w:ascii="Times New Roman" w:hAnsi="Times New Roman" w:cs="Times New Roman"/>
                <w:sz w:val="24"/>
                <w:szCs w:val="24"/>
              </w:rPr>
              <w:t>ь</w:t>
            </w:r>
            <w:r w:rsidRPr="00CA5EB0">
              <w:rPr>
                <w:rFonts w:ascii="Times New Roman" w:hAnsi="Times New Roman" w:cs="Times New Roman"/>
                <w:sz w:val="24"/>
                <w:szCs w:val="24"/>
              </w:rPr>
              <w:t>зования и их береговым пол</w:t>
            </w:r>
            <w:r w:rsidRPr="00CA5EB0">
              <w:rPr>
                <w:rFonts w:ascii="Times New Roman" w:hAnsi="Times New Roman" w:cs="Times New Roman"/>
                <w:sz w:val="24"/>
                <w:szCs w:val="24"/>
              </w:rPr>
              <w:t>о</w:t>
            </w:r>
            <w:r w:rsidRPr="00CA5EB0">
              <w:rPr>
                <w:rFonts w:ascii="Times New Roman" w:hAnsi="Times New Roman" w:cs="Times New Roman"/>
                <w:sz w:val="24"/>
                <w:szCs w:val="24"/>
              </w:rPr>
              <w:t>сам.</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7A1314" w:rsidRPr="00CA5EB0" w:rsidRDefault="007A1314" w:rsidP="005437A1">
            <w:pPr>
              <w:pStyle w:val="ConsPlusCell"/>
              <w:jc w:val="center"/>
              <w:rPr>
                <w:sz w:val="24"/>
                <w:szCs w:val="24"/>
              </w:rPr>
            </w:pPr>
            <w:r>
              <w:rPr>
                <w:sz w:val="24"/>
                <w:szCs w:val="24"/>
              </w:rPr>
              <w:t>87151,46</w:t>
            </w:r>
          </w:p>
        </w:tc>
        <w:tc>
          <w:tcPr>
            <w:tcW w:w="1276" w:type="dxa"/>
            <w:vAlign w:val="center"/>
          </w:tcPr>
          <w:p w:rsidR="007A1314" w:rsidRPr="00CA5EB0" w:rsidRDefault="007A1314" w:rsidP="005437A1">
            <w:pPr>
              <w:pStyle w:val="ConsPlusCell"/>
              <w:jc w:val="center"/>
              <w:rPr>
                <w:sz w:val="24"/>
                <w:szCs w:val="24"/>
              </w:rPr>
            </w:pPr>
            <w:r>
              <w:rPr>
                <w:sz w:val="24"/>
                <w:szCs w:val="24"/>
              </w:rPr>
              <w:t>227500</w:t>
            </w:r>
          </w:p>
        </w:tc>
        <w:tc>
          <w:tcPr>
            <w:tcW w:w="1275" w:type="dxa"/>
            <w:vAlign w:val="center"/>
          </w:tcPr>
          <w:p w:rsidR="007A1314" w:rsidRPr="00CA5EB0" w:rsidRDefault="007A1314" w:rsidP="005437A1">
            <w:pPr>
              <w:pStyle w:val="ConsPlusCell"/>
              <w:jc w:val="center"/>
              <w:rPr>
                <w:sz w:val="24"/>
                <w:szCs w:val="24"/>
              </w:rPr>
            </w:pPr>
            <w:r>
              <w:rPr>
                <w:sz w:val="24"/>
                <w:szCs w:val="24"/>
              </w:rPr>
              <w:t>227500</w:t>
            </w:r>
          </w:p>
        </w:tc>
        <w:tc>
          <w:tcPr>
            <w:tcW w:w="1276" w:type="dxa"/>
            <w:vAlign w:val="center"/>
          </w:tcPr>
          <w:p w:rsidR="007A1314" w:rsidRPr="00CA5EB0" w:rsidRDefault="007A1314" w:rsidP="005437A1">
            <w:pPr>
              <w:pStyle w:val="ConsPlusCell"/>
              <w:jc w:val="center"/>
              <w:rPr>
                <w:sz w:val="24"/>
                <w:szCs w:val="24"/>
              </w:rPr>
            </w:pPr>
            <w:r>
              <w:rPr>
                <w:sz w:val="24"/>
                <w:szCs w:val="24"/>
              </w:rPr>
              <w:t>227500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7A1314" w:rsidRPr="00CA5EB0" w:rsidRDefault="007A1314" w:rsidP="005437A1">
            <w:pPr>
              <w:pStyle w:val="ConsPlusCell"/>
              <w:jc w:val="center"/>
              <w:rPr>
                <w:sz w:val="24"/>
                <w:szCs w:val="24"/>
              </w:rPr>
            </w:pPr>
            <w:r>
              <w:rPr>
                <w:sz w:val="24"/>
                <w:szCs w:val="24"/>
              </w:rPr>
              <w:t>87151,46</w:t>
            </w:r>
          </w:p>
        </w:tc>
        <w:tc>
          <w:tcPr>
            <w:tcW w:w="1276" w:type="dxa"/>
            <w:vAlign w:val="center"/>
          </w:tcPr>
          <w:p w:rsidR="007A1314" w:rsidRPr="00CA5EB0" w:rsidRDefault="007A1314" w:rsidP="005437A1">
            <w:pPr>
              <w:pStyle w:val="ConsPlusCell"/>
              <w:jc w:val="center"/>
              <w:rPr>
                <w:sz w:val="24"/>
                <w:szCs w:val="24"/>
              </w:rPr>
            </w:pPr>
            <w:r>
              <w:rPr>
                <w:sz w:val="24"/>
                <w:szCs w:val="24"/>
              </w:rPr>
              <w:t>227500</w:t>
            </w:r>
          </w:p>
        </w:tc>
        <w:tc>
          <w:tcPr>
            <w:tcW w:w="1275" w:type="dxa"/>
            <w:vAlign w:val="center"/>
          </w:tcPr>
          <w:p w:rsidR="007A1314" w:rsidRPr="00CA5EB0" w:rsidRDefault="007A1314" w:rsidP="005437A1">
            <w:pPr>
              <w:pStyle w:val="ConsPlusCell"/>
              <w:jc w:val="center"/>
              <w:rPr>
                <w:sz w:val="24"/>
                <w:szCs w:val="24"/>
              </w:rPr>
            </w:pPr>
            <w:r>
              <w:rPr>
                <w:sz w:val="24"/>
                <w:szCs w:val="24"/>
              </w:rPr>
              <w:t>227500</w:t>
            </w:r>
          </w:p>
        </w:tc>
        <w:tc>
          <w:tcPr>
            <w:tcW w:w="1276" w:type="dxa"/>
            <w:vAlign w:val="center"/>
          </w:tcPr>
          <w:p w:rsidR="007A1314" w:rsidRPr="00CA5EB0" w:rsidRDefault="007A1314" w:rsidP="005437A1">
            <w:pPr>
              <w:pStyle w:val="ConsPlusCell"/>
              <w:jc w:val="center"/>
              <w:rPr>
                <w:sz w:val="24"/>
                <w:szCs w:val="24"/>
              </w:rPr>
            </w:pPr>
            <w:r>
              <w:rPr>
                <w:sz w:val="24"/>
                <w:szCs w:val="24"/>
              </w:rPr>
              <w:t>227500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CA5EB0"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7A1314" w:rsidRPr="00CA5EB0" w:rsidRDefault="007A1314" w:rsidP="005437A1">
            <w:pPr>
              <w:pStyle w:val="ConsPlusCell"/>
              <w:jc w:val="center"/>
              <w:rPr>
                <w:sz w:val="24"/>
                <w:szCs w:val="24"/>
              </w:rPr>
            </w:pPr>
            <w:r>
              <w:rPr>
                <w:sz w:val="24"/>
                <w:szCs w:val="24"/>
              </w:rPr>
              <w:t>87151,46</w:t>
            </w:r>
          </w:p>
        </w:tc>
        <w:tc>
          <w:tcPr>
            <w:tcW w:w="1276" w:type="dxa"/>
            <w:vAlign w:val="center"/>
          </w:tcPr>
          <w:p w:rsidR="007A1314" w:rsidRPr="00CA5EB0" w:rsidRDefault="007A1314" w:rsidP="005437A1">
            <w:pPr>
              <w:pStyle w:val="ConsPlusCell"/>
              <w:jc w:val="center"/>
              <w:rPr>
                <w:sz w:val="24"/>
                <w:szCs w:val="24"/>
              </w:rPr>
            </w:pPr>
            <w:r>
              <w:rPr>
                <w:sz w:val="24"/>
                <w:szCs w:val="24"/>
              </w:rPr>
              <w:t>227500</w:t>
            </w:r>
          </w:p>
        </w:tc>
        <w:tc>
          <w:tcPr>
            <w:tcW w:w="1275" w:type="dxa"/>
            <w:vAlign w:val="center"/>
          </w:tcPr>
          <w:p w:rsidR="007A1314" w:rsidRPr="00CA5EB0" w:rsidRDefault="007A1314" w:rsidP="005437A1">
            <w:pPr>
              <w:pStyle w:val="ConsPlusCell"/>
              <w:jc w:val="center"/>
              <w:rPr>
                <w:sz w:val="24"/>
                <w:szCs w:val="24"/>
              </w:rPr>
            </w:pPr>
            <w:r>
              <w:rPr>
                <w:sz w:val="24"/>
                <w:szCs w:val="24"/>
              </w:rPr>
              <w:t>227500</w:t>
            </w:r>
          </w:p>
        </w:tc>
        <w:tc>
          <w:tcPr>
            <w:tcW w:w="1276" w:type="dxa"/>
            <w:vAlign w:val="center"/>
          </w:tcPr>
          <w:p w:rsidR="007A1314" w:rsidRPr="00CA5EB0" w:rsidRDefault="007A1314" w:rsidP="005437A1">
            <w:pPr>
              <w:pStyle w:val="ConsPlusCell"/>
              <w:jc w:val="center"/>
              <w:rPr>
                <w:sz w:val="24"/>
                <w:szCs w:val="24"/>
              </w:rPr>
            </w:pPr>
            <w:r>
              <w:rPr>
                <w:sz w:val="24"/>
                <w:szCs w:val="24"/>
              </w:rPr>
              <w:t>227500</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val="restart"/>
          </w:tcPr>
          <w:p w:rsidR="007A1314" w:rsidRPr="00CA5EB0" w:rsidRDefault="007A1314" w:rsidP="005437A1">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w:t>
            </w:r>
            <w:r w:rsidRPr="00CA5EB0">
              <w:rPr>
                <w:rFonts w:ascii="Times New Roman" w:hAnsi="Times New Roman" w:cs="Times New Roman"/>
                <w:sz w:val="24"/>
                <w:szCs w:val="24"/>
              </w:rPr>
              <w:t>я</w:t>
            </w:r>
            <w:r w:rsidRPr="00CA5EB0">
              <w:rPr>
                <w:rFonts w:ascii="Times New Roman" w:hAnsi="Times New Roman" w:cs="Times New Roman"/>
                <w:sz w:val="24"/>
                <w:szCs w:val="24"/>
              </w:rPr>
              <w:t xml:space="preserve">тие </w:t>
            </w:r>
            <w:r>
              <w:rPr>
                <w:rFonts w:ascii="Times New Roman" w:hAnsi="Times New Roman" w:cs="Times New Roman"/>
                <w:sz w:val="24"/>
                <w:szCs w:val="24"/>
              </w:rPr>
              <w:t>4.2</w:t>
            </w:r>
          </w:p>
        </w:tc>
        <w:tc>
          <w:tcPr>
            <w:tcW w:w="3777" w:type="dxa"/>
            <w:vMerge w:val="restart"/>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w:t>
            </w:r>
            <w:r w:rsidRPr="00CA5EB0">
              <w:rPr>
                <w:rFonts w:ascii="Times New Roman" w:hAnsi="Times New Roman" w:cs="Times New Roman"/>
                <w:sz w:val="24"/>
                <w:szCs w:val="24"/>
              </w:rPr>
              <w:t>д</w:t>
            </w:r>
            <w:r w:rsidRPr="00CA5EB0">
              <w:rPr>
                <w:rFonts w:ascii="Times New Roman" w:hAnsi="Times New Roman" w:cs="Times New Roman"/>
                <w:sz w:val="24"/>
                <w:szCs w:val="24"/>
              </w:rPr>
              <w:t>жетных трансфертов на осущест</w:t>
            </w:r>
            <w:r w:rsidRPr="00CA5EB0">
              <w:rPr>
                <w:rFonts w:ascii="Times New Roman" w:hAnsi="Times New Roman" w:cs="Times New Roman"/>
                <w:sz w:val="24"/>
                <w:szCs w:val="24"/>
              </w:rPr>
              <w:t>в</w:t>
            </w:r>
            <w:r w:rsidRPr="00CA5EB0">
              <w:rPr>
                <w:rFonts w:ascii="Times New Roman" w:hAnsi="Times New Roman" w:cs="Times New Roman"/>
                <w:sz w:val="24"/>
                <w:szCs w:val="24"/>
              </w:rPr>
              <w:t>ление мероприятий по обеспеч</w:t>
            </w:r>
            <w:r w:rsidRPr="00CA5EB0">
              <w:rPr>
                <w:rFonts w:ascii="Times New Roman" w:hAnsi="Times New Roman" w:cs="Times New Roman"/>
                <w:sz w:val="24"/>
                <w:szCs w:val="24"/>
              </w:rPr>
              <w:t>е</w:t>
            </w:r>
            <w:r w:rsidRPr="00CA5EB0">
              <w:rPr>
                <w:rFonts w:ascii="Times New Roman" w:hAnsi="Times New Roman" w:cs="Times New Roman"/>
                <w:sz w:val="24"/>
                <w:szCs w:val="24"/>
              </w:rPr>
              <w:t>нию безопасности людей на во</w:t>
            </w:r>
            <w:r w:rsidRPr="00CA5EB0">
              <w:rPr>
                <w:rFonts w:ascii="Times New Roman" w:hAnsi="Times New Roman" w:cs="Times New Roman"/>
                <w:sz w:val="24"/>
                <w:szCs w:val="24"/>
              </w:rPr>
              <w:t>д</w:t>
            </w:r>
            <w:r w:rsidRPr="00CA5EB0">
              <w:rPr>
                <w:rFonts w:ascii="Times New Roman" w:hAnsi="Times New Roman" w:cs="Times New Roman"/>
                <w:sz w:val="24"/>
                <w:szCs w:val="24"/>
              </w:rPr>
              <w:t>ных объектах, охране их жизни и здор</w:t>
            </w:r>
            <w:r w:rsidRPr="00CA5EB0">
              <w:rPr>
                <w:rFonts w:ascii="Times New Roman" w:hAnsi="Times New Roman" w:cs="Times New Roman"/>
                <w:sz w:val="24"/>
                <w:szCs w:val="24"/>
              </w:rPr>
              <w:t>о</w:t>
            </w:r>
            <w:r w:rsidRPr="00CA5EB0">
              <w:rPr>
                <w:rFonts w:ascii="Times New Roman" w:hAnsi="Times New Roman" w:cs="Times New Roman"/>
                <w:sz w:val="24"/>
                <w:szCs w:val="24"/>
              </w:rPr>
              <w:t>вья.</w:t>
            </w: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7A1314" w:rsidRPr="005527DF" w:rsidRDefault="007A1314" w:rsidP="005437A1">
            <w:pPr>
              <w:pStyle w:val="ConsPlusCell"/>
              <w:jc w:val="center"/>
              <w:rPr>
                <w:sz w:val="24"/>
                <w:szCs w:val="24"/>
              </w:rPr>
            </w:pPr>
            <w:r>
              <w:rPr>
                <w:sz w:val="24"/>
                <w:szCs w:val="24"/>
              </w:rPr>
              <w:t>202487</w:t>
            </w:r>
            <w:r w:rsidRPr="005527DF">
              <w:rPr>
                <w:sz w:val="24"/>
                <w:szCs w:val="24"/>
              </w:rPr>
              <w:t>,0</w:t>
            </w:r>
          </w:p>
        </w:tc>
        <w:tc>
          <w:tcPr>
            <w:tcW w:w="1276" w:type="dxa"/>
            <w:vAlign w:val="center"/>
          </w:tcPr>
          <w:p w:rsidR="007A1314" w:rsidRPr="00CA5EB0" w:rsidRDefault="007A1314" w:rsidP="005437A1">
            <w:pPr>
              <w:pStyle w:val="ConsPlusCell"/>
              <w:jc w:val="center"/>
              <w:rPr>
                <w:sz w:val="24"/>
                <w:szCs w:val="24"/>
              </w:rPr>
            </w:pPr>
            <w:r>
              <w:rPr>
                <w:sz w:val="24"/>
                <w:szCs w:val="24"/>
              </w:rPr>
              <w:t>888400</w:t>
            </w:r>
          </w:p>
        </w:tc>
        <w:tc>
          <w:tcPr>
            <w:tcW w:w="1275" w:type="dxa"/>
            <w:vAlign w:val="center"/>
          </w:tcPr>
          <w:p w:rsidR="007A1314" w:rsidRPr="00CA5EB0" w:rsidRDefault="007A1314" w:rsidP="005437A1">
            <w:pPr>
              <w:pStyle w:val="ConsPlusCell"/>
              <w:jc w:val="center"/>
              <w:rPr>
                <w:sz w:val="24"/>
                <w:szCs w:val="24"/>
              </w:rPr>
            </w:pPr>
            <w:r>
              <w:rPr>
                <w:sz w:val="24"/>
                <w:szCs w:val="24"/>
              </w:rPr>
              <w:t>888444</w:t>
            </w:r>
          </w:p>
        </w:tc>
        <w:tc>
          <w:tcPr>
            <w:tcW w:w="1276" w:type="dxa"/>
            <w:vAlign w:val="center"/>
          </w:tcPr>
          <w:p w:rsidR="007A1314" w:rsidRPr="00CA5EB0" w:rsidRDefault="007A1314" w:rsidP="005437A1">
            <w:pPr>
              <w:pStyle w:val="ConsPlusCell"/>
              <w:jc w:val="center"/>
              <w:rPr>
                <w:sz w:val="24"/>
                <w:szCs w:val="24"/>
              </w:rPr>
            </w:pPr>
            <w:r>
              <w:rPr>
                <w:sz w:val="24"/>
                <w:szCs w:val="24"/>
              </w:rPr>
              <w:t>888444</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rPr>
                <w:snapToGrid w:val="0"/>
                <w:sz w:val="24"/>
                <w:szCs w:val="24"/>
              </w:rPr>
            </w:pPr>
            <w:r w:rsidRPr="00CA5EB0">
              <w:rPr>
                <w:snapToGrid w:val="0"/>
                <w:sz w:val="24"/>
                <w:szCs w:val="24"/>
              </w:rPr>
              <w:t>Республиканский бюджет Республики К</w:t>
            </w:r>
            <w:r w:rsidRPr="00CA5EB0">
              <w:rPr>
                <w:snapToGrid w:val="0"/>
                <w:sz w:val="24"/>
                <w:szCs w:val="24"/>
              </w:rPr>
              <w:t>о</w:t>
            </w:r>
            <w:r w:rsidRPr="00CA5EB0">
              <w:rPr>
                <w:snapToGrid w:val="0"/>
                <w:sz w:val="24"/>
                <w:szCs w:val="24"/>
              </w:rPr>
              <w:t>ми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w:t>
            </w:r>
            <w:r w:rsidRPr="00CA5EB0">
              <w:rPr>
                <w:rFonts w:ascii="Times New Roman" w:hAnsi="Times New Roman" w:cs="Times New Roman"/>
                <w:sz w:val="24"/>
                <w:szCs w:val="24"/>
              </w:rPr>
              <w:t>а</w:t>
            </w:r>
            <w:r w:rsidRPr="00CA5EB0">
              <w:rPr>
                <w:rFonts w:ascii="Times New Roman" w:hAnsi="Times New Roman" w:cs="Times New Roman"/>
                <w:sz w:val="24"/>
                <w:szCs w:val="24"/>
              </w:rPr>
              <w:t>зования, из них за счет средств:</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7A1314" w:rsidRPr="005527DF" w:rsidRDefault="007A1314" w:rsidP="005437A1">
            <w:pPr>
              <w:pStyle w:val="ConsPlusCell"/>
              <w:jc w:val="center"/>
              <w:rPr>
                <w:sz w:val="24"/>
                <w:szCs w:val="24"/>
              </w:rPr>
            </w:pPr>
            <w:r>
              <w:rPr>
                <w:sz w:val="24"/>
                <w:szCs w:val="24"/>
              </w:rPr>
              <w:t>202487</w:t>
            </w:r>
            <w:r w:rsidRPr="005527DF">
              <w:rPr>
                <w:sz w:val="24"/>
                <w:szCs w:val="24"/>
              </w:rPr>
              <w:t>,0</w:t>
            </w:r>
          </w:p>
        </w:tc>
        <w:tc>
          <w:tcPr>
            <w:tcW w:w="1276" w:type="dxa"/>
            <w:vAlign w:val="center"/>
          </w:tcPr>
          <w:p w:rsidR="007A1314" w:rsidRPr="00CA5EB0" w:rsidRDefault="007A1314" w:rsidP="005437A1">
            <w:pPr>
              <w:pStyle w:val="ConsPlusCell"/>
              <w:jc w:val="center"/>
              <w:rPr>
                <w:sz w:val="24"/>
                <w:szCs w:val="24"/>
              </w:rPr>
            </w:pPr>
            <w:r>
              <w:rPr>
                <w:sz w:val="24"/>
                <w:szCs w:val="24"/>
              </w:rPr>
              <w:t>888400</w:t>
            </w:r>
          </w:p>
        </w:tc>
        <w:tc>
          <w:tcPr>
            <w:tcW w:w="1275" w:type="dxa"/>
            <w:vAlign w:val="center"/>
          </w:tcPr>
          <w:p w:rsidR="007A1314" w:rsidRPr="00CA5EB0" w:rsidRDefault="007A1314" w:rsidP="005437A1">
            <w:pPr>
              <w:pStyle w:val="ConsPlusCell"/>
              <w:jc w:val="center"/>
              <w:rPr>
                <w:sz w:val="24"/>
                <w:szCs w:val="24"/>
              </w:rPr>
            </w:pPr>
            <w:r>
              <w:rPr>
                <w:sz w:val="24"/>
                <w:szCs w:val="24"/>
              </w:rPr>
              <w:t>888444</w:t>
            </w:r>
          </w:p>
        </w:tc>
        <w:tc>
          <w:tcPr>
            <w:tcW w:w="1276" w:type="dxa"/>
            <w:vAlign w:val="center"/>
          </w:tcPr>
          <w:p w:rsidR="007A1314" w:rsidRPr="00CA5EB0" w:rsidRDefault="007A1314" w:rsidP="005437A1">
            <w:pPr>
              <w:pStyle w:val="ConsPlusCell"/>
              <w:jc w:val="center"/>
              <w:rPr>
                <w:sz w:val="24"/>
                <w:szCs w:val="24"/>
              </w:rPr>
            </w:pPr>
            <w:r>
              <w:rPr>
                <w:sz w:val="24"/>
                <w:szCs w:val="24"/>
              </w:rPr>
              <w:t>888444</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7A1314" w:rsidRPr="005527DF" w:rsidRDefault="007A1314" w:rsidP="005437A1">
            <w:pPr>
              <w:pStyle w:val="ConsPlusNormal"/>
              <w:jc w:val="center"/>
              <w:rPr>
                <w:rFonts w:ascii="Times New Roman" w:hAnsi="Times New Roman" w:cs="Times New Roman"/>
                <w:sz w:val="24"/>
                <w:szCs w:val="24"/>
              </w:rPr>
            </w:pPr>
            <w:r>
              <w:rPr>
                <w:rFonts w:ascii="Times New Roman" w:hAnsi="Times New Roman" w:cs="Times New Roman"/>
                <w:sz w:val="24"/>
                <w:szCs w:val="24"/>
              </w:rPr>
              <w:t>4690162</w:t>
            </w:r>
          </w:p>
        </w:tc>
        <w:tc>
          <w:tcPr>
            <w:tcW w:w="1276" w:type="dxa"/>
            <w:vAlign w:val="center"/>
          </w:tcPr>
          <w:p w:rsidR="007A1314" w:rsidRPr="005527DF" w:rsidRDefault="007A1314" w:rsidP="005437A1">
            <w:pPr>
              <w:pStyle w:val="ConsPlusCell"/>
              <w:jc w:val="center"/>
              <w:rPr>
                <w:sz w:val="24"/>
                <w:szCs w:val="24"/>
              </w:rPr>
            </w:pPr>
            <w:r>
              <w:rPr>
                <w:sz w:val="24"/>
                <w:szCs w:val="24"/>
              </w:rPr>
              <w:t>202487</w:t>
            </w:r>
            <w:r w:rsidRPr="005527DF">
              <w:rPr>
                <w:sz w:val="24"/>
                <w:szCs w:val="24"/>
              </w:rPr>
              <w:t>,0</w:t>
            </w:r>
          </w:p>
        </w:tc>
        <w:tc>
          <w:tcPr>
            <w:tcW w:w="1276" w:type="dxa"/>
            <w:vAlign w:val="center"/>
          </w:tcPr>
          <w:p w:rsidR="007A1314" w:rsidRPr="00CA5EB0" w:rsidRDefault="007A1314" w:rsidP="005437A1">
            <w:pPr>
              <w:pStyle w:val="ConsPlusCell"/>
              <w:jc w:val="center"/>
              <w:rPr>
                <w:sz w:val="24"/>
                <w:szCs w:val="24"/>
              </w:rPr>
            </w:pPr>
            <w:r>
              <w:rPr>
                <w:sz w:val="24"/>
                <w:szCs w:val="24"/>
              </w:rPr>
              <w:t>888400</w:t>
            </w:r>
          </w:p>
        </w:tc>
        <w:tc>
          <w:tcPr>
            <w:tcW w:w="1275" w:type="dxa"/>
            <w:vAlign w:val="center"/>
          </w:tcPr>
          <w:p w:rsidR="007A1314" w:rsidRPr="00CA5EB0" w:rsidRDefault="007A1314" w:rsidP="005437A1">
            <w:pPr>
              <w:pStyle w:val="ConsPlusCell"/>
              <w:jc w:val="center"/>
              <w:rPr>
                <w:sz w:val="24"/>
                <w:szCs w:val="24"/>
              </w:rPr>
            </w:pPr>
            <w:r>
              <w:rPr>
                <w:sz w:val="24"/>
                <w:szCs w:val="24"/>
              </w:rPr>
              <w:t>888444</w:t>
            </w:r>
          </w:p>
        </w:tc>
        <w:tc>
          <w:tcPr>
            <w:tcW w:w="1276" w:type="dxa"/>
            <w:vAlign w:val="center"/>
          </w:tcPr>
          <w:p w:rsidR="007A1314" w:rsidRPr="00CA5EB0" w:rsidRDefault="007A1314" w:rsidP="005437A1">
            <w:pPr>
              <w:pStyle w:val="ConsPlusCell"/>
              <w:jc w:val="center"/>
              <w:rPr>
                <w:sz w:val="24"/>
                <w:szCs w:val="24"/>
              </w:rPr>
            </w:pPr>
            <w:r>
              <w:rPr>
                <w:sz w:val="24"/>
                <w:szCs w:val="24"/>
              </w:rPr>
              <w:t>888444</w:t>
            </w:r>
          </w:p>
        </w:tc>
        <w:tc>
          <w:tcPr>
            <w:tcW w:w="1418" w:type="dxa"/>
          </w:tcPr>
          <w:p w:rsidR="007A1314" w:rsidRPr="00CA5EB0" w:rsidRDefault="007A1314" w:rsidP="005437A1">
            <w:pPr>
              <w:pStyle w:val="ConsPlusCell"/>
              <w:jc w:val="center"/>
              <w:rPr>
                <w:sz w:val="24"/>
                <w:szCs w:val="24"/>
              </w:rPr>
            </w:pPr>
          </w:p>
        </w:tc>
      </w:tr>
      <w:tr w:rsidR="007A1314" w:rsidRPr="00CA5EB0" w:rsidTr="005437A1">
        <w:tc>
          <w:tcPr>
            <w:tcW w:w="1247" w:type="dxa"/>
            <w:vMerge/>
          </w:tcPr>
          <w:p w:rsidR="007A1314" w:rsidRPr="00CA5EB0" w:rsidRDefault="007A1314" w:rsidP="005437A1">
            <w:pPr>
              <w:rPr>
                <w:sz w:val="24"/>
                <w:szCs w:val="24"/>
              </w:rPr>
            </w:pPr>
          </w:p>
        </w:tc>
        <w:tc>
          <w:tcPr>
            <w:tcW w:w="3777" w:type="dxa"/>
            <w:vMerge/>
          </w:tcPr>
          <w:p w:rsidR="007A1314" w:rsidRPr="00CA5EB0" w:rsidRDefault="007A1314" w:rsidP="005437A1">
            <w:pPr>
              <w:rPr>
                <w:sz w:val="24"/>
                <w:szCs w:val="24"/>
              </w:rPr>
            </w:pPr>
          </w:p>
        </w:tc>
        <w:tc>
          <w:tcPr>
            <w:tcW w:w="2409" w:type="dxa"/>
          </w:tcPr>
          <w:p w:rsidR="007A1314" w:rsidRPr="00CA5EB0" w:rsidRDefault="007A1314" w:rsidP="005437A1">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w:t>
            </w:r>
            <w:r w:rsidRPr="00CA5EB0">
              <w:rPr>
                <w:rFonts w:ascii="Times New Roman" w:hAnsi="Times New Roman" w:cs="Times New Roman"/>
                <w:sz w:val="24"/>
                <w:szCs w:val="24"/>
              </w:rPr>
              <w:t>о</w:t>
            </w:r>
            <w:r w:rsidRPr="00CA5EB0">
              <w:rPr>
                <w:rFonts w:ascii="Times New Roman" w:hAnsi="Times New Roman" w:cs="Times New Roman"/>
                <w:sz w:val="24"/>
                <w:szCs w:val="24"/>
              </w:rPr>
              <w:t>сящей доход деятел</w:t>
            </w:r>
            <w:r w:rsidRPr="00CA5EB0">
              <w:rPr>
                <w:rFonts w:ascii="Times New Roman" w:hAnsi="Times New Roman" w:cs="Times New Roman"/>
                <w:sz w:val="24"/>
                <w:szCs w:val="24"/>
              </w:rPr>
              <w:t>ь</w:t>
            </w:r>
            <w:r w:rsidRPr="00CA5EB0">
              <w:rPr>
                <w:rFonts w:ascii="Times New Roman" w:hAnsi="Times New Roman" w:cs="Times New Roman"/>
                <w:sz w:val="24"/>
                <w:szCs w:val="24"/>
              </w:rPr>
              <w:t>ности</w:t>
            </w: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275" w:type="dxa"/>
          </w:tcPr>
          <w:p w:rsidR="007A1314" w:rsidRPr="00CA5EB0" w:rsidRDefault="007A1314" w:rsidP="005437A1">
            <w:pPr>
              <w:pStyle w:val="ConsPlusNormal"/>
              <w:rPr>
                <w:rFonts w:ascii="Times New Roman" w:hAnsi="Times New Roman" w:cs="Times New Roman"/>
                <w:sz w:val="24"/>
                <w:szCs w:val="24"/>
              </w:rPr>
            </w:pPr>
          </w:p>
        </w:tc>
        <w:tc>
          <w:tcPr>
            <w:tcW w:w="1276" w:type="dxa"/>
          </w:tcPr>
          <w:p w:rsidR="007A1314" w:rsidRPr="00CA5EB0" w:rsidRDefault="007A1314" w:rsidP="005437A1">
            <w:pPr>
              <w:pStyle w:val="ConsPlusNormal"/>
              <w:rPr>
                <w:rFonts w:ascii="Times New Roman" w:hAnsi="Times New Roman" w:cs="Times New Roman"/>
                <w:sz w:val="24"/>
                <w:szCs w:val="24"/>
              </w:rPr>
            </w:pPr>
          </w:p>
        </w:tc>
        <w:tc>
          <w:tcPr>
            <w:tcW w:w="1418" w:type="dxa"/>
          </w:tcPr>
          <w:p w:rsidR="007A1314" w:rsidRPr="00CA5EB0" w:rsidRDefault="007A1314" w:rsidP="005437A1">
            <w:pPr>
              <w:pStyle w:val="ConsPlusNormal"/>
              <w:rPr>
                <w:rFonts w:ascii="Times New Roman" w:hAnsi="Times New Roman" w:cs="Times New Roman"/>
                <w:sz w:val="24"/>
                <w:szCs w:val="24"/>
              </w:rPr>
            </w:pPr>
          </w:p>
        </w:tc>
      </w:tr>
    </w:tbl>
    <w:p w:rsidR="007A1314" w:rsidRDefault="007A1314" w:rsidP="007A1314">
      <w:pPr>
        <w:jc w:val="both"/>
        <w:rPr>
          <w:sz w:val="28"/>
          <w:szCs w:val="28"/>
        </w:rPr>
        <w:sectPr w:rsidR="007A1314" w:rsidSect="005437A1">
          <w:pgSz w:w="16838" w:h="11906" w:orient="landscape"/>
          <w:pgMar w:top="851" w:right="1134" w:bottom="1701" w:left="1134" w:header="709" w:footer="709" w:gutter="0"/>
          <w:cols w:space="708"/>
          <w:titlePg/>
          <w:docGrid w:linePitch="360"/>
        </w:sectPr>
      </w:pPr>
    </w:p>
    <w:p w:rsidR="007A1314" w:rsidRDefault="007A1314" w:rsidP="007A1314">
      <w:pPr>
        <w:jc w:val="both"/>
        <w:rPr>
          <w:bCs/>
          <w:sz w:val="24"/>
          <w:szCs w:val="24"/>
        </w:rPr>
      </w:pPr>
    </w:p>
    <w:p w:rsidR="007A1314" w:rsidRPr="0015637F" w:rsidRDefault="007A1314" w:rsidP="007A1314">
      <w:pPr>
        <w:jc w:val="center"/>
        <w:rPr>
          <w:sz w:val="28"/>
          <w:szCs w:val="28"/>
          <w:lang w:eastAsia="ar-SA"/>
        </w:rPr>
      </w:pPr>
      <w:r w:rsidRPr="0015637F">
        <w:rPr>
          <w:noProof/>
          <w:sz w:val="28"/>
          <w:szCs w:val="28"/>
        </w:rPr>
        <w:drawing>
          <wp:inline distT="0" distB="0" distL="0" distR="0">
            <wp:extent cx="847725" cy="83820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A1314" w:rsidRPr="0015637F" w:rsidRDefault="007A1314" w:rsidP="007A1314">
      <w:pPr>
        <w:jc w:val="center"/>
        <w:rPr>
          <w:b/>
          <w:sz w:val="28"/>
          <w:szCs w:val="28"/>
          <w:lang w:eastAsia="ar-SA"/>
        </w:rPr>
      </w:pPr>
      <w:r w:rsidRPr="0015637F">
        <w:rPr>
          <w:b/>
          <w:sz w:val="28"/>
          <w:szCs w:val="28"/>
          <w:lang w:eastAsia="ar-SA"/>
        </w:rPr>
        <w:t>«Кулöмд</w:t>
      </w:r>
      <w:r w:rsidRPr="0015637F">
        <w:rPr>
          <w:b/>
          <w:sz w:val="28"/>
          <w:szCs w:val="28"/>
          <w:lang w:val="en-US" w:eastAsia="ar-SA"/>
        </w:rPr>
        <w:t>i</w:t>
      </w:r>
      <w:r w:rsidRPr="0015637F">
        <w:rPr>
          <w:b/>
          <w:sz w:val="28"/>
          <w:szCs w:val="28"/>
          <w:lang w:eastAsia="ar-SA"/>
        </w:rPr>
        <w:t>н» муниципальнöйрайонсаадминистрациялöн</w:t>
      </w:r>
    </w:p>
    <w:p w:rsidR="007A1314" w:rsidRPr="0015637F" w:rsidRDefault="007A1314" w:rsidP="007A1314">
      <w:pPr>
        <w:jc w:val="center"/>
        <w:rPr>
          <w:b/>
          <w:sz w:val="34"/>
          <w:szCs w:val="34"/>
          <w:lang w:eastAsia="ar-SA"/>
        </w:rPr>
      </w:pPr>
      <w:r w:rsidRPr="007715CB">
        <w:rPr>
          <w:rFonts w:ascii="Courier New" w:eastAsia="Courier New" w:hAnsi="Courier New" w:cs="Courier New"/>
          <w:noProof/>
          <w:color w:val="000000"/>
          <w:lang w:bidi="ru-RU"/>
        </w:rPr>
        <w:pict>
          <v:line id="_x0000_s1119" style="position:absolute;left:0;text-align:left;z-index:25166438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15637F">
        <w:rPr>
          <w:b/>
          <w:sz w:val="34"/>
          <w:szCs w:val="34"/>
          <w:lang w:eastAsia="ar-SA"/>
        </w:rPr>
        <w:t>Ш У Ö М</w:t>
      </w:r>
    </w:p>
    <w:p w:rsidR="007A1314" w:rsidRPr="0015637F" w:rsidRDefault="007A1314" w:rsidP="007A1314">
      <w:pPr>
        <w:jc w:val="center"/>
        <w:rPr>
          <w:b/>
          <w:sz w:val="28"/>
          <w:szCs w:val="28"/>
          <w:lang w:eastAsia="ar-SA"/>
        </w:rPr>
      </w:pPr>
      <w:r w:rsidRPr="0015637F">
        <w:rPr>
          <w:b/>
          <w:sz w:val="28"/>
          <w:szCs w:val="28"/>
          <w:lang w:eastAsia="ar-SA"/>
        </w:rPr>
        <w:t>Администрация муниципального района «Усть-Куломский»</w:t>
      </w:r>
    </w:p>
    <w:p w:rsidR="007A1314" w:rsidRPr="0015637F" w:rsidRDefault="007A1314" w:rsidP="007A1314">
      <w:pPr>
        <w:keepNext/>
        <w:jc w:val="center"/>
        <w:outlineLvl w:val="3"/>
        <w:rPr>
          <w:b/>
          <w:bCs/>
          <w:sz w:val="34"/>
          <w:szCs w:val="34"/>
          <w:lang w:eastAsia="ar-SA"/>
        </w:rPr>
      </w:pPr>
      <w:r w:rsidRPr="0015637F">
        <w:rPr>
          <w:b/>
          <w:bCs/>
          <w:sz w:val="34"/>
          <w:szCs w:val="34"/>
          <w:lang w:eastAsia="ar-SA"/>
        </w:rPr>
        <w:t>П О С Т А Н О В Л Е Н И Е</w:t>
      </w:r>
    </w:p>
    <w:p w:rsidR="007A1314" w:rsidRPr="0015637F" w:rsidRDefault="007A1314" w:rsidP="007A1314">
      <w:pPr>
        <w:jc w:val="center"/>
        <w:outlineLvl w:val="8"/>
        <w:rPr>
          <w:lang w:eastAsia="ar-SA"/>
        </w:rPr>
      </w:pPr>
      <w:r>
        <w:rPr>
          <w:sz w:val="28"/>
          <w:szCs w:val="28"/>
          <w:lang w:eastAsia="ar-SA"/>
        </w:rPr>
        <w:t>21</w:t>
      </w:r>
      <w:r w:rsidRPr="0015637F">
        <w:rPr>
          <w:sz w:val="28"/>
          <w:szCs w:val="28"/>
          <w:lang w:eastAsia="ar-SA"/>
        </w:rPr>
        <w:t xml:space="preserve"> мая 2024 г.                                                              </w:t>
      </w:r>
      <w:r>
        <w:rPr>
          <w:sz w:val="28"/>
          <w:szCs w:val="28"/>
          <w:lang w:eastAsia="ar-SA"/>
        </w:rPr>
        <w:t xml:space="preserve">                           № 675</w:t>
      </w:r>
    </w:p>
    <w:p w:rsidR="007A1314" w:rsidRPr="0015637F" w:rsidRDefault="007A1314" w:rsidP="007A1314">
      <w:pPr>
        <w:jc w:val="center"/>
        <w:rPr>
          <w:lang w:eastAsia="ar-SA"/>
        </w:rPr>
      </w:pPr>
      <w:r w:rsidRPr="0015637F">
        <w:rPr>
          <w:lang w:eastAsia="ar-SA"/>
        </w:rPr>
        <w:t>Республика Коми</w:t>
      </w:r>
    </w:p>
    <w:p w:rsidR="007A1314" w:rsidRPr="0015637F" w:rsidRDefault="007A1314" w:rsidP="007A1314">
      <w:pPr>
        <w:jc w:val="center"/>
        <w:rPr>
          <w:bCs/>
          <w:lang w:eastAsia="ar-SA"/>
        </w:rPr>
      </w:pPr>
      <w:r w:rsidRPr="0015637F">
        <w:rPr>
          <w:bCs/>
          <w:lang w:eastAsia="ar-SA"/>
        </w:rPr>
        <w:t>с. Усть-Кулом</w:t>
      </w:r>
    </w:p>
    <w:p w:rsidR="007A1314" w:rsidRPr="0015637F" w:rsidRDefault="007A1314" w:rsidP="007A1314">
      <w:pPr>
        <w:jc w:val="center"/>
        <w:rPr>
          <w:bCs/>
          <w:lang w:eastAsia="ar-SA"/>
        </w:rPr>
      </w:pPr>
    </w:p>
    <w:p w:rsidR="007A1314" w:rsidRPr="00004E27" w:rsidRDefault="007A1314" w:rsidP="007A1314">
      <w:pPr>
        <w:pStyle w:val="af3"/>
        <w:jc w:val="center"/>
        <w:rPr>
          <w:rFonts w:ascii="Times New Roman CYR" w:hAnsi="Times New Roman CYR"/>
          <w:szCs w:val="28"/>
        </w:rPr>
      </w:pPr>
      <w:r w:rsidRPr="00A72316">
        <w:rPr>
          <w:rFonts w:ascii="Times New Roman CYR" w:hAnsi="Times New Roman CYR"/>
          <w:b/>
          <w:szCs w:val="28"/>
        </w:rPr>
        <w:t>О внесении изменений в постановление администрации муниципальн</w:t>
      </w:r>
      <w:r>
        <w:rPr>
          <w:rFonts w:ascii="Times New Roman CYR" w:hAnsi="Times New Roman CYR"/>
          <w:b/>
          <w:szCs w:val="28"/>
        </w:rPr>
        <w:t>ого района «Усть-Куломский» от 15 марта 2024</w:t>
      </w:r>
      <w:r w:rsidRPr="00A72316">
        <w:rPr>
          <w:rFonts w:ascii="Times New Roman CYR" w:hAnsi="Times New Roman CYR"/>
          <w:b/>
          <w:szCs w:val="28"/>
        </w:rPr>
        <w:t xml:space="preserve"> года № </w:t>
      </w:r>
      <w:r>
        <w:rPr>
          <w:rFonts w:ascii="Times New Roman CYR" w:hAnsi="Times New Roman CYR"/>
          <w:b/>
          <w:szCs w:val="28"/>
        </w:rPr>
        <w:t>337</w:t>
      </w:r>
      <w:r w:rsidRPr="00A72316">
        <w:rPr>
          <w:rFonts w:ascii="Times New Roman CYR" w:hAnsi="Times New Roman CYR"/>
          <w:b/>
          <w:szCs w:val="28"/>
        </w:rPr>
        <w:t xml:space="preserve">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w:t>
      </w:r>
      <w:r>
        <w:rPr>
          <w:rFonts w:ascii="Times New Roman CYR" w:hAnsi="Times New Roman CYR"/>
          <w:b/>
          <w:szCs w:val="28"/>
        </w:rPr>
        <w:t xml:space="preserve"> </w:t>
      </w:r>
      <w:r w:rsidRPr="00A72316">
        <w:rPr>
          <w:rFonts w:ascii="Times New Roman CYR" w:hAnsi="Times New Roman CYR"/>
          <w:b/>
          <w:szCs w:val="28"/>
        </w:rPr>
        <w:t>района «Усть-Куломский»</w:t>
      </w:r>
    </w:p>
    <w:p w:rsidR="007A1314" w:rsidRPr="00004E27" w:rsidRDefault="007A1314" w:rsidP="007A1314">
      <w:pPr>
        <w:pStyle w:val="af3"/>
        <w:jc w:val="center"/>
        <w:rPr>
          <w:rFonts w:ascii="Times New Roman CYR" w:hAnsi="Times New Roman CYR"/>
          <w:szCs w:val="28"/>
        </w:rPr>
      </w:pPr>
    </w:p>
    <w:p w:rsidR="007A1314" w:rsidRDefault="007A1314" w:rsidP="007A1314">
      <w:pPr>
        <w:pStyle w:val="af3"/>
        <w:ind w:firstLine="700"/>
        <w:jc w:val="both"/>
        <w:rPr>
          <w:rFonts w:ascii="Times New Roman CYR" w:hAnsi="Times New Roman CYR"/>
          <w:szCs w:val="28"/>
        </w:rPr>
      </w:pPr>
      <w:r>
        <w:rPr>
          <w:rFonts w:ascii="Times New Roman CYR" w:hAnsi="Times New Roman CYR"/>
          <w:szCs w:val="28"/>
        </w:rPr>
        <w:t xml:space="preserve">В связи с нахождением в командировке председателя комиссии </w:t>
      </w:r>
      <w:r w:rsidRPr="00837B22">
        <w:rPr>
          <w:rFonts w:ascii="Times New Roman CYR" w:hAnsi="Times New Roman CYR"/>
          <w:szCs w:val="28"/>
        </w:rPr>
        <w:t>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Pr>
          <w:rFonts w:ascii="Times New Roman CYR" w:hAnsi="Times New Roman CYR"/>
          <w:szCs w:val="28"/>
        </w:rPr>
        <w:t xml:space="preserve"> </w:t>
      </w:r>
      <w:r w:rsidRPr="00837B22">
        <w:rPr>
          <w:rFonts w:ascii="Times New Roman CYR" w:hAnsi="Times New Roman CYR"/>
          <w:szCs w:val="28"/>
        </w:rPr>
        <w:t xml:space="preserve">(далее – Комиссия) </w:t>
      </w:r>
      <w:r>
        <w:rPr>
          <w:rFonts w:ascii="Times New Roman CYR" w:hAnsi="Times New Roman CYR"/>
          <w:szCs w:val="28"/>
        </w:rPr>
        <w:t>Левченко Н.А. - заместителя руководителя администрации МР «Усть-Куломский»с 21.05.2024 по 23.05.2024 администрация муниципального района «Усть-Куломский»</w:t>
      </w:r>
    </w:p>
    <w:p w:rsidR="007A1314" w:rsidRPr="00096212" w:rsidRDefault="007A1314" w:rsidP="007A1314">
      <w:pPr>
        <w:pStyle w:val="af3"/>
        <w:jc w:val="both"/>
        <w:rPr>
          <w:rFonts w:ascii="Times New Roman CYR" w:hAnsi="Times New Roman CYR"/>
          <w:szCs w:val="28"/>
        </w:rPr>
      </w:pPr>
      <w:r>
        <w:rPr>
          <w:rFonts w:ascii="Times New Roman CYR" w:hAnsi="Times New Roman CYR"/>
          <w:szCs w:val="28"/>
        </w:rPr>
        <w:t xml:space="preserve"> п о с т а н о в л я е т:</w:t>
      </w:r>
    </w:p>
    <w:p w:rsidR="007A1314" w:rsidRDefault="007A1314" w:rsidP="007A1314">
      <w:pPr>
        <w:pStyle w:val="af3"/>
        <w:numPr>
          <w:ilvl w:val="0"/>
          <w:numId w:val="24"/>
        </w:numPr>
        <w:tabs>
          <w:tab w:val="left" w:pos="993"/>
        </w:tabs>
        <w:ind w:left="0" w:firstLine="709"/>
        <w:jc w:val="both"/>
        <w:rPr>
          <w:szCs w:val="28"/>
        </w:rPr>
      </w:pPr>
      <w:r>
        <w:rPr>
          <w:szCs w:val="28"/>
        </w:rPr>
        <w:t xml:space="preserve">Внести в </w:t>
      </w:r>
      <w:r w:rsidRPr="00DC16BB">
        <w:rPr>
          <w:szCs w:val="28"/>
        </w:rPr>
        <w:t>постановлени</w:t>
      </w:r>
      <w:r>
        <w:rPr>
          <w:szCs w:val="28"/>
        </w:rPr>
        <w:t>е</w:t>
      </w:r>
      <w:r w:rsidRPr="00DC16BB">
        <w:rPr>
          <w:szCs w:val="28"/>
        </w:rPr>
        <w:t xml:space="preserve"> администрации </w:t>
      </w:r>
      <w:r>
        <w:rPr>
          <w:szCs w:val="28"/>
        </w:rPr>
        <w:t>МР</w:t>
      </w:r>
      <w:r w:rsidRPr="00DC16BB">
        <w:rPr>
          <w:szCs w:val="28"/>
        </w:rPr>
        <w:t xml:space="preserve"> «Усть-Куломский» от </w:t>
      </w:r>
      <w:r>
        <w:rPr>
          <w:szCs w:val="28"/>
        </w:rPr>
        <w:t>15 марта 2024</w:t>
      </w:r>
      <w:r w:rsidRPr="00DC16BB">
        <w:rPr>
          <w:szCs w:val="28"/>
        </w:rPr>
        <w:t xml:space="preserve"> года № </w:t>
      </w:r>
      <w:r>
        <w:rPr>
          <w:szCs w:val="28"/>
        </w:rPr>
        <w:t>337</w:t>
      </w:r>
      <w:r w:rsidRPr="00DC16BB">
        <w:rPr>
          <w:szCs w:val="28"/>
        </w:rPr>
        <w:t xml:space="preserve">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Pr>
          <w:szCs w:val="28"/>
        </w:rPr>
        <w:t xml:space="preserve"> (далее – постановление) следующие изменения: </w:t>
      </w:r>
    </w:p>
    <w:p w:rsidR="007A1314" w:rsidRDefault="007A1314" w:rsidP="007A1314">
      <w:pPr>
        <w:pStyle w:val="af3"/>
        <w:tabs>
          <w:tab w:val="left" w:pos="993"/>
        </w:tabs>
        <w:ind w:firstLine="709"/>
        <w:jc w:val="both"/>
        <w:rPr>
          <w:szCs w:val="28"/>
        </w:rPr>
      </w:pPr>
      <w:r>
        <w:rPr>
          <w:szCs w:val="28"/>
        </w:rPr>
        <w:t xml:space="preserve">- исключить из состава Комиссии Левченко Н.А. – заместителя руководителя администрации </w:t>
      </w:r>
      <w:r>
        <w:rPr>
          <w:rFonts w:ascii="Times New Roman CYR" w:hAnsi="Times New Roman CYR"/>
          <w:szCs w:val="28"/>
        </w:rPr>
        <w:t>МР</w:t>
      </w:r>
      <w:r>
        <w:rPr>
          <w:szCs w:val="28"/>
        </w:rPr>
        <w:t xml:space="preserve"> «Усть-Куломский», председателя Комиссии;</w:t>
      </w:r>
    </w:p>
    <w:p w:rsidR="007A1314" w:rsidRDefault="007A1314" w:rsidP="007A1314">
      <w:pPr>
        <w:pStyle w:val="af3"/>
        <w:tabs>
          <w:tab w:val="left" w:pos="993"/>
        </w:tabs>
        <w:ind w:firstLine="709"/>
        <w:jc w:val="both"/>
        <w:rPr>
          <w:szCs w:val="28"/>
        </w:rPr>
      </w:pPr>
      <w:r>
        <w:rPr>
          <w:szCs w:val="28"/>
        </w:rPr>
        <w:t xml:space="preserve">- включить в состав Комиссии Чаланову Н.А. – заместителя руководителя администрации </w:t>
      </w:r>
      <w:r>
        <w:rPr>
          <w:rFonts w:ascii="Times New Roman CYR" w:hAnsi="Times New Roman CYR"/>
          <w:szCs w:val="28"/>
        </w:rPr>
        <w:t>МР</w:t>
      </w:r>
      <w:r>
        <w:rPr>
          <w:szCs w:val="28"/>
        </w:rPr>
        <w:t xml:space="preserve"> «Усть-Куломский», председателя Комиссии;</w:t>
      </w:r>
    </w:p>
    <w:p w:rsidR="007A1314" w:rsidRPr="00C86D13" w:rsidRDefault="007A1314" w:rsidP="007A1314">
      <w:pPr>
        <w:pStyle w:val="af3"/>
        <w:numPr>
          <w:ilvl w:val="0"/>
          <w:numId w:val="24"/>
        </w:numPr>
        <w:tabs>
          <w:tab w:val="left" w:pos="993"/>
        </w:tabs>
        <w:ind w:left="0" w:firstLine="709"/>
        <w:jc w:val="both"/>
        <w:rPr>
          <w:szCs w:val="28"/>
        </w:rPr>
      </w:pPr>
      <w:r>
        <w:rPr>
          <w:szCs w:val="28"/>
        </w:rPr>
        <w:t xml:space="preserve">Настоящее </w:t>
      </w:r>
      <w:r w:rsidRPr="006854DC">
        <w:rPr>
          <w:szCs w:val="28"/>
        </w:rPr>
        <w:t xml:space="preserve">постановление вступает в силу со дня </w:t>
      </w:r>
      <w:r>
        <w:rPr>
          <w:szCs w:val="28"/>
        </w:rPr>
        <w:t>опубликования в</w:t>
      </w:r>
      <w:r w:rsidRPr="006854DC">
        <w:rPr>
          <w:szCs w:val="28"/>
        </w:rPr>
        <w:t xml:space="preserve"> информационном </w:t>
      </w:r>
      <w:r>
        <w:rPr>
          <w:szCs w:val="28"/>
        </w:rPr>
        <w:t>вестнике Совета</w:t>
      </w:r>
      <w:r w:rsidRPr="006854DC">
        <w:rPr>
          <w:szCs w:val="28"/>
        </w:rPr>
        <w:t xml:space="preserve"> администрации </w:t>
      </w:r>
      <w:r>
        <w:rPr>
          <w:rFonts w:ascii="Times New Roman CYR" w:hAnsi="Times New Roman CYR"/>
          <w:szCs w:val="28"/>
        </w:rPr>
        <w:t>муниципального района</w:t>
      </w:r>
      <w:r w:rsidRPr="006854DC">
        <w:rPr>
          <w:szCs w:val="28"/>
        </w:rPr>
        <w:t xml:space="preserve"> «Усть-Куломский»</w:t>
      </w:r>
      <w:r>
        <w:rPr>
          <w:szCs w:val="28"/>
        </w:rPr>
        <w:t>.</w:t>
      </w:r>
    </w:p>
    <w:p w:rsidR="007A1314" w:rsidRDefault="007A1314" w:rsidP="007A1314">
      <w:pPr>
        <w:pStyle w:val="af3"/>
        <w:jc w:val="both"/>
      </w:pPr>
    </w:p>
    <w:p w:rsidR="007A1314" w:rsidRDefault="007A1314" w:rsidP="007A1314">
      <w:pPr>
        <w:pStyle w:val="af3"/>
        <w:jc w:val="both"/>
      </w:pPr>
      <w:r>
        <w:t>Глава МР «Усть-Куломский» -</w:t>
      </w:r>
    </w:p>
    <w:p w:rsidR="007A1314" w:rsidRPr="00DE54D8" w:rsidRDefault="007A1314" w:rsidP="007A1314">
      <w:pPr>
        <w:pStyle w:val="af3"/>
        <w:jc w:val="both"/>
      </w:pPr>
      <w:r>
        <w:t>руководитель администрации района</w:t>
      </w:r>
      <w:r>
        <w:tab/>
      </w:r>
      <w:r>
        <w:tab/>
      </w:r>
      <w:r>
        <w:tab/>
      </w:r>
      <w:r>
        <w:tab/>
      </w:r>
      <w:r>
        <w:tab/>
        <w:t>С.В. Рубан</w:t>
      </w:r>
    </w:p>
    <w:p w:rsidR="007A1314" w:rsidRPr="0015637F" w:rsidRDefault="007A1314" w:rsidP="007A1314">
      <w:pPr>
        <w:pStyle w:val="af3"/>
        <w:jc w:val="both"/>
        <w:rPr>
          <w:sz w:val="20"/>
          <w:szCs w:val="24"/>
        </w:rPr>
      </w:pPr>
      <w:bookmarkStart w:id="2" w:name="_GoBack"/>
      <w:bookmarkEnd w:id="2"/>
      <w:r w:rsidRPr="0015637F">
        <w:rPr>
          <w:sz w:val="20"/>
          <w:szCs w:val="24"/>
        </w:rPr>
        <w:t>Епова И.Л. 93-557</w:t>
      </w:r>
    </w:p>
    <w:p w:rsidR="007A1314" w:rsidRDefault="007A1314">
      <w:pPr>
        <w:ind w:firstLine="709"/>
        <w:jc w:val="both"/>
        <w:rPr>
          <w:bCs/>
          <w:sz w:val="24"/>
          <w:szCs w:val="24"/>
        </w:rPr>
      </w:pPr>
    </w:p>
    <w:p w:rsidR="005437A1" w:rsidRPr="00B93713" w:rsidRDefault="005437A1" w:rsidP="005437A1">
      <w:pPr>
        <w:jc w:val="center"/>
        <w:rPr>
          <w:sz w:val="28"/>
          <w:szCs w:val="28"/>
          <w:lang w:eastAsia="ar-SA"/>
        </w:rPr>
      </w:pPr>
      <w:r w:rsidRPr="00B93713">
        <w:rPr>
          <w:noProof/>
          <w:sz w:val="28"/>
          <w:szCs w:val="28"/>
        </w:rPr>
        <w:lastRenderedPageBreak/>
        <w:drawing>
          <wp:inline distT="0" distB="0" distL="0" distR="0">
            <wp:extent cx="847725" cy="8382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437A1" w:rsidRPr="00B93713" w:rsidRDefault="005437A1" w:rsidP="005437A1">
      <w:pPr>
        <w:jc w:val="center"/>
        <w:rPr>
          <w:b/>
          <w:sz w:val="28"/>
          <w:szCs w:val="28"/>
          <w:lang w:eastAsia="ar-SA"/>
        </w:rPr>
      </w:pPr>
      <w:r w:rsidRPr="00B93713">
        <w:rPr>
          <w:b/>
          <w:sz w:val="28"/>
          <w:szCs w:val="28"/>
          <w:lang w:eastAsia="ar-SA"/>
        </w:rPr>
        <w:t>«Кулöмд</w:t>
      </w:r>
      <w:r w:rsidRPr="00B93713">
        <w:rPr>
          <w:b/>
          <w:sz w:val="28"/>
          <w:szCs w:val="28"/>
          <w:lang w:val="en-US" w:eastAsia="ar-SA"/>
        </w:rPr>
        <w:t>i</w:t>
      </w:r>
      <w:r w:rsidRPr="00B93713">
        <w:rPr>
          <w:b/>
          <w:sz w:val="28"/>
          <w:szCs w:val="28"/>
          <w:lang w:eastAsia="ar-SA"/>
        </w:rPr>
        <w:t>н» муниципальнöй</w:t>
      </w:r>
      <w:r>
        <w:rPr>
          <w:b/>
          <w:sz w:val="28"/>
          <w:szCs w:val="28"/>
          <w:lang w:eastAsia="ar-SA"/>
        </w:rPr>
        <w:t xml:space="preserve"> </w:t>
      </w:r>
      <w:r w:rsidRPr="00B93713">
        <w:rPr>
          <w:b/>
          <w:sz w:val="28"/>
          <w:szCs w:val="28"/>
          <w:lang w:eastAsia="ar-SA"/>
        </w:rPr>
        <w:t>районса</w:t>
      </w:r>
      <w:r>
        <w:rPr>
          <w:b/>
          <w:sz w:val="28"/>
          <w:szCs w:val="28"/>
          <w:lang w:eastAsia="ar-SA"/>
        </w:rPr>
        <w:t xml:space="preserve"> </w:t>
      </w:r>
      <w:r w:rsidRPr="00B93713">
        <w:rPr>
          <w:b/>
          <w:sz w:val="28"/>
          <w:szCs w:val="28"/>
          <w:lang w:eastAsia="ar-SA"/>
        </w:rPr>
        <w:t>администрациялöн</w:t>
      </w:r>
    </w:p>
    <w:p w:rsidR="005437A1" w:rsidRPr="00B93713" w:rsidRDefault="005437A1" w:rsidP="005437A1">
      <w:pPr>
        <w:jc w:val="center"/>
        <w:rPr>
          <w:b/>
          <w:sz w:val="34"/>
          <w:szCs w:val="34"/>
          <w:lang w:eastAsia="ar-SA"/>
        </w:rPr>
      </w:pPr>
      <w:r w:rsidRPr="00F74386">
        <w:rPr>
          <w:rFonts w:ascii="Courier New" w:eastAsia="Courier New" w:hAnsi="Courier New" w:cs="Courier New"/>
          <w:noProof/>
          <w:color w:val="000000"/>
          <w:lang w:bidi="ru-RU"/>
        </w:rPr>
        <w:pict>
          <v:line id="_x0000_s1124" style="position:absolute;left:0;text-align:left;z-index:25167052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B93713">
        <w:rPr>
          <w:b/>
          <w:sz w:val="34"/>
          <w:szCs w:val="34"/>
          <w:lang w:eastAsia="ar-SA"/>
        </w:rPr>
        <w:t>Ш У Ö М</w:t>
      </w:r>
    </w:p>
    <w:p w:rsidR="005437A1" w:rsidRPr="00B93713" w:rsidRDefault="005437A1" w:rsidP="005437A1">
      <w:pPr>
        <w:jc w:val="center"/>
        <w:rPr>
          <w:b/>
          <w:sz w:val="28"/>
          <w:szCs w:val="28"/>
          <w:lang w:eastAsia="ar-SA"/>
        </w:rPr>
      </w:pPr>
      <w:r w:rsidRPr="00B93713">
        <w:rPr>
          <w:b/>
          <w:sz w:val="28"/>
          <w:szCs w:val="28"/>
          <w:lang w:eastAsia="ar-SA"/>
        </w:rPr>
        <w:t>Администрация муниципального района «Усть-Куломский»</w:t>
      </w:r>
    </w:p>
    <w:p w:rsidR="005437A1" w:rsidRPr="00B93713" w:rsidRDefault="005437A1" w:rsidP="005437A1">
      <w:pPr>
        <w:keepNext/>
        <w:jc w:val="center"/>
        <w:outlineLvl w:val="3"/>
        <w:rPr>
          <w:b/>
          <w:bCs/>
          <w:sz w:val="34"/>
          <w:szCs w:val="34"/>
          <w:lang w:eastAsia="ar-SA"/>
        </w:rPr>
      </w:pPr>
      <w:r w:rsidRPr="00B93713">
        <w:rPr>
          <w:b/>
          <w:bCs/>
          <w:sz w:val="34"/>
          <w:szCs w:val="34"/>
          <w:lang w:eastAsia="ar-SA"/>
        </w:rPr>
        <w:t>П О С Т А Н О В Л Е Н И Е</w:t>
      </w:r>
    </w:p>
    <w:p w:rsidR="005437A1" w:rsidRPr="00B93713" w:rsidRDefault="005437A1" w:rsidP="005437A1">
      <w:pPr>
        <w:jc w:val="center"/>
        <w:outlineLvl w:val="8"/>
        <w:rPr>
          <w:lang w:eastAsia="ar-SA"/>
        </w:rPr>
      </w:pPr>
      <w:r>
        <w:rPr>
          <w:sz w:val="28"/>
          <w:szCs w:val="28"/>
          <w:lang w:eastAsia="ar-SA"/>
        </w:rPr>
        <w:t>24</w:t>
      </w:r>
      <w:r w:rsidRPr="00B93713">
        <w:rPr>
          <w:sz w:val="28"/>
          <w:szCs w:val="28"/>
          <w:lang w:eastAsia="ar-SA"/>
        </w:rPr>
        <w:t xml:space="preserve"> мая 2024 г.                                                              </w:t>
      </w:r>
      <w:r>
        <w:rPr>
          <w:sz w:val="28"/>
          <w:szCs w:val="28"/>
          <w:lang w:eastAsia="ar-SA"/>
        </w:rPr>
        <w:t xml:space="preserve">                           № 695</w:t>
      </w:r>
    </w:p>
    <w:p w:rsidR="005437A1" w:rsidRPr="00B93713" w:rsidRDefault="005437A1" w:rsidP="005437A1">
      <w:pPr>
        <w:jc w:val="center"/>
        <w:rPr>
          <w:lang w:eastAsia="ar-SA"/>
        </w:rPr>
      </w:pPr>
      <w:r w:rsidRPr="00B93713">
        <w:rPr>
          <w:lang w:eastAsia="ar-SA"/>
        </w:rPr>
        <w:t>Республика Коми</w:t>
      </w:r>
    </w:p>
    <w:p w:rsidR="005437A1" w:rsidRPr="00B93713" w:rsidRDefault="005437A1" w:rsidP="005437A1">
      <w:pPr>
        <w:jc w:val="center"/>
        <w:rPr>
          <w:bCs/>
          <w:lang w:eastAsia="ar-SA"/>
        </w:rPr>
      </w:pPr>
      <w:r w:rsidRPr="00B93713">
        <w:rPr>
          <w:bCs/>
          <w:lang w:eastAsia="ar-SA"/>
        </w:rPr>
        <w:t>с. Усть-Кулом</w:t>
      </w:r>
    </w:p>
    <w:p w:rsidR="005437A1" w:rsidRPr="00457103" w:rsidRDefault="005437A1" w:rsidP="005437A1">
      <w:pPr>
        <w:jc w:val="center"/>
        <w:rPr>
          <w:sz w:val="10"/>
          <w:szCs w:val="10"/>
        </w:rPr>
      </w:pPr>
    </w:p>
    <w:p w:rsidR="005437A1" w:rsidRDefault="005437A1" w:rsidP="005437A1">
      <w:pPr>
        <w:autoSpaceDE w:val="0"/>
        <w:autoSpaceDN w:val="0"/>
        <w:adjustRightInd w:val="0"/>
        <w:ind w:right="-62"/>
        <w:jc w:val="center"/>
        <w:rPr>
          <w:b/>
          <w:sz w:val="28"/>
          <w:szCs w:val="28"/>
        </w:rPr>
      </w:pPr>
      <w:r>
        <w:rPr>
          <w:b/>
          <w:sz w:val="28"/>
          <w:szCs w:val="28"/>
        </w:rPr>
        <w:t>Об утверждении положения</w:t>
      </w:r>
    </w:p>
    <w:p w:rsidR="005437A1" w:rsidRDefault="005437A1" w:rsidP="005437A1">
      <w:pPr>
        <w:autoSpaceDE w:val="0"/>
        <w:autoSpaceDN w:val="0"/>
        <w:adjustRightInd w:val="0"/>
        <w:ind w:right="-62"/>
        <w:jc w:val="center"/>
        <w:rPr>
          <w:b/>
          <w:sz w:val="28"/>
          <w:szCs w:val="28"/>
        </w:rPr>
      </w:pPr>
      <w:r>
        <w:rPr>
          <w:b/>
          <w:sz w:val="28"/>
          <w:szCs w:val="28"/>
        </w:rPr>
        <w:t xml:space="preserve"> об условиях и порядке заключения соглашений </w:t>
      </w:r>
    </w:p>
    <w:p w:rsidR="005437A1" w:rsidRDefault="005437A1" w:rsidP="005437A1">
      <w:pPr>
        <w:autoSpaceDE w:val="0"/>
        <w:autoSpaceDN w:val="0"/>
        <w:adjustRightInd w:val="0"/>
        <w:ind w:right="-62"/>
        <w:jc w:val="center"/>
        <w:rPr>
          <w:b/>
          <w:sz w:val="28"/>
          <w:szCs w:val="28"/>
        </w:rPr>
      </w:pPr>
      <w:r>
        <w:rPr>
          <w:b/>
          <w:sz w:val="28"/>
          <w:szCs w:val="28"/>
        </w:rPr>
        <w:t xml:space="preserve">о защите и поощрении капиталовложений со стороны </w:t>
      </w:r>
    </w:p>
    <w:p w:rsidR="005437A1" w:rsidRDefault="005437A1" w:rsidP="005437A1">
      <w:pPr>
        <w:autoSpaceDE w:val="0"/>
        <w:autoSpaceDN w:val="0"/>
        <w:adjustRightInd w:val="0"/>
        <w:ind w:right="-62"/>
        <w:jc w:val="center"/>
        <w:rPr>
          <w:b/>
          <w:sz w:val="28"/>
          <w:szCs w:val="28"/>
        </w:rPr>
      </w:pPr>
      <w:r>
        <w:rPr>
          <w:b/>
          <w:sz w:val="28"/>
          <w:szCs w:val="28"/>
        </w:rPr>
        <w:t xml:space="preserve">муниципального образования муниципального района </w:t>
      </w:r>
    </w:p>
    <w:p w:rsidR="005437A1" w:rsidRDefault="005437A1" w:rsidP="005437A1">
      <w:pPr>
        <w:autoSpaceDE w:val="0"/>
        <w:autoSpaceDN w:val="0"/>
        <w:adjustRightInd w:val="0"/>
        <w:ind w:right="-62"/>
        <w:jc w:val="center"/>
        <w:rPr>
          <w:b/>
          <w:sz w:val="28"/>
          <w:szCs w:val="28"/>
        </w:rPr>
      </w:pPr>
      <w:r>
        <w:rPr>
          <w:b/>
          <w:sz w:val="28"/>
          <w:szCs w:val="28"/>
        </w:rPr>
        <w:t>«Усть-Куломский»</w:t>
      </w:r>
    </w:p>
    <w:p w:rsidR="005437A1" w:rsidRPr="00BC22A7" w:rsidRDefault="005437A1" w:rsidP="005437A1">
      <w:pPr>
        <w:pStyle w:val="ConsPlusNormal"/>
        <w:rPr>
          <w:rFonts w:ascii="Times New Roman" w:hAnsi="Times New Roman" w:cs="Times New Roman"/>
          <w:sz w:val="28"/>
          <w:szCs w:val="28"/>
        </w:rPr>
      </w:pPr>
    </w:p>
    <w:p w:rsidR="005437A1" w:rsidRDefault="005437A1" w:rsidP="005437A1">
      <w:pPr>
        <w:pStyle w:val="ConsPlusNormal"/>
        <w:ind w:firstLine="540"/>
        <w:jc w:val="both"/>
        <w:rPr>
          <w:rFonts w:ascii="Times New Roman" w:hAnsi="Times New Roman" w:cs="Times New Roman"/>
          <w:sz w:val="28"/>
          <w:szCs w:val="28"/>
        </w:rPr>
      </w:pPr>
      <w:r w:rsidRPr="00B93713">
        <w:rPr>
          <w:rFonts w:ascii="Times New Roman" w:hAnsi="Times New Roman" w:cs="Times New Roman"/>
          <w:sz w:val="28"/>
          <w:szCs w:val="28"/>
        </w:rPr>
        <w:t xml:space="preserve">В соответствии с </w:t>
      </w:r>
      <w:hyperlink r:id="rId15">
        <w:r w:rsidRPr="00B93713">
          <w:rPr>
            <w:rFonts w:ascii="Times New Roman" w:hAnsi="Times New Roman" w:cs="Times New Roman"/>
            <w:color w:val="0000FF"/>
            <w:sz w:val="28"/>
            <w:szCs w:val="28"/>
          </w:rPr>
          <w:t>частью 8 статьи 4</w:t>
        </w:r>
      </w:hyperlink>
      <w:r w:rsidRPr="00B93713">
        <w:rPr>
          <w:rFonts w:ascii="Times New Roman" w:hAnsi="Times New Roman" w:cs="Times New Roman"/>
          <w:sz w:val="28"/>
          <w:szCs w:val="28"/>
        </w:rPr>
        <w:t xml:space="preserve"> Федерального закона от 1 апреля 2020 года</w:t>
      </w:r>
      <w:r w:rsidRPr="00BC22A7">
        <w:rPr>
          <w:rFonts w:ascii="Times New Roman" w:hAnsi="Times New Roman" w:cs="Times New Roman"/>
          <w:sz w:val="28"/>
          <w:szCs w:val="28"/>
        </w:rPr>
        <w:t xml:space="preserve"> N 69-ФЗ "О защите и поощрении капиталовложений в Российской Федерации", </w:t>
      </w:r>
      <w:hyperlink r:id="rId16">
        <w:r w:rsidRPr="00BC22A7">
          <w:rPr>
            <w:rFonts w:ascii="Times New Roman" w:hAnsi="Times New Roman" w:cs="Times New Roman"/>
            <w:color w:val="0000FF"/>
            <w:sz w:val="28"/>
            <w:szCs w:val="28"/>
          </w:rPr>
          <w:t>постановлением</w:t>
        </w:r>
      </w:hyperlink>
      <w:r w:rsidRPr="00BC22A7">
        <w:rPr>
          <w:rFonts w:ascii="Times New Roman" w:hAnsi="Times New Roman" w:cs="Times New Roman"/>
          <w:sz w:val="28"/>
          <w:szCs w:val="28"/>
        </w:rPr>
        <w:t xml:space="preserve"> Правительства Российской Федерации от 13 сентября 2022 года N 1602 "О соглашениях о защите и поощрении капиталовложений", </w:t>
      </w:r>
      <w:hyperlink r:id="rId17">
        <w:r w:rsidRPr="00BC22A7">
          <w:rPr>
            <w:rFonts w:ascii="Times New Roman" w:hAnsi="Times New Roman" w:cs="Times New Roman"/>
            <w:color w:val="0000FF"/>
            <w:sz w:val="28"/>
            <w:szCs w:val="28"/>
          </w:rPr>
          <w:t>постановлением</w:t>
        </w:r>
      </w:hyperlink>
      <w:r w:rsidRPr="00BC22A7">
        <w:rPr>
          <w:rFonts w:ascii="Times New Roman" w:hAnsi="Times New Roman" w:cs="Times New Roman"/>
          <w:sz w:val="28"/>
          <w:szCs w:val="28"/>
        </w:rPr>
        <w:t xml:space="preserve"> Правительства Республики Коми от 30 ноября 2022 года N 593 "О соглашениях о защите и поощрении капиталовложений", </w:t>
      </w:r>
      <w:hyperlink r:id="rId18">
        <w:r w:rsidRPr="00EC785E">
          <w:rPr>
            <w:rFonts w:ascii="Times New Roman" w:hAnsi="Times New Roman" w:cs="Times New Roman"/>
            <w:color w:val="0000FF"/>
            <w:sz w:val="28"/>
            <w:szCs w:val="28"/>
          </w:rPr>
          <w:t>статьей</w:t>
        </w:r>
      </w:hyperlink>
      <w:r w:rsidRPr="00EC785E">
        <w:rPr>
          <w:rFonts w:ascii="Times New Roman" w:hAnsi="Times New Roman" w:cs="Times New Roman"/>
          <w:sz w:val="28"/>
          <w:szCs w:val="28"/>
        </w:rPr>
        <w:t>9 Устава муниципального образования муниципального района "Усть-Куломский", администрация муниципального района "Усть-Куломский" постановляет:</w:t>
      </w:r>
    </w:p>
    <w:p w:rsidR="005437A1" w:rsidRPr="00BC22A7" w:rsidRDefault="005437A1" w:rsidP="005437A1">
      <w:pPr>
        <w:pStyle w:val="ConsPlusNormal"/>
        <w:ind w:firstLine="540"/>
        <w:jc w:val="both"/>
        <w:rPr>
          <w:rFonts w:ascii="Times New Roman" w:hAnsi="Times New Roman" w:cs="Times New Roman"/>
          <w:sz w:val="28"/>
          <w:szCs w:val="28"/>
        </w:rPr>
      </w:pPr>
    </w:p>
    <w:p w:rsidR="005437A1" w:rsidRPr="00BC22A7" w:rsidRDefault="005437A1" w:rsidP="005437A1">
      <w:pPr>
        <w:pStyle w:val="ConsPlusNormal"/>
        <w:ind w:firstLine="539"/>
        <w:jc w:val="both"/>
        <w:rPr>
          <w:rFonts w:ascii="Times New Roman" w:hAnsi="Times New Roman" w:cs="Times New Roman"/>
          <w:sz w:val="28"/>
          <w:szCs w:val="28"/>
        </w:rPr>
      </w:pPr>
      <w:r w:rsidRPr="00BC22A7">
        <w:rPr>
          <w:rFonts w:ascii="Times New Roman" w:hAnsi="Times New Roman" w:cs="Times New Roman"/>
          <w:sz w:val="28"/>
          <w:szCs w:val="28"/>
        </w:rPr>
        <w:t xml:space="preserve">1. Утвердить </w:t>
      </w:r>
      <w:hyperlink w:anchor="P33">
        <w:r w:rsidRPr="00BC22A7">
          <w:rPr>
            <w:rFonts w:ascii="Times New Roman" w:hAnsi="Times New Roman" w:cs="Times New Roman"/>
            <w:color w:val="0000FF"/>
            <w:sz w:val="28"/>
            <w:szCs w:val="28"/>
          </w:rPr>
          <w:t>Положение</w:t>
        </w:r>
      </w:hyperlink>
      <w:r w:rsidRPr="00BC22A7">
        <w:rPr>
          <w:rFonts w:ascii="Times New Roman" w:hAnsi="Times New Roman" w:cs="Times New Roman"/>
          <w:sz w:val="28"/>
          <w:szCs w:val="28"/>
        </w:rPr>
        <w:t xml:space="preserve"> об условиях и порядке заключения соглашений о защите и поощрении капиталовложений со стороны муниципального образования муниципального района "Усть-Куломский" согласно приложению.</w:t>
      </w:r>
    </w:p>
    <w:p w:rsidR="005437A1" w:rsidRPr="00BC22A7" w:rsidRDefault="005437A1" w:rsidP="005437A1">
      <w:pPr>
        <w:pStyle w:val="ConsPlusNormal"/>
        <w:ind w:firstLine="539"/>
        <w:jc w:val="both"/>
        <w:rPr>
          <w:rFonts w:ascii="Times New Roman" w:hAnsi="Times New Roman" w:cs="Times New Roman"/>
          <w:sz w:val="28"/>
          <w:szCs w:val="28"/>
        </w:rPr>
      </w:pPr>
      <w:r w:rsidRPr="00BC22A7">
        <w:rPr>
          <w:rFonts w:ascii="Times New Roman" w:hAnsi="Times New Roman" w:cs="Times New Roman"/>
          <w:sz w:val="28"/>
          <w:szCs w:val="28"/>
        </w:rPr>
        <w:t>2.Контроль за исполнением настоящего постановления возложить на первого заместителя руководителя администрации муниципального района «Усть-Куломский» Е.А. Стяжкину.</w:t>
      </w:r>
    </w:p>
    <w:p w:rsidR="005437A1" w:rsidRPr="00BC22A7" w:rsidRDefault="005437A1" w:rsidP="005437A1">
      <w:pPr>
        <w:pStyle w:val="ConsPlusNormal"/>
        <w:ind w:firstLine="539"/>
        <w:jc w:val="both"/>
        <w:rPr>
          <w:rFonts w:ascii="Times New Roman" w:hAnsi="Times New Roman" w:cs="Times New Roman"/>
          <w:sz w:val="28"/>
          <w:szCs w:val="28"/>
        </w:rPr>
      </w:pPr>
      <w:r w:rsidRPr="00BC22A7">
        <w:rPr>
          <w:rFonts w:ascii="Times New Roman" w:hAnsi="Times New Roman" w:cs="Times New Roman"/>
          <w:sz w:val="28"/>
          <w:szCs w:val="28"/>
        </w:rPr>
        <w:t>3. Настоящее постановление вступает в силу со дня официального опубликования в информационном вестнике Совета и администрации муниципального района «Усть-Куломский»</w:t>
      </w:r>
      <w:r>
        <w:rPr>
          <w:rFonts w:ascii="Times New Roman" w:hAnsi="Times New Roman" w:cs="Times New Roman"/>
          <w:sz w:val="28"/>
          <w:szCs w:val="28"/>
        </w:rPr>
        <w:t>.</w:t>
      </w:r>
    </w:p>
    <w:p w:rsidR="005437A1" w:rsidRPr="00DA5DAB" w:rsidRDefault="005437A1" w:rsidP="005437A1">
      <w:pPr>
        <w:tabs>
          <w:tab w:val="left" w:pos="993"/>
        </w:tabs>
        <w:jc w:val="both"/>
        <w:rPr>
          <w:sz w:val="10"/>
          <w:szCs w:val="10"/>
        </w:rPr>
      </w:pPr>
    </w:p>
    <w:p w:rsidR="005437A1" w:rsidRDefault="005437A1" w:rsidP="005437A1">
      <w:pPr>
        <w:tabs>
          <w:tab w:val="left" w:pos="993"/>
        </w:tabs>
        <w:jc w:val="both"/>
        <w:rPr>
          <w:sz w:val="28"/>
          <w:szCs w:val="28"/>
        </w:rPr>
      </w:pPr>
    </w:p>
    <w:p w:rsidR="005437A1" w:rsidRPr="00457103" w:rsidRDefault="005437A1" w:rsidP="005437A1">
      <w:pPr>
        <w:tabs>
          <w:tab w:val="left" w:pos="993"/>
        </w:tabs>
        <w:jc w:val="both"/>
        <w:rPr>
          <w:sz w:val="28"/>
          <w:szCs w:val="28"/>
        </w:rPr>
      </w:pPr>
      <w:r w:rsidRPr="00457103">
        <w:rPr>
          <w:sz w:val="28"/>
          <w:szCs w:val="28"/>
        </w:rPr>
        <w:t>Глава МР «Усть-Куломский» -</w:t>
      </w:r>
    </w:p>
    <w:p w:rsidR="005437A1" w:rsidRPr="00457103" w:rsidRDefault="005437A1" w:rsidP="005437A1">
      <w:pPr>
        <w:tabs>
          <w:tab w:val="left" w:pos="993"/>
        </w:tabs>
        <w:jc w:val="both"/>
        <w:rPr>
          <w:sz w:val="28"/>
          <w:szCs w:val="28"/>
        </w:rPr>
      </w:pPr>
      <w:r w:rsidRPr="00457103">
        <w:rPr>
          <w:sz w:val="28"/>
          <w:szCs w:val="28"/>
        </w:rPr>
        <w:t>руководитель администрации района                                           С.В. Рубан</w:t>
      </w:r>
    </w:p>
    <w:p w:rsidR="005437A1" w:rsidRPr="00457103" w:rsidRDefault="005437A1" w:rsidP="005437A1">
      <w:pPr>
        <w:tabs>
          <w:tab w:val="left" w:pos="993"/>
        </w:tabs>
        <w:jc w:val="both"/>
      </w:pPr>
      <w:r>
        <w:rPr>
          <w:noProof/>
        </w:rPr>
        <w:pict>
          <v:shapetype id="_x0000_t202" coordsize="21600,21600" o:spt="202" path="m,l,21600r21600,l21600,xe">
            <v:stroke joinstyle="miter"/>
            <v:path gradientshapeok="t" o:connecttype="rect"/>
          </v:shapetype>
          <v:shape id="_x0000_s1123" type="#_x0000_t202" style="position:absolute;left:0;text-align:left;margin-left:190.2pt;margin-top:2pt;width:310.5pt;height:108.7pt;z-index:-251646976" stroked="f">
            <v:textbox>
              <w:txbxContent>
                <w:p w:rsidR="00F00F3E" w:rsidRDefault="00F00F3E" w:rsidP="005437A1"/>
              </w:txbxContent>
            </v:textbox>
          </v:shape>
        </w:pict>
      </w:r>
    </w:p>
    <w:p w:rsidR="005437A1" w:rsidRPr="00457103" w:rsidRDefault="005437A1" w:rsidP="005437A1">
      <w:pPr>
        <w:tabs>
          <w:tab w:val="left" w:pos="993"/>
        </w:tabs>
        <w:jc w:val="both"/>
      </w:pPr>
    </w:p>
    <w:p w:rsidR="005437A1" w:rsidRDefault="005437A1" w:rsidP="005437A1">
      <w:pPr>
        <w:tabs>
          <w:tab w:val="left" w:pos="993"/>
        </w:tabs>
        <w:jc w:val="both"/>
      </w:pPr>
    </w:p>
    <w:p w:rsidR="005437A1" w:rsidRDefault="005437A1" w:rsidP="005437A1">
      <w:pPr>
        <w:tabs>
          <w:tab w:val="left" w:pos="993"/>
        </w:tabs>
        <w:jc w:val="both"/>
      </w:pPr>
    </w:p>
    <w:p w:rsidR="005437A1" w:rsidRPr="00B93713" w:rsidRDefault="005437A1" w:rsidP="005437A1">
      <w:pPr>
        <w:tabs>
          <w:tab w:val="left" w:pos="993"/>
        </w:tabs>
        <w:jc w:val="both"/>
      </w:pPr>
      <w:r>
        <w:t>Кочанова Л. Н. 94-7</w:t>
      </w:r>
      <w:r w:rsidRPr="00B93713">
        <w:t>51.</w:t>
      </w:r>
    </w:p>
    <w:p w:rsidR="005437A1" w:rsidRPr="00457103" w:rsidRDefault="005437A1" w:rsidP="005437A1">
      <w:pPr>
        <w:tabs>
          <w:tab w:val="left" w:pos="993"/>
        </w:tabs>
        <w:jc w:val="right"/>
        <w:rPr>
          <w:sz w:val="24"/>
          <w:szCs w:val="24"/>
        </w:rPr>
      </w:pPr>
      <w:r w:rsidRPr="00457103">
        <w:rPr>
          <w:sz w:val="24"/>
          <w:szCs w:val="24"/>
        </w:rPr>
        <w:t>Утвержден</w:t>
      </w:r>
      <w:r>
        <w:rPr>
          <w:sz w:val="24"/>
          <w:szCs w:val="24"/>
        </w:rPr>
        <w:t>о</w:t>
      </w:r>
    </w:p>
    <w:p w:rsidR="005437A1" w:rsidRPr="00457103" w:rsidRDefault="005437A1" w:rsidP="005437A1">
      <w:pPr>
        <w:tabs>
          <w:tab w:val="left" w:pos="993"/>
        </w:tabs>
        <w:jc w:val="right"/>
        <w:rPr>
          <w:sz w:val="24"/>
          <w:szCs w:val="24"/>
        </w:rPr>
      </w:pPr>
      <w:r w:rsidRPr="00457103">
        <w:rPr>
          <w:sz w:val="24"/>
          <w:szCs w:val="24"/>
        </w:rPr>
        <w:lastRenderedPageBreak/>
        <w:t xml:space="preserve">постановлением администрации </w:t>
      </w:r>
    </w:p>
    <w:p w:rsidR="005437A1" w:rsidRPr="00457103" w:rsidRDefault="005437A1" w:rsidP="005437A1">
      <w:pPr>
        <w:tabs>
          <w:tab w:val="left" w:pos="993"/>
        </w:tabs>
        <w:jc w:val="right"/>
        <w:rPr>
          <w:sz w:val="24"/>
          <w:szCs w:val="24"/>
        </w:rPr>
      </w:pPr>
      <w:r w:rsidRPr="00457103">
        <w:rPr>
          <w:sz w:val="24"/>
          <w:szCs w:val="24"/>
        </w:rPr>
        <w:t>МР «Усть-Куломский»</w:t>
      </w:r>
    </w:p>
    <w:p w:rsidR="005437A1" w:rsidRPr="00457103" w:rsidRDefault="005437A1" w:rsidP="005437A1">
      <w:pPr>
        <w:tabs>
          <w:tab w:val="left" w:pos="993"/>
        </w:tabs>
        <w:jc w:val="right"/>
        <w:rPr>
          <w:sz w:val="24"/>
          <w:szCs w:val="24"/>
        </w:rPr>
      </w:pPr>
      <w:r>
        <w:rPr>
          <w:sz w:val="24"/>
          <w:szCs w:val="24"/>
        </w:rPr>
        <w:t>от «24» мая 2024 года № 695</w:t>
      </w:r>
    </w:p>
    <w:p w:rsidR="005437A1" w:rsidRPr="00457103" w:rsidRDefault="005437A1" w:rsidP="005437A1">
      <w:pPr>
        <w:tabs>
          <w:tab w:val="left" w:pos="993"/>
        </w:tabs>
        <w:jc w:val="right"/>
        <w:rPr>
          <w:sz w:val="24"/>
          <w:szCs w:val="24"/>
        </w:rPr>
      </w:pPr>
      <w:r w:rsidRPr="00457103">
        <w:rPr>
          <w:sz w:val="24"/>
          <w:szCs w:val="24"/>
        </w:rPr>
        <w:t>(приложение)</w:t>
      </w:r>
    </w:p>
    <w:p w:rsidR="005437A1" w:rsidRPr="00985DCB" w:rsidRDefault="005437A1" w:rsidP="005437A1">
      <w:pPr>
        <w:pStyle w:val="ConsPlusNormal"/>
        <w:jc w:val="right"/>
        <w:rPr>
          <w:rFonts w:ascii="Times New Roman" w:hAnsi="Times New Roman" w:cs="Times New Roman"/>
          <w:sz w:val="28"/>
          <w:szCs w:val="28"/>
        </w:rPr>
      </w:pPr>
    </w:p>
    <w:p w:rsidR="005437A1" w:rsidRDefault="005437A1" w:rsidP="005437A1">
      <w:pPr>
        <w:pStyle w:val="ConsPlusTitle"/>
        <w:spacing w:line="23" w:lineRule="atLeast"/>
        <w:jc w:val="center"/>
        <w:rPr>
          <w:szCs w:val="28"/>
        </w:rPr>
      </w:pPr>
      <w:bookmarkStart w:id="3" w:name="P33"/>
      <w:bookmarkEnd w:id="3"/>
      <w:r>
        <w:rPr>
          <w:szCs w:val="28"/>
        </w:rPr>
        <w:t xml:space="preserve">Положение об условиях и порядке заключения соглашений </w:t>
      </w:r>
    </w:p>
    <w:p w:rsidR="005437A1" w:rsidRDefault="005437A1" w:rsidP="005437A1">
      <w:pPr>
        <w:pStyle w:val="ConsPlusTitle"/>
        <w:spacing w:line="23" w:lineRule="atLeast"/>
        <w:jc w:val="center"/>
        <w:rPr>
          <w:szCs w:val="28"/>
        </w:rPr>
      </w:pPr>
      <w:r>
        <w:rPr>
          <w:szCs w:val="28"/>
        </w:rPr>
        <w:t>о защите и поощрении капиталовложений со стороны муниципального образования муниципального района «Усть-Куломский»</w:t>
      </w:r>
    </w:p>
    <w:p w:rsidR="005437A1" w:rsidRPr="00985DCB" w:rsidRDefault="005437A1" w:rsidP="005437A1">
      <w:pPr>
        <w:pStyle w:val="ConsPlusNormal"/>
        <w:spacing w:line="23" w:lineRule="atLeast"/>
        <w:rPr>
          <w:rFonts w:ascii="Times New Roman" w:hAnsi="Times New Roman" w:cs="Times New Roman"/>
          <w:sz w:val="28"/>
          <w:szCs w:val="28"/>
        </w:rPr>
      </w:pPr>
    </w:p>
    <w:p w:rsidR="005437A1" w:rsidRPr="00985DCB" w:rsidRDefault="005437A1" w:rsidP="005437A1">
      <w:pPr>
        <w:pStyle w:val="ConsPlusTitle"/>
        <w:spacing w:line="23" w:lineRule="atLeast"/>
        <w:jc w:val="center"/>
        <w:outlineLvl w:val="1"/>
        <w:rPr>
          <w:szCs w:val="28"/>
        </w:rPr>
      </w:pPr>
      <w:r w:rsidRPr="00985DCB">
        <w:rPr>
          <w:szCs w:val="28"/>
        </w:rPr>
        <w:t>1. Общие положения</w:t>
      </w:r>
    </w:p>
    <w:p w:rsidR="005437A1" w:rsidRPr="0005257E" w:rsidRDefault="005437A1" w:rsidP="005437A1">
      <w:pPr>
        <w:pStyle w:val="ConsPlusNormal"/>
        <w:spacing w:line="23" w:lineRule="atLeast"/>
        <w:rPr>
          <w:rFonts w:ascii="Times New Roman" w:hAnsi="Times New Roman" w:cs="Times New Roman"/>
          <w:sz w:val="10"/>
          <w:szCs w:val="10"/>
        </w:rPr>
      </w:pP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1.1. Настоящее Положение разработано в соответствии с </w:t>
      </w:r>
      <w:hyperlink r:id="rId19">
        <w:r w:rsidRPr="00985DCB">
          <w:rPr>
            <w:rFonts w:ascii="Times New Roman" w:hAnsi="Times New Roman" w:cs="Times New Roman"/>
            <w:color w:val="0000FF"/>
            <w:sz w:val="28"/>
            <w:szCs w:val="28"/>
          </w:rPr>
          <w:t>частью 8 статьи 4</w:t>
        </w:r>
      </w:hyperlink>
      <w:r w:rsidRPr="00985DCB">
        <w:rPr>
          <w:rFonts w:ascii="Times New Roman" w:hAnsi="Times New Roman" w:cs="Times New Roman"/>
          <w:sz w:val="28"/>
          <w:szCs w:val="28"/>
        </w:rPr>
        <w:t xml:space="preserve"> Федерального закона от 1 апреля 2020 года N 69-ФЗ "О защите и поощрении капиталовложений в Российской Федерации" (далее - Федеральный закон N 69-ФЗ) и регулирует условия и порядок заключения соглашений о защите и поощрении капиталовложений со стороны муниципального образования </w:t>
      </w:r>
      <w:r>
        <w:rPr>
          <w:rFonts w:ascii="Times New Roman" w:hAnsi="Times New Roman" w:cs="Times New Roman"/>
          <w:sz w:val="28"/>
          <w:szCs w:val="28"/>
        </w:rPr>
        <w:t>муниципального района</w:t>
      </w:r>
      <w:r w:rsidRPr="00985DCB">
        <w:rPr>
          <w:rFonts w:ascii="Times New Roman" w:hAnsi="Times New Roman" w:cs="Times New Roman"/>
          <w:sz w:val="28"/>
          <w:szCs w:val="28"/>
        </w:rPr>
        <w:t xml:space="preserve"> "У</w:t>
      </w:r>
      <w:r>
        <w:rPr>
          <w:rFonts w:ascii="Times New Roman" w:hAnsi="Times New Roman" w:cs="Times New Roman"/>
          <w:sz w:val="28"/>
          <w:szCs w:val="28"/>
        </w:rPr>
        <w:t>сть-Куломский</w:t>
      </w:r>
      <w:r w:rsidRPr="00985DCB">
        <w:rPr>
          <w:rFonts w:ascii="Times New Roman" w:hAnsi="Times New Roman" w:cs="Times New Roman"/>
          <w:sz w:val="28"/>
          <w:szCs w:val="28"/>
        </w:rPr>
        <w:t>" (далее - Соглашение).</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1.2. Администрация муниципального </w:t>
      </w:r>
      <w:r>
        <w:rPr>
          <w:rFonts w:ascii="Times New Roman" w:hAnsi="Times New Roman" w:cs="Times New Roman"/>
          <w:sz w:val="28"/>
          <w:szCs w:val="28"/>
        </w:rPr>
        <w:t xml:space="preserve">района </w:t>
      </w:r>
      <w:r w:rsidRPr="00985DCB">
        <w:rPr>
          <w:rFonts w:ascii="Times New Roman" w:hAnsi="Times New Roman" w:cs="Times New Roman"/>
          <w:sz w:val="28"/>
          <w:szCs w:val="28"/>
        </w:rPr>
        <w:t>"</w:t>
      </w:r>
      <w:r>
        <w:rPr>
          <w:rFonts w:ascii="Times New Roman" w:hAnsi="Times New Roman" w:cs="Times New Roman"/>
          <w:sz w:val="28"/>
          <w:szCs w:val="28"/>
        </w:rPr>
        <w:t>Усть-Куломский</w:t>
      </w:r>
      <w:r w:rsidRPr="00985DCB">
        <w:rPr>
          <w:rFonts w:ascii="Times New Roman" w:hAnsi="Times New Roman" w:cs="Times New Roman"/>
          <w:sz w:val="28"/>
          <w:szCs w:val="28"/>
        </w:rPr>
        <w:t xml:space="preserve">" (далее - Администрация) является органом местного самоуправления, уполномоченным от имени муниципального образования </w:t>
      </w:r>
      <w:r>
        <w:rPr>
          <w:rFonts w:ascii="Times New Roman" w:hAnsi="Times New Roman" w:cs="Times New Roman"/>
          <w:sz w:val="28"/>
          <w:szCs w:val="28"/>
        </w:rPr>
        <w:t>муниципального района</w:t>
      </w:r>
      <w:r w:rsidRPr="00985DCB">
        <w:rPr>
          <w:rFonts w:ascii="Times New Roman" w:hAnsi="Times New Roman" w:cs="Times New Roman"/>
          <w:sz w:val="28"/>
          <w:szCs w:val="28"/>
        </w:rPr>
        <w:t xml:space="preserve"> "Ус</w:t>
      </w:r>
      <w:r>
        <w:rPr>
          <w:rFonts w:ascii="Times New Roman" w:hAnsi="Times New Roman" w:cs="Times New Roman"/>
          <w:sz w:val="28"/>
          <w:szCs w:val="28"/>
        </w:rPr>
        <w:t>ть-Куломский</w:t>
      </w:r>
      <w:r w:rsidRPr="00985DCB">
        <w:rPr>
          <w:rFonts w:ascii="Times New Roman" w:hAnsi="Times New Roman" w:cs="Times New Roman"/>
          <w:sz w:val="28"/>
          <w:szCs w:val="28"/>
        </w:rPr>
        <w:t>" (далее - муниципальное образование) на подписание соглашений о защите и поощрении капиталовложений и дополнительных Соглашений к ним (в том числе на рассмотрение связанных с заключением соглашений о защите и поощрении капиталовложений документов и материалов), принятие решений об изменении и прекращении действия соглашений о защите и поощрении капиталовложений и об урегулировании вытекающих из них споров, а также на осуществление мониторинга.</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1.3. Основные понятия, используемые в настоящем Положении: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1.3.1. Уполномоченный орган </w:t>
      </w:r>
      <w:r>
        <w:rPr>
          <w:rFonts w:ascii="Times New Roman" w:hAnsi="Times New Roman" w:cs="Times New Roman"/>
          <w:sz w:val="28"/>
          <w:szCs w:val="28"/>
        </w:rPr>
        <w:t xml:space="preserve">–Отдел экономической и налоговой политики </w:t>
      </w:r>
      <w:r w:rsidRPr="00985DCB">
        <w:rPr>
          <w:rFonts w:ascii="Times New Roman" w:hAnsi="Times New Roman" w:cs="Times New Roman"/>
          <w:sz w:val="28"/>
          <w:szCs w:val="28"/>
        </w:rPr>
        <w:t xml:space="preserve">администрации муниципального </w:t>
      </w:r>
      <w:r>
        <w:rPr>
          <w:rFonts w:ascii="Times New Roman" w:hAnsi="Times New Roman" w:cs="Times New Roman"/>
          <w:sz w:val="28"/>
          <w:szCs w:val="28"/>
        </w:rPr>
        <w:t xml:space="preserve">района </w:t>
      </w:r>
      <w:r w:rsidRPr="00985DCB">
        <w:rPr>
          <w:rFonts w:ascii="Times New Roman" w:hAnsi="Times New Roman" w:cs="Times New Roman"/>
          <w:sz w:val="28"/>
          <w:szCs w:val="28"/>
        </w:rPr>
        <w:t>"Ус</w:t>
      </w:r>
      <w:r>
        <w:rPr>
          <w:rFonts w:ascii="Times New Roman" w:hAnsi="Times New Roman" w:cs="Times New Roman"/>
          <w:sz w:val="28"/>
          <w:szCs w:val="28"/>
        </w:rPr>
        <w:t>ть-Куломский</w:t>
      </w:r>
      <w:r w:rsidRPr="00985DCB">
        <w:rPr>
          <w:rFonts w:ascii="Times New Roman" w:hAnsi="Times New Roman" w:cs="Times New Roman"/>
          <w:sz w:val="28"/>
          <w:szCs w:val="28"/>
        </w:rPr>
        <w:t>".</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1.3.2. Иные понятия, используемые в настоящем Положении, применяются в тех же значениях, что и в Федеральном </w:t>
      </w:r>
      <w:hyperlink r:id="rId20">
        <w:r w:rsidRPr="00985DCB">
          <w:rPr>
            <w:rFonts w:ascii="Times New Roman" w:hAnsi="Times New Roman" w:cs="Times New Roman"/>
            <w:color w:val="0000FF"/>
            <w:sz w:val="28"/>
            <w:szCs w:val="28"/>
          </w:rPr>
          <w:t>законе</w:t>
        </w:r>
      </w:hyperlink>
      <w:r w:rsidRPr="00985DCB">
        <w:rPr>
          <w:rFonts w:ascii="Times New Roman" w:hAnsi="Times New Roman" w:cs="Times New Roman"/>
          <w:sz w:val="28"/>
          <w:szCs w:val="28"/>
        </w:rPr>
        <w:t xml:space="preserve"> N 69-ФЗ.</w:t>
      </w:r>
    </w:p>
    <w:p w:rsidR="005437A1"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1.4. Настоящий Порядок применяется к Соглашени</w:t>
      </w:r>
      <w:r>
        <w:rPr>
          <w:rFonts w:ascii="Times New Roman" w:hAnsi="Times New Roman" w:cs="Times New Roman"/>
          <w:sz w:val="28"/>
          <w:szCs w:val="28"/>
        </w:rPr>
        <w:t>ю (дополнительным соглашением к нему)</w:t>
      </w:r>
      <w:r w:rsidRPr="00985DCB">
        <w:rPr>
          <w:rFonts w:ascii="Times New Roman" w:hAnsi="Times New Roman" w:cs="Times New Roman"/>
          <w:sz w:val="28"/>
          <w:szCs w:val="28"/>
        </w:rPr>
        <w:t>, заключаем</w:t>
      </w:r>
      <w:r>
        <w:rPr>
          <w:rFonts w:ascii="Times New Roman" w:hAnsi="Times New Roman" w:cs="Times New Roman"/>
          <w:sz w:val="28"/>
          <w:szCs w:val="28"/>
        </w:rPr>
        <w:t xml:space="preserve">ому (заключаемым) в случае </w:t>
      </w:r>
      <w:r w:rsidRPr="00985DCB">
        <w:rPr>
          <w:rFonts w:ascii="Times New Roman" w:hAnsi="Times New Roman" w:cs="Times New Roman"/>
          <w:sz w:val="28"/>
          <w:szCs w:val="28"/>
        </w:rPr>
        <w:t>частной проектной инициативы</w:t>
      </w:r>
      <w:r>
        <w:rPr>
          <w:rFonts w:ascii="Times New Roman" w:hAnsi="Times New Roman" w:cs="Times New Roman"/>
          <w:sz w:val="28"/>
          <w:szCs w:val="28"/>
        </w:rPr>
        <w:t xml:space="preserve"> на основании заявления о заключении Соглашения о защите и поощрении капиталовложений</w:t>
      </w:r>
      <w:r w:rsidRPr="00985DCB">
        <w:rPr>
          <w:rFonts w:ascii="Times New Roman" w:hAnsi="Times New Roman" w:cs="Times New Roman"/>
          <w:sz w:val="28"/>
          <w:szCs w:val="28"/>
        </w:rPr>
        <w:t>.</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1.5. К отношениям, возникающим в связи с заключением, изменением и расторжением Соглашения,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5437A1" w:rsidRDefault="005437A1" w:rsidP="005437A1">
      <w:pPr>
        <w:pStyle w:val="ConsPlusNormal"/>
        <w:spacing w:line="23" w:lineRule="atLeast"/>
        <w:rPr>
          <w:rFonts w:ascii="Times New Roman" w:hAnsi="Times New Roman" w:cs="Times New Roman"/>
          <w:sz w:val="28"/>
          <w:szCs w:val="28"/>
        </w:rPr>
      </w:pPr>
    </w:p>
    <w:p w:rsidR="005437A1" w:rsidRPr="00985DCB" w:rsidRDefault="005437A1" w:rsidP="005437A1">
      <w:pPr>
        <w:pStyle w:val="ConsPlusNormal"/>
        <w:spacing w:line="23" w:lineRule="atLeast"/>
        <w:rPr>
          <w:rFonts w:ascii="Times New Roman" w:hAnsi="Times New Roman" w:cs="Times New Roman"/>
          <w:sz w:val="28"/>
          <w:szCs w:val="28"/>
        </w:rPr>
      </w:pPr>
    </w:p>
    <w:p w:rsidR="005437A1" w:rsidRPr="00985DCB" w:rsidRDefault="005437A1" w:rsidP="005437A1">
      <w:pPr>
        <w:pStyle w:val="ConsPlusTitle"/>
        <w:spacing w:line="23" w:lineRule="atLeast"/>
        <w:jc w:val="center"/>
        <w:outlineLvl w:val="1"/>
        <w:rPr>
          <w:szCs w:val="28"/>
        </w:rPr>
      </w:pPr>
      <w:bookmarkStart w:id="4" w:name="P47"/>
      <w:bookmarkEnd w:id="4"/>
      <w:r w:rsidRPr="00985DCB">
        <w:rPr>
          <w:szCs w:val="28"/>
        </w:rPr>
        <w:t>2. Условия заключения Соглашения</w:t>
      </w:r>
    </w:p>
    <w:p w:rsidR="005437A1" w:rsidRPr="0005257E" w:rsidRDefault="005437A1" w:rsidP="005437A1">
      <w:pPr>
        <w:pStyle w:val="ConsPlusNormal"/>
        <w:spacing w:line="23" w:lineRule="atLeast"/>
        <w:rPr>
          <w:rFonts w:ascii="Times New Roman" w:hAnsi="Times New Roman" w:cs="Times New Roman"/>
          <w:sz w:val="10"/>
          <w:szCs w:val="10"/>
        </w:rPr>
      </w:pP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2.1. Администрация является стороной Соглашения при выполнении </w:t>
      </w:r>
      <w:r w:rsidRPr="00985DCB">
        <w:rPr>
          <w:rFonts w:ascii="Times New Roman" w:hAnsi="Times New Roman" w:cs="Times New Roman"/>
          <w:sz w:val="28"/>
          <w:szCs w:val="28"/>
        </w:rPr>
        <w:lastRenderedPageBreak/>
        <w:t>одновременно следующих условий:</w:t>
      </w:r>
    </w:p>
    <w:p w:rsidR="005437A1"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1) </w:t>
      </w:r>
      <w:r>
        <w:rPr>
          <w:rFonts w:ascii="Times New Roman" w:hAnsi="Times New Roman" w:cs="Times New Roman"/>
          <w:sz w:val="28"/>
          <w:szCs w:val="28"/>
        </w:rPr>
        <w:t>С</w:t>
      </w:r>
      <w:r w:rsidRPr="00985DCB">
        <w:rPr>
          <w:rFonts w:ascii="Times New Roman" w:hAnsi="Times New Roman" w:cs="Times New Roman"/>
          <w:sz w:val="28"/>
          <w:szCs w:val="28"/>
        </w:rPr>
        <w:t>тороной Соглашения является Республика Коми;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 Соглашение о защите и поощрении капиталовложений заключается не позднее 1 января 2030 года;</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Pr="00985DCB">
        <w:rPr>
          <w:rFonts w:ascii="Times New Roman" w:hAnsi="Times New Roman" w:cs="Times New Roman"/>
          <w:sz w:val="28"/>
          <w:szCs w:val="28"/>
        </w:rPr>
        <w:t>) Соглашение заключается с российским юридическим лицом(далее - заявитель), претендующим на заключение Соглашения, которое удовлетворяет следующим требованиям:</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а</w:t>
      </w:r>
      <w:r w:rsidRPr="00985DCB">
        <w:rPr>
          <w:rFonts w:ascii="Times New Roman" w:hAnsi="Times New Roman" w:cs="Times New Roman"/>
          <w:sz w:val="28"/>
          <w:szCs w:val="28"/>
        </w:rPr>
        <w:t xml:space="preserve">) заявитель отвечает признакам организации, реализующей инвестиционный проект, установленным </w:t>
      </w:r>
      <w:hyperlink r:id="rId21">
        <w:r w:rsidRPr="00985DCB">
          <w:rPr>
            <w:rFonts w:ascii="Times New Roman" w:hAnsi="Times New Roman" w:cs="Times New Roman"/>
            <w:color w:val="0000FF"/>
            <w:sz w:val="28"/>
            <w:szCs w:val="28"/>
          </w:rPr>
          <w:t>пунктом 8 части 1 статьи 2</w:t>
        </w:r>
      </w:hyperlink>
      <w:r w:rsidRPr="00985DCB">
        <w:rPr>
          <w:rFonts w:ascii="Times New Roman" w:hAnsi="Times New Roman" w:cs="Times New Roman"/>
          <w:sz w:val="28"/>
          <w:szCs w:val="28"/>
        </w:rPr>
        <w:t xml:space="preserve"> Федерального закона N 69-ФЗ;</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б</w:t>
      </w:r>
      <w:r w:rsidRPr="00985DCB">
        <w:rPr>
          <w:rFonts w:ascii="Times New Roman" w:hAnsi="Times New Roman" w:cs="Times New Roman"/>
          <w:sz w:val="28"/>
          <w:szCs w:val="28"/>
        </w:rPr>
        <w:t>) заявителем представлена достоверная информация о себе, в том числе информация, соответствующая сведениям, содержащимся в едином государственном реестре юридических лиц, включая сведения о том, что:</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 в отношении заявителя не открыто конкурсное производство в соответствии с Федеральным </w:t>
      </w:r>
      <w:hyperlink r:id="rId22">
        <w:r w:rsidRPr="00985DCB">
          <w:rPr>
            <w:rFonts w:ascii="Times New Roman" w:hAnsi="Times New Roman" w:cs="Times New Roman"/>
            <w:color w:val="0000FF"/>
            <w:sz w:val="28"/>
            <w:szCs w:val="28"/>
          </w:rPr>
          <w:t>законом</w:t>
        </w:r>
      </w:hyperlink>
      <w:r w:rsidRPr="00985DCB">
        <w:rPr>
          <w:rFonts w:ascii="Times New Roman" w:hAnsi="Times New Roman" w:cs="Times New Roman"/>
          <w:sz w:val="28"/>
          <w:szCs w:val="28"/>
        </w:rPr>
        <w:t xml:space="preserve"> от 26 октября 2002 года N 127-ФЗ "О несостоятельности (банкротстве)".</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2.2. Соглашение заключается в отношении инвестиционного проекта, который удовлетворяет следующим требованиям:</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1) инвестиционный проект отвечает признакам инвестиционного проекта, предусмотренн</w:t>
      </w:r>
      <w:r>
        <w:rPr>
          <w:rFonts w:ascii="Times New Roman" w:hAnsi="Times New Roman" w:cs="Times New Roman"/>
          <w:sz w:val="28"/>
          <w:szCs w:val="28"/>
        </w:rPr>
        <w:t xml:space="preserve">ого </w:t>
      </w:r>
      <w:hyperlink r:id="rId23">
        <w:r w:rsidRPr="00985DCB">
          <w:rPr>
            <w:rFonts w:ascii="Times New Roman" w:hAnsi="Times New Roman" w:cs="Times New Roman"/>
            <w:color w:val="0000FF"/>
            <w:sz w:val="28"/>
            <w:szCs w:val="28"/>
          </w:rPr>
          <w:t>пунктом 3 части 1 статьи 2</w:t>
        </w:r>
      </w:hyperlink>
      <w:r w:rsidRPr="00985DCB">
        <w:rPr>
          <w:rFonts w:ascii="Times New Roman" w:hAnsi="Times New Roman" w:cs="Times New Roman"/>
          <w:sz w:val="28"/>
          <w:szCs w:val="28"/>
        </w:rPr>
        <w:t xml:space="preserve"> Федерального закона N 69-ФЗ;</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2) инвестиционный проект отвечает требованиям, установленным </w:t>
      </w:r>
      <w:hyperlink r:id="rId24">
        <w:r w:rsidRPr="00985DCB">
          <w:rPr>
            <w:rFonts w:ascii="Times New Roman" w:hAnsi="Times New Roman" w:cs="Times New Roman"/>
            <w:color w:val="0000FF"/>
            <w:sz w:val="28"/>
            <w:szCs w:val="28"/>
          </w:rPr>
          <w:t>пунктом 6 части 1 статьи 2</w:t>
        </w:r>
      </w:hyperlink>
      <w:r w:rsidRPr="00985DCB">
        <w:rPr>
          <w:rFonts w:ascii="Times New Roman" w:hAnsi="Times New Roman" w:cs="Times New Roman"/>
          <w:sz w:val="28"/>
          <w:szCs w:val="28"/>
        </w:rPr>
        <w:t xml:space="preserve"> Федерального закона N 69-ФЗ для нового инвестиционного проекта;</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 инвестиционный проект реализуется в сфере российской экономики, которая отвечает требованиям, установленным </w:t>
      </w:r>
      <w:hyperlink r:id="rId25">
        <w:r w:rsidRPr="00985DCB">
          <w:rPr>
            <w:rFonts w:ascii="Times New Roman" w:hAnsi="Times New Roman" w:cs="Times New Roman"/>
            <w:color w:val="0000FF"/>
            <w:sz w:val="28"/>
            <w:szCs w:val="28"/>
          </w:rPr>
          <w:t>статьей 6</w:t>
        </w:r>
      </w:hyperlink>
      <w:r w:rsidRPr="00985DCB">
        <w:rPr>
          <w:rFonts w:ascii="Times New Roman" w:hAnsi="Times New Roman" w:cs="Times New Roman"/>
          <w:sz w:val="28"/>
          <w:szCs w:val="28"/>
        </w:rPr>
        <w:t xml:space="preserve"> Федерального закона N 69;</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4) планируемый заявителем объем капиталовложений в инвестиционный проект (а в случае, если инвестиционный проект реализуется на момент подачи заявления, общий объем осуществленных и планируемых к осуществлению капиталовложений) соответствует положениям </w:t>
      </w:r>
      <w:hyperlink r:id="rId26">
        <w:r w:rsidRPr="00985DCB">
          <w:rPr>
            <w:rFonts w:ascii="Times New Roman" w:hAnsi="Times New Roman" w:cs="Times New Roman"/>
            <w:color w:val="0000FF"/>
            <w:sz w:val="28"/>
            <w:szCs w:val="28"/>
          </w:rPr>
          <w:t>пункта 1 части 4 статьи 9</w:t>
        </w:r>
      </w:hyperlink>
      <w:r w:rsidRPr="00985DCB">
        <w:rPr>
          <w:rFonts w:ascii="Times New Roman" w:hAnsi="Times New Roman" w:cs="Times New Roman"/>
          <w:sz w:val="28"/>
          <w:szCs w:val="28"/>
        </w:rPr>
        <w:t xml:space="preserve"> Федерального закона N 69-ФЗ (при этом для случаев заключения Соглашения в отношении нового инвестиционного проекта, предусмотренного </w:t>
      </w:r>
      <w:hyperlink r:id="rId27">
        <w:r w:rsidRPr="00985DCB">
          <w:rPr>
            <w:rFonts w:ascii="Times New Roman" w:hAnsi="Times New Roman" w:cs="Times New Roman"/>
            <w:color w:val="0000FF"/>
            <w:sz w:val="28"/>
            <w:szCs w:val="28"/>
          </w:rPr>
          <w:t>подпунктом "а" пункта 6 части 1 статьи 2</w:t>
        </w:r>
      </w:hyperlink>
      <w:r w:rsidRPr="00985DCB">
        <w:rPr>
          <w:rFonts w:ascii="Times New Roman" w:hAnsi="Times New Roman" w:cs="Times New Roman"/>
          <w:sz w:val="28"/>
          <w:szCs w:val="28"/>
        </w:rPr>
        <w:t xml:space="preserve"> Федерального закона N 69-ФЗ, соблюдаются требования, установленные </w:t>
      </w:r>
      <w:hyperlink r:id="rId28">
        <w:r w:rsidRPr="00985DCB">
          <w:rPr>
            <w:rFonts w:ascii="Times New Roman" w:hAnsi="Times New Roman" w:cs="Times New Roman"/>
            <w:color w:val="0000FF"/>
            <w:sz w:val="28"/>
            <w:szCs w:val="28"/>
          </w:rPr>
          <w:t>частью 3.1 статьи 7</w:t>
        </w:r>
      </w:hyperlink>
      <w:r w:rsidRPr="00985DCB">
        <w:rPr>
          <w:rFonts w:ascii="Times New Roman" w:hAnsi="Times New Roman" w:cs="Times New Roman"/>
          <w:sz w:val="28"/>
          <w:szCs w:val="28"/>
        </w:rPr>
        <w:t xml:space="preserve"> Федерального закона N 69-ФЗ);</w:t>
      </w:r>
    </w:p>
    <w:p w:rsidR="005437A1"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5) вложенные и (или) планируемые к вложению в инвестиционный проект денежные средства (капиталовложения) отвечают требованиям, установленным </w:t>
      </w:r>
      <w:hyperlink r:id="rId29">
        <w:r w:rsidRPr="00985DCB">
          <w:rPr>
            <w:rFonts w:ascii="Times New Roman" w:hAnsi="Times New Roman" w:cs="Times New Roman"/>
            <w:color w:val="0000FF"/>
            <w:sz w:val="28"/>
            <w:szCs w:val="28"/>
          </w:rPr>
          <w:t>пунктом 5 части 1 статьи 2</w:t>
        </w:r>
      </w:hyperlink>
      <w:r w:rsidRPr="00985DCB">
        <w:rPr>
          <w:rFonts w:ascii="Times New Roman" w:hAnsi="Times New Roman" w:cs="Times New Roman"/>
          <w:sz w:val="28"/>
          <w:szCs w:val="28"/>
        </w:rPr>
        <w:t xml:space="preserve"> Федерального закона N 69-ФЗ.</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2.3. Администрация при заключении Соглашения не принимает на себя обязанностей по реализации инвестиционного проекта или каких-либо иных обязанностей, связанных с ведением инвестиционного и (или) хозяйственной деятельности, в том числе совместно с организацией, реализующей проект.</w:t>
      </w:r>
    </w:p>
    <w:p w:rsidR="005437A1" w:rsidRPr="00482067" w:rsidRDefault="005437A1" w:rsidP="005437A1">
      <w:pPr>
        <w:pStyle w:val="ConsPlusNormal"/>
        <w:spacing w:line="23" w:lineRule="atLeast"/>
        <w:rPr>
          <w:rFonts w:ascii="Times New Roman" w:hAnsi="Times New Roman" w:cs="Times New Roman"/>
          <w:sz w:val="20"/>
        </w:rPr>
      </w:pPr>
    </w:p>
    <w:p w:rsidR="005437A1" w:rsidRPr="00985DCB" w:rsidRDefault="005437A1" w:rsidP="005437A1">
      <w:pPr>
        <w:pStyle w:val="ConsPlusTitle"/>
        <w:spacing w:line="23" w:lineRule="atLeast"/>
        <w:jc w:val="center"/>
        <w:outlineLvl w:val="1"/>
        <w:rPr>
          <w:szCs w:val="28"/>
        </w:rPr>
      </w:pPr>
      <w:r w:rsidRPr="00985DCB">
        <w:rPr>
          <w:szCs w:val="28"/>
        </w:rPr>
        <w:t>3. Порядок заключения Соглашения</w:t>
      </w:r>
    </w:p>
    <w:p w:rsidR="005437A1" w:rsidRPr="0005257E" w:rsidRDefault="005437A1" w:rsidP="005437A1">
      <w:pPr>
        <w:pStyle w:val="ConsPlusNormal"/>
        <w:spacing w:line="23" w:lineRule="atLeast"/>
        <w:rPr>
          <w:rFonts w:ascii="Times New Roman" w:hAnsi="Times New Roman" w:cs="Times New Roman"/>
          <w:sz w:val="10"/>
          <w:szCs w:val="10"/>
        </w:rPr>
      </w:pP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5" w:name="P65"/>
      <w:bookmarkEnd w:id="5"/>
      <w:r w:rsidRPr="00985DCB">
        <w:rPr>
          <w:rFonts w:ascii="Times New Roman" w:hAnsi="Times New Roman" w:cs="Times New Roman"/>
          <w:sz w:val="28"/>
          <w:szCs w:val="28"/>
        </w:rPr>
        <w:t>3.1. В случае</w:t>
      </w:r>
      <w:r>
        <w:rPr>
          <w:rFonts w:ascii="Times New Roman" w:hAnsi="Times New Roman" w:cs="Times New Roman"/>
          <w:sz w:val="28"/>
          <w:szCs w:val="28"/>
        </w:rPr>
        <w:t>,</w:t>
      </w:r>
      <w:r w:rsidRPr="00985DCB">
        <w:rPr>
          <w:rFonts w:ascii="Times New Roman" w:hAnsi="Times New Roman" w:cs="Times New Roman"/>
          <w:sz w:val="28"/>
          <w:szCs w:val="28"/>
        </w:rPr>
        <w:t xml:space="preserve"> если реализация инвестиционного проекта предполагает участие в Соглашении муниципального образования, заявитель для получения документа, подтверждающего согласие муниципального образования на заключение Соглашения (далее - Согласие на заключение Соглашения), обращается в Администрацию с </w:t>
      </w:r>
      <w:hyperlink w:anchor="P129">
        <w:r w:rsidRPr="00985DCB">
          <w:rPr>
            <w:rFonts w:ascii="Times New Roman" w:hAnsi="Times New Roman" w:cs="Times New Roman"/>
            <w:color w:val="0000FF"/>
            <w:sz w:val="28"/>
            <w:szCs w:val="28"/>
          </w:rPr>
          <w:t>заявлением</w:t>
        </w:r>
      </w:hyperlink>
      <w:r w:rsidRPr="00985DCB">
        <w:rPr>
          <w:rFonts w:ascii="Times New Roman" w:hAnsi="Times New Roman" w:cs="Times New Roman"/>
          <w:sz w:val="28"/>
          <w:szCs w:val="28"/>
        </w:rPr>
        <w:t xml:space="preserve"> о получении Согласия на заключение Соглашения по форме согласно приложению к настоящему Положению с приложением документов (далее - заявление и документы соответственно):</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1) проект Соглашения, предполагаемого к заключению (присоединению к Соглашению);</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6" w:name="P67"/>
      <w:bookmarkEnd w:id="6"/>
      <w:r w:rsidRPr="00985DCB">
        <w:rPr>
          <w:rFonts w:ascii="Times New Roman" w:hAnsi="Times New Roman" w:cs="Times New Roman"/>
          <w:sz w:val="28"/>
          <w:szCs w:val="28"/>
        </w:rPr>
        <w:t>2) копия документа, подтверждающего полномочия лица, имеющего право действовать от имени заявителя;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3) копия документа, подтверждающего государственную регистрацию заявителя в качестве российского юридического лица;</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7" w:name="P69"/>
      <w:bookmarkEnd w:id="7"/>
      <w:r w:rsidRPr="00985DCB">
        <w:rPr>
          <w:rFonts w:ascii="Times New Roman" w:hAnsi="Times New Roman" w:cs="Times New Roman"/>
          <w:sz w:val="28"/>
          <w:szCs w:val="28"/>
        </w:rPr>
        <w:t>4) бизнес-план, включающий:</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сведения о размере планируемых к осуществлению заявителем капиталовложений и о предполагаемых сроках их внесения;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r:id="rId30">
        <w:r w:rsidRPr="00985DCB">
          <w:rPr>
            <w:rFonts w:ascii="Times New Roman" w:hAnsi="Times New Roman" w:cs="Times New Roman"/>
            <w:color w:val="0000FF"/>
            <w:sz w:val="28"/>
            <w:szCs w:val="28"/>
          </w:rPr>
          <w:t>частью 1.1 статьи 6</w:t>
        </w:r>
      </w:hyperlink>
      <w:r w:rsidRPr="00985DCB">
        <w:rPr>
          <w:rFonts w:ascii="Times New Roman" w:hAnsi="Times New Roman" w:cs="Times New Roman"/>
          <w:sz w:val="28"/>
          <w:szCs w:val="28"/>
        </w:rPr>
        <w:t xml:space="preserve"> Федерального закона N 69-ФЗ, указывается соответствующая сфера экономики);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описание нового инвестиционного проекта, в том числе указание на территорию его реализации;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 сведения о прогнозируемой ежегодной выручке от реализации инвестиционного проекта с учетом положений </w:t>
      </w:r>
      <w:hyperlink r:id="rId31">
        <w:r w:rsidRPr="00985DCB">
          <w:rPr>
            <w:rFonts w:ascii="Times New Roman" w:hAnsi="Times New Roman" w:cs="Times New Roman"/>
            <w:color w:val="0000FF"/>
            <w:sz w:val="28"/>
            <w:szCs w:val="28"/>
          </w:rPr>
          <w:t>части 1.1 статьи 6</w:t>
        </w:r>
      </w:hyperlink>
      <w:r w:rsidRPr="00985DCB">
        <w:rPr>
          <w:rFonts w:ascii="Times New Roman" w:hAnsi="Times New Roman" w:cs="Times New Roman"/>
          <w:sz w:val="28"/>
          <w:szCs w:val="28"/>
        </w:rPr>
        <w:t xml:space="preserve"> Федерального закона N 69-ФЗ, о предполагаемых сроках осуществления данных мероприятий с указанием отчетных документов (если применимо);</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8" w:name="P76"/>
      <w:bookmarkEnd w:id="8"/>
      <w:r w:rsidRPr="00985DCB">
        <w:rPr>
          <w:rFonts w:ascii="Times New Roman" w:hAnsi="Times New Roman" w:cs="Times New Roman"/>
          <w:sz w:val="28"/>
          <w:szCs w:val="28"/>
        </w:rPr>
        <w:t>3.2. В случае присоединения муниципального образования после заключения Соглашения заявитель предоставляет проект дополнительного соглашения, составленного по форме, установленной Министерством экономического развития</w:t>
      </w:r>
      <w:r>
        <w:rPr>
          <w:rFonts w:ascii="Times New Roman" w:hAnsi="Times New Roman" w:cs="Times New Roman"/>
          <w:sz w:val="28"/>
          <w:szCs w:val="28"/>
        </w:rPr>
        <w:t xml:space="preserve">, </w:t>
      </w:r>
      <w:r w:rsidRPr="00985DCB">
        <w:rPr>
          <w:rFonts w:ascii="Times New Roman" w:hAnsi="Times New Roman" w:cs="Times New Roman"/>
          <w:sz w:val="28"/>
          <w:szCs w:val="28"/>
        </w:rPr>
        <w:t>промышленности</w:t>
      </w:r>
      <w:r>
        <w:rPr>
          <w:rFonts w:ascii="Times New Roman" w:hAnsi="Times New Roman" w:cs="Times New Roman"/>
          <w:sz w:val="28"/>
          <w:szCs w:val="28"/>
        </w:rPr>
        <w:t xml:space="preserve"> и транспорта</w:t>
      </w:r>
      <w:r w:rsidRPr="00985DCB">
        <w:rPr>
          <w:rFonts w:ascii="Times New Roman" w:hAnsi="Times New Roman" w:cs="Times New Roman"/>
          <w:sz w:val="28"/>
          <w:szCs w:val="28"/>
        </w:rPr>
        <w:t xml:space="preserve"> Республики Коми с </w:t>
      </w:r>
      <w:r w:rsidRPr="00985DCB">
        <w:rPr>
          <w:rFonts w:ascii="Times New Roman" w:hAnsi="Times New Roman" w:cs="Times New Roman"/>
          <w:sz w:val="28"/>
          <w:szCs w:val="28"/>
        </w:rPr>
        <w:lastRenderedPageBreak/>
        <w:t>приложением следующих документов:</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1) документы, предусмотренные </w:t>
      </w:r>
      <w:hyperlink w:anchor="P67">
        <w:r w:rsidRPr="00985DCB">
          <w:rPr>
            <w:rFonts w:ascii="Times New Roman" w:hAnsi="Times New Roman" w:cs="Times New Roman"/>
            <w:color w:val="0000FF"/>
            <w:sz w:val="28"/>
            <w:szCs w:val="28"/>
          </w:rPr>
          <w:t>подпунктами 2</w:t>
        </w:r>
      </w:hyperlink>
      <w:r w:rsidRPr="00985DCB">
        <w:rPr>
          <w:rFonts w:ascii="Times New Roman" w:hAnsi="Times New Roman" w:cs="Times New Roman"/>
          <w:sz w:val="28"/>
          <w:szCs w:val="28"/>
        </w:rPr>
        <w:t xml:space="preserve">) - </w:t>
      </w:r>
      <w:hyperlink w:anchor="P69">
        <w:r w:rsidRPr="00985DCB">
          <w:rPr>
            <w:rFonts w:ascii="Times New Roman" w:hAnsi="Times New Roman" w:cs="Times New Roman"/>
            <w:color w:val="0000FF"/>
            <w:sz w:val="28"/>
            <w:szCs w:val="28"/>
          </w:rPr>
          <w:t>4) пункта 3.1</w:t>
        </w:r>
      </w:hyperlink>
      <w:r w:rsidRPr="00985DCB">
        <w:rPr>
          <w:rFonts w:ascii="Times New Roman" w:hAnsi="Times New Roman" w:cs="Times New Roman"/>
          <w:sz w:val="28"/>
          <w:szCs w:val="28"/>
        </w:rPr>
        <w:t xml:space="preserve"> настоящего Положения (в случае, если муниципальное образование ранее не являлось стороной Соглашения);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2) копии Соглашения, дополнительного соглашения к Соглашению (предоставляется при наличии по собственной инициативе заявителя, в случае, если муниципальное образование ранее не являлось стороной Соглашения, дополнительного соглашения к Соглашению).</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3.3. Заявление и документы, указанные в </w:t>
      </w:r>
      <w:hyperlink w:anchor="P65">
        <w:r w:rsidRPr="00985DCB">
          <w:rPr>
            <w:rFonts w:ascii="Times New Roman" w:hAnsi="Times New Roman" w:cs="Times New Roman"/>
            <w:color w:val="0000FF"/>
            <w:sz w:val="28"/>
            <w:szCs w:val="28"/>
          </w:rPr>
          <w:t>пунктах 3.1</w:t>
        </w:r>
      </w:hyperlink>
      <w:r w:rsidRPr="00985DCB">
        <w:rPr>
          <w:rFonts w:ascii="Times New Roman" w:hAnsi="Times New Roman" w:cs="Times New Roman"/>
          <w:sz w:val="28"/>
          <w:szCs w:val="28"/>
        </w:rPr>
        <w:t xml:space="preserve">, </w:t>
      </w:r>
      <w:hyperlink w:anchor="P76">
        <w:r w:rsidRPr="00985DCB">
          <w:rPr>
            <w:rFonts w:ascii="Times New Roman" w:hAnsi="Times New Roman" w:cs="Times New Roman"/>
            <w:color w:val="0000FF"/>
            <w:sz w:val="28"/>
            <w:szCs w:val="28"/>
          </w:rPr>
          <w:t>3.2</w:t>
        </w:r>
      </w:hyperlink>
      <w:r w:rsidRPr="00985DCB">
        <w:rPr>
          <w:rFonts w:ascii="Times New Roman" w:hAnsi="Times New Roman" w:cs="Times New Roman"/>
          <w:sz w:val="28"/>
          <w:szCs w:val="28"/>
        </w:rPr>
        <w:t xml:space="preserve"> могут быть представлены на бумажном носителе в ходе личного приема либо по почте с приложением описи вложения.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9" w:name="P80"/>
      <w:bookmarkEnd w:id="9"/>
      <w:r w:rsidRPr="00985DCB">
        <w:rPr>
          <w:rFonts w:ascii="Times New Roman" w:hAnsi="Times New Roman" w:cs="Times New Roman"/>
          <w:sz w:val="28"/>
          <w:szCs w:val="28"/>
        </w:rPr>
        <w:t xml:space="preserve">3.4. В течение 10 рабочих дней с даты регистрации заявления и документов в системе электронного документооборота и делопроизводства Администрации специалист уполномоченного органа проверяет их на наличие оснований для отказа в даче Согласия на заключение Соглашения, предусмотренных </w:t>
      </w:r>
      <w:hyperlink w:anchor="P93">
        <w:r w:rsidRPr="00985DCB">
          <w:rPr>
            <w:rFonts w:ascii="Times New Roman" w:hAnsi="Times New Roman" w:cs="Times New Roman"/>
            <w:color w:val="0000FF"/>
            <w:sz w:val="28"/>
            <w:szCs w:val="28"/>
          </w:rPr>
          <w:t>подпунктами 1</w:t>
        </w:r>
      </w:hyperlink>
      <w:r w:rsidRPr="00985DCB">
        <w:rPr>
          <w:rFonts w:ascii="Times New Roman" w:hAnsi="Times New Roman" w:cs="Times New Roman"/>
          <w:sz w:val="28"/>
          <w:szCs w:val="28"/>
        </w:rPr>
        <w:t xml:space="preserve">) - </w:t>
      </w:r>
      <w:hyperlink w:anchor="P95">
        <w:r w:rsidRPr="00985DCB">
          <w:rPr>
            <w:rFonts w:ascii="Times New Roman" w:hAnsi="Times New Roman" w:cs="Times New Roman"/>
            <w:color w:val="0000FF"/>
            <w:sz w:val="28"/>
            <w:szCs w:val="28"/>
          </w:rPr>
          <w:t>3) пункта 3.12</w:t>
        </w:r>
      </w:hyperlink>
      <w:r w:rsidRPr="00985DCB">
        <w:rPr>
          <w:rFonts w:ascii="Times New Roman" w:hAnsi="Times New Roman" w:cs="Times New Roman"/>
          <w:sz w:val="28"/>
          <w:szCs w:val="28"/>
        </w:rPr>
        <w:t xml:space="preserve"> настоящего Положения.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3.5. В случае если заявителем не представлены документы, предусмотренные </w:t>
      </w:r>
      <w:hyperlink w:anchor="P69">
        <w:r w:rsidRPr="00985DCB">
          <w:rPr>
            <w:rFonts w:ascii="Times New Roman" w:hAnsi="Times New Roman" w:cs="Times New Roman"/>
            <w:color w:val="0000FF"/>
            <w:sz w:val="28"/>
            <w:szCs w:val="28"/>
          </w:rPr>
          <w:t>подпунктом 4 пункта 3.1</w:t>
        </w:r>
      </w:hyperlink>
      <w:r w:rsidRPr="00985DCB">
        <w:rPr>
          <w:rFonts w:ascii="Times New Roman" w:hAnsi="Times New Roman" w:cs="Times New Roman"/>
          <w:sz w:val="28"/>
          <w:szCs w:val="28"/>
        </w:rPr>
        <w:t xml:space="preserve"> настоящего Положения,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3.6. В случае выявления оснований для отказа в даче Согласия на заключение Соглашения, предусмотренных </w:t>
      </w:r>
      <w:hyperlink w:anchor="P94">
        <w:r w:rsidRPr="00985DCB">
          <w:rPr>
            <w:rFonts w:ascii="Times New Roman" w:hAnsi="Times New Roman" w:cs="Times New Roman"/>
            <w:color w:val="0000FF"/>
            <w:sz w:val="28"/>
            <w:szCs w:val="28"/>
          </w:rPr>
          <w:t>подпунктами 2</w:t>
        </w:r>
      </w:hyperlink>
      <w:r w:rsidRPr="00985DCB">
        <w:rPr>
          <w:rFonts w:ascii="Times New Roman" w:hAnsi="Times New Roman" w:cs="Times New Roman"/>
          <w:sz w:val="28"/>
          <w:szCs w:val="28"/>
        </w:rPr>
        <w:t xml:space="preserve">) - </w:t>
      </w:r>
      <w:hyperlink w:anchor="P95">
        <w:r w:rsidRPr="00985DCB">
          <w:rPr>
            <w:rFonts w:ascii="Times New Roman" w:hAnsi="Times New Roman" w:cs="Times New Roman"/>
            <w:color w:val="0000FF"/>
            <w:sz w:val="28"/>
            <w:szCs w:val="28"/>
          </w:rPr>
          <w:t>3) пункта 3.12</w:t>
        </w:r>
      </w:hyperlink>
      <w:r w:rsidRPr="00985DCB">
        <w:rPr>
          <w:rFonts w:ascii="Times New Roman" w:hAnsi="Times New Roman" w:cs="Times New Roman"/>
          <w:sz w:val="28"/>
          <w:szCs w:val="28"/>
        </w:rPr>
        <w:t xml:space="preserve"> настоящего Положения, специалист уполномоченного органа в пределах срока, предусмотренного </w:t>
      </w:r>
      <w:hyperlink w:anchor="P80">
        <w:r w:rsidRPr="00985DCB">
          <w:rPr>
            <w:rFonts w:ascii="Times New Roman" w:hAnsi="Times New Roman" w:cs="Times New Roman"/>
            <w:color w:val="0000FF"/>
            <w:sz w:val="28"/>
            <w:szCs w:val="28"/>
          </w:rPr>
          <w:t>пунктом 3.4</w:t>
        </w:r>
      </w:hyperlink>
      <w:r w:rsidRPr="00985DCB">
        <w:rPr>
          <w:rFonts w:ascii="Times New Roman" w:hAnsi="Times New Roman" w:cs="Times New Roman"/>
          <w:sz w:val="28"/>
          <w:szCs w:val="28"/>
        </w:rPr>
        <w:t xml:space="preserve"> настоящего Положения, подготавливает уведомление об отказе в даче Согласия на заключение Соглашения и направляет его заявителю способом, указанным в заявлении.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3.7. В случае отсутствия оснований для отказа в даче Согласия на заключение Соглашения, предусмотренных </w:t>
      </w:r>
      <w:hyperlink w:anchor="P94">
        <w:r w:rsidRPr="00985DCB">
          <w:rPr>
            <w:rFonts w:ascii="Times New Roman" w:hAnsi="Times New Roman" w:cs="Times New Roman"/>
            <w:color w:val="0000FF"/>
            <w:sz w:val="28"/>
            <w:szCs w:val="28"/>
          </w:rPr>
          <w:t>подпунктами 2</w:t>
        </w:r>
      </w:hyperlink>
      <w:r w:rsidRPr="00985DCB">
        <w:rPr>
          <w:rFonts w:ascii="Times New Roman" w:hAnsi="Times New Roman" w:cs="Times New Roman"/>
          <w:sz w:val="28"/>
          <w:szCs w:val="28"/>
        </w:rPr>
        <w:t xml:space="preserve">) - </w:t>
      </w:r>
      <w:hyperlink w:anchor="P95">
        <w:r w:rsidRPr="00985DCB">
          <w:rPr>
            <w:rFonts w:ascii="Times New Roman" w:hAnsi="Times New Roman" w:cs="Times New Roman"/>
            <w:color w:val="0000FF"/>
            <w:sz w:val="28"/>
            <w:szCs w:val="28"/>
          </w:rPr>
          <w:t>3) пункта 3.12</w:t>
        </w:r>
      </w:hyperlink>
      <w:r w:rsidRPr="00985DCB">
        <w:rPr>
          <w:rFonts w:ascii="Times New Roman" w:hAnsi="Times New Roman" w:cs="Times New Roman"/>
          <w:sz w:val="28"/>
          <w:szCs w:val="28"/>
        </w:rPr>
        <w:t xml:space="preserve"> настоящего Положения, специалист уполномоченного органа в пределах срока, предусмотренного </w:t>
      </w:r>
      <w:hyperlink w:anchor="P80">
        <w:r w:rsidRPr="00985DCB">
          <w:rPr>
            <w:rFonts w:ascii="Times New Roman" w:hAnsi="Times New Roman" w:cs="Times New Roman"/>
            <w:color w:val="0000FF"/>
            <w:sz w:val="28"/>
            <w:szCs w:val="28"/>
          </w:rPr>
          <w:t>пунктом 3.4</w:t>
        </w:r>
      </w:hyperlink>
      <w:r w:rsidRPr="00985DCB">
        <w:rPr>
          <w:rFonts w:ascii="Times New Roman" w:hAnsi="Times New Roman" w:cs="Times New Roman"/>
          <w:sz w:val="28"/>
          <w:szCs w:val="28"/>
        </w:rPr>
        <w:t xml:space="preserve"> настоящего Положения, направляет заявление и документы заявителя в структурные подразделения, отраслевые (функциональны</w:t>
      </w:r>
      <w:r>
        <w:rPr>
          <w:rFonts w:ascii="Times New Roman" w:hAnsi="Times New Roman" w:cs="Times New Roman"/>
          <w:sz w:val="28"/>
          <w:szCs w:val="28"/>
        </w:rPr>
        <w:t>й</w:t>
      </w:r>
      <w:r w:rsidRPr="00985DCB">
        <w:rPr>
          <w:rFonts w:ascii="Times New Roman" w:hAnsi="Times New Roman" w:cs="Times New Roman"/>
          <w:sz w:val="28"/>
          <w:szCs w:val="28"/>
        </w:rPr>
        <w:t>) органы Администрации для рассмотрения и подготовки заключений о наличии (отсутствии) оснований для дачи Согласия на заключение Соглашения</w:t>
      </w:r>
      <w:r>
        <w:rPr>
          <w:rFonts w:ascii="Times New Roman" w:hAnsi="Times New Roman" w:cs="Times New Roman"/>
          <w:sz w:val="28"/>
          <w:szCs w:val="28"/>
        </w:rPr>
        <w:t>,</w:t>
      </w:r>
      <w:r w:rsidRPr="00985DCB">
        <w:rPr>
          <w:rFonts w:ascii="Times New Roman" w:hAnsi="Times New Roman" w:cs="Times New Roman"/>
          <w:sz w:val="28"/>
          <w:szCs w:val="28"/>
        </w:rPr>
        <w:t xml:space="preserve"> к полномочиям которых относится сфера реализуемого проекта (далее - Заключение).</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3.8. Заключение должно содержать обоснованную позицию структурных подразделений администрации, отраслевых (функциональн</w:t>
      </w:r>
      <w:r>
        <w:rPr>
          <w:rFonts w:ascii="Times New Roman" w:hAnsi="Times New Roman" w:cs="Times New Roman"/>
          <w:sz w:val="28"/>
          <w:szCs w:val="28"/>
        </w:rPr>
        <w:t>ого</w:t>
      </w:r>
      <w:r w:rsidRPr="00985DCB">
        <w:rPr>
          <w:rFonts w:ascii="Times New Roman" w:hAnsi="Times New Roman" w:cs="Times New Roman"/>
          <w:sz w:val="28"/>
          <w:szCs w:val="28"/>
        </w:rPr>
        <w:t>) органов Администрации в отношении дачи заявителю Согласия на заключение Соглашения либо отказа в даче Согласия на заключение Соглашения, в том числе с указанием следующей информации: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3.8.1. О возможности (невозможности) выполнения обязательств, возникающих у муниципального образования в связи с заключением </w:t>
      </w:r>
      <w:r w:rsidRPr="00985DCB">
        <w:rPr>
          <w:rFonts w:ascii="Times New Roman" w:hAnsi="Times New Roman" w:cs="Times New Roman"/>
          <w:sz w:val="28"/>
          <w:szCs w:val="28"/>
        </w:rPr>
        <w:lastRenderedPageBreak/>
        <w:t>Соглашения.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3.8.2. О возможности (невозможности) неприменения в отношении организации, реализующей инвестиционный проект, муниципальных правовых актов, которые действуют или будут изданы (приняты) в соответствии со </w:t>
      </w:r>
      <w:hyperlink r:id="rId32">
        <w:r w:rsidRPr="00985DCB">
          <w:rPr>
            <w:rFonts w:ascii="Times New Roman" w:hAnsi="Times New Roman" w:cs="Times New Roman"/>
            <w:color w:val="0000FF"/>
            <w:sz w:val="28"/>
            <w:szCs w:val="28"/>
          </w:rPr>
          <w:t>статьей 9</w:t>
        </w:r>
      </w:hyperlink>
      <w:r w:rsidRPr="00985DCB">
        <w:rPr>
          <w:rFonts w:ascii="Times New Roman" w:hAnsi="Times New Roman" w:cs="Times New Roman"/>
          <w:sz w:val="28"/>
          <w:szCs w:val="28"/>
        </w:rPr>
        <w:t xml:space="preserve"> Федерального закона N 69-ФЗ и законодательством Российской Федерации о налогах и сборах.</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3.9. Заключение структурных подразделений, отраслевых (функциональн</w:t>
      </w:r>
      <w:r>
        <w:rPr>
          <w:rFonts w:ascii="Times New Roman" w:hAnsi="Times New Roman" w:cs="Times New Roman"/>
          <w:sz w:val="28"/>
          <w:szCs w:val="28"/>
        </w:rPr>
        <w:t>ого</w:t>
      </w:r>
      <w:r w:rsidRPr="00985DCB">
        <w:rPr>
          <w:rFonts w:ascii="Times New Roman" w:hAnsi="Times New Roman" w:cs="Times New Roman"/>
          <w:sz w:val="28"/>
          <w:szCs w:val="28"/>
        </w:rPr>
        <w:t>) органов Администрации предоставляется в уполномоченный орган в срок, не превышающий 20 рабочих дней со дня регистрации в системе электронного документооборота и делопроизводства Администрации заявления и документов заявителя.</w:t>
      </w:r>
    </w:p>
    <w:p w:rsidR="005437A1" w:rsidRPr="00662195" w:rsidRDefault="005437A1" w:rsidP="005437A1">
      <w:pPr>
        <w:pStyle w:val="ConsPlusNormal"/>
        <w:spacing w:line="23" w:lineRule="atLeast"/>
        <w:ind w:firstLine="540"/>
        <w:jc w:val="both"/>
        <w:rPr>
          <w:rFonts w:ascii="Times New Roman" w:hAnsi="Times New Roman" w:cs="Times New Roman"/>
          <w:sz w:val="28"/>
          <w:szCs w:val="28"/>
        </w:rPr>
      </w:pPr>
      <w:bookmarkStart w:id="10" w:name="P88"/>
      <w:bookmarkEnd w:id="10"/>
      <w:r w:rsidRPr="00985DCB">
        <w:rPr>
          <w:rFonts w:ascii="Times New Roman" w:hAnsi="Times New Roman" w:cs="Times New Roman"/>
          <w:sz w:val="28"/>
          <w:szCs w:val="28"/>
        </w:rPr>
        <w:t xml:space="preserve">3.10. Специалист уполномоченного органа в течение 10 рабочих дней со </w:t>
      </w:r>
      <w:r w:rsidRPr="00662195">
        <w:rPr>
          <w:rFonts w:ascii="Times New Roman" w:hAnsi="Times New Roman" w:cs="Times New Roman"/>
          <w:sz w:val="28"/>
          <w:szCs w:val="28"/>
        </w:rPr>
        <w:t xml:space="preserve">дня регистрации в системе электронного документооборота и делопроизводства Администрации последнего Заключения проверяет поступившие Заключения на наличие основания для отказа в даче Согласия на заключение Соглашения, предусмотренного </w:t>
      </w:r>
      <w:hyperlink w:anchor="P96">
        <w:r w:rsidRPr="00662195">
          <w:rPr>
            <w:rFonts w:ascii="Times New Roman" w:hAnsi="Times New Roman" w:cs="Times New Roman"/>
            <w:color w:val="0000FF"/>
            <w:sz w:val="28"/>
            <w:szCs w:val="28"/>
          </w:rPr>
          <w:t>подпунктом 4) пункта 3.12</w:t>
        </w:r>
      </w:hyperlink>
      <w:r w:rsidRPr="00662195">
        <w:rPr>
          <w:rFonts w:ascii="Times New Roman" w:hAnsi="Times New Roman" w:cs="Times New Roman"/>
          <w:sz w:val="28"/>
          <w:szCs w:val="28"/>
        </w:rPr>
        <w:t xml:space="preserve"> настоящего Положения, и:</w:t>
      </w:r>
    </w:p>
    <w:p w:rsidR="005437A1" w:rsidRPr="00662195" w:rsidRDefault="005437A1" w:rsidP="005437A1">
      <w:pPr>
        <w:pStyle w:val="ConsPlusNormal"/>
        <w:spacing w:line="23" w:lineRule="atLeast"/>
        <w:ind w:firstLine="540"/>
        <w:jc w:val="both"/>
        <w:rPr>
          <w:rFonts w:ascii="Times New Roman" w:hAnsi="Times New Roman" w:cs="Times New Roman"/>
          <w:sz w:val="28"/>
          <w:szCs w:val="28"/>
        </w:rPr>
      </w:pPr>
      <w:r w:rsidRPr="00662195">
        <w:rPr>
          <w:rFonts w:ascii="Times New Roman" w:hAnsi="Times New Roman" w:cs="Times New Roman"/>
          <w:sz w:val="28"/>
          <w:szCs w:val="28"/>
        </w:rPr>
        <w:t xml:space="preserve">3.10.1. В случае наличия такого основания, в пределах срока, предусмотренного </w:t>
      </w:r>
      <w:hyperlink w:anchor="P88">
        <w:r w:rsidRPr="00662195">
          <w:rPr>
            <w:rFonts w:ascii="Times New Roman" w:hAnsi="Times New Roman" w:cs="Times New Roman"/>
            <w:color w:val="0000FF"/>
            <w:sz w:val="28"/>
            <w:szCs w:val="28"/>
          </w:rPr>
          <w:t>пунктом 3.10</w:t>
        </w:r>
      </w:hyperlink>
      <w:r w:rsidRPr="00662195">
        <w:rPr>
          <w:rFonts w:ascii="Times New Roman" w:hAnsi="Times New Roman" w:cs="Times New Roman"/>
          <w:sz w:val="28"/>
          <w:szCs w:val="28"/>
        </w:rPr>
        <w:t xml:space="preserve"> настоящего Положения, готовит уведомление об отказе в даче Согласия на заключение Соглашения по основанию, предусмотренному </w:t>
      </w:r>
      <w:hyperlink w:anchor="P96">
        <w:r w:rsidRPr="00662195">
          <w:rPr>
            <w:rFonts w:ascii="Times New Roman" w:hAnsi="Times New Roman" w:cs="Times New Roman"/>
            <w:color w:val="0000FF"/>
            <w:sz w:val="28"/>
            <w:szCs w:val="28"/>
          </w:rPr>
          <w:t>подпунктом 4) пункта 3.12</w:t>
        </w:r>
      </w:hyperlink>
      <w:r w:rsidRPr="00662195">
        <w:rPr>
          <w:rFonts w:ascii="Times New Roman" w:hAnsi="Times New Roman" w:cs="Times New Roman"/>
          <w:sz w:val="28"/>
          <w:szCs w:val="28"/>
        </w:rPr>
        <w:t xml:space="preserve"> настоящего Положения, и направляет его</w:t>
      </w:r>
      <w:r>
        <w:rPr>
          <w:rFonts w:ascii="Times New Roman" w:hAnsi="Times New Roman" w:cs="Times New Roman"/>
          <w:sz w:val="28"/>
          <w:szCs w:val="28"/>
        </w:rPr>
        <w:t xml:space="preserve"> </w:t>
      </w:r>
      <w:r w:rsidRPr="00662195">
        <w:rPr>
          <w:rFonts w:ascii="Times New Roman" w:hAnsi="Times New Roman" w:cs="Times New Roman"/>
          <w:sz w:val="28"/>
          <w:szCs w:val="28"/>
        </w:rPr>
        <w:t>заявителю способом, указанным в заявлении.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662195">
        <w:rPr>
          <w:rFonts w:ascii="Times New Roman" w:hAnsi="Times New Roman" w:cs="Times New Roman"/>
          <w:sz w:val="28"/>
          <w:szCs w:val="28"/>
        </w:rPr>
        <w:t xml:space="preserve">3.10.2. В случае отсутствия такого основания, в пределах срока, предусмотренного </w:t>
      </w:r>
      <w:hyperlink w:anchor="P88">
        <w:r w:rsidRPr="00662195">
          <w:rPr>
            <w:rFonts w:ascii="Times New Roman" w:hAnsi="Times New Roman" w:cs="Times New Roman"/>
            <w:color w:val="0000FF"/>
            <w:sz w:val="28"/>
            <w:szCs w:val="28"/>
          </w:rPr>
          <w:t>пунктом 3.10</w:t>
        </w:r>
      </w:hyperlink>
      <w:r w:rsidRPr="00662195">
        <w:rPr>
          <w:rFonts w:ascii="Times New Roman" w:hAnsi="Times New Roman" w:cs="Times New Roman"/>
          <w:sz w:val="28"/>
          <w:szCs w:val="28"/>
        </w:rPr>
        <w:t xml:space="preserve"> настоящего Положения, готовит в письменной форме Согласие на заключение Соглашения по форме </w:t>
      </w:r>
      <w:hyperlink r:id="rId33" w:history="1">
        <w:r w:rsidRPr="00662195">
          <w:rPr>
            <w:rStyle w:val="af5"/>
            <w:sz w:val="28"/>
            <w:szCs w:val="28"/>
          </w:rPr>
          <w:t>приложения № 7</w:t>
        </w:r>
      </w:hyperlink>
      <w:r w:rsidRPr="00662195">
        <w:rPr>
          <w:rFonts w:ascii="Times New Roman" w:hAnsi="Times New Roman" w:cs="Times New Roman"/>
          <w:sz w:val="28"/>
          <w:szCs w:val="28"/>
        </w:rPr>
        <w:t xml:space="preserve"> к Приказу Министерства экономического развития, промышленности и транспорта Республики Коми от 31.01.2024 г. № 31 «Об утверждении</w:t>
      </w:r>
      <w:r>
        <w:rPr>
          <w:rFonts w:ascii="Times New Roman" w:hAnsi="Times New Roman" w:cs="Times New Roman"/>
          <w:sz w:val="28"/>
          <w:szCs w:val="28"/>
        </w:rPr>
        <w:t xml:space="preserve"> форм документов в целях реализации Постановления Правительства Республики Коми от 30.11.2022 г. № 593 «О соглашениях о защите и поощрении капиталовложений» (далее – Приказ),</w:t>
      </w:r>
      <w:r w:rsidRPr="00985DCB">
        <w:rPr>
          <w:rFonts w:ascii="Times New Roman" w:hAnsi="Times New Roman" w:cs="Times New Roman"/>
          <w:sz w:val="28"/>
          <w:szCs w:val="28"/>
        </w:rPr>
        <w:t xml:space="preserve"> и передает его для подписания главе муниципального </w:t>
      </w:r>
      <w:r>
        <w:rPr>
          <w:rFonts w:ascii="Times New Roman" w:hAnsi="Times New Roman" w:cs="Times New Roman"/>
          <w:sz w:val="28"/>
          <w:szCs w:val="28"/>
        </w:rPr>
        <w:t xml:space="preserve">района «Усть-Куломский» </w:t>
      </w:r>
      <w:r w:rsidRPr="00985DCB">
        <w:rPr>
          <w:rFonts w:ascii="Times New Roman" w:hAnsi="Times New Roman" w:cs="Times New Roman"/>
          <w:sz w:val="28"/>
          <w:szCs w:val="28"/>
        </w:rPr>
        <w:t xml:space="preserve">- руководителю администрации </w:t>
      </w:r>
      <w:r>
        <w:rPr>
          <w:rFonts w:ascii="Times New Roman" w:hAnsi="Times New Roman" w:cs="Times New Roman"/>
          <w:sz w:val="28"/>
          <w:szCs w:val="28"/>
        </w:rPr>
        <w:t>района</w:t>
      </w:r>
      <w:r w:rsidRPr="00985DCB">
        <w:rPr>
          <w:rFonts w:ascii="Times New Roman" w:hAnsi="Times New Roman" w:cs="Times New Roman"/>
          <w:sz w:val="28"/>
          <w:szCs w:val="28"/>
        </w:rPr>
        <w:t>.</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1" w:name="P91"/>
      <w:bookmarkEnd w:id="11"/>
      <w:r w:rsidRPr="00985DCB">
        <w:rPr>
          <w:rFonts w:ascii="Times New Roman" w:hAnsi="Times New Roman" w:cs="Times New Roman"/>
          <w:sz w:val="28"/>
          <w:szCs w:val="28"/>
        </w:rPr>
        <w:t>3.11. Специалист уполномоченного органа в течение 3 рабочих дней со дня подписания Согласия на заключение Соглашения направляет его заявителю способом, указанным в заявлении.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3.12. Основаниями для отказа в даче Согласия на заключение Соглашения являются: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2" w:name="P93"/>
      <w:bookmarkEnd w:id="12"/>
      <w:r w:rsidRPr="00985DCB">
        <w:rPr>
          <w:rFonts w:ascii="Times New Roman" w:hAnsi="Times New Roman" w:cs="Times New Roman"/>
          <w:sz w:val="28"/>
          <w:szCs w:val="28"/>
        </w:rPr>
        <w:t xml:space="preserve">1) несоответствие формы заявления и документов требованиям, установленным </w:t>
      </w:r>
      <w:hyperlink w:anchor="P65">
        <w:r w:rsidRPr="00985DCB">
          <w:rPr>
            <w:rFonts w:ascii="Times New Roman" w:hAnsi="Times New Roman" w:cs="Times New Roman"/>
            <w:color w:val="0000FF"/>
            <w:sz w:val="28"/>
            <w:szCs w:val="28"/>
          </w:rPr>
          <w:t>пунктами 3.1</w:t>
        </w:r>
      </w:hyperlink>
      <w:r w:rsidRPr="00985DCB">
        <w:rPr>
          <w:rFonts w:ascii="Times New Roman" w:hAnsi="Times New Roman" w:cs="Times New Roman"/>
          <w:sz w:val="28"/>
          <w:szCs w:val="28"/>
        </w:rPr>
        <w:t xml:space="preserve">, </w:t>
      </w:r>
      <w:hyperlink w:anchor="P76">
        <w:r w:rsidRPr="00985DCB">
          <w:rPr>
            <w:rFonts w:ascii="Times New Roman" w:hAnsi="Times New Roman" w:cs="Times New Roman"/>
            <w:color w:val="0000FF"/>
            <w:sz w:val="28"/>
            <w:szCs w:val="28"/>
          </w:rPr>
          <w:t>3.2</w:t>
        </w:r>
      </w:hyperlink>
      <w:r w:rsidRPr="00985DCB">
        <w:rPr>
          <w:rFonts w:ascii="Times New Roman" w:hAnsi="Times New Roman" w:cs="Times New Roman"/>
          <w:sz w:val="28"/>
          <w:szCs w:val="28"/>
        </w:rPr>
        <w:t xml:space="preserve"> настоящего Положения;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3" w:name="P94"/>
      <w:bookmarkEnd w:id="13"/>
      <w:r w:rsidRPr="00985DCB">
        <w:rPr>
          <w:rFonts w:ascii="Times New Roman" w:hAnsi="Times New Roman" w:cs="Times New Roman"/>
          <w:sz w:val="28"/>
          <w:szCs w:val="28"/>
        </w:rPr>
        <w:t xml:space="preserve">2) неисполнение условий заключения Соглашения, установленных </w:t>
      </w:r>
      <w:hyperlink w:anchor="P47">
        <w:r w:rsidRPr="00985DCB">
          <w:rPr>
            <w:rFonts w:ascii="Times New Roman" w:hAnsi="Times New Roman" w:cs="Times New Roman"/>
            <w:color w:val="0000FF"/>
            <w:sz w:val="28"/>
            <w:szCs w:val="28"/>
          </w:rPr>
          <w:t>разделом 2</w:t>
        </w:r>
      </w:hyperlink>
      <w:r w:rsidRPr="00985DCB">
        <w:rPr>
          <w:rFonts w:ascii="Times New Roman" w:hAnsi="Times New Roman" w:cs="Times New Roman"/>
          <w:sz w:val="28"/>
          <w:szCs w:val="28"/>
        </w:rPr>
        <w:t xml:space="preserve"> настоящего Положения;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4" w:name="P95"/>
      <w:bookmarkEnd w:id="14"/>
      <w:r w:rsidRPr="00985DCB">
        <w:rPr>
          <w:rFonts w:ascii="Times New Roman" w:hAnsi="Times New Roman" w:cs="Times New Roman"/>
          <w:sz w:val="28"/>
          <w:szCs w:val="28"/>
        </w:rPr>
        <w:t>3) несоответствие сведений, содержащихся в предоставленных документах, требованиям достоверности (несоответствие действующему законодательству и (или) наличие противоречий с иными предоставленными документами);</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5" w:name="P96"/>
      <w:bookmarkEnd w:id="15"/>
      <w:r w:rsidRPr="00985DCB">
        <w:rPr>
          <w:rFonts w:ascii="Times New Roman" w:hAnsi="Times New Roman" w:cs="Times New Roman"/>
          <w:sz w:val="28"/>
          <w:szCs w:val="28"/>
        </w:rPr>
        <w:t xml:space="preserve">4) поступление хотя бы одного Заключения об отсутствии оснований для </w:t>
      </w:r>
      <w:r w:rsidRPr="00985DCB">
        <w:rPr>
          <w:rFonts w:ascii="Times New Roman" w:hAnsi="Times New Roman" w:cs="Times New Roman"/>
          <w:sz w:val="28"/>
          <w:szCs w:val="28"/>
        </w:rPr>
        <w:lastRenderedPageBreak/>
        <w:t>дачи Согласия на заключение Соглашения.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3.13. Получение документа, подтверждающего согласие муниципального образования на заключение дополнительного соглашения к Соглашению, предусмотренного </w:t>
      </w:r>
      <w:hyperlink r:id="rId34">
        <w:r w:rsidRPr="00985DCB">
          <w:rPr>
            <w:rFonts w:ascii="Times New Roman" w:hAnsi="Times New Roman" w:cs="Times New Roman"/>
            <w:color w:val="0000FF"/>
            <w:sz w:val="28"/>
            <w:szCs w:val="28"/>
          </w:rPr>
          <w:t>пунктом 10 статьи 11</w:t>
        </w:r>
      </w:hyperlink>
      <w:r w:rsidRPr="00985DCB">
        <w:rPr>
          <w:rFonts w:ascii="Times New Roman" w:hAnsi="Times New Roman" w:cs="Times New Roman"/>
          <w:sz w:val="28"/>
          <w:szCs w:val="28"/>
        </w:rPr>
        <w:t xml:space="preserve"> Федерального закона N 69-ФЗ, дополнительного соглашения, в случае присоединения муниципального образования после заключения Соглашения</w:t>
      </w:r>
      <w:r>
        <w:rPr>
          <w:rFonts w:ascii="Times New Roman" w:hAnsi="Times New Roman" w:cs="Times New Roman"/>
          <w:sz w:val="28"/>
          <w:szCs w:val="28"/>
        </w:rPr>
        <w:t>,</w:t>
      </w:r>
      <w:r w:rsidRPr="00985DCB">
        <w:rPr>
          <w:rFonts w:ascii="Times New Roman" w:hAnsi="Times New Roman" w:cs="Times New Roman"/>
          <w:sz w:val="28"/>
          <w:szCs w:val="28"/>
        </w:rPr>
        <w:t xml:space="preserve"> осуществляется в порядке, установленном </w:t>
      </w:r>
      <w:hyperlink w:anchor="P65">
        <w:r w:rsidRPr="00985DCB">
          <w:rPr>
            <w:rFonts w:ascii="Times New Roman" w:hAnsi="Times New Roman" w:cs="Times New Roman"/>
            <w:color w:val="0000FF"/>
            <w:sz w:val="28"/>
            <w:szCs w:val="28"/>
          </w:rPr>
          <w:t>пунктами 3.1</w:t>
        </w:r>
      </w:hyperlink>
      <w:r w:rsidRPr="00985DCB">
        <w:rPr>
          <w:rFonts w:ascii="Times New Roman" w:hAnsi="Times New Roman" w:cs="Times New Roman"/>
          <w:sz w:val="28"/>
          <w:szCs w:val="28"/>
        </w:rPr>
        <w:t xml:space="preserve"> - </w:t>
      </w:r>
      <w:hyperlink w:anchor="P91">
        <w:r w:rsidRPr="00985DCB">
          <w:rPr>
            <w:rFonts w:ascii="Times New Roman" w:hAnsi="Times New Roman" w:cs="Times New Roman"/>
            <w:color w:val="0000FF"/>
            <w:sz w:val="28"/>
            <w:szCs w:val="28"/>
          </w:rPr>
          <w:t>3.11</w:t>
        </w:r>
      </w:hyperlink>
      <w:r w:rsidRPr="00985DCB">
        <w:rPr>
          <w:rFonts w:ascii="Times New Roman" w:hAnsi="Times New Roman" w:cs="Times New Roman"/>
          <w:sz w:val="28"/>
          <w:szCs w:val="28"/>
        </w:rPr>
        <w:t xml:space="preserve"> настоящего Положения для дачи Согласия на заключение Соглашения.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3.14. Заключение Соглашения, дополнительного соглашения к Соглашению осуществляется в соответствии с законодательством Российской Федерации, Республики Коми, муниципальными правовыми актами.</w:t>
      </w:r>
    </w:p>
    <w:p w:rsidR="005437A1" w:rsidRPr="00482067" w:rsidRDefault="005437A1" w:rsidP="005437A1">
      <w:pPr>
        <w:pStyle w:val="ConsPlusTitle"/>
        <w:spacing w:line="23" w:lineRule="atLeast"/>
        <w:jc w:val="center"/>
        <w:outlineLvl w:val="1"/>
        <w:rPr>
          <w:sz w:val="20"/>
        </w:rPr>
      </w:pPr>
    </w:p>
    <w:p w:rsidR="005437A1" w:rsidRPr="00985DCB" w:rsidRDefault="005437A1" w:rsidP="005437A1">
      <w:pPr>
        <w:pStyle w:val="ConsPlusTitle"/>
        <w:spacing w:line="23" w:lineRule="atLeast"/>
        <w:jc w:val="center"/>
        <w:outlineLvl w:val="1"/>
        <w:rPr>
          <w:szCs w:val="28"/>
        </w:rPr>
      </w:pPr>
      <w:r w:rsidRPr="00985DCB">
        <w:rPr>
          <w:szCs w:val="28"/>
        </w:rPr>
        <w:t>4. Реализация проекта, мониторинг, отчетность,</w:t>
      </w:r>
    </w:p>
    <w:p w:rsidR="005437A1" w:rsidRPr="00985DCB" w:rsidRDefault="005437A1" w:rsidP="005437A1">
      <w:pPr>
        <w:pStyle w:val="ConsPlusTitle"/>
        <w:spacing w:line="23" w:lineRule="atLeast"/>
        <w:jc w:val="center"/>
        <w:rPr>
          <w:szCs w:val="28"/>
        </w:rPr>
      </w:pPr>
      <w:r w:rsidRPr="00985DCB">
        <w:rPr>
          <w:szCs w:val="28"/>
        </w:rPr>
        <w:t>изменение, расторжение Соглашения о защите</w:t>
      </w:r>
    </w:p>
    <w:p w:rsidR="005437A1" w:rsidRPr="00985DCB" w:rsidRDefault="005437A1" w:rsidP="005437A1">
      <w:pPr>
        <w:pStyle w:val="ConsPlusTitle"/>
        <w:spacing w:line="23" w:lineRule="atLeast"/>
        <w:jc w:val="center"/>
        <w:rPr>
          <w:szCs w:val="28"/>
        </w:rPr>
      </w:pPr>
      <w:r w:rsidRPr="00985DCB">
        <w:rPr>
          <w:szCs w:val="28"/>
        </w:rPr>
        <w:t>и поощрении капиталовложений</w:t>
      </w:r>
    </w:p>
    <w:p w:rsidR="005437A1" w:rsidRPr="0005257E" w:rsidRDefault="005437A1" w:rsidP="005437A1">
      <w:pPr>
        <w:pStyle w:val="ConsPlusNormal"/>
        <w:spacing w:line="23" w:lineRule="atLeast"/>
        <w:rPr>
          <w:rFonts w:ascii="Times New Roman" w:hAnsi="Times New Roman" w:cs="Times New Roman"/>
          <w:sz w:val="10"/>
          <w:szCs w:val="10"/>
        </w:rPr>
      </w:pP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4.1. В случае, если муниципальное образование является стороной Соглашения о защите и поощрении капиталовложений:</w:t>
      </w:r>
    </w:p>
    <w:p w:rsidR="005437A1" w:rsidRDefault="005437A1" w:rsidP="005437A1">
      <w:pPr>
        <w:pStyle w:val="ConsPlusNormal"/>
        <w:spacing w:line="23" w:lineRule="atLeast"/>
        <w:ind w:firstLine="540"/>
        <w:jc w:val="both"/>
        <w:rPr>
          <w:rFonts w:ascii="Times New Roman" w:hAnsi="Times New Roman" w:cs="Times New Roman"/>
          <w:sz w:val="28"/>
          <w:szCs w:val="28"/>
        </w:rPr>
      </w:pPr>
      <w:bookmarkStart w:id="16" w:name="P105"/>
      <w:bookmarkEnd w:id="16"/>
      <w:r w:rsidRPr="00985DCB">
        <w:rPr>
          <w:rFonts w:ascii="Times New Roman" w:hAnsi="Times New Roman" w:cs="Times New Roman"/>
          <w:sz w:val="28"/>
          <w:szCs w:val="28"/>
        </w:rPr>
        <w:t xml:space="preserve">4.1.1. </w:t>
      </w:r>
      <w:r>
        <w:rPr>
          <w:rFonts w:ascii="Times New Roman" w:hAnsi="Times New Roman" w:cs="Times New Roman"/>
          <w:sz w:val="28"/>
          <w:szCs w:val="28"/>
        </w:rPr>
        <w:t xml:space="preserve">Организация, реализующая проект, не позднее 1 февраля текущего года, начиная с года, следующего за годом, в котором заключено соглашение (в отношении предоставления информации о реализации соответствующего этапа инвестиционного проекта -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предоставляет в уполномоченный орган данные об исполнении условий соглашения и условий реализации инвестиционного проекта, в отношении которого заключено соглашение, в том числе информацию о реализации соответствующего этапа инвестиционного проекта (если применимо) по форме согласно </w:t>
      </w:r>
      <w:hyperlink r:id="rId35" w:history="1">
        <w:r>
          <w:rPr>
            <w:rFonts w:ascii="Times New Roman" w:hAnsi="Times New Roman" w:cs="Times New Roman"/>
            <w:color w:val="0000FF"/>
            <w:sz w:val="28"/>
            <w:szCs w:val="28"/>
          </w:rPr>
          <w:t>приложению N 1</w:t>
        </w:r>
      </w:hyperlink>
      <w:r>
        <w:rPr>
          <w:rFonts w:ascii="Times New Roman" w:hAnsi="Times New Roman" w:cs="Times New Roman"/>
          <w:sz w:val="28"/>
          <w:szCs w:val="28"/>
        </w:rPr>
        <w:t xml:space="preserve"> к</w:t>
      </w:r>
      <w:r w:rsidRPr="00985DCB">
        <w:rPr>
          <w:rFonts w:ascii="Times New Roman" w:hAnsi="Times New Roman" w:cs="Times New Roman"/>
          <w:sz w:val="28"/>
          <w:szCs w:val="28"/>
        </w:rPr>
        <w:t>Порядку осуществления мониторинга исполнения условий соглашени</w:t>
      </w:r>
      <w:r>
        <w:rPr>
          <w:rFonts w:ascii="Times New Roman" w:hAnsi="Times New Roman" w:cs="Times New Roman"/>
          <w:sz w:val="28"/>
          <w:szCs w:val="28"/>
        </w:rPr>
        <w:t>й</w:t>
      </w:r>
      <w:r w:rsidRPr="00985DCB">
        <w:rPr>
          <w:rFonts w:ascii="Times New Roman" w:hAnsi="Times New Roman" w:cs="Times New Roman"/>
          <w:sz w:val="28"/>
          <w:szCs w:val="28"/>
        </w:rPr>
        <w:t xml:space="preserve"> о защите и поощрении капиталовложений, </w:t>
      </w:r>
      <w:r>
        <w:rPr>
          <w:rFonts w:ascii="Times New Roman" w:hAnsi="Times New Roman" w:cs="Times New Roman"/>
          <w:sz w:val="28"/>
          <w:szCs w:val="28"/>
        </w:rPr>
        <w:t xml:space="preserve">стороной которых является Республика Коми и не является </w:t>
      </w:r>
      <w:r w:rsidRPr="00985DCB">
        <w:rPr>
          <w:rFonts w:ascii="Times New Roman" w:hAnsi="Times New Roman" w:cs="Times New Roman"/>
          <w:sz w:val="28"/>
          <w:szCs w:val="28"/>
        </w:rPr>
        <w:t>Российская Федерация</w:t>
      </w:r>
      <w:r>
        <w:rPr>
          <w:rFonts w:ascii="Times New Roman" w:hAnsi="Times New Roman" w:cs="Times New Roman"/>
          <w:sz w:val="28"/>
          <w:szCs w:val="28"/>
        </w:rPr>
        <w:t>,</w:t>
      </w:r>
      <w:r w:rsidRPr="00985DCB">
        <w:rPr>
          <w:rFonts w:ascii="Times New Roman" w:hAnsi="Times New Roman" w:cs="Times New Roman"/>
          <w:sz w:val="28"/>
          <w:szCs w:val="28"/>
        </w:rPr>
        <w:t xml:space="preserve"> и условий реализации инве</w:t>
      </w:r>
      <w:r>
        <w:rPr>
          <w:rFonts w:ascii="Times New Roman" w:hAnsi="Times New Roman" w:cs="Times New Roman"/>
          <w:sz w:val="28"/>
          <w:szCs w:val="28"/>
        </w:rPr>
        <w:t>стиционного проекта</w:t>
      </w:r>
      <w:r w:rsidRPr="00985DCB">
        <w:rPr>
          <w:rFonts w:ascii="Times New Roman" w:hAnsi="Times New Roman" w:cs="Times New Roman"/>
          <w:sz w:val="28"/>
          <w:szCs w:val="28"/>
        </w:rPr>
        <w:t xml:space="preserve"> в отношении котор</w:t>
      </w:r>
      <w:r>
        <w:rPr>
          <w:rFonts w:ascii="Times New Roman" w:hAnsi="Times New Roman" w:cs="Times New Roman"/>
          <w:sz w:val="28"/>
          <w:szCs w:val="28"/>
        </w:rPr>
        <w:t>ых</w:t>
      </w:r>
      <w:r w:rsidRPr="00985DCB">
        <w:rPr>
          <w:rFonts w:ascii="Times New Roman" w:hAnsi="Times New Roman" w:cs="Times New Roman"/>
          <w:sz w:val="28"/>
          <w:szCs w:val="28"/>
        </w:rPr>
        <w:t xml:space="preserve"> заключен</w:t>
      </w:r>
      <w:r>
        <w:rPr>
          <w:rFonts w:ascii="Times New Roman" w:hAnsi="Times New Roman" w:cs="Times New Roman"/>
          <w:sz w:val="28"/>
          <w:szCs w:val="28"/>
        </w:rPr>
        <w:t>ы</w:t>
      </w:r>
      <w:r w:rsidRPr="00985DCB">
        <w:rPr>
          <w:rFonts w:ascii="Times New Roman" w:hAnsi="Times New Roman" w:cs="Times New Roman"/>
          <w:sz w:val="28"/>
          <w:szCs w:val="28"/>
        </w:rPr>
        <w:t xml:space="preserve"> так</w:t>
      </w:r>
      <w:r>
        <w:rPr>
          <w:rFonts w:ascii="Times New Roman" w:hAnsi="Times New Roman" w:cs="Times New Roman"/>
          <w:sz w:val="28"/>
          <w:szCs w:val="28"/>
        </w:rPr>
        <w:t>ие</w:t>
      </w:r>
      <w:r w:rsidRPr="00985DCB">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985DCB">
        <w:rPr>
          <w:rFonts w:ascii="Times New Roman" w:hAnsi="Times New Roman" w:cs="Times New Roman"/>
          <w:sz w:val="28"/>
          <w:szCs w:val="28"/>
        </w:rPr>
        <w:t xml:space="preserve">, </w:t>
      </w:r>
      <w:r w:rsidRPr="00201833">
        <w:rPr>
          <w:rFonts w:ascii="Times New Roman" w:hAnsi="Times New Roman" w:cs="Times New Roman"/>
          <w:sz w:val="28"/>
          <w:szCs w:val="28"/>
        </w:rPr>
        <w:t>утвержденно</w:t>
      </w:r>
      <w:r>
        <w:rPr>
          <w:rFonts w:ascii="Times New Roman" w:hAnsi="Times New Roman" w:cs="Times New Roman"/>
          <w:sz w:val="28"/>
          <w:szCs w:val="28"/>
        </w:rPr>
        <w:t>й</w:t>
      </w:r>
      <w:r w:rsidRPr="00201833">
        <w:rPr>
          <w:rFonts w:ascii="Times New Roman" w:hAnsi="Times New Roman" w:cs="Times New Roman"/>
          <w:sz w:val="28"/>
          <w:szCs w:val="28"/>
        </w:rPr>
        <w:t xml:space="preserve"> постановлением Правительства Республики Коми от 30 ноября 2022 года N 593 "О соглашениях о защите и поощрении капиталовложений".</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7" w:name="P106"/>
      <w:bookmarkEnd w:id="17"/>
      <w:r w:rsidRPr="00985DCB">
        <w:rPr>
          <w:rFonts w:ascii="Times New Roman" w:hAnsi="Times New Roman" w:cs="Times New Roman"/>
          <w:sz w:val="28"/>
          <w:szCs w:val="28"/>
        </w:rPr>
        <w:t xml:space="preserve">4.1.2. Администрация, в лице уполномоченного органа осуществляет мониторинг со дня получения данных, указанных в </w:t>
      </w:r>
      <w:hyperlink w:anchor="P105">
        <w:r w:rsidRPr="00985DCB">
          <w:rPr>
            <w:rFonts w:ascii="Times New Roman" w:hAnsi="Times New Roman" w:cs="Times New Roman"/>
            <w:color w:val="0000FF"/>
            <w:sz w:val="28"/>
            <w:szCs w:val="28"/>
          </w:rPr>
          <w:t>пункте 4.1.1</w:t>
        </w:r>
      </w:hyperlink>
      <w:r w:rsidRPr="00985DCB">
        <w:rPr>
          <w:rFonts w:ascii="Times New Roman" w:hAnsi="Times New Roman" w:cs="Times New Roman"/>
          <w:sz w:val="28"/>
          <w:szCs w:val="28"/>
        </w:rPr>
        <w:t xml:space="preserve"> настоящего Положения, предусматривающий:</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а)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б) проверку обстоятельств, указывающих на наличие оснований для изменения или расторжения Соглашения. Проверку обстоятельств, указывающих на наличие оснований для расторжения Соглашения о защите и поощрении капиталовложений.</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bookmarkStart w:id="18" w:name="P109"/>
      <w:bookmarkEnd w:id="18"/>
      <w:r w:rsidRPr="00985DCB">
        <w:rPr>
          <w:rFonts w:ascii="Times New Roman" w:hAnsi="Times New Roman" w:cs="Times New Roman"/>
          <w:sz w:val="28"/>
          <w:szCs w:val="28"/>
        </w:rPr>
        <w:lastRenderedPageBreak/>
        <w:t xml:space="preserve">4.1.3. По итогам реализации мероприятий, предусмотренных </w:t>
      </w:r>
      <w:hyperlink w:anchor="P106">
        <w:r w:rsidRPr="00985DCB">
          <w:rPr>
            <w:rFonts w:ascii="Times New Roman" w:hAnsi="Times New Roman" w:cs="Times New Roman"/>
            <w:color w:val="0000FF"/>
            <w:sz w:val="28"/>
            <w:szCs w:val="28"/>
          </w:rPr>
          <w:t>пунктом 4.1.2</w:t>
        </w:r>
      </w:hyperlink>
      <w:r w:rsidRPr="00985DCB">
        <w:rPr>
          <w:rFonts w:ascii="Times New Roman" w:hAnsi="Times New Roman" w:cs="Times New Roman"/>
          <w:sz w:val="28"/>
          <w:szCs w:val="28"/>
        </w:rPr>
        <w:t xml:space="preserve"> настоящего Положения, уполномоченный орган ежегодно не позднее 1 марта, в том числе на основании данных, представляемых организацией, реализующей проект, формирует отчет о реализации соответствующего этапа инвестиционного проекта по форме, предусмотренной </w:t>
      </w:r>
      <w:hyperlink r:id="rId36">
        <w:r w:rsidRPr="00985DCB">
          <w:rPr>
            <w:rFonts w:ascii="Times New Roman" w:hAnsi="Times New Roman" w:cs="Times New Roman"/>
            <w:color w:val="0000FF"/>
            <w:sz w:val="28"/>
            <w:szCs w:val="28"/>
          </w:rPr>
          <w:t>приложением N 2</w:t>
        </w:r>
      </w:hyperlink>
      <w:r w:rsidRPr="00985DCB">
        <w:rPr>
          <w:rFonts w:ascii="Times New Roman" w:hAnsi="Times New Roman" w:cs="Times New Roman"/>
          <w:sz w:val="28"/>
          <w:szCs w:val="28"/>
        </w:rPr>
        <w:t xml:space="preserve"> к Порядку осуществления мониторинга исполнения условий соглашени</w:t>
      </w:r>
      <w:r>
        <w:rPr>
          <w:rFonts w:ascii="Times New Roman" w:hAnsi="Times New Roman" w:cs="Times New Roman"/>
          <w:sz w:val="28"/>
          <w:szCs w:val="28"/>
        </w:rPr>
        <w:t>й</w:t>
      </w:r>
      <w:r w:rsidRPr="00985DCB">
        <w:rPr>
          <w:rFonts w:ascii="Times New Roman" w:hAnsi="Times New Roman" w:cs="Times New Roman"/>
          <w:sz w:val="28"/>
          <w:szCs w:val="28"/>
        </w:rPr>
        <w:t xml:space="preserve"> о защите и поощрении капиталовложений, </w:t>
      </w:r>
      <w:r>
        <w:rPr>
          <w:rFonts w:ascii="Times New Roman" w:hAnsi="Times New Roman" w:cs="Times New Roman"/>
          <w:sz w:val="28"/>
          <w:szCs w:val="28"/>
        </w:rPr>
        <w:t xml:space="preserve">стороной которых является Республика Коми и не является </w:t>
      </w:r>
      <w:r w:rsidRPr="00985DCB">
        <w:rPr>
          <w:rFonts w:ascii="Times New Roman" w:hAnsi="Times New Roman" w:cs="Times New Roman"/>
          <w:sz w:val="28"/>
          <w:szCs w:val="28"/>
        </w:rPr>
        <w:t>Российская Федерация</w:t>
      </w:r>
      <w:r>
        <w:rPr>
          <w:rFonts w:ascii="Times New Roman" w:hAnsi="Times New Roman" w:cs="Times New Roman"/>
          <w:sz w:val="28"/>
          <w:szCs w:val="28"/>
        </w:rPr>
        <w:t>,</w:t>
      </w:r>
      <w:r w:rsidRPr="00985DCB">
        <w:rPr>
          <w:rFonts w:ascii="Times New Roman" w:hAnsi="Times New Roman" w:cs="Times New Roman"/>
          <w:sz w:val="28"/>
          <w:szCs w:val="28"/>
        </w:rPr>
        <w:t xml:space="preserve"> и условий реализации инве</w:t>
      </w:r>
      <w:r>
        <w:rPr>
          <w:rFonts w:ascii="Times New Roman" w:hAnsi="Times New Roman" w:cs="Times New Roman"/>
          <w:sz w:val="28"/>
          <w:szCs w:val="28"/>
        </w:rPr>
        <w:t>стиционного проекта</w:t>
      </w:r>
      <w:r w:rsidRPr="00985DCB">
        <w:rPr>
          <w:rFonts w:ascii="Times New Roman" w:hAnsi="Times New Roman" w:cs="Times New Roman"/>
          <w:sz w:val="28"/>
          <w:szCs w:val="28"/>
        </w:rPr>
        <w:t xml:space="preserve"> в отношении котор</w:t>
      </w:r>
      <w:r>
        <w:rPr>
          <w:rFonts w:ascii="Times New Roman" w:hAnsi="Times New Roman" w:cs="Times New Roman"/>
          <w:sz w:val="28"/>
          <w:szCs w:val="28"/>
        </w:rPr>
        <w:t>ых</w:t>
      </w:r>
      <w:r w:rsidRPr="00985DCB">
        <w:rPr>
          <w:rFonts w:ascii="Times New Roman" w:hAnsi="Times New Roman" w:cs="Times New Roman"/>
          <w:sz w:val="28"/>
          <w:szCs w:val="28"/>
        </w:rPr>
        <w:t xml:space="preserve"> заключен</w:t>
      </w:r>
      <w:r>
        <w:rPr>
          <w:rFonts w:ascii="Times New Roman" w:hAnsi="Times New Roman" w:cs="Times New Roman"/>
          <w:sz w:val="28"/>
          <w:szCs w:val="28"/>
        </w:rPr>
        <w:t>ы</w:t>
      </w:r>
      <w:r w:rsidRPr="00985DCB">
        <w:rPr>
          <w:rFonts w:ascii="Times New Roman" w:hAnsi="Times New Roman" w:cs="Times New Roman"/>
          <w:sz w:val="28"/>
          <w:szCs w:val="28"/>
        </w:rPr>
        <w:t xml:space="preserve"> так</w:t>
      </w:r>
      <w:r>
        <w:rPr>
          <w:rFonts w:ascii="Times New Roman" w:hAnsi="Times New Roman" w:cs="Times New Roman"/>
          <w:sz w:val="28"/>
          <w:szCs w:val="28"/>
        </w:rPr>
        <w:t>ие</w:t>
      </w:r>
      <w:r w:rsidRPr="00985DCB">
        <w:rPr>
          <w:rFonts w:ascii="Times New Roman" w:hAnsi="Times New Roman" w:cs="Times New Roman"/>
          <w:sz w:val="28"/>
          <w:szCs w:val="28"/>
        </w:rPr>
        <w:t xml:space="preserve"> Соглашени</w:t>
      </w:r>
      <w:r>
        <w:rPr>
          <w:rFonts w:ascii="Times New Roman" w:hAnsi="Times New Roman" w:cs="Times New Roman"/>
          <w:sz w:val="28"/>
          <w:szCs w:val="28"/>
        </w:rPr>
        <w:t>я</w:t>
      </w:r>
      <w:r w:rsidRPr="00985DCB">
        <w:rPr>
          <w:rFonts w:ascii="Times New Roman" w:hAnsi="Times New Roman" w:cs="Times New Roman"/>
          <w:sz w:val="28"/>
          <w:szCs w:val="28"/>
        </w:rPr>
        <w:t xml:space="preserve">, </w:t>
      </w:r>
      <w:r w:rsidRPr="00201833">
        <w:rPr>
          <w:rFonts w:ascii="Times New Roman" w:hAnsi="Times New Roman" w:cs="Times New Roman"/>
          <w:sz w:val="28"/>
          <w:szCs w:val="28"/>
        </w:rPr>
        <w:t>утвержденно</w:t>
      </w:r>
      <w:r>
        <w:rPr>
          <w:rFonts w:ascii="Times New Roman" w:hAnsi="Times New Roman" w:cs="Times New Roman"/>
          <w:sz w:val="28"/>
          <w:szCs w:val="28"/>
        </w:rPr>
        <w:t>й</w:t>
      </w:r>
      <w:r w:rsidRPr="00201833">
        <w:rPr>
          <w:rFonts w:ascii="Times New Roman" w:hAnsi="Times New Roman" w:cs="Times New Roman"/>
          <w:sz w:val="28"/>
          <w:szCs w:val="28"/>
        </w:rPr>
        <w:t xml:space="preserve"> постановлением Правительства Республики Коми от 30 ноября 2022 года N 593 "О соглашениях о защите и поощрении капиталовложений".</w:t>
      </w:r>
    </w:p>
    <w:p w:rsidR="005437A1" w:rsidRPr="00EA7E62" w:rsidRDefault="005437A1" w:rsidP="005437A1">
      <w:pPr>
        <w:pStyle w:val="ConsPlusNormal"/>
        <w:spacing w:line="23" w:lineRule="atLeast"/>
        <w:ind w:firstLine="540"/>
        <w:jc w:val="both"/>
        <w:rPr>
          <w:rFonts w:ascii="Times New Roman" w:hAnsi="Times New Roman" w:cs="Times New Roman"/>
          <w:sz w:val="28"/>
          <w:szCs w:val="28"/>
        </w:rPr>
      </w:pPr>
      <w:bookmarkStart w:id="19" w:name="P110"/>
      <w:bookmarkEnd w:id="19"/>
      <w:r w:rsidRPr="00EA7E62">
        <w:rPr>
          <w:rFonts w:ascii="Times New Roman" w:hAnsi="Times New Roman" w:cs="Times New Roman"/>
          <w:sz w:val="28"/>
          <w:szCs w:val="28"/>
        </w:rPr>
        <w:t xml:space="preserve">4.1.4. В случае если по результатам мониторинга выявлены обстоятельства, указывающие на наличие оснований для изменения или расторжения Соглашения, уполномоченный орган в течение 10 рабочих дней со дня </w:t>
      </w:r>
      <w:r>
        <w:rPr>
          <w:rFonts w:ascii="Times New Roman" w:hAnsi="Times New Roman" w:cs="Times New Roman"/>
          <w:sz w:val="28"/>
          <w:szCs w:val="28"/>
        </w:rPr>
        <w:t>получения</w:t>
      </w:r>
      <w:r w:rsidRPr="00EA7E62">
        <w:rPr>
          <w:rFonts w:ascii="Times New Roman" w:hAnsi="Times New Roman" w:cs="Times New Roman"/>
          <w:sz w:val="28"/>
          <w:szCs w:val="28"/>
        </w:rPr>
        <w:t xml:space="preserve"> отчетов, предусмотренных </w:t>
      </w:r>
      <w:hyperlink w:anchor="P109">
        <w:r w:rsidRPr="00EA7E62">
          <w:rPr>
            <w:rFonts w:ascii="Times New Roman" w:hAnsi="Times New Roman" w:cs="Times New Roman"/>
            <w:color w:val="0000FF"/>
            <w:sz w:val="28"/>
            <w:szCs w:val="28"/>
          </w:rPr>
          <w:t>пунктом 4.1.3</w:t>
        </w:r>
      </w:hyperlink>
      <w:r w:rsidRPr="00EA7E62">
        <w:rPr>
          <w:rFonts w:ascii="Times New Roman" w:hAnsi="Times New Roman" w:cs="Times New Roman"/>
          <w:sz w:val="28"/>
          <w:szCs w:val="28"/>
        </w:rPr>
        <w:t xml:space="preserve"> настоящего Положения, осуществляет одно из следующих действий:</w:t>
      </w:r>
    </w:p>
    <w:p w:rsidR="005437A1" w:rsidRPr="00EA7E62" w:rsidRDefault="005437A1" w:rsidP="005437A1">
      <w:pPr>
        <w:pStyle w:val="ConsPlusNormal"/>
        <w:spacing w:line="23" w:lineRule="atLeast"/>
        <w:ind w:firstLine="540"/>
        <w:jc w:val="both"/>
        <w:rPr>
          <w:rFonts w:ascii="Times New Roman" w:hAnsi="Times New Roman" w:cs="Times New Roman"/>
          <w:sz w:val="28"/>
          <w:szCs w:val="28"/>
        </w:rPr>
      </w:pPr>
      <w:r w:rsidRPr="00EA7E62">
        <w:rPr>
          <w:rFonts w:ascii="Times New Roman" w:hAnsi="Times New Roman" w:cs="Times New Roman"/>
          <w:sz w:val="28"/>
          <w:szCs w:val="28"/>
        </w:rPr>
        <w:t>а) направляет организации, реализующей проект, уведомление о выявлении нарушений обязательств по Соглашению (с описанием выявленных нарушений) и (или) оснований для изменения Соглашения с предупреждением о недопустимости нарушения условий Соглашения (если применимо) и о предложении внести изменения в Соглашение;</w:t>
      </w:r>
    </w:p>
    <w:p w:rsidR="005437A1" w:rsidRPr="00EA7E62" w:rsidRDefault="005437A1" w:rsidP="005437A1">
      <w:pPr>
        <w:pStyle w:val="ConsPlusNormal"/>
        <w:spacing w:line="23" w:lineRule="atLeast"/>
        <w:ind w:firstLine="540"/>
        <w:jc w:val="both"/>
        <w:rPr>
          <w:rFonts w:ascii="Times New Roman" w:hAnsi="Times New Roman" w:cs="Times New Roman"/>
          <w:sz w:val="28"/>
          <w:szCs w:val="28"/>
        </w:rPr>
      </w:pPr>
      <w:r w:rsidRPr="00EA7E62">
        <w:rPr>
          <w:rFonts w:ascii="Times New Roman" w:hAnsi="Times New Roman" w:cs="Times New Roman"/>
          <w:sz w:val="28"/>
          <w:szCs w:val="28"/>
        </w:rPr>
        <w:t xml:space="preserve">б) направляет организации, реализующей проект, уведомление о выявлении нарушений обязательств по Соглашению (с описанием выявленных нарушений) и (или) оснований для расторжения Соглашения и инициирует расторжение Соглашения в порядке, предусмотренном Федеральным </w:t>
      </w:r>
      <w:hyperlink r:id="rId37">
        <w:r w:rsidRPr="00EA7E62">
          <w:rPr>
            <w:rFonts w:ascii="Times New Roman" w:hAnsi="Times New Roman" w:cs="Times New Roman"/>
            <w:color w:val="0000FF"/>
            <w:sz w:val="28"/>
            <w:szCs w:val="28"/>
          </w:rPr>
          <w:t>законом</w:t>
        </w:r>
      </w:hyperlink>
      <w:r w:rsidRPr="00EA7E62">
        <w:rPr>
          <w:rFonts w:ascii="Times New Roman" w:hAnsi="Times New Roman" w:cs="Times New Roman"/>
          <w:sz w:val="28"/>
          <w:szCs w:val="28"/>
        </w:rPr>
        <w:t xml:space="preserve"> N 69-ФЗ и условиями Соглашения.</w:t>
      </w:r>
    </w:p>
    <w:p w:rsidR="005437A1" w:rsidRPr="00985DCB" w:rsidRDefault="005437A1" w:rsidP="005437A1">
      <w:pPr>
        <w:pStyle w:val="ConsPlusNormal"/>
        <w:spacing w:line="23" w:lineRule="atLeast"/>
        <w:ind w:firstLine="540"/>
        <w:jc w:val="both"/>
        <w:rPr>
          <w:rFonts w:ascii="Times New Roman" w:hAnsi="Times New Roman" w:cs="Times New Roman"/>
          <w:sz w:val="28"/>
          <w:szCs w:val="28"/>
        </w:rPr>
      </w:pPr>
      <w:r w:rsidRPr="00EA7E62">
        <w:rPr>
          <w:rFonts w:ascii="Times New Roman" w:hAnsi="Times New Roman" w:cs="Times New Roman"/>
          <w:sz w:val="28"/>
          <w:szCs w:val="28"/>
        </w:rPr>
        <w:t>4.1.5. Организация, реализующая проект, в течение 10 рабочих</w:t>
      </w:r>
      <w:r w:rsidRPr="00985DCB">
        <w:rPr>
          <w:rFonts w:ascii="Times New Roman" w:hAnsi="Times New Roman" w:cs="Times New Roman"/>
          <w:sz w:val="28"/>
          <w:szCs w:val="28"/>
        </w:rPr>
        <w:t xml:space="preserve"> дней со дня получения уведомления, предусмотренного </w:t>
      </w:r>
      <w:hyperlink w:anchor="P110">
        <w:r w:rsidRPr="00985DCB">
          <w:rPr>
            <w:rFonts w:ascii="Times New Roman" w:hAnsi="Times New Roman" w:cs="Times New Roman"/>
            <w:color w:val="0000FF"/>
            <w:sz w:val="28"/>
            <w:szCs w:val="28"/>
          </w:rPr>
          <w:t>пунктом 4.1.4</w:t>
        </w:r>
      </w:hyperlink>
      <w:r w:rsidRPr="00985DCB">
        <w:rPr>
          <w:rFonts w:ascii="Times New Roman" w:hAnsi="Times New Roman" w:cs="Times New Roman"/>
          <w:sz w:val="28"/>
          <w:szCs w:val="28"/>
        </w:rPr>
        <w:t xml:space="preserve"> настоящего Положения, информирует уполномоченный орган об обстоятельствах, являющихся причиной выявленных нарушений, и предлагаемых мерах по их урегулированию.</w:t>
      </w:r>
    </w:p>
    <w:p w:rsidR="005437A1" w:rsidRDefault="005437A1" w:rsidP="005437A1">
      <w:pPr>
        <w:pStyle w:val="ConsPlusNormal"/>
        <w:spacing w:line="23" w:lineRule="atLeast"/>
        <w:ind w:firstLine="540"/>
        <w:jc w:val="both"/>
        <w:rPr>
          <w:rFonts w:ascii="Times New Roman" w:hAnsi="Times New Roman" w:cs="Times New Roman"/>
          <w:sz w:val="28"/>
          <w:szCs w:val="28"/>
        </w:rPr>
      </w:pPr>
      <w:r w:rsidRPr="00985DCB">
        <w:rPr>
          <w:rFonts w:ascii="Times New Roman" w:hAnsi="Times New Roman" w:cs="Times New Roman"/>
          <w:sz w:val="28"/>
          <w:szCs w:val="28"/>
        </w:rPr>
        <w:t xml:space="preserve">4.1.6. Уполномоченный орган вправе запрашивать и получать у организации, реализующей проект, информацию, необходимую для осуществления мониторинга в соответствии с </w:t>
      </w:r>
      <w:hyperlink w:anchor="P106">
        <w:r w:rsidRPr="00985DCB">
          <w:rPr>
            <w:rFonts w:ascii="Times New Roman" w:hAnsi="Times New Roman" w:cs="Times New Roman"/>
            <w:color w:val="0000FF"/>
            <w:sz w:val="28"/>
            <w:szCs w:val="28"/>
          </w:rPr>
          <w:t>пунктом 4.1.2</w:t>
        </w:r>
      </w:hyperlink>
      <w:r w:rsidRPr="00985DCB">
        <w:rPr>
          <w:rFonts w:ascii="Times New Roman" w:hAnsi="Times New Roman" w:cs="Times New Roman"/>
          <w:sz w:val="28"/>
          <w:szCs w:val="28"/>
        </w:rPr>
        <w:t xml:space="preserve"> настоящего Положения.</w:t>
      </w:r>
    </w:p>
    <w:p w:rsidR="005437A1" w:rsidRPr="006C6173" w:rsidRDefault="005437A1" w:rsidP="005437A1">
      <w:pPr>
        <w:jc w:val="center"/>
        <w:rPr>
          <w:sz w:val="28"/>
        </w:rPr>
      </w:pPr>
      <w:r w:rsidRPr="006C6173">
        <w:rPr>
          <w:sz w:val="28"/>
        </w:rPr>
        <w:t xml:space="preserve">5. Заключительные положения </w:t>
      </w:r>
    </w:p>
    <w:p w:rsidR="005437A1" w:rsidRPr="00662195" w:rsidRDefault="005437A1" w:rsidP="005437A1">
      <w:pPr>
        <w:ind w:firstLine="709"/>
        <w:jc w:val="both"/>
        <w:rPr>
          <w:sz w:val="28"/>
        </w:rPr>
      </w:pPr>
      <w:r w:rsidRPr="006C6173">
        <w:rPr>
          <w:sz w:val="28"/>
        </w:rPr>
        <w:t>5.1.</w:t>
      </w:r>
      <w:r w:rsidRPr="006C6173">
        <w:rPr>
          <w:color w:val="000000"/>
          <w:sz w:val="28"/>
        </w:rPr>
        <w:t> </w:t>
      </w:r>
      <w:r w:rsidRPr="006C6173">
        <w:rPr>
          <w:sz w:val="28"/>
        </w:rPr>
        <w:t xml:space="preserve">Соглашение может быть прекращено в любое время по Соглашению сторон, если это не нарушает условий связанного договора. Каждая сторона Соглашения отказывается от Соглашения в одностороннем </w:t>
      </w:r>
      <w:r w:rsidRPr="00662195">
        <w:rPr>
          <w:sz w:val="28"/>
        </w:rPr>
        <w:t xml:space="preserve">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w:t>
      </w:r>
      <w:hyperlink r:id="rId38" w:history="1">
        <w:r w:rsidRPr="00662195">
          <w:rPr>
            <w:rStyle w:val="af5"/>
            <w:sz w:val="28"/>
          </w:rPr>
          <w:t>частью 14 статьей 11 Федерального закона № 69-ФЗ</w:t>
        </w:r>
      </w:hyperlink>
      <w:r w:rsidRPr="00662195">
        <w:rPr>
          <w:sz w:val="28"/>
        </w:rPr>
        <w:t xml:space="preserve">. </w:t>
      </w:r>
    </w:p>
    <w:p w:rsidR="005437A1" w:rsidRPr="00662195" w:rsidRDefault="005437A1" w:rsidP="005437A1">
      <w:pPr>
        <w:ind w:firstLine="709"/>
        <w:jc w:val="both"/>
        <w:rPr>
          <w:sz w:val="28"/>
        </w:rPr>
      </w:pPr>
      <w:r w:rsidRPr="00662195">
        <w:rPr>
          <w:sz w:val="28"/>
        </w:rPr>
        <w:lastRenderedPageBreak/>
        <w:t>5.2.</w:t>
      </w:r>
      <w:r w:rsidRPr="00662195">
        <w:rPr>
          <w:color w:val="000000"/>
          <w:sz w:val="28"/>
        </w:rPr>
        <w:t xml:space="preserve"> Администрация МР «Усть-Куломский» </w:t>
      </w:r>
      <w:r w:rsidRPr="00662195">
        <w:rPr>
          <w:sz w:val="28"/>
        </w:rPr>
        <w:t xml:space="preserve">требует расторжения Соглашения в порядке, </w:t>
      </w:r>
      <w:hyperlink r:id="rId39" w:history="1">
        <w:r w:rsidRPr="00662195">
          <w:rPr>
            <w:rStyle w:val="af5"/>
            <w:sz w:val="28"/>
          </w:rPr>
          <w:t>предусмотренном статьей 13 Федерального закона № 69-ФЗ</w:t>
        </w:r>
      </w:hyperlink>
      <w:r w:rsidRPr="00662195">
        <w:rPr>
          <w:sz w:val="28"/>
        </w:rPr>
        <w:t>, при выявлении любого из обстоятельств, в том числе по</w:t>
      </w:r>
      <w:r w:rsidRPr="00662195">
        <w:rPr>
          <w:color w:val="000000"/>
          <w:sz w:val="28"/>
        </w:rPr>
        <w:t> </w:t>
      </w:r>
      <w:r w:rsidRPr="00662195">
        <w:rPr>
          <w:sz w:val="28"/>
        </w:rPr>
        <w:t xml:space="preserve">результатам мониторинга, указанным в части </w:t>
      </w:r>
      <w:hyperlink r:id="rId40" w:history="1">
        <w:r w:rsidRPr="00662195">
          <w:rPr>
            <w:rStyle w:val="af5"/>
            <w:sz w:val="28"/>
          </w:rPr>
          <w:t>13 статьи 11 Федерального закона № 69-ФЗ</w:t>
        </w:r>
      </w:hyperlink>
      <w:r w:rsidRPr="00662195">
        <w:rPr>
          <w:sz w:val="28"/>
        </w:rPr>
        <w:t>. Администрация МР «Усть-Куломский» отказывается от</w:t>
      </w:r>
      <w:r w:rsidRPr="00662195">
        <w:rPr>
          <w:color w:val="000000"/>
          <w:sz w:val="28"/>
        </w:rPr>
        <w:t> </w:t>
      </w:r>
      <w:r w:rsidRPr="00662195">
        <w:rPr>
          <w:sz w:val="28"/>
        </w:rPr>
        <w:t>Соглашения в одностороннем внесудебном порядке с письменным уведомлением каждой из сторон Соглашения не позднее 30 рабочих дней до</w:t>
      </w:r>
      <w:r w:rsidRPr="00662195">
        <w:rPr>
          <w:color w:val="000000"/>
          <w:sz w:val="28"/>
        </w:rPr>
        <w:t> </w:t>
      </w:r>
      <w:r w:rsidRPr="00662195">
        <w:rPr>
          <w:sz w:val="28"/>
        </w:rPr>
        <w:t xml:space="preserve">предполагаемой даты расторжения при наступлении любого из условий, указанных </w:t>
      </w:r>
      <w:hyperlink r:id="rId41" w:history="1">
        <w:r w:rsidRPr="00662195">
          <w:rPr>
            <w:rStyle w:val="af5"/>
            <w:sz w:val="28"/>
          </w:rPr>
          <w:t>в части 14 статьи 11 Федерального закона № 69-ФЗ</w:t>
        </w:r>
      </w:hyperlink>
      <w:r w:rsidRPr="00662195">
        <w:rPr>
          <w:sz w:val="28"/>
        </w:rPr>
        <w:t>. Организация, реализующая проект, вправе потребовать расторжения Соглашения о защите и</w:t>
      </w:r>
      <w:r w:rsidRPr="00662195">
        <w:rPr>
          <w:color w:val="000000"/>
          <w:sz w:val="28"/>
        </w:rPr>
        <w:t> </w:t>
      </w:r>
      <w:r w:rsidRPr="00662195">
        <w:rPr>
          <w:sz w:val="28"/>
        </w:rPr>
        <w:t xml:space="preserve">поощрении капиталовложений в порядке, предусмотренном </w:t>
      </w:r>
      <w:hyperlink r:id="rId42" w:history="1">
        <w:r w:rsidRPr="00662195">
          <w:rPr>
            <w:rStyle w:val="af5"/>
            <w:sz w:val="28"/>
          </w:rPr>
          <w:t>статьей 13 Федерального закона № 69-ФЗ,</w:t>
        </w:r>
      </w:hyperlink>
      <w:r w:rsidRPr="00662195">
        <w:rPr>
          <w:sz w:val="28"/>
        </w:rPr>
        <w:t xml:space="preserve"> в случае существенного нарушения его условий администрация МР «Усть-Куломский» при условии, что такое требование организации, реализующей проект, не нарушает условий связанного договора. </w:t>
      </w:r>
    </w:p>
    <w:p w:rsidR="005437A1" w:rsidRPr="00662195" w:rsidRDefault="005437A1" w:rsidP="005437A1">
      <w:pPr>
        <w:ind w:firstLine="709"/>
        <w:jc w:val="both"/>
        <w:rPr>
          <w:sz w:val="28"/>
        </w:rPr>
      </w:pPr>
      <w:r w:rsidRPr="00662195">
        <w:rPr>
          <w:sz w:val="28"/>
        </w:rPr>
        <w:t>5.3.</w:t>
      </w:r>
      <w:r w:rsidRPr="00662195">
        <w:rPr>
          <w:color w:val="000000"/>
          <w:sz w:val="28"/>
        </w:rPr>
        <w:t> </w:t>
      </w:r>
      <w:r w:rsidRPr="00662195">
        <w:rPr>
          <w:sz w:val="28"/>
        </w:rPr>
        <w:t xml:space="preserve">Для прекращения действия Соглашения сторона, инициирующая прекращение действия Соглашения, </w:t>
      </w:r>
      <w:r w:rsidRPr="00662195">
        <w:rPr>
          <w:sz w:val="28"/>
          <w:szCs w:val="28"/>
        </w:rPr>
        <w:t>в течени</w:t>
      </w:r>
      <w:r>
        <w:rPr>
          <w:sz w:val="28"/>
          <w:szCs w:val="28"/>
        </w:rPr>
        <w:t>е</w:t>
      </w:r>
      <w:r w:rsidRPr="00662195">
        <w:rPr>
          <w:sz w:val="28"/>
          <w:szCs w:val="28"/>
        </w:rPr>
        <w:t xml:space="preserve">10 рабочих дней </w:t>
      </w:r>
      <w:r w:rsidRPr="00662195">
        <w:rPr>
          <w:sz w:val="28"/>
        </w:rPr>
        <w:t xml:space="preserve">составляет и подписывает проект дополнительного соглашения о расторжении Соглашения в количестве экземпляров равном числу сторон Соглашения, составленный по форме, установленной Министерством экономического развития, промышленности и транспорта Республики Коми, и направляет (передает) не позднее чем за 30 рабочих дней до предполагаемой даты расторжения Соглашения иным сторонам Соглашения соответствующий экземпляр уведомления о намерении расторгнуть Соглашение и все экземпляры проекта дополнительного соглашения о расторжении Соглашения. </w:t>
      </w:r>
    </w:p>
    <w:p w:rsidR="005437A1" w:rsidRPr="00662195" w:rsidRDefault="005437A1" w:rsidP="005437A1">
      <w:pPr>
        <w:ind w:firstLine="709"/>
        <w:jc w:val="both"/>
        <w:rPr>
          <w:sz w:val="28"/>
        </w:rPr>
      </w:pPr>
      <w:r w:rsidRPr="00662195">
        <w:rPr>
          <w:sz w:val="28"/>
        </w:rPr>
        <w:t>При отсутствии возражений сторона, получившая документы и материалы, указанные в абзаце первом настоящего пункта, в течение 5 рабочих дней со дня их получения подписывает все экземпляры дополнительного соглашения о</w:t>
      </w:r>
      <w:r w:rsidRPr="00662195">
        <w:rPr>
          <w:color w:val="000000"/>
          <w:sz w:val="28"/>
        </w:rPr>
        <w:t> </w:t>
      </w:r>
      <w:r w:rsidRPr="00662195">
        <w:rPr>
          <w:sz w:val="28"/>
        </w:rPr>
        <w:t xml:space="preserve">расторжении Соглашения и направляет их в Министерство экономического развития, промышленности и транспорта Республики Коми. </w:t>
      </w:r>
    </w:p>
    <w:p w:rsidR="005437A1" w:rsidRPr="00662195" w:rsidRDefault="005437A1" w:rsidP="005437A1">
      <w:pPr>
        <w:ind w:firstLine="709"/>
        <w:jc w:val="both"/>
        <w:rPr>
          <w:sz w:val="28"/>
        </w:rPr>
      </w:pPr>
      <w:r w:rsidRPr="00662195">
        <w:rPr>
          <w:sz w:val="28"/>
        </w:rPr>
        <w:t>5.4.</w:t>
      </w:r>
      <w:r w:rsidRPr="00662195">
        <w:rPr>
          <w:color w:val="000000"/>
          <w:sz w:val="28"/>
        </w:rPr>
        <w:t> </w:t>
      </w:r>
      <w:r w:rsidRPr="00662195">
        <w:rPr>
          <w:sz w:val="28"/>
        </w:rPr>
        <w:t>В случае, если хотя бы одна из сторон возражает относительно прекращения действия Соглашения, дополнительное соглашение о</w:t>
      </w:r>
      <w:r w:rsidRPr="00662195">
        <w:rPr>
          <w:color w:val="000000"/>
          <w:sz w:val="28"/>
        </w:rPr>
        <w:t> </w:t>
      </w:r>
      <w:r w:rsidRPr="00662195">
        <w:rPr>
          <w:sz w:val="28"/>
        </w:rPr>
        <w:t xml:space="preserve">прекращении действия Соглашения не заключается. </w:t>
      </w:r>
    </w:p>
    <w:p w:rsidR="005437A1" w:rsidRPr="006C6173" w:rsidRDefault="005437A1" w:rsidP="005437A1">
      <w:pPr>
        <w:ind w:firstLine="709"/>
        <w:jc w:val="both"/>
        <w:rPr>
          <w:sz w:val="28"/>
        </w:rPr>
      </w:pPr>
      <w:r w:rsidRPr="00662195">
        <w:rPr>
          <w:sz w:val="28"/>
        </w:rPr>
        <w:t>5.5. При не</w:t>
      </w:r>
      <w:r>
        <w:rPr>
          <w:sz w:val="28"/>
        </w:rPr>
        <w:t xml:space="preserve"> </w:t>
      </w:r>
      <w:r w:rsidRPr="00662195">
        <w:rPr>
          <w:sz w:val="28"/>
        </w:rPr>
        <w:t>достижении согласия, расторжение Соглашения производится в судебном порядке. Датой прекращения действия Соглашения считается дата вступления в законную силу решения суда о расторжении Соглашения, если иная дата не установлена</w:t>
      </w:r>
      <w:r w:rsidRPr="006C6173">
        <w:rPr>
          <w:sz w:val="28"/>
        </w:rPr>
        <w:t xml:space="preserve"> указанным решением суда.</w:t>
      </w:r>
    </w:p>
    <w:p w:rsidR="005437A1" w:rsidRDefault="005437A1" w:rsidP="005437A1">
      <w:pPr>
        <w:pStyle w:val="ConsPlusNormal"/>
        <w:jc w:val="right"/>
        <w:outlineLvl w:val="1"/>
        <w:rPr>
          <w:rFonts w:ascii="Times New Roman" w:hAnsi="Times New Roman" w:cs="Times New Roman"/>
          <w:sz w:val="24"/>
          <w:szCs w:val="24"/>
        </w:rPr>
      </w:pPr>
    </w:p>
    <w:p w:rsidR="005437A1" w:rsidRDefault="005437A1" w:rsidP="005437A1">
      <w:pPr>
        <w:pStyle w:val="ConsPlusNormal"/>
        <w:jc w:val="right"/>
        <w:outlineLvl w:val="1"/>
        <w:rPr>
          <w:rFonts w:ascii="Times New Roman" w:hAnsi="Times New Roman" w:cs="Times New Roman"/>
          <w:sz w:val="24"/>
          <w:szCs w:val="24"/>
        </w:rPr>
      </w:pPr>
    </w:p>
    <w:p w:rsidR="005437A1" w:rsidRPr="00457103" w:rsidRDefault="005437A1" w:rsidP="005437A1">
      <w:pPr>
        <w:pStyle w:val="ConsPlusNormal"/>
        <w:jc w:val="right"/>
        <w:outlineLvl w:val="1"/>
        <w:rPr>
          <w:rFonts w:ascii="Times New Roman" w:hAnsi="Times New Roman" w:cs="Times New Roman"/>
          <w:sz w:val="24"/>
          <w:szCs w:val="24"/>
        </w:rPr>
      </w:pPr>
      <w:r w:rsidRPr="00457103">
        <w:rPr>
          <w:rFonts w:ascii="Times New Roman" w:hAnsi="Times New Roman" w:cs="Times New Roman"/>
          <w:sz w:val="24"/>
          <w:szCs w:val="24"/>
        </w:rPr>
        <w:t>Приложение</w:t>
      </w:r>
    </w:p>
    <w:p w:rsidR="005437A1" w:rsidRPr="00457103" w:rsidRDefault="005437A1" w:rsidP="005437A1">
      <w:pPr>
        <w:pStyle w:val="ConsPlusNormal"/>
        <w:jc w:val="right"/>
        <w:rPr>
          <w:rFonts w:ascii="Times New Roman" w:hAnsi="Times New Roman" w:cs="Times New Roman"/>
          <w:sz w:val="24"/>
          <w:szCs w:val="24"/>
        </w:rPr>
      </w:pPr>
      <w:r w:rsidRPr="00457103">
        <w:rPr>
          <w:rFonts w:ascii="Times New Roman" w:hAnsi="Times New Roman" w:cs="Times New Roman"/>
          <w:sz w:val="24"/>
          <w:szCs w:val="24"/>
        </w:rPr>
        <w:t>к Положению</w:t>
      </w:r>
    </w:p>
    <w:p w:rsidR="005437A1" w:rsidRPr="00457103" w:rsidRDefault="005437A1" w:rsidP="005437A1">
      <w:pPr>
        <w:pStyle w:val="ConsPlusNormal"/>
        <w:jc w:val="right"/>
        <w:rPr>
          <w:rFonts w:ascii="Times New Roman" w:hAnsi="Times New Roman" w:cs="Times New Roman"/>
          <w:sz w:val="24"/>
          <w:szCs w:val="24"/>
        </w:rPr>
      </w:pPr>
      <w:r w:rsidRPr="00457103">
        <w:rPr>
          <w:rFonts w:ascii="Times New Roman" w:hAnsi="Times New Roman" w:cs="Times New Roman"/>
          <w:sz w:val="24"/>
          <w:szCs w:val="24"/>
        </w:rPr>
        <w:t>об условиях и порядке</w:t>
      </w:r>
    </w:p>
    <w:p w:rsidR="005437A1" w:rsidRPr="00457103" w:rsidRDefault="005437A1" w:rsidP="005437A1">
      <w:pPr>
        <w:pStyle w:val="ConsPlusNormal"/>
        <w:jc w:val="right"/>
        <w:rPr>
          <w:rFonts w:ascii="Times New Roman" w:hAnsi="Times New Roman" w:cs="Times New Roman"/>
          <w:sz w:val="24"/>
          <w:szCs w:val="24"/>
        </w:rPr>
      </w:pPr>
      <w:r w:rsidRPr="00457103">
        <w:rPr>
          <w:rFonts w:ascii="Times New Roman" w:hAnsi="Times New Roman" w:cs="Times New Roman"/>
          <w:sz w:val="24"/>
          <w:szCs w:val="24"/>
        </w:rPr>
        <w:t>заключения соглашений</w:t>
      </w:r>
    </w:p>
    <w:p w:rsidR="005437A1" w:rsidRPr="00457103" w:rsidRDefault="005437A1" w:rsidP="005437A1">
      <w:pPr>
        <w:pStyle w:val="ConsPlusNormal"/>
        <w:jc w:val="right"/>
        <w:rPr>
          <w:rFonts w:ascii="Times New Roman" w:hAnsi="Times New Roman" w:cs="Times New Roman"/>
          <w:sz w:val="24"/>
          <w:szCs w:val="24"/>
        </w:rPr>
      </w:pPr>
      <w:r w:rsidRPr="00457103">
        <w:rPr>
          <w:rFonts w:ascii="Times New Roman" w:hAnsi="Times New Roman" w:cs="Times New Roman"/>
          <w:sz w:val="24"/>
          <w:szCs w:val="24"/>
        </w:rPr>
        <w:t>о защите и поощрении</w:t>
      </w:r>
    </w:p>
    <w:p w:rsidR="005437A1" w:rsidRDefault="005437A1" w:rsidP="005437A1">
      <w:pPr>
        <w:pStyle w:val="ConsPlusNormal"/>
        <w:jc w:val="right"/>
        <w:rPr>
          <w:rFonts w:ascii="Times New Roman" w:hAnsi="Times New Roman" w:cs="Times New Roman"/>
          <w:sz w:val="24"/>
          <w:szCs w:val="24"/>
        </w:rPr>
      </w:pPr>
      <w:r w:rsidRPr="00457103">
        <w:rPr>
          <w:rFonts w:ascii="Times New Roman" w:hAnsi="Times New Roman" w:cs="Times New Roman"/>
          <w:sz w:val="24"/>
          <w:szCs w:val="24"/>
        </w:rPr>
        <w:t>капиталовложений со стороны</w:t>
      </w:r>
    </w:p>
    <w:p w:rsidR="005437A1" w:rsidRDefault="005437A1" w:rsidP="005437A1">
      <w:pPr>
        <w:pStyle w:val="ConsPlusNormal"/>
        <w:jc w:val="right"/>
        <w:rPr>
          <w:rFonts w:ascii="Times New Roman" w:hAnsi="Times New Roman" w:cs="Times New Roman"/>
          <w:sz w:val="24"/>
          <w:szCs w:val="24"/>
        </w:rPr>
      </w:pPr>
      <w:r>
        <w:rPr>
          <w:rFonts w:ascii="Times New Roman" w:hAnsi="Times New Roman" w:cs="Times New Roman"/>
          <w:sz w:val="24"/>
          <w:szCs w:val="24"/>
        </w:rPr>
        <w:t>МО МР «Усть-Куломский»</w:t>
      </w:r>
    </w:p>
    <w:p w:rsidR="005437A1" w:rsidRPr="00457103" w:rsidRDefault="005437A1" w:rsidP="005437A1">
      <w:pPr>
        <w:pStyle w:val="ConsPlusNormal"/>
        <w:jc w:val="right"/>
        <w:rPr>
          <w:rFonts w:ascii="Times New Roman" w:hAnsi="Times New Roman" w:cs="Times New Roman"/>
          <w:sz w:val="24"/>
          <w:szCs w:val="24"/>
        </w:rPr>
      </w:pPr>
    </w:p>
    <w:p w:rsidR="005437A1" w:rsidRDefault="005437A1" w:rsidP="005437A1">
      <w:pPr>
        <w:pStyle w:val="ConsPlusNormal"/>
      </w:pPr>
    </w:p>
    <w:p w:rsidR="005437A1" w:rsidRPr="0005257E" w:rsidRDefault="005437A1" w:rsidP="005437A1">
      <w:pPr>
        <w:pStyle w:val="ConsPlusNormal"/>
        <w:jc w:val="center"/>
        <w:rPr>
          <w:rFonts w:ascii="Times New Roman" w:hAnsi="Times New Roman" w:cs="Times New Roman"/>
          <w:sz w:val="28"/>
          <w:szCs w:val="28"/>
        </w:rPr>
      </w:pPr>
      <w:bookmarkStart w:id="20" w:name="P129"/>
      <w:bookmarkEnd w:id="20"/>
      <w:r w:rsidRPr="0005257E">
        <w:rPr>
          <w:rFonts w:ascii="Times New Roman" w:hAnsi="Times New Roman" w:cs="Times New Roman"/>
          <w:sz w:val="28"/>
          <w:szCs w:val="28"/>
        </w:rPr>
        <w:t>ФОРМА ЗАЯВЛЕНИЯ</w:t>
      </w:r>
    </w:p>
    <w:p w:rsidR="005437A1" w:rsidRPr="0005257E" w:rsidRDefault="005437A1" w:rsidP="005437A1">
      <w:pPr>
        <w:pStyle w:val="ConsPlusNormal"/>
        <w:jc w:val="center"/>
        <w:rPr>
          <w:rFonts w:ascii="Times New Roman" w:hAnsi="Times New Roman" w:cs="Times New Roman"/>
          <w:sz w:val="28"/>
          <w:szCs w:val="28"/>
        </w:rPr>
      </w:pPr>
      <w:r w:rsidRPr="0005257E">
        <w:rPr>
          <w:rFonts w:ascii="Times New Roman" w:hAnsi="Times New Roman" w:cs="Times New Roman"/>
          <w:sz w:val="28"/>
          <w:szCs w:val="28"/>
        </w:rPr>
        <w:t>о предоставлении согласия администрации</w:t>
      </w:r>
    </w:p>
    <w:p w:rsidR="005437A1" w:rsidRPr="0005257E" w:rsidRDefault="005437A1" w:rsidP="005437A1">
      <w:pPr>
        <w:pStyle w:val="ConsPlusNormal"/>
        <w:jc w:val="center"/>
        <w:rPr>
          <w:rFonts w:ascii="Times New Roman" w:hAnsi="Times New Roman" w:cs="Times New Roman"/>
          <w:sz w:val="28"/>
          <w:szCs w:val="28"/>
        </w:rPr>
      </w:pPr>
      <w:r w:rsidRPr="0005257E">
        <w:rPr>
          <w:rFonts w:ascii="Times New Roman" w:hAnsi="Times New Roman" w:cs="Times New Roman"/>
          <w:sz w:val="28"/>
          <w:szCs w:val="28"/>
        </w:rPr>
        <w:t>муниципального образования муниципального района "Усть-Куломский"</w:t>
      </w:r>
    </w:p>
    <w:p w:rsidR="005437A1" w:rsidRPr="0005257E" w:rsidRDefault="005437A1" w:rsidP="005437A1">
      <w:pPr>
        <w:pStyle w:val="ConsPlusNormal"/>
        <w:jc w:val="center"/>
        <w:rPr>
          <w:rFonts w:ascii="Times New Roman" w:hAnsi="Times New Roman" w:cs="Times New Roman"/>
          <w:sz w:val="28"/>
          <w:szCs w:val="28"/>
        </w:rPr>
      </w:pPr>
      <w:r w:rsidRPr="0005257E">
        <w:rPr>
          <w:rFonts w:ascii="Times New Roman" w:hAnsi="Times New Roman" w:cs="Times New Roman"/>
          <w:sz w:val="28"/>
          <w:szCs w:val="28"/>
        </w:rPr>
        <w:t>на заключение (присоединение к) Соглашения(ю)</w:t>
      </w:r>
    </w:p>
    <w:p w:rsidR="005437A1" w:rsidRPr="0005257E" w:rsidRDefault="005437A1" w:rsidP="005437A1">
      <w:pPr>
        <w:pStyle w:val="ConsPlusNormal"/>
        <w:jc w:val="center"/>
        <w:rPr>
          <w:rFonts w:ascii="Times New Roman" w:hAnsi="Times New Roman" w:cs="Times New Roman"/>
          <w:sz w:val="28"/>
          <w:szCs w:val="28"/>
        </w:rPr>
      </w:pPr>
      <w:r w:rsidRPr="0005257E">
        <w:rPr>
          <w:rFonts w:ascii="Times New Roman" w:hAnsi="Times New Roman" w:cs="Times New Roman"/>
          <w:sz w:val="28"/>
          <w:szCs w:val="28"/>
        </w:rPr>
        <w:t>о защите и поощрении капиталовложений</w:t>
      </w:r>
    </w:p>
    <w:p w:rsidR="005437A1" w:rsidRDefault="005437A1" w:rsidP="005437A1">
      <w:pPr>
        <w:pStyle w:val="ConsPlusNormal"/>
        <w:tabs>
          <w:tab w:val="left" w:pos="1843"/>
          <w:tab w:val="left" w:pos="3828"/>
        </w:tabs>
      </w:pPr>
    </w:p>
    <w:p w:rsidR="005437A1" w:rsidRPr="0005257E" w:rsidRDefault="005437A1" w:rsidP="005437A1">
      <w:pPr>
        <w:pStyle w:val="ConsPlusNonformat"/>
        <w:tabs>
          <w:tab w:val="left" w:pos="0"/>
        </w:tabs>
        <w:ind w:firstLine="3969"/>
        <w:jc w:val="both"/>
        <w:rPr>
          <w:rFonts w:ascii="Times New Roman" w:hAnsi="Times New Roman" w:cs="Times New Roman"/>
          <w:sz w:val="28"/>
          <w:szCs w:val="28"/>
        </w:rPr>
      </w:pPr>
      <w:r w:rsidRPr="0005257E">
        <w:rPr>
          <w:rFonts w:ascii="Times New Roman" w:hAnsi="Times New Roman" w:cs="Times New Roman"/>
          <w:sz w:val="28"/>
          <w:szCs w:val="28"/>
        </w:rPr>
        <w:t>Администрацию муниципального района</w:t>
      </w:r>
    </w:p>
    <w:p w:rsidR="005437A1" w:rsidRPr="0005257E" w:rsidRDefault="005437A1" w:rsidP="005437A1">
      <w:pPr>
        <w:pStyle w:val="ConsPlusNonformat"/>
        <w:tabs>
          <w:tab w:val="left" w:pos="0"/>
        </w:tabs>
        <w:ind w:firstLine="3969"/>
        <w:jc w:val="both"/>
        <w:rPr>
          <w:rFonts w:ascii="Times New Roman" w:hAnsi="Times New Roman" w:cs="Times New Roman"/>
          <w:sz w:val="28"/>
          <w:szCs w:val="28"/>
        </w:rPr>
      </w:pPr>
      <w:r w:rsidRPr="0005257E">
        <w:rPr>
          <w:rFonts w:ascii="Times New Roman" w:hAnsi="Times New Roman" w:cs="Times New Roman"/>
          <w:sz w:val="28"/>
          <w:szCs w:val="28"/>
        </w:rPr>
        <w:t>"Усть-Куломский"</w:t>
      </w:r>
    </w:p>
    <w:p w:rsidR="005437A1" w:rsidRPr="0005257E" w:rsidRDefault="005437A1" w:rsidP="005437A1">
      <w:pPr>
        <w:pStyle w:val="ConsPlusNonformat"/>
        <w:tabs>
          <w:tab w:val="left" w:pos="0"/>
        </w:tabs>
        <w:ind w:firstLine="3969"/>
        <w:jc w:val="both"/>
        <w:rPr>
          <w:rFonts w:ascii="Times New Roman" w:hAnsi="Times New Roman" w:cs="Times New Roman"/>
          <w:sz w:val="28"/>
          <w:szCs w:val="28"/>
        </w:rPr>
      </w:pPr>
      <w:r w:rsidRPr="0005257E">
        <w:rPr>
          <w:rFonts w:ascii="Times New Roman" w:hAnsi="Times New Roman" w:cs="Times New Roman"/>
          <w:sz w:val="28"/>
          <w:szCs w:val="28"/>
        </w:rPr>
        <w:t>Заявитель</w:t>
      </w:r>
    </w:p>
    <w:p w:rsidR="005437A1" w:rsidRPr="0005257E" w:rsidRDefault="005437A1" w:rsidP="005437A1">
      <w:pPr>
        <w:pStyle w:val="ConsPlusNonformat"/>
        <w:tabs>
          <w:tab w:val="left" w:pos="0"/>
        </w:tabs>
        <w:ind w:firstLine="3969"/>
        <w:jc w:val="both"/>
        <w:rPr>
          <w:rFonts w:ascii="Times New Roman" w:hAnsi="Times New Roman" w:cs="Times New Roman"/>
          <w:sz w:val="28"/>
          <w:szCs w:val="28"/>
        </w:rPr>
      </w:pPr>
      <w:r w:rsidRPr="0005257E">
        <w:rPr>
          <w:rFonts w:ascii="Times New Roman" w:hAnsi="Times New Roman" w:cs="Times New Roman"/>
          <w:sz w:val="28"/>
          <w:szCs w:val="28"/>
        </w:rPr>
        <w:t>______________________________________</w:t>
      </w:r>
    </w:p>
    <w:p w:rsidR="005437A1" w:rsidRPr="0005257E" w:rsidRDefault="005437A1" w:rsidP="005437A1">
      <w:pPr>
        <w:pStyle w:val="ConsPlusNonformat"/>
        <w:tabs>
          <w:tab w:val="left" w:pos="0"/>
        </w:tabs>
        <w:ind w:firstLine="3969"/>
        <w:jc w:val="both"/>
        <w:rPr>
          <w:rFonts w:ascii="Times New Roman" w:hAnsi="Times New Roman" w:cs="Times New Roman"/>
          <w:sz w:val="28"/>
          <w:szCs w:val="28"/>
        </w:rPr>
      </w:pPr>
      <w:r w:rsidRPr="0005257E">
        <w:rPr>
          <w:rFonts w:ascii="Times New Roman" w:hAnsi="Times New Roman" w:cs="Times New Roman"/>
          <w:sz w:val="28"/>
          <w:szCs w:val="28"/>
        </w:rPr>
        <w:t>______________________________________</w:t>
      </w:r>
    </w:p>
    <w:p w:rsidR="005437A1" w:rsidRPr="0005257E" w:rsidRDefault="005437A1" w:rsidP="005437A1">
      <w:pPr>
        <w:pStyle w:val="ConsPlusNonformat"/>
        <w:tabs>
          <w:tab w:val="left" w:pos="0"/>
        </w:tabs>
        <w:ind w:firstLine="3969"/>
        <w:jc w:val="both"/>
        <w:rPr>
          <w:rFonts w:ascii="Times New Roman" w:hAnsi="Times New Roman" w:cs="Times New Roman"/>
          <w:sz w:val="24"/>
          <w:szCs w:val="24"/>
        </w:rPr>
      </w:pPr>
      <w:r w:rsidRPr="0005257E">
        <w:rPr>
          <w:rFonts w:ascii="Times New Roman" w:hAnsi="Times New Roman" w:cs="Times New Roman"/>
          <w:sz w:val="24"/>
          <w:szCs w:val="24"/>
        </w:rPr>
        <w:t>(полное наименование юридического лица)</w:t>
      </w:r>
    </w:p>
    <w:p w:rsidR="005437A1" w:rsidRPr="0005257E" w:rsidRDefault="005437A1" w:rsidP="005437A1">
      <w:pPr>
        <w:pStyle w:val="ConsPlusNonformat"/>
        <w:jc w:val="both"/>
        <w:rPr>
          <w:rFonts w:ascii="Times New Roman" w:hAnsi="Times New Roman" w:cs="Times New Roman"/>
          <w:sz w:val="28"/>
          <w:szCs w:val="28"/>
        </w:rPr>
      </w:pPr>
    </w:p>
    <w:p w:rsidR="005437A1" w:rsidRPr="0005257E" w:rsidRDefault="005437A1" w:rsidP="005437A1">
      <w:pPr>
        <w:pStyle w:val="ConsPlusNonformat"/>
        <w:jc w:val="center"/>
        <w:rPr>
          <w:rFonts w:ascii="Times New Roman" w:hAnsi="Times New Roman" w:cs="Times New Roman"/>
          <w:sz w:val="28"/>
          <w:szCs w:val="28"/>
        </w:rPr>
      </w:pPr>
      <w:r w:rsidRPr="0005257E">
        <w:rPr>
          <w:rFonts w:ascii="Times New Roman" w:hAnsi="Times New Roman" w:cs="Times New Roman"/>
          <w:sz w:val="28"/>
          <w:szCs w:val="28"/>
        </w:rPr>
        <w:t>ЗАЯВЛЕНИЕ</w:t>
      </w:r>
    </w:p>
    <w:p w:rsidR="005437A1" w:rsidRPr="0005257E" w:rsidRDefault="005437A1" w:rsidP="005437A1">
      <w:pPr>
        <w:pStyle w:val="ConsPlusNonformat"/>
        <w:jc w:val="center"/>
        <w:rPr>
          <w:rFonts w:ascii="Times New Roman" w:hAnsi="Times New Roman" w:cs="Times New Roman"/>
          <w:sz w:val="28"/>
          <w:szCs w:val="28"/>
        </w:rPr>
      </w:pPr>
      <w:r w:rsidRPr="0005257E">
        <w:rPr>
          <w:rFonts w:ascii="Times New Roman" w:hAnsi="Times New Roman" w:cs="Times New Roman"/>
          <w:sz w:val="28"/>
          <w:szCs w:val="28"/>
        </w:rPr>
        <w:t>о предоставлении согласия администрации</w:t>
      </w:r>
    </w:p>
    <w:p w:rsidR="005437A1" w:rsidRPr="0005257E" w:rsidRDefault="005437A1" w:rsidP="005437A1">
      <w:pPr>
        <w:pStyle w:val="ConsPlusNonformat"/>
        <w:jc w:val="center"/>
        <w:rPr>
          <w:rFonts w:ascii="Times New Roman" w:hAnsi="Times New Roman" w:cs="Times New Roman"/>
          <w:sz w:val="28"/>
          <w:szCs w:val="28"/>
        </w:rPr>
      </w:pPr>
      <w:r w:rsidRPr="0005257E">
        <w:rPr>
          <w:rFonts w:ascii="Times New Roman" w:hAnsi="Times New Roman" w:cs="Times New Roman"/>
          <w:sz w:val="28"/>
          <w:szCs w:val="28"/>
        </w:rPr>
        <w:t>муниципального района "Усть-Куломский"</w:t>
      </w:r>
    </w:p>
    <w:p w:rsidR="005437A1" w:rsidRPr="0005257E" w:rsidRDefault="005437A1" w:rsidP="005437A1">
      <w:pPr>
        <w:pStyle w:val="ConsPlusNonformat"/>
        <w:jc w:val="center"/>
        <w:rPr>
          <w:rFonts w:ascii="Times New Roman" w:hAnsi="Times New Roman" w:cs="Times New Roman"/>
          <w:sz w:val="28"/>
          <w:szCs w:val="28"/>
        </w:rPr>
      </w:pPr>
      <w:r w:rsidRPr="0005257E">
        <w:rPr>
          <w:rFonts w:ascii="Times New Roman" w:hAnsi="Times New Roman" w:cs="Times New Roman"/>
          <w:sz w:val="28"/>
          <w:szCs w:val="28"/>
        </w:rPr>
        <w:t>на заключение (присоединение к) Соглашения(ю)</w:t>
      </w:r>
    </w:p>
    <w:p w:rsidR="005437A1" w:rsidRPr="0005257E" w:rsidRDefault="005437A1" w:rsidP="005437A1">
      <w:pPr>
        <w:pStyle w:val="ConsPlusNonformat"/>
        <w:jc w:val="center"/>
        <w:rPr>
          <w:rFonts w:ascii="Times New Roman" w:hAnsi="Times New Roman" w:cs="Times New Roman"/>
          <w:sz w:val="28"/>
          <w:szCs w:val="28"/>
        </w:rPr>
      </w:pPr>
      <w:r w:rsidRPr="0005257E">
        <w:rPr>
          <w:rFonts w:ascii="Times New Roman" w:hAnsi="Times New Roman" w:cs="Times New Roman"/>
          <w:sz w:val="28"/>
          <w:szCs w:val="28"/>
        </w:rPr>
        <w:t>о защите и поощрении капиталовложений</w:t>
      </w:r>
    </w:p>
    <w:p w:rsidR="005437A1" w:rsidRDefault="005437A1" w:rsidP="005437A1">
      <w:pPr>
        <w:pStyle w:val="ConsPlusNonformat"/>
        <w:jc w:val="both"/>
      </w:pPr>
    </w:p>
    <w:p w:rsidR="005437A1" w:rsidRPr="009A3C8E" w:rsidRDefault="005437A1" w:rsidP="005437A1">
      <w:pPr>
        <w:pStyle w:val="ConsPlusNonformat"/>
        <w:ind w:firstLine="567"/>
        <w:jc w:val="both"/>
        <w:rPr>
          <w:rFonts w:ascii="Times New Roman" w:hAnsi="Times New Roman" w:cs="Times New Roman"/>
          <w:sz w:val="28"/>
          <w:szCs w:val="28"/>
        </w:rPr>
      </w:pPr>
      <w:r w:rsidRPr="009A3C8E">
        <w:rPr>
          <w:rFonts w:ascii="Times New Roman" w:hAnsi="Times New Roman" w:cs="Times New Roman"/>
          <w:sz w:val="28"/>
          <w:szCs w:val="28"/>
        </w:rPr>
        <w:t xml:space="preserve">В  соответствии с Федеральным </w:t>
      </w:r>
      <w:hyperlink r:id="rId43">
        <w:r w:rsidRPr="009A3C8E">
          <w:rPr>
            <w:rFonts w:ascii="Times New Roman" w:hAnsi="Times New Roman" w:cs="Times New Roman"/>
            <w:color w:val="0000FF"/>
            <w:sz w:val="28"/>
            <w:szCs w:val="28"/>
          </w:rPr>
          <w:t>законом</w:t>
        </w:r>
      </w:hyperlink>
      <w:r w:rsidRPr="009A3C8E">
        <w:rPr>
          <w:rFonts w:ascii="Times New Roman" w:hAnsi="Times New Roman" w:cs="Times New Roman"/>
          <w:sz w:val="28"/>
          <w:szCs w:val="28"/>
        </w:rPr>
        <w:t xml:space="preserve"> от 01.04.2020 N 69-ФЗ "О защите и</w:t>
      </w:r>
      <w:r>
        <w:rPr>
          <w:rFonts w:ascii="Times New Roman" w:hAnsi="Times New Roman" w:cs="Times New Roman"/>
          <w:sz w:val="28"/>
          <w:szCs w:val="28"/>
        </w:rPr>
        <w:t xml:space="preserve"> </w:t>
      </w:r>
      <w:r w:rsidRPr="009A3C8E">
        <w:rPr>
          <w:rFonts w:ascii="Times New Roman" w:hAnsi="Times New Roman" w:cs="Times New Roman"/>
          <w:sz w:val="28"/>
          <w:szCs w:val="28"/>
        </w:rPr>
        <w:t>поощрении  капиталовложений  в Российской Федерации", в целях реализации на</w:t>
      </w:r>
      <w:r>
        <w:rPr>
          <w:rFonts w:ascii="Times New Roman" w:hAnsi="Times New Roman" w:cs="Times New Roman"/>
          <w:sz w:val="28"/>
          <w:szCs w:val="28"/>
        </w:rPr>
        <w:t xml:space="preserve"> </w:t>
      </w:r>
      <w:r w:rsidRPr="009A3C8E">
        <w:rPr>
          <w:rFonts w:ascii="Times New Roman" w:hAnsi="Times New Roman" w:cs="Times New Roman"/>
          <w:sz w:val="28"/>
          <w:szCs w:val="28"/>
        </w:rPr>
        <w:t>территории    муниципального   образования   муниципального района   "Усть-Куломский</w:t>
      </w:r>
      <w:r w:rsidRPr="0005257E">
        <w:rPr>
          <w:rFonts w:ascii="Times New Roman" w:hAnsi="Times New Roman" w:cs="Times New Roman"/>
          <w:sz w:val="28"/>
          <w:szCs w:val="28"/>
        </w:rPr>
        <w:t>"</w:t>
      </w:r>
      <w:r w:rsidRPr="009A3C8E">
        <w:rPr>
          <w:rFonts w:ascii="Times New Roman" w:hAnsi="Times New Roman" w:cs="Times New Roman"/>
          <w:sz w:val="28"/>
          <w:szCs w:val="28"/>
        </w:rPr>
        <w:t>инвестиционного проекта __________________________________________________________________</w:t>
      </w:r>
    </w:p>
    <w:p w:rsidR="005437A1" w:rsidRPr="009A3C8E" w:rsidRDefault="005437A1" w:rsidP="005437A1">
      <w:pPr>
        <w:pStyle w:val="ConsPlusNonformat"/>
        <w:jc w:val="both"/>
        <w:rPr>
          <w:rFonts w:ascii="Times New Roman" w:hAnsi="Times New Roman" w:cs="Times New Roman"/>
          <w:sz w:val="24"/>
          <w:szCs w:val="24"/>
        </w:rPr>
      </w:pPr>
      <w:r w:rsidRPr="009A3C8E">
        <w:rPr>
          <w:rFonts w:ascii="Times New Roman" w:hAnsi="Times New Roman" w:cs="Times New Roman"/>
          <w:sz w:val="24"/>
          <w:szCs w:val="24"/>
        </w:rPr>
        <w:t>(указать наименование инвестиционного проекта)</w:t>
      </w:r>
    </w:p>
    <w:p w:rsidR="005437A1" w:rsidRPr="009A3C8E" w:rsidRDefault="005437A1" w:rsidP="005437A1">
      <w:pPr>
        <w:pStyle w:val="ConsPlusNonformat"/>
        <w:jc w:val="both"/>
        <w:rPr>
          <w:rFonts w:ascii="Times New Roman" w:hAnsi="Times New Roman" w:cs="Times New Roman"/>
          <w:sz w:val="28"/>
          <w:szCs w:val="28"/>
        </w:rPr>
      </w:pPr>
      <w:r w:rsidRPr="009A3C8E">
        <w:rPr>
          <w:rFonts w:ascii="Times New Roman" w:hAnsi="Times New Roman" w:cs="Times New Roman"/>
          <w:sz w:val="28"/>
          <w:szCs w:val="28"/>
        </w:rPr>
        <w:t>прошу   предоставить   документ,   подтверждающий   согласие  администрации</w:t>
      </w:r>
      <w:r>
        <w:rPr>
          <w:rFonts w:ascii="Times New Roman" w:hAnsi="Times New Roman" w:cs="Times New Roman"/>
          <w:sz w:val="28"/>
          <w:szCs w:val="28"/>
        </w:rPr>
        <w:t xml:space="preserve"> </w:t>
      </w:r>
      <w:r w:rsidRPr="009A3C8E">
        <w:rPr>
          <w:rFonts w:ascii="Times New Roman" w:hAnsi="Times New Roman" w:cs="Times New Roman"/>
          <w:sz w:val="28"/>
          <w:szCs w:val="28"/>
        </w:rPr>
        <w:t>муниципального   района «Усть-Куломский» на  заключение</w:t>
      </w:r>
    </w:p>
    <w:p w:rsidR="005437A1" w:rsidRPr="009A3C8E" w:rsidRDefault="005437A1" w:rsidP="005437A1">
      <w:pPr>
        <w:pStyle w:val="ConsPlusNonformat"/>
        <w:jc w:val="both"/>
        <w:rPr>
          <w:rFonts w:ascii="Times New Roman" w:hAnsi="Times New Roman" w:cs="Times New Roman"/>
          <w:sz w:val="28"/>
          <w:szCs w:val="28"/>
        </w:rPr>
      </w:pPr>
      <w:r w:rsidRPr="009A3C8E">
        <w:rPr>
          <w:rFonts w:ascii="Times New Roman" w:hAnsi="Times New Roman" w:cs="Times New Roman"/>
          <w:sz w:val="28"/>
          <w:szCs w:val="28"/>
        </w:rPr>
        <w:t>(присоединение к) Соглашения(ю) о защите и поощрении капиталовложений.</w:t>
      </w:r>
    </w:p>
    <w:p w:rsidR="005437A1" w:rsidRPr="009A3C8E" w:rsidRDefault="005437A1" w:rsidP="005437A1">
      <w:pPr>
        <w:pStyle w:val="ConsPlusNonformat"/>
        <w:jc w:val="both"/>
        <w:rPr>
          <w:rFonts w:ascii="Times New Roman" w:hAnsi="Times New Roman" w:cs="Times New Roman"/>
          <w:sz w:val="28"/>
          <w:szCs w:val="28"/>
        </w:rPr>
      </w:pPr>
    </w:p>
    <w:p w:rsidR="005437A1" w:rsidRPr="009A3C8E" w:rsidRDefault="005437A1" w:rsidP="005437A1">
      <w:pPr>
        <w:pStyle w:val="ConsPlusNonformat"/>
        <w:jc w:val="center"/>
        <w:rPr>
          <w:rFonts w:ascii="Times New Roman" w:hAnsi="Times New Roman" w:cs="Times New Roman"/>
          <w:sz w:val="28"/>
          <w:szCs w:val="28"/>
        </w:rPr>
      </w:pPr>
      <w:r w:rsidRPr="009A3C8E">
        <w:rPr>
          <w:rFonts w:ascii="Times New Roman" w:hAnsi="Times New Roman" w:cs="Times New Roman"/>
          <w:sz w:val="28"/>
          <w:szCs w:val="28"/>
        </w:rPr>
        <w:t xml:space="preserve">Сведения о заявителе и инвестиционном проекте, </w:t>
      </w:r>
    </w:p>
    <w:p w:rsidR="005437A1" w:rsidRPr="009A3C8E" w:rsidRDefault="005437A1" w:rsidP="005437A1">
      <w:pPr>
        <w:pStyle w:val="ConsPlusNonformat"/>
        <w:jc w:val="center"/>
        <w:rPr>
          <w:rFonts w:ascii="Times New Roman" w:hAnsi="Times New Roman" w:cs="Times New Roman"/>
          <w:sz w:val="28"/>
          <w:szCs w:val="28"/>
        </w:rPr>
      </w:pPr>
      <w:r w:rsidRPr="009A3C8E">
        <w:rPr>
          <w:rFonts w:ascii="Times New Roman" w:hAnsi="Times New Roman" w:cs="Times New Roman"/>
          <w:sz w:val="28"/>
          <w:szCs w:val="28"/>
        </w:rPr>
        <w:t>реализуемом на территории</w:t>
      </w:r>
      <w:r>
        <w:rPr>
          <w:rFonts w:ascii="Times New Roman" w:hAnsi="Times New Roman" w:cs="Times New Roman"/>
          <w:sz w:val="28"/>
          <w:szCs w:val="28"/>
        </w:rPr>
        <w:t xml:space="preserve"> </w:t>
      </w:r>
      <w:r w:rsidRPr="009A3C8E">
        <w:rPr>
          <w:rFonts w:ascii="Times New Roman" w:hAnsi="Times New Roman" w:cs="Times New Roman"/>
          <w:sz w:val="28"/>
          <w:szCs w:val="28"/>
        </w:rPr>
        <w:t xml:space="preserve">муниципального образования </w:t>
      </w:r>
    </w:p>
    <w:p w:rsidR="005437A1" w:rsidRPr="009A3C8E" w:rsidRDefault="005437A1" w:rsidP="005437A1">
      <w:pPr>
        <w:pStyle w:val="ConsPlusNonformat"/>
        <w:jc w:val="center"/>
        <w:rPr>
          <w:rFonts w:ascii="Times New Roman" w:hAnsi="Times New Roman" w:cs="Times New Roman"/>
          <w:sz w:val="28"/>
          <w:szCs w:val="28"/>
        </w:rPr>
      </w:pPr>
      <w:r w:rsidRPr="009A3C8E">
        <w:rPr>
          <w:rFonts w:ascii="Times New Roman" w:hAnsi="Times New Roman" w:cs="Times New Roman"/>
          <w:sz w:val="28"/>
          <w:szCs w:val="28"/>
        </w:rPr>
        <w:t>муниципального района "Усть-Куломский"</w:t>
      </w:r>
    </w:p>
    <w:p w:rsidR="005437A1" w:rsidRPr="009A3C8E" w:rsidRDefault="005437A1" w:rsidP="005437A1">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690"/>
        <w:gridCol w:w="1829"/>
      </w:tblGrid>
      <w:tr w:rsidR="005437A1" w:rsidRPr="000C5303" w:rsidTr="005437A1">
        <w:tc>
          <w:tcPr>
            <w:tcW w:w="510" w:type="dxa"/>
          </w:tcPr>
          <w:p w:rsidR="005437A1" w:rsidRPr="000C5303" w:rsidRDefault="005437A1" w:rsidP="005437A1">
            <w:pPr>
              <w:pStyle w:val="ConsPlusNormal"/>
              <w:jc w:val="center"/>
              <w:rPr>
                <w:rFonts w:ascii="Times New Roman" w:hAnsi="Times New Roman" w:cs="Times New Roman"/>
                <w:sz w:val="24"/>
                <w:szCs w:val="24"/>
              </w:rPr>
            </w:pPr>
            <w:r w:rsidRPr="000C5303">
              <w:rPr>
                <w:rFonts w:ascii="Times New Roman" w:hAnsi="Times New Roman" w:cs="Times New Roman"/>
                <w:sz w:val="24"/>
                <w:szCs w:val="24"/>
              </w:rPr>
              <w:t>N п/п</w:t>
            </w:r>
          </w:p>
        </w:tc>
        <w:tc>
          <w:tcPr>
            <w:tcW w:w="6690" w:type="dxa"/>
          </w:tcPr>
          <w:p w:rsidR="005437A1" w:rsidRPr="000C5303" w:rsidRDefault="005437A1" w:rsidP="005437A1">
            <w:pPr>
              <w:pStyle w:val="ConsPlusNormal"/>
              <w:jc w:val="center"/>
              <w:rPr>
                <w:rFonts w:ascii="Times New Roman" w:hAnsi="Times New Roman" w:cs="Times New Roman"/>
                <w:sz w:val="24"/>
                <w:szCs w:val="24"/>
              </w:rPr>
            </w:pPr>
            <w:r w:rsidRPr="000C5303">
              <w:rPr>
                <w:rFonts w:ascii="Times New Roman" w:hAnsi="Times New Roman" w:cs="Times New Roman"/>
                <w:sz w:val="24"/>
                <w:szCs w:val="24"/>
              </w:rPr>
              <w:t>Характеристики</w:t>
            </w:r>
          </w:p>
        </w:tc>
        <w:tc>
          <w:tcPr>
            <w:tcW w:w="1829" w:type="dxa"/>
          </w:tcPr>
          <w:p w:rsidR="005437A1" w:rsidRPr="000C5303" w:rsidRDefault="005437A1" w:rsidP="005437A1">
            <w:pPr>
              <w:pStyle w:val="ConsPlusNormal"/>
              <w:jc w:val="center"/>
              <w:rPr>
                <w:rFonts w:ascii="Times New Roman" w:hAnsi="Times New Roman" w:cs="Times New Roman"/>
                <w:sz w:val="24"/>
                <w:szCs w:val="24"/>
              </w:rPr>
            </w:pPr>
            <w:r w:rsidRPr="000C5303">
              <w:rPr>
                <w:rFonts w:ascii="Times New Roman" w:hAnsi="Times New Roman" w:cs="Times New Roman"/>
                <w:sz w:val="24"/>
                <w:szCs w:val="24"/>
              </w:rPr>
              <w:t xml:space="preserve">Сведения </w:t>
            </w:r>
          </w:p>
          <w:p w:rsidR="005437A1" w:rsidRPr="000C5303" w:rsidRDefault="005437A1" w:rsidP="005437A1">
            <w:pPr>
              <w:pStyle w:val="ConsPlusNormal"/>
              <w:jc w:val="center"/>
              <w:rPr>
                <w:rFonts w:ascii="Times New Roman" w:hAnsi="Times New Roman" w:cs="Times New Roman"/>
                <w:sz w:val="24"/>
                <w:szCs w:val="24"/>
              </w:rPr>
            </w:pPr>
            <w:r w:rsidRPr="000C5303">
              <w:rPr>
                <w:rFonts w:ascii="Times New Roman" w:hAnsi="Times New Roman" w:cs="Times New Roman"/>
                <w:sz w:val="24"/>
                <w:szCs w:val="24"/>
              </w:rPr>
              <w:t>(для заполнения заявителем)</w:t>
            </w:r>
          </w:p>
        </w:tc>
      </w:tr>
      <w:tr w:rsidR="005437A1" w:rsidRPr="000C5303" w:rsidTr="005437A1">
        <w:tc>
          <w:tcPr>
            <w:tcW w:w="9029" w:type="dxa"/>
            <w:gridSpan w:val="3"/>
          </w:tcPr>
          <w:p w:rsidR="005437A1" w:rsidRPr="000C5303" w:rsidRDefault="005437A1" w:rsidP="005437A1">
            <w:pPr>
              <w:pStyle w:val="ConsPlusNormal"/>
              <w:jc w:val="both"/>
              <w:rPr>
                <w:rFonts w:ascii="Times New Roman" w:hAnsi="Times New Roman" w:cs="Times New Roman"/>
                <w:b/>
                <w:sz w:val="24"/>
                <w:szCs w:val="24"/>
              </w:rPr>
            </w:pPr>
            <w:r w:rsidRPr="000C5303">
              <w:rPr>
                <w:rFonts w:ascii="Times New Roman" w:hAnsi="Times New Roman" w:cs="Times New Roman"/>
                <w:b/>
                <w:sz w:val="24"/>
                <w:szCs w:val="24"/>
              </w:rPr>
              <w:t>Сведения о заявителе</w:t>
            </w: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ИНН</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2.</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ОГРН</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3.</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КПП</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lastRenderedPageBreak/>
              <w:t>4.</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Юридический адрес</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5.</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Фактический адрес</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6.</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Ф.И.О. уполномоченного лица</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7.</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Адрес электронной почты уполномоченного лица</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8.</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Контактный телефон уполномоченного лица</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9.</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Проектная компания (да/нет)</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10.</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Наличие ранее заключенного соглашения о защите и поощрении капиталовложений, дополнительных соглашений к нему, по которым администрация муниципального образования городского округа "Усинск" ранее не являлась стороной (да/нет)</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9029" w:type="dxa"/>
            <w:gridSpan w:val="3"/>
          </w:tcPr>
          <w:p w:rsidR="005437A1" w:rsidRPr="000C5303" w:rsidRDefault="005437A1" w:rsidP="005437A1">
            <w:pPr>
              <w:pStyle w:val="ConsPlusNormal"/>
              <w:jc w:val="both"/>
              <w:rPr>
                <w:rFonts w:ascii="Times New Roman" w:hAnsi="Times New Roman" w:cs="Times New Roman"/>
                <w:b/>
                <w:sz w:val="24"/>
                <w:szCs w:val="24"/>
              </w:rPr>
            </w:pPr>
            <w:r w:rsidRPr="000C5303">
              <w:rPr>
                <w:rFonts w:ascii="Times New Roman" w:hAnsi="Times New Roman" w:cs="Times New Roman"/>
                <w:b/>
                <w:sz w:val="24"/>
                <w:szCs w:val="24"/>
              </w:rPr>
              <w:t>Сведения об инвестиционном проекте</w:t>
            </w: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11.</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Субъект (субъекты) Российской Федерации, на территории которого (которых) предполагается реализация проекта</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12.</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Участие Российской Федерации в соглашении о защите и поощрении капиталовложений (да/нет)</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13.</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Дата принятия решения об утверждении бюджета на капитальные расходы</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14.</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Сфера экономики (вид экономической деятельности), в которой реализуется проект</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15.</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Цель реализации инвестиционного проекта (в соответствии с документами стратегического планирования муниципального образования)</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16.</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Общий срок и этапы реализации проекта, а также сроки реализации каждого этапа</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17.</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18.</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1829" w:type="dxa"/>
          </w:tcPr>
          <w:p w:rsidR="005437A1" w:rsidRPr="000C5303" w:rsidRDefault="005437A1" w:rsidP="005437A1">
            <w:pPr>
              <w:pStyle w:val="ConsPlusNormal"/>
              <w:rPr>
                <w:rFonts w:ascii="Times New Roman" w:hAnsi="Times New Roman" w:cs="Times New Roman"/>
                <w:sz w:val="24"/>
                <w:szCs w:val="24"/>
              </w:rPr>
            </w:pPr>
          </w:p>
        </w:tc>
      </w:tr>
      <w:tr w:rsidR="005437A1" w:rsidRPr="000C5303" w:rsidTr="005437A1">
        <w:tc>
          <w:tcPr>
            <w:tcW w:w="510" w:type="dxa"/>
          </w:tcPr>
          <w:p w:rsidR="005437A1" w:rsidRPr="000C5303" w:rsidRDefault="005437A1" w:rsidP="005437A1">
            <w:pPr>
              <w:pStyle w:val="ConsPlusNormal"/>
              <w:rPr>
                <w:rFonts w:ascii="Times New Roman" w:hAnsi="Times New Roman" w:cs="Times New Roman"/>
                <w:sz w:val="24"/>
                <w:szCs w:val="24"/>
              </w:rPr>
            </w:pPr>
            <w:r w:rsidRPr="000C5303">
              <w:rPr>
                <w:rFonts w:ascii="Times New Roman" w:hAnsi="Times New Roman" w:cs="Times New Roman"/>
                <w:sz w:val="24"/>
                <w:szCs w:val="24"/>
              </w:rPr>
              <w:t>19.</w:t>
            </w:r>
          </w:p>
        </w:tc>
        <w:tc>
          <w:tcPr>
            <w:tcW w:w="6690" w:type="dxa"/>
          </w:tcPr>
          <w:p w:rsidR="005437A1" w:rsidRPr="000C5303" w:rsidRDefault="005437A1" w:rsidP="005437A1">
            <w:pPr>
              <w:pStyle w:val="ConsPlusNormal"/>
              <w:jc w:val="both"/>
              <w:rPr>
                <w:rFonts w:ascii="Times New Roman" w:hAnsi="Times New Roman" w:cs="Times New Roman"/>
                <w:sz w:val="24"/>
                <w:szCs w:val="24"/>
              </w:rPr>
            </w:pPr>
            <w:r w:rsidRPr="000C5303">
              <w:rPr>
                <w:rFonts w:ascii="Times New Roman" w:hAnsi="Times New Roman" w:cs="Times New Roman"/>
                <w:sz w:val="24"/>
                <w:szCs w:val="24"/>
              </w:rPr>
              <w:t>Количество рабочих мест, планируемых к созданию в результате реализации проекта (единиц)</w:t>
            </w:r>
          </w:p>
        </w:tc>
        <w:tc>
          <w:tcPr>
            <w:tcW w:w="1829" w:type="dxa"/>
          </w:tcPr>
          <w:p w:rsidR="005437A1" w:rsidRPr="000C5303" w:rsidRDefault="005437A1" w:rsidP="005437A1">
            <w:pPr>
              <w:pStyle w:val="ConsPlusNormal"/>
              <w:rPr>
                <w:rFonts w:ascii="Times New Roman" w:hAnsi="Times New Roman" w:cs="Times New Roman"/>
                <w:sz w:val="24"/>
                <w:szCs w:val="24"/>
              </w:rPr>
            </w:pPr>
          </w:p>
        </w:tc>
      </w:tr>
    </w:tbl>
    <w:p w:rsidR="005437A1" w:rsidRDefault="005437A1" w:rsidP="005437A1">
      <w:pPr>
        <w:pStyle w:val="ConsPlusNormal"/>
      </w:pPr>
    </w:p>
    <w:p w:rsidR="005437A1" w:rsidRPr="006C0558" w:rsidRDefault="005437A1" w:rsidP="005437A1">
      <w:pPr>
        <w:pStyle w:val="ConsPlusNonformat"/>
        <w:jc w:val="both"/>
        <w:rPr>
          <w:rFonts w:ascii="Times New Roman" w:hAnsi="Times New Roman" w:cs="Times New Roman"/>
          <w:sz w:val="24"/>
          <w:szCs w:val="24"/>
        </w:rPr>
      </w:pPr>
      <w:r w:rsidRPr="006C0558">
        <w:rPr>
          <w:rFonts w:ascii="Times New Roman" w:hAnsi="Times New Roman" w:cs="Times New Roman"/>
          <w:sz w:val="24"/>
          <w:szCs w:val="24"/>
        </w:rPr>
        <w:t>Приложения:</w:t>
      </w:r>
    </w:p>
    <w:p w:rsidR="005437A1" w:rsidRPr="006C0558" w:rsidRDefault="005437A1" w:rsidP="005437A1">
      <w:pPr>
        <w:pStyle w:val="ConsPlusNonformat"/>
        <w:jc w:val="both"/>
        <w:rPr>
          <w:rFonts w:ascii="Times New Roman" w:hAnsi="Times New Roman" w:cs="Times New Roman"/>
          <w:sz w:val="24"/>
          <w:szCs w:val="24"/>
        </w:rPr>
      </w:pPr>
      <w:r w:rsidRPr="006C0558">
        <w:rPr>
          <w:rFonts w:ascii="Times New Roman" w:hAnsi="Times New Roman" w:cs="Times New Roman"/>
          <w:sz w:val="24"/>
          <w:szCs w:val="24"/>
        </w:rPr>
        <w:t>_________________________________________________________ на ___________ л.</w:t>
      </w:r>
    </w:p>
    <w:p w:rsidR="005437A1" w:rsidRPr="006C0558" w:rsidRDefault="005437A1" w:rsidP="005437A1">
      <w:pPr>
        <w:pStyle w:val="ConsPlusNonformat"/>
        <w:jc w:val="both"/>
        <w:rPr>
          <w:rFonts w:ascii="Times New Roman" w:hAnsi="Times New Roman" w:cs="Times New Roman"/>
          <w:sz w:val="24"/>
          <w:szCs w:val="24"/>
        </w:rPr>
      </w:pPr>
      <w:r w:rsidRPr="006C0558">
        <w:rPr>
          <w:rFonts w:ascii="Times New Roman" w:hAnsi="Times New Roman" w:cs="Times New Roman"/>
          <w:sz w:val="24"/>
          <w:szCs w:val="24"/>
        </w:rPr>
        <w:lastRenderedPageBreak/>
        <w:t>_________________________________________________________ на ___________ л.</w:t>
      </w:r>
    </w:p>
    <w:p w:rsidR="005437A1" w:rsidRPr="009A3C8E" w:rsidRDefault="005437A1" w:rsidP="005437A1">
      <w:pPr>
        <w:pStyle w:val="ConsPlusNonformat"/>
        <w:jc w:val="both"/>
        <w:rPr>
          <w:rFonts w:ascii="Times New Roman" w:hAnsi="Times New Roman" w:cs="Times New Roman"/>
          <w:sz w:val="24"/>
          <w:szCs w:val="24"/>
        </w:rPr>
      </w:pPr>
      <w:r w:rsidRPr="006C0558">
        <w:rPr>
          <w:rFonts w:ascii="Times New Roman" w:hAnsi="Times New Roman" w:cs="Times New Roman"/>
          <w:sz w:val="24"/>
          <w:szCs w:val="24"/>
        </w:rPr>
        <w:t>_________________________________________________________ на ___________ л.</w:t>
      </w:r>
    </w:p>
    <w:p w:rsidR="005437A1" w:rsidRDefault="005437A1" w:rsidP="005437A1">
      <w:pPr>
        <w:pStyle w:val="ConsPlusNonformat"/>
        <w:ind w:firstLine="567"/>
        <w:jc w:val="both"/>
        <w:rPr>
          <w:rFonts w:ascii="Times New Roman" w:hAnsi="Times New Roman" w:cs="Times New Roman"/>
          <w:sz w:val="28"/>
          <w:szCs w:val="28"/>
        </w:rPr>
      </w:pPr>
    </w:p>
    <w:p w:rsidR="005437A1" w:rsidRPr="00731BEF" w:rsidRDefault="005437A1" w:rsidP="005437A1">
      <w:pPr>
        <w:pStyle w:val="ConsPlusNonformat"/>
        <w:ind w:firstLine="567"/>
        <w:jc w:val="both"/>
        <w:rPr>
          <w:rFonts w:ascii="Times New Roman" w:hAnsi="Times New Roman" w:cs="Times New Roman"/>
          <w:sz w:val="28"/>
          <w:szCs w:val="28"/>
        </w:rPr>
      </w:pPr>
      <w:r w:rsidRPr="00731BEF">
        <w:rPr>
          <w:rFonts w:ascii="Times New Roman" w:hAnsi="Times New Roman" w:cs="Times New Roman"/>
          <w:sz w:val="28"/>
          <w:szCs w:val="28"/>
        </w:rPr>
        <w:t>Гарантирую   достоверность   сведений,   предоставленных   в  настоящем</w:t>
      </w:r>
      <w:r>
        <w:rPr>
          <w:rFonts w:ascii="Times New Roman" w:hAnsi="Times New Roman" w:cs="Times New Roman"/>
          <w:sz w:val="28"/>
          <w:szCs w:val="28"/>
        </w:rPr>
        <w:t xml:space="preserve"> </w:t>
      </w:r>
      <w:r w:rsidRPr="00731BEF">
        <w:rPr>
          <w:rFonts w:ascii="Times New Roman" w:hAnsi="Times New Roman" w:cs="Times New Roman"/>
          <w:sz w:val="28"/>
          <w:szCs w:val="28"/>
        </w:rPr>
        <w:t>заявлении  и  подтверждаю  согласие  на  право администрации муниципального</w:t>
      </w:r>
      <w:r>
        <w:rPr>
          <w:rFonts w:ascii="Times New Roman" w:hAnsi="Times New Roman" w:cs="Times New Roman"/>
          <w:sz w:val="28"/>
          <w:szCs w:val="28"/>
        </w:rPr>
        <w:t xml:space="preserve"> района</w:t>
      </w:r>
      <w:r w:rsidRPr="00731BEF">
        <w:rPr>
          <w:rFonts w:ascii="Times New Roman" w:hAnsi="Times New Roman" w:cs="Times New Roman"/>
          <w:sz w:val="28"/>
          <w:szCs w:val="28"/>
        </w:rPr>
        <w:t xml:space="preserve">  "У</w:t>
      </w:r>
      <w:r>
        <w:rPr>
          <w:rFonts w:ascii="Times New Roman" w:hAnsi="Times New Roman" w:cs="Times New Roman"/>
          <w:sz w:val="28"/>
          <w:szCs w:val="28"/>
        </w:rPr>
        <w:t>сть-Куломский</w:t>
      </w:r>
      <w:r w:rsidRPr="00731BEF">
        <w:rPr>
          <w:rFonts w:ascii="Times New Roman" w:hAnsi="Times New Roman" w:cs="Times New Roman"/>
          <w:sz w:val="28"/>
          <w:szCs w:val="28"/>
        </w:rPr>
        <w:t>"  на  обработку, распространение и</w:t>
      </w:r>
      <w:r>
        <w:rPr>
          <w:rFonts w:ascii="Times New Roman" w:hAnsi="Times New Roman" w:cs="Times New Roman"/>
          <w:sz w:val="28"/>
          <w:szCs w:val="28"/>
        </w:rPr>
        <w:t xml:space="preserve"> </w:t>
      </w:r>
      <w:r w:rsidRPr="00731BEF">
        <w:rPr>
          <w:rFonts w:ascii="Times New Roman" w:hAnsi="Times New Roman" w:cs="Times New Roman"/>
          <w:sz w:val="28"/>
          <w:szCs w:val="28"/>
        </w:rPr>
        <w:t>использование   персональных   данных,   а   также   иных  данных  субъекта</w:t>
      </w:r>
      <w:r>
        <w:rPr>
          <w:rFonts w:ascii="Times New Roman" w:hAnsi="Times New Roman" w:cs="Times New Roman"/>
          <w:sz w:val="28"/>
          <w:szCs w:val="28"/>
        </w:rPr>
        <w:t xml:space="preserve"> </w:t>
      </w:r>
      <w:r w:rsidRPr="00731BEF">
        <w:rPr>
          <w:rFonts w:ascii="Times New Roman" w:hAnsi="Times New Roman" w:cs="Times New Roman"/>
          <w:sz w:val="28"/>
          <w:szCs w:val="28"/>
        </w:rPr>
        <w:t>инвестиционной  деятельности,  которые  необходимы  для  принятия решения о</w:t>
      </w:r>
      <w:r>
        <w:rPr>
          <w:rFonts w:ascii="Times New Roman" w:hAnsi="Times New Roman" w:cs="Times New Roman"/>
          <w:sz w:val="28"/>
          <w:szCs w:val="28"/>
        </w:rPr>
        <w:t xml:space="preserve"> </w:t>
      </w:r>
      <w:r w:rsidRPr="00731BEF">
        <w:rPr>
          <w:rFonts w:ascii="Times New Roman" w:hAnsi="Times New Roman" w:cs="Times New Roman"/>
          <w:sz w:val="28"/>
          <w:szCs w:val="28"/>
        </w:rPr>
        <w:t>предоставлении    документа,    подтверждающего    согласие   администрации</w:t>
      </w:r>
      <w:r>
        <w:rPr>
          <w:rFonts w:ascii="Times New Roman" w:hAnsi="Times New Roman" w:cs="Times New Roman"/>
          <w:sz w:val="28"/>
          <w:szCs w:val="28"/>
        </w:rPr>
        <w:t xml:space="preserve"> муниципального района </w:t>
      </w:r>
      <w:r w:rsidRPr="00731BEF">
        <w:rPr>
          <w:rFonts w:ascii="Times New Roman" w:hAnsi="Times New Roman" w:cs="Times New Roman"/>
          <w:sz w:val="28"/>
          <w:szCs w:val="28"/>
        </w:rPr>
        <w:t>"Ус</w:t>
      </w:r>
      <w:r>
        <w:rPr>
          <w:rFonts w:ascii="Times New Roman" w:hAnsi="Times New Roman" w:cs="Times New Roman"/>
          <w:sz w:val="28"/>
          <w:szCs w:val="28"/>
        </w:rPr>
        <w:t>ть-Куломский</w:t>
      </w:r>
      <w:r w:rsidRPr="00731BEF">
        <w:rPr>
          <w:rFonts w:ascii="Times New Roman" w:hAnsi="Times New Roman" w:cs="Times New Roman"/>
          <w:sz w:val="28"/>
          <w:szCs w:val="28"/>
        </w:rPr>
        <w:t>"  на  заключение(присоединение  к)  Соглашения(ю) о защите и поощрении капиталовложений, в</w:t>
      </w:r>
      <w:r>
        <w:rPr>
          <w:rFonts w:ascii="Times New Roman" w:hAnsi="Times New Roman" w:cs="Times New Roman"/>
          <w:sz w:val="28"/>
          <w:szCs w:val="28"/>
        </w:rPr>
        <w:t xml:space="preserve"> </w:t>
      </w:r>
      <w:r w:rsidRPr="00731BEF">
        <w:rPr>
          <w:rFonts w:ascii="Times New Roman" w:hAnsi="Times New Roman" w:cs="Times New Roman"/>
          <w:sz w:val="28"/>
          <w:szCs w:val="28"/>
        </w:rPr>
        <w:t>том  числе  на получение от соответствующих органов государственной власти,</w:t>
      </w:r>
      <w:r>
        <w:rPr>
          <w:rFonts w:ascii="Times New Roman" w:hAnsi="Times New Roman" w:cs="Times New Roman"/>
          <w:sz w:val="28"/>
          <w:szCs w:val="28"/>
        </w:rPr>
        <w:t xml:space="preserve"> </w:t>
      </w:r>
      <w:r w:rsidRPr="00731BEF">
        <w:rPr>
          <w:rFonts w:ascii="Times New Roman" w:hAnsi="Times New Roman" w:cs="Times New Roman"/>
          <w:sz w:val="28"/>
          <w:szCs w:val="28"/>
        </w:rPr>
        <w:t>органов местного самоуправления, организаций необходимых документов и (или)содержащейся в них информации.</w:t>
      </w:r>
    </w:p>
    <w:p w:rsidR="005437A1" w:rsidRDefault="005437A1" w:rsidP="005437A1">
      <w:pPr>
        <w:pStyle w:val="ConsPlusNonformat"/>
        <w:ind w:firstLine="567"/>
        <w:jc w:val="both"/>
        <w:rPr>
          <w:rFonts w:ascii="Times New Roman" w:hAnsi="Times New Roman" w:cs="Times New Roman"/>
          <w:sz w:val="28"/>
          <w:szCs w:val="28"/>
        </w:rPr>
      </w:pPr>
      <w:r w:rsidRPr="00731BEF">
        <w:rPr>
          <w:rFonts w:ascii="Times New Roman" w:hAnsi="Times New Roman" w:cs="Times New Roman"/>
          <w:sz w:val="28"/>
          <w:szCs w:val="28"/>
        </w:rPr>
        <w:t>О  решении, принятом по результатам рассмотрения настоящего заявления и</w:t>
      </w:r>
      <w:r>
        <w:rPr>
          <w:rFonts w:ascii="Times New Roman" w:hAnsi="Times New Roman" w:cs="Times New Roman"/>
          <w:sz w:val="28"/>
          <w:szCs w:val="28"/>
        </w:rPr>
        <w:t xml:space="preserve"> </w:t>
      </w:r>
      <w:r w:rsidRPr="00731BEF">
        <w:rPr>
          <w:rFonts w:ascii="Times New Roman" w:hAnsi="Times New Roman" w:cs="Times New Roman"/>
          <w:sz w:val="28"/>
          <w:szCs w:val="28"/>
        </w:rPr>
        <w:t>приложенных к нему документов, прошу проинформировать:</w:t>
      </w:r>
    </w:p>
    <w:p w:rsidR="005437A1" w:rsidRDefault="005437A1" w:rsidP="005437A1">
      <w:pPr>
        <w:pStyle w:val="ConsPlusNonformat"/>
        <w:ind w:firstLine="567"/>
        <w:jc w:val="both"/>
        <w:rPr>
          <w:rFonts w:ascii="Times New Roman" w:hAnsi="Times New Roman" w:cs="Times New Roman"/>
          <w:sz w:val="28"/>
          <w:szCs w:val="28"/>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938"/>
      </w:tblGrid>
      <w:tr w:rsidR="005437A1" w:rsidTr="005437A1">
        <w:tc>
          <w:tcPr>
            <w:tcW w:w="1526" w:type="dxa"/>
          </w:tcPr>
          <w:p w:rsidR="005437A1" w:rsidRDefault="005437A1" w:rsidP="005437A1">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120" style="position:absolute;left:0;text-align:left;margin-left:20.7pt;margin-top:3.4pt;width:21.75pt;height:30pt;z-index:251666432"/>
              </w:pict>
            </w:r>
          </w:p>
          <w:p w:rsidR="005437A1" w:rsidRDefault="005437A1" w:rsidP="005437A1">
            <w:pPr>
              <w:pStyle w:val="ConsPlusNonformat"/>
              <w:jc w:val="both"/>
              <w:rPr>
                <w:rFonts w:ascii="Times New Roman" w:hAnsi="Times New Roman" w:cs="Times New Roman"/>
                <w:sz w:val="28"/>
                <w:szCs w:val="28"/>
              </w:rPr>
            </w:pPr>
          </w:p>
        </w:tc>
        <w:tc>
          <w:tcPr>
            <w:tcW w:w="7938" w:type="dxa"/>
          </w:tcPr>
          <w:p w:rsidR="005437A1" w:rsidRDefault="005437A1" w:rsidP="005437A1">
            <w:pPr>
              <w:pStyle w:val="ConsPlusNonformat"/>
              <w:jc w:val="both"/>
              <w:rPr>
                <w:rFonts w:ascii="Times New Roman" w:hAnsi="Times New Roman" w:cs="Times New Roman"/>
                <w:sz w:val="28"/>
                <w:szCs w:val="28"/>
              </w:rPr>
            </w:pPr>
            <w:r w:rsidRPr="00731BEF">
              <w:rPr>
                <w:rFonts w:ascii="Times New Roman" w:hAnsi="Times New Roman" w:cs="Times New Roman"/>
                <w:sz w:val="28"/>
                <w:szCs w:val="28"/>
              </w:rPr>
              <w:t>посредством  почтового  отправления с уведомлением о вручении по адресу</w:t>
            </w:r>
          </w:p>
          <w:p w:rsidR="005437A1" w:rsidRDefault="005437A1" w:rsidP="005437A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5437A1" w:rsidRDefault="005437A1" w:rsidP="005437A1">
            <w:pPr>
              <w:pStyle w:val="ConsPlusNonformat"/>
              <w:jc w:val="center"/>
              <w:rPr>
                <w:rFonts w:ascii="Times New Roman" w:hAnsi="Times New Roman" w:cs="Times New Roman"/>
                <w:sz w:val="24"/>
                <w:szCs w:val="24"/>
              </w:rPr>
            </w:pPr>
            <w:r w:rsidRPr="00731BEF">
              <w:rPr>
                <w:rFonts w:ascii="Times New Roman" w:hAnsi="Times New Roman" w:cs="Times New Roman"/>
                <w:sz w:val="24"/>
                <w:szCs w:val="24"/>
              </w:rPr>
              <w:t>(указать почтовый адрес)</w:t>
            </w:r>
          </w:p>
          <w:p w:rsidR="005437A1" w:rsidRPr="00731BEF" w:rsidRDefault="005437A1" w:rsidP="005437A1">
            <w:pPr>
              <w:pStyle w:val="ConsPlusNonformat"/>
              <w:jc w:val="center"/>
              <w:rPr>
                <w:rFonts w:ascii="Times New Roman" w:hAnsi="Times New Roman" w:cs="Times New Roman"/>
                <w:sz w:val="24"/>
                <w:szCs w:val="24"/>
              </w:rPr>
            </w:pPr>
          </w:p>
        </w:tc>
      </w:tr>
      <w:tr w:rsidR="005437A1" w:rsidTr="005437A1">
        <w:trPr>
          <w:trHeight w:val="986"/>
        </w:trPr>
        <w:tc>
          <w:tcPr>
            <w:tcW w:w="1526" w:type="dxa"/>
          </w:tcPr>
          <w:p w:rsidR="005437A1" w:rsidRDefault="005437A1" w:rsidP="005437A1">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121" style="position:absolute;left:0;text-align:left;margin-left:20.7pt;margin-top:1.1pt;width:21.75pt;height:30pt;z-index:251667456;mso-position-horizontal-relative:text;mso-position-vertical-relative:text"/>
              </w:pict>
            </w:r>
          </w:p>
          <w:p w:rsidR="005437A1" w:rsidRDefault="005437A1" w:rsidP="005437A1">
            <w:pPr>
              <w:pStyle w:val="ConsPlusNonformat"/>
              <w:jc w:val="both"/>
              <w:rPr>
                <w:rFonts w:ascii="Times New Roman" w:hAnsi="Times New Roman" w:cs="Times New Roman"/>
                <w:sz w:val="28"/>
                <w:szCs w:val="28"/>
              </w:rPr>
            </w:pPr>
          </w:p>
        </w:tc>
        <w:tc>
          <w:tcPr>
            <w:tcW w:w="7938" w:type="dxa"/>
          </w:tcPr>
          <w:p w:rsidR="005437A1" w:rsidRPr="00731BEF" w:rsidRDefault="005437A1" w:rsidP="005437A1">
            <w:pPr>
              <w:pStyle w:val="ConsPlusNonformat"/>
              <w:jc w:val="both"/>
              <w:rPr>
                <w:rFonts w:ascii="Times New Roman" w:hAnsi="Times New Roman" w:cs="Times New Roman"/>
                <w:sz w:val="28"/>
                <w:szCs w:val="28"/>
              </w:rPr>
            </w:pPr>
            <w:r w:rsidRPr="00731BEF">
              <w:rPr>
                <w:rFonts w:ascii="Times New Roman" w:hAnsi="Times New Roman" w:cs="Times New Roman"/>
                <w:sz w:val="28"/>
                <w:szCs w:val="28"/>
              </w:rPr>
              <w:t>путем непосредственного вручения под роспись в ходе личного приема</w:t>
            </w:r>
          </w:p>
        </w:tc>
      </w:tr>
      <w:tr w:rsidR="005437A1" w:rsidTr="005437A1">
        <w:tc>
          <w:tcPr>
            <w:tcW w:w="1526" w:type="dxa"/>
          </w:tcPr>
          <w:p w:rsidR="005437A1" w:rsidRDefault="005437A1" w:rsidP="005437A1">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122" style="position:absolute;left:0;text-align:left;margin-left:20.7pt;margin-top:3.65pt;width:21.75pt;height:30pt;z-index:251668480;mso-position-horizontal-relative:text;mso-position-vertical-relative:text"/>
              </w:pict>
            </w:r>
          </w:p>
          <w:p w:rsidR="005437A1" w:rsidRDefault="005437A1" w:rsidP="005437A1">
            <w:pPr>
              <w:pStyle w:val="ConsPlusNonformat"/>
              <w:jc w:val="both"/>
              <w:rPr>
                <w:rFonts w:ascii="Times New Roman" w:hAnsi="Times New Roman" w:cs="Times New Roman"/>
                <w:sz w:val="28"/>
                <w:szCs w:val="28"/>
              </w:rPr>
            </w:pPr>
          </w:p>
        </w:tc>
        <w:tc>
          <w:tcPr>
            <w:tcW w:w="7938" w:type="dxa"/>
          </w:tcPr>
          <w:p w:rsidR="005437A1" w:rsidRDefault="005437A1" w:rsidP="005437A1">
            <w:pPr>
              <w:pStyle w:val="ConsPlusNonformat"/>
              <w:jc w:val="both"/>
              <w:rPr>
                <w:rFonts w:ascii="Times New Roman" w:hAnsi="Times New Roman" w:cs="Times New Roman"/>
                <w:sz w:val="28"/>
                <w:szCs w:val="28"/>
              </w:rPr>
            </w:pPr>
            <w:r w:rsidRPr="00731BEF">
              <w:rPr>
                <w:rFonts w:ascii="Times New Roman" w:hAnsi="Times New Roman" w:cs="Times New Roman"/>
                <w:sz w:val="28"/>
                <w:szCs w:val="28"/>
              </w:rPr>
              <w:t>посредством отправления на электронную почту:</w:t>
            </w:r>
          </w:p>
          <w:p w:rsidR="005437A1" w:rsidRDefault="005437A1" w:rsidP="005437A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p>
          <w:p w:rsidR="005437A1" w:rsidRPr="00731BEF" w:rsidRDefault="005437A1" w:rsidP="005437A1">
            <w:pPr>
              <w:pStyle w:val="ConsPlusNonformat"/>
              <w:jc w:val="center"/>
              <w:rPr>
                <w:rFonts w:ascii="Times New Roman" w:hAnsi="Times New Roman" w:cs="Times New Roman"/>
                <w:sz w:val="28"/>
                <w:szCs w:val="28"/>
              </w:rPr>
            </w:pPr>
            <w:r w:rsidRPr="00731BEF">
              <w:rPr>
                <w:rFonts w:ascii="Times New Roman" w:hAnsi="Times New Roman" w:cs="Times New Roman"/>
                <w:sz w:val="24"/>
                <w:szCs w:val="24"/>
              </w:rPr>
              <w:t xml:space="preserve">(указать </w:t>
            </w:r>
            <w:r>
              <w:rPr>
                <w:rFonts w:ascii="Times New Roman" w:hAnsi="Times New Roman" w:cs="Times New Roman"/>
                <w:sz w:val="24"/>
                <w:szCs w:val="24"/>
              </w:rPr>
              <w:t>адрес электронной почты</w:t>
            </w:r>
            <w:r w:rsidRPr="00731BEF">
              <w:rPr>
                <w:rFonts w:ascii="Times New Roman" w:hAnsi="Times New Roman" w:cs="Times New Roman"/>
                <w:sz w:val="24"/>
                <w:szCs w:val="24"/>
              </w:rPr>
              <w:t>)</w:t>
            </w:r>
          </w:p>
        </w:tc>
      </w:tr>
    </w:tbl>
    <w:p w:rsidR="005437A1" w:rsidRDefault="005437A1" w:rsidP="005437A1">
      <w:pPr>
        <w:pStyle w:val="ConsPlusNonformat"/>
        <w:jc w:val="both"/>
        <w:rPr>
          <w:rFonts w:ascii="Times New Roman" w:hAnsi="Times New Roman" w:cs="Times New Roman"/>
          <w:sz w:val="28"/>
          <w:szCs w:val="28"/>
        </w:rPr>
      </w:pPr>
    </w:p>
    <w:p w:rsidR="005437A1" w:rsidRPr="00731BEF" w:rsidRDefault="005437A1" w:rsidP="005437A1">
      <w:pPr>
        <w:pStyle w:val="ConsPlusNonformat"/>
        <w:jc w:val="both"/>
        <w:rPr>
          <w:rFonts w:ascii="Times New Roman" w:hAnsi="Times New Roman" w:cs="Times New Roman"/>
          <w:sz w:val="28"/>
          <w:szCs w:val="28"/>
        </w:rPr>
      </w:pPr>
      <w:r w:rsidRPr="00731BEF">
        <w:rPr>
          <w:rFonts w:ascii="Times New Roman" w:hAnsi="Times New Roman" w:cs="Times New Roman"/>
          <w:sz w:val="28"/>
          <w:szCs w:val="28"/>
        </w:rPr>
        <w:t>Лицо, имеющее право действовать от имени юридического лица:</w:t>
      </w:r>
    </w:p>
    <w:p w:rsidR="005437A1" w:rsidRPr="00731BEF" w:rsidRDefault="005437A1" w:rsidP="005437A1">
      <w:pPr>
        <w:pStyle w:val="ConsPlusNonformat"/>
        <w:jc w:val="both"/>
        <w:rPr>
          <w:rFonts w:ascii="Times New Roman" w:hAnsi="Times New Roman" w:cs="Times New Roman"/>
          <w:sz w:val="28"/>
          <w:szCs w:val="28"/>
        </w:rPr>
      </w:pPr>
    </w:p>
    <w:p w:rsidR="005437A1" w:rsidRPr="00731BEF" w:rsidRDefault="005437A1" w:rsidP="005437A1">
      <w:pPr>
        <w:pStyle w:val="ConsPlusNonformat"/>
        <w:jc w:val="both"/>
        <w:rPr>
          <w:rFonts w:ascii="Times New Roman" w:hAnsi="Times New Roman" w:cs="Times New Roman"/>
          <w:sz w:val="28"/>
          <w:szCs w:val="28"/>
        </w:rPr>
      </w:pPr>
      <w:r w:rsidRPr="00EA7E62">
        <w:rPr>
          <w:rFonts w:ascii="Times New Roman" w:hAnsi="Times New Roman" w:cs="Times New Roman"/>
          <w:sz w:val="28"/>
          <w:szCs w:val="28"/>
        </w:rPr>
        <w:t>Ф.И.О. (полностью)             Подпись             "___" _________ 20__</w:t>
      </w:r>
    </w:p>
    <w:p w:rsidR="005437A1" w:rsidRDefault="005437A1" w:rsidP="005437A1">
      <w:pPr>
        <w:pStyle w:val="ConsPlusNormal"/>
      </w:pPr>
    </w:p>
    <w:p w:rsidR="005437A1" w:rsidRDefault="005437A1" w:rsidP="005437A1">
      <w:pPr>
        <w:pStyle w:val="ConsPlusNormal"/>
      </w:pPr>
    </w:p>
    <w:p w:rsidR="005437A1" w:rsidRDefault="005437A1" w:rsidP="005437A1"/>
    <w:p w:rsidR="005437A1" w:rsidRDefault="005437A1" w:rsidP="005437A1"/>
    <w:p w:rsidR="00F00F3E" w:rsidRDefault="00F00F3E" w:rsidP="005437A1"/>
    <w:p w:rsidR="00F00F3E" w:rsidRDefault="00F00F3E" w:rsidP="005437A1"/>
    <w:p w:rsidR="00F00F3E" w:rsidRDefault="00F00F3E" w:rsidP="005437A1"/>
    <w:p w:rsidR="00F00F3E" w:rsidRDefault="00F00F3E" w:rsidP="005437A1"/>
    <w:p w:rsidR="00F00F3E" w:rsidRDefault="00F00F3E" w:rsidP="005437A1"/>
    <w:p w:rsidR="00F00F3E" w:rsidRDefault="00F00F3E" w:rsidP="005437A1"/>
    <w:p w:rsidR="00F00F3E" w:rsidRDefault="00F00F3E" w:rsidP="005437A1"/>
    <w:p w:rsidR="00F00F3E" w:rsidRDefault="00F00F3E" w:rsidP="005437A1"/>
    <w:p w:rsidR="005437A1" w:rsidRPr="009B0487" w:rsidRDefault="005437A1" w:rsidP="005437A1">
      <w:pPr>
        <w:shd w:val="clear" w:color="auto" w:fill="FFFFFF"/>
        <w:jc w:val="center"/>
        <w:rPr>
          <w:sz w:val="28"/>
          <w:szCs w:val="28"/>
          <w:lang w:eastAsia="ar-SA"/>
        </w:rPr>
      </w:pPr>
      <w:r w:rsidRPr="009B0487">
        <w:rPr>
          <w:noProof/>
          <w:sz w:val="28"/>
          <w:szCs w:val="28"/>
        </w:rPr>
        <w:lastRenderedPageBreak/>
        <w:drawing>
          <wp:inline distT="0" distB="0" distL="0" distR="0">
            <wp:extent cx="847725" cy="83820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437A1" w:rsidRPr="009B0487" w:rsidRDefault="005437A1" w:rsidP="005437A1">
      <w:pPr>
        <w:shd w:val="clear" w:color="auto" w:fill="FFFFFF"/>
        <w:jc w:val="center"/>
        <w:rPr>
          <w:b/>
          <w:sz w:val="28"/>
          <w:szCs w:val="28"/>
          <w:lang w:eastAsia="ar-SA"/>
        </w:rPr>
      </w:pPr>
      <w:r w:rsidRPr="009B0487">
        <w:rPr>
          <w:b/>
          <w:sz w:val="28"/>
          <w:szCs w:val="28"/>
          <w:lang w:eastAsia="ar-SA"/>
        </w:rPr>
        <w:t>«Кулöмд</w:t>
      </w:r>
      <w:r w:rsidRPr="009B0487">
        <w:rPr>
          <w:b/>
          <w:sz w:val="28"/>
          <w:szCs w:val="28"/>
          <w:lang w:val="en-US" w:eastAsia="ar-SA"/>
        </w:rPr>
        <w:t>i</w:t>
      </w:r>
      <w:r w:rsidRPr="009B0487">
        <w:rPr>
          <w:b/>
          <w:sz w:val="28"/>
          <w:szCs w:val="28"/>
          <w:lang w:eastAsia="ar-SA"/>
        </w:rPr>
        <w:t>н» муниципальнöй</w:t>
      </w:r>
      <w:r>
        <w:rPr>
          <w:b/>
          <w:sz w:val="28"/>
          <w:szCs w:val="28"/>
          <w:lang w:eastAsia="ar-SA"/>
        </w:rPr>
        <w:t xml:space="preserve"> </w:t>
      </w:r>
      <w:r w:rsidRPr="009B0487">
        <w:rPr>
          <w:b/>
          <w:sz w:val="28"/>
          <w:szCs w:val="28"/>
          <w:lang w:eastAsia="ar-SA"/>
        </w:rPr>
        <w:t>районса</w:t>
      </w:r>
      <w:r>
        <w:rPr>
          <w:b/>
          <w:sz w:val="28"/>
          <w:szCs w:val="28"/>
          <w:lang w:eastAsia="ar-SA"/>
        </w:rPr>
        <w:t xml:space="preserve"> </w:t>
      </w:r>
      <w:r w:rsidRPr="009B0487">
        <w:rPr>
          <w:b/>
          <w:sz w:val="28"/>
          <w:szCs w:val="28"/>
          <w:lang w:eastAsia="ar-SA"/>
        </w:rPr>
        <w:t>администрациялöн</w:t>
      </w:r>
    </w:p>
    <w:p w:rsidR="005437A1" w:rsidRPr="009B0487" w:rsidRDefault="005437A1" w:rsidP="005437A1">
      <w:pPr>
        <w:shd w:val="clear" w:color="auto" w:fill="FFFFFF"/>
        <w:jc w:val="center"/>
        <w:rPr>
          <w:b/>
          <w:sz w:val="34"/>
          <w:szCs w:val="34"/>
          <w:lang w:eastAsia="ar-SA"/>
        </w:rPr>
      </w:pPr>
      <w:r w:rsidRPr="00F5699D">
        <w:rPr>
          <w:noProof/>
        </w:rPr>
        <w:pict>
          <v:line id="_x0000_s1125" style="position:absolute;left:0;text-align:left;z-index:25167257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9B0487">
        <w:rPr>
          <w:b/>
          <w:sz w:val="34"/>
          <w:szCs w:val="34"/>
          <w:lang w:eastAsia="ar-SA"/>
        </w:rPr>
        <w:t>Ш У Ö М</w:t>
      </w:r>
    </w:p>
    <w:p w:rsidR="005437A1" w:rsidRPr="009B0487" w:rsidRDefault="005437A1" w:rsidP="005437A1">
      <w:pPr>
        <w:shd w:val="clear" w:color="auto" w:fill="FFFFFF"/>
        <w:jc w:val="center"/>
        <w:rPr>
          <w:b/>
          <w:sz w:val="28"/>
          <w:szCs w:val="28"/>
          <w:lang w:eastAsia="ar-SA"/>
        </w:rPr>
      </w:pPr>
      <w:r w:rsidRPr="009B0487">
        <w:rPr>
          <w:b/>
          <w:sz w:val="28"/>
          <w:szCs w:val="28"/>
          <w:lang w:eastAsia="ar-SA"/>
        </w:rPr>
        <w:t>Администрация муниципального района «Усть-Куломский»</w:t>
      </w:r>
    </w:p>
    <w:p w:rsidR="005437A1" w:rsidRPr="009B0487" w:rsidRDefault="005437A1" w:rsidP="005437A1">
      <w:pPr>
        <w:keepNext/>
        <w:shd w:val="clear" w:color="auto" w:fill="FFFFFF"/>
        <w:jc w:val="center"/>
        <w:outlineLvl w:val="3"/>
        <w:rPr>
          <w:b/>
          <w:bCs/>
          <w:sz w:val="34"/>
          <w:szCs w:val="34"/>
          <w:lang w:eastAsia="ar-SA"/>
        </w:rPr>
      </w:pPr>
      <w:r w:rsidRPr="009B0487">
        <w:rPr>
          <w:b/>
          <w:bCs/>
          <w:sz w:val="34"/>
          <w:szCs w:val="34"/>
          <w:lang w:eastAsia="ar-SA"/>
        </w:rPr>
        <w:t>П О С Т А Н О В Л Е Н И Е</w:t>
      </w:r>
    </w:p>
    <w:p w:rsidR="005437A1" w:rsidRPr="009B0487" w:rsidRDefault="005437A1" w:rsidP="005437A1">
      <w:pPr>
        <w:shd w:val="clear" w:color="auto" w:fill="FFFFFF"/>
        <w:jc w:val="center"/>
        <w:rPr>
          <w:lang w:eastAsia="ar-SA"/>
        </w:rPr>
      </w:pPr>
    </w:p>
    <w:p w:rsidR="005437A1" w:rsidRPr="009B0487" w:rsidRDefault="005437A1" w:rsidP="005437A1">
      <w:pPr>
        <w:shd w:val="clear" w:color="auto" w:fill="FFFFFF"/>
        <w:jc w:val="center"/>
        <w:outlineLvl w:val="8"/>
        <w:rPr>
          <w:sz w:val="28"/>
          <w:szCs w:val="28"/>
          <w:lang w:eastAsia="ar-SA"/>
        </w:rPr>
      </w:pPr>
      <w:r>
        <w:rPr>
          <w:sz w:val="28"/>
          <w:szCs w:val="28"/>
          <w:lang w:eastAsia="ar-SA"/>
        </w:rPr>
        <w:t>27 мая 2024</w:t>
      </w:r>
      <w:r w:rsidRPr="009B0487">
        <w:rPr>
          <w:sz w:val="28"/>
          <w:szCs w:val="28"/>
          <w:lang w:eastAsia="ar-SA"/>
        </w:rPr>
        <w:t xml:space="preserve"> г.                                                               </w:t>
      </w:r>
      <w:r>
        <w:rPr>
          <w:sz w:val="28"/>
          <w:szCs w:val="28"/>
          <w:lang w:eastAsia="ar-SA"/>
        </w:rPr>
        <w:t xml:space="preserve">                            № 704</w:t>
      </w:r>
    </w:p>
    <w:p w:rsidR="005437A1" w:rsidRPr="009B0487" w:rsidRDefault="005437A1" w:rsidP="005437A1">
      <w:pPr>
        <w:shd w:val="clear" w:color="auto" w:fill="FFFFFF"/>
        <w:jc w:val="center"/>
        <w:rPr>
          <w:lang w:eastAsia="ar-SA"/>
        </w:rPr>
      </w:pPr>
    </w:p>
    <w:p w:rsidR="005437A1" w:rsidRPr="009B0487" w:rsidRDefault="005437A1" w:rsidP="005437A1">
      <w:pPr>
        <w:shd w:val="clear" w:color="auto" w:fill="FFFFFF"/>
        <w:jc w:val="center"/>
        <w:rPr>
          <w:lang w:eastAsia="ar-SA"/>
        </w:rPr>
      </w:pPr>
      <w:r w:rsidRPr="009B0487">
        <w:rPr>
          <w:lang w:eastAsia="ar-SA"/>
        </w:rPr>
        <w:t>Республика Коми</w:t>
      </w:r>
    </w:p>
    <w:p w:rsidR="005437A1" w:rsidRPr="009B0487" w:rsidRDefault="005437A1" w:rsidP="005437A1">
      <w:pPr>
        <w:widowControl w:val="0"/>
        <w:shd w:val="clear" w:color="auto" w:fill="FFFFFF"/>
        <w:autoSpaceDE w:val="0"/>
        <w:autoSpaceDN w:val="0"/>
        <w:adjustRightInd w:val="0"/>
        <w:jc w:val="center"/>
        <w:rPr>
          <w:bCs/>
          <w:lang w:eastAsia="ar-SA"/>
        </w:rPr>
      </w:pPr>
      <w:r w:rsidRPr="009B0487">
        <w:rPr>
          <w:bCs/>
          <w:lang w:eastAsia="ar-SA"/>
        </w:rPr>
        <w:t>с. Усть-Кулом</w:t>
      </w:r>
    </w:p>
    <w:p w:rsidR="005437A1" w:rsidRDefault="005437A1" w:rsidP="005437A1">
      <w:pPr>
        <w:shd w:val="clear" w:color="auto" w:fill="FFFFFF"/>
        <w:ind w:left="567"/>
        <w:jc w:val="center"/>
        <w:rPr>
          <w:sz w:val="16"/>
          <w:szCs w:val="16"/>
        </w:rPr>
      </w:pPr>
    </w:p>
    <w:p w:rsidR="005437A1" w:rsidRDefault="005437A1" w:rsidP="005437A1">
      <w:pPr>
        <w:shd w:val="clear" w:color="auto" w:fill="FFFFFF"/>
        <w:ind w:left="567"/>
        <w:jc w:val="center"/>
        <w:rPr>
          <w:sz w:val="16"/>
          <w:szCs w:val="16"/>
        </w:rPr>
      </w:pPr>
    </w:p>
    <w:p w:rsidR="005437A1" w:rsidRPr="00DD7325" w:rsidRDefault="005437A1" w:rsidP="005437A1">
      <w:pPr>
        <w:ind w:left="522" w:hanging="522"/>
        <w:jc w:val="center"/>
        <w:rPr>
          <w:b/>
          <w:sz w:val="28"/>
          <w:szCs w:val="28"/>
        </w:rPr>
      </w:pPr>
      <w:r>
        <w:rPr>
          <w:b/>
          <w:sz w:val="28"/>
          <w:szCs w:val="28"/>
        </w:rPr>
        <w:t>О внесении изменения в постановление администрации</w:t>
      </w:r>
      <w:r w:rsidRPr="005A5F1D">
        <w:rPr>
          <w:b/>
          <w:sz w:val="28"/>
          <w:szCs w:val="28"/>
        </w:rPr>
        <w:t xml:space="preserve"> </w:t>
      </w:r>
      <w:r>
        <w:rPr>
          <w:b/>
          <w:sz w:val="28"/>
          <w:szCs w:val="28"/>
        </w:rPr>
        <w:t>муниципального района «Усть-Куломский» от 07 февраля 2024 г. № 155 «Об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w:t>
      </w:r>
    </w:p>
    <w:p w:rsidR="005437A1" w:rsidRPr="00DD7325" w:rsidRDefault="005437A1" w:rsidP="005437A1">
      <w:pPr>
        <w:tabs>
          <w:tab w:val="left" w:pos="2127"/>
        </w:tabs>
        <w:rPr>
          <w:sz w:val="28"/>
          <w:szCs w:val="28"/>
        </w:rPr>
      </w:pPr>
    </w:p>
    <w:p w:rsidR="005437A1" w:rsidRDefault="005437A1" w:rsidP="005437A1">
      <w:pPr>
        <w:autoSpaceDE w:val="0"/>
        <w:autoSpaceDN w:val="0"/>
        <w:adjustRightInd w:val="0"/>
        <w:ind w:firstLine="540"/>
        <w:jc w:val="both"/>
        <w:rPr>
          <w:sz w:val="28"/>
          <w:szCs w:val="28"/>
        </w:rPr>
      </w:pPr>
      <w:r>
        <w:rPr>
          <w:bCs/>
          <w:sz w:val="28"/>
          <w:szCs w:val="28"/>
        </w:rPr>
        <w:t>В соответствии со статьей 49</w:t>
      </w:r>
      <w:r w:rsidRPr="00B10E9D">
        <w:rPr>
          <w:bCs/>
          <w:sz w:val="28"/>
          <w:szCs w:val="28"/>
        </w:rPr>
        <w:t xml:space="preserve"> Уголовно</w:t>
      </w:r>
      <w:r>
        <w:rPr>
          <w:bCs/>
          <w:sz w:val="28"/>
          <w:szCs w:val="28"/>
        </w:rPr>
        <w:t xml:space="preserve">го кодекса Российской Федерации, статьей 25 </w:t>
      </w:r>
      <w:r w:rsidRPr="00546C87">
        <w:rPr>
          <w:bCs/>
          <w:sz w:val="28"/>
          <w:szCs w:val="28"/>
        </w:rPr>
        <w:t>Уголовно-исполнительног</w:t>
      </w:r>
      <w:r>
        <w:rPr>
          <w:bCs/>
          <w:sz w:val="28"/>
          <w:szCs w:val="28"/>
        </w:rPr>
        <w:t xml:space="preserve">о кодекса Российской Федерации, статьей 32.13 Кодекса Российской Федерации об административных правонарушениях </w:t>
      </w:r>
      <w:r w:rsidRPr="00146643">
        <w:rPr>
          <w:sz w:val="28"/>
          <w:szCs w:val="28"/>
        </w:rPr>
        <w:t>администрация муниципального района «Усть-Куломский» п</w:t>
      </w:r>
      <w:r>
        <w:rPr>
          <w:sz w:val="28"/>
          <w:szCs w:val="28"/>
        </w:rPr>
        <w:t xml:space="preserve"> о с т а н о в л я е т:</w:t>
      </w:r>
    </w:p>
    <w:p w:rsidR="005437A1" w:rsidRDefault="005437A1" w:rsidP="005437A1">
      <w:pPr>
        <w:autoSpaceDE w:val="0"/>
        <w:autoSpaceDN w:val="0"/>
        <w:adjustRightInd w:val="0"/>
        <w:ind w:firstLine="708"/>
        <w:contextualSpacing/>
        <w:jc w:val="both"/>
        <w:rPr>
          <w:sz w:val="28"/>
          <w:szCs w:val="28"/>
        </w:rPr>
      </w:pPr>
      <w:r w:rsidRPr="00CD4392">
        <w:rPr>
          <w:sz w:val="28"/>
          <w:szCs w:val="28"/>
        </w:rPr>
        <w:t>1.</w:t>
      </w:r>
      <w:r>
        <w:rPr>
          <w:sz w:val="28"/>
          <w:szCs w:val="28"/>
        </w:rPr>
        <w:t xml:space="preserve"> </w:t>
      </w:r>
      <w:r w:rsidRPr="00CD4392">
        <w:rPr>
          <w:sz w:val="28"/>
          <w:szCs w:val="28"/>
        </w:rPr>
        <w:t xml:space="preserve">Внести в постановление администрации муниципального района «Усть-Куломский» от </w:t>
      </w:r>
      <w:r>
        <w:rPr>
          <w:sz w:val="28"/>
          <w:szCs w:val="28"/>
        </w:rPr>
        <w:t>07 февраля 2024</w:t>
      </w:r>
      <w:r w:rsidRPr="00CD4392">
        <w:rPr>
          <w:sz w:val="28"/>
          <w:szCs w:val="28"/>
        </w:rPr>
        <w:t xml:space="preserve"> года </w:t>
      </w:r>
      <w:r w:rsidRPr="00CD4392">
        <w:rPr>
          <w:sz w:val="28"/>
          <w:szCs w:val="28"/>
          <w:lang w:eastAsia="ar-SA"/>
        </w:rPr>
        <w:t xml:space="preserve">№ </w:t>
      </w:r>
      <w:r>
        <w:rPr>
          <w:sz w:val="28"/>
          <w:szCs w:val="28"/>
          <w:lang w:eastAsia="ar-SA"/>
        </w:rPr>
        <w:t>155</w:t>
      </w:r>
      <w:r w:rsidRPr="00CD4392">
        <w:rPr>
          <w:b/>
          <w:sz w:val="28"/>
          <w:szCs w:val="28"/>
        </w:rPr>
        <w:t xml:space="preserve"> </w:t>
      </w:r>
      <w:r w:rsidRPr="0027391D">
        <w:rPr>
          <w:sz w:val="28"/>
          <w:szCs w:val="28"/>
        </w:rPr>
        <w:t xml:space="preserve">«Об определении мест для отбывания наказания в виде исправительных работ,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«Усть-Куломский» </w:t>
      </w:r>
      <w:r w:rsidRPr="00CD4392">
        <w:rPr>
          <w:sz w:val="28"/>
          <w:szCs w:val="28"/>
        </w:rPr>
        <w:t>(далее</w:t>
      </w:r>
      <w:r>
        <w:rPr>
          <w:sz w:val="28"/>
          <w:szCs w:val="28"/>
        </w:rPr>
        <w:t xml:space="preserve"> - постановление) следующее изменение</w:t>
      </w:r>
      <w:r w:rsidRPr="00CD4392">
        <w:rPr>
          <w:sz w:val="28"/>
          <w:szCs w:val="28"/>
        </w:rPr>
        <w:t>:</w:t>
      </w:r>
    </w:p>
    <w:p w:rsidR="005437A1" w:rsidRPr="00CD4392" w:rsidRDefault="005437A1" w:rsidP="005437A1">
      <w:pPr>
        <w:autoSpaceDE w:val="0"/>
        <w:autoSpaceDN w:val="0"/>
        <w:adjustRightInd w:val="0"/>
        <w:ind w:firstLine="708"/>
        <w:contextualSpacing/>
        <w:jc w:val="both"/>
        <w:rPr>
          <w:sz w:val="28"/>
          <w:szCs w:val="28"/>
        </w:rPr>
      </w:pPr>
      <w:r>
        <w:rPr>
          <w:sz w:val="28"/>
          <w:szCs w:val="28"/>
        </w:rPr>
        <w:t>- приложение 1</w:t>
      </w:r>
      <w:r w:rsidRPr="00CD4392">
        <w:rPr>
          <w:sz w:val="28"/>
          <w:szCs w:val="28"/>
        </w:rPr>
        <w:t xml:space="preserve"> к постановлению </w:t>
      </w:r>
      <w:r>
        <w:rPr>
          <w:sz w:val="28"/>
          <w:szCs w:val="28"/>
        </w:rPr>
        <w:t xml:space="preserve">дополнить </w:t>
      </w:r>
      <w:r w:rsidRPr="00CD4392">
        <w:rPr>
          <w:sz w:val="28"/>
          <w:szCs w:val="28"/>
        </w:rPr>
        <w:t>абзацем следующего содержания:</w:t>
      </w:r>
    </w:p>
    <w:p w:rsidR="005437A1" w:rsidRDefault="005437A1" w:rsidP="005437A1">
      <w:pPr>
        <w:ind w:firstLine="709"/>
        <w:contextualSpacing/>
        <w:jc w:val="both"/>
        <w:rPr>
          <w:sz w:val="28"/>
          <w:szCs w:val="28"/>
        </w:rPr>
      </w:pPr>
      <w:r w:rsidRPr="00CD4392">
        <w:rPr>
          <w:sz w:val="28"/>
          <w:szCs w:val="28"/>
        </w:rPr>
        <w:t>«</w:t>
      </w:r>
      <w:r>
        <w:rPr>
          <w:sz w:val="28"/>
          <w:szCs w:val="28"/>
        </w:rPr>
        <w:t xml:space="preserve">Общество с ограниченной ответственностью «Комилесбизнес» </w:t>
      </w:r>
      <w:r w:rsidRPr="00CD4392">
        <w:rPr>
          <w:sz w:val="28"/>
          <w:szCs w:val="28"/>
        </w:rPr>
        <w:t>(по согласованию)</w:t>
      </w:r>
      <w:r>
        <w:rPr>
          <w:sz w:val="28"/>
          <w:szCs w:val="28"/>
        </w:rPr>
        <w:t>.</w:t>
      </w:r>
      <w:r w:rsidRPr="00CD4392">
        <w:rPr>
          <w:sz w:val="28"/>
          <w:szCs w:val="28"/>
        </w:rPr>
        <w:t>».</w:t>
      </w:r>
      <w:bookmarkStart w:id="21" w:name="Par0"/>
      <w:bookmarkEnd w:id="21"/>
    </w:p>
    <w:p w:rsidR="005437A1" w:rsidRPr="00CD4392" w:rsidRDefault="005437A1" w:rsidP="005437A1">
      <w:pPr>
        <w:ind w:firstLine="709"/>
        <w:contextualSpacing/>
        <w:jc w:val="both"/>
        <w:rPr>
          <w:sz w:val="28"/>
          <w:szCs w:val="28"/>
        </w:rPr>
      </w:pPr>
      <w:r w:rsidRPr="00CD4392">
        <w:rPr>
          <w:sz w:val="28"/>
          <w:szCs w:val="28"/>
        </w:rPr>
        <w:t>2.</w:t>
      </w:r>
      <w:r>
        <w:rPr>
          <w:sz w:val="28"/>
          <w:szCs w:val="28"/>
        </w:rPr>
        <w:t xml:space="preserve"> </w:t>
      </w:r>
      <w:r w:rsidRPr="00CD4392">
        <w:rPr>
          <w:sz w:val="28"/>
          <w:szCs w:val="28"/>
        </w:rPr>
        <w:t>Настоящее постановление вступает в силу со дня опубликования в  Ин</w:t>
      </w:r>
      <w:r>
        <w:rPr>
          <w:sz w:val="28"/>
          <w:szCs w:val="28"/>
        </w:rPr>
        <w:t xml:space="preserve">формационном вестнике Совета и </w:t>
      </w:r>
      <w:r w:rsidRPr="00CD4392">
        <w:rPr>
          <w:sz w:val="28"/>
          <w:szCs w:val="28"/>
        </w:rPr>
        <w:t xml:space="preserve">администрации муниципального района «Усть-Куломский». </w:t>
      </w:r>
    </w:p>
    <w:p w:rsidR="005437A1" w:rsidRPr="00DD7325" w:rsidRDefault="005437A1" w:rsidP="005437A1">
      <w:pPr>
        <w:pStyle w:val="af3"/>
        <w:tabs>
          <w:tab w:val="left" w:pos="1134"/>
        </w:tabs>
        <w:ind w:firstLine="709"/>
        <w:jc w:val="both"/>
        <w:rPr>
          <w:szCs w:val="28"/>
        </w:rPr>
      </w:pPr>
    </w:p>
    <w:p w:rsidR="005437A1" w:rsidRDefault="005437A1" w:rsidP="005437A1">
      <w:pPr>
        <w:pStyle w:val="af3"/>
        <w:jc w:val="both"/>
        <w:rPr>
          <w:szCs w:val="28"/>
        </w:rPr>
      </w:pPr>
      <w:r>
        <w:rPr>
          <w:szCs w:val="28"/>
        </w:rPr>
        <w:t>Глава МР «Усть-Куломский»-</w:t>
      </w:r>
    </w:p>
    <w:p w:rsidR="005437A1" w:rsidRPr="00DD7325" w:rsidRDefault="005437A1" w:rsidP="005437A1">
      <w:pPr>
        <w:pStyle w:val="af3"/>
        <w:jc w:val="both"/>
        <w:rPr>
          <w:szCs w:val="28"/>
        </w:rPr>
      </w:pPr>
      <w:r>
        <w:rPr>
          <w:szCs w:val="28"/>
        </w:rPr>
        <w:t>р</w:t>
      </w:r>
      <w:r w:rsidRPr="00DD7325">
        <w:rPr>
          <w:szCs w:val="28"/>
        </w:rPr>
        <w:t>уководитель администрации</w:t>
      </w:r>
      <w:r>
        <w:rPr>
          <w:szCs w:val="28"/>
        </w:rPr>
        <w:t xml:space="preserve"> района                                       </w:t>
      </w:r>
      <w:r w:rsidRPr="00DD7325">
        <w:rPr>
          <w:szCs w:val="28"/>
        </w:rPr>
        <w:t>С.В. Рубан</w:t>
      </w:r>
    </w:p>
    <w:p w:rsidR="005437A1" w:rsidRDefault="005437A1" w:rsidP="005437A1">
      <w:pPr>
        <w:jc w:val="both"/>
        <w:rPr>
          <w:i/>
          <w:sz w:val="28"/>
          <w:szCs w:val="28"/>
        </w:rPr>
      </w:pPr>
    </w:p>
    <w:p w:rsidR="005437A1" w:rsidRPr="009B0487" w:rsidRDefault="005437A1" w:rsidP="005437A1">
      <w:pPr>
        <w:pStyle w:val="af3"/>
        <w:jc w:val="both"/>
        <w:rPr>
          <w:sz w:val="20"/>
        </w:rPr>
      </w:pPr>
      <w:r>
        <w:rPr>
          <w:sz w:val="20"/>
        </w:rPr>
        <w:t xml:space="preserve">Удоратина О.В., </w:t>
      </w:r>
      <w:r w:rsidRPr="009B0487">
        <w:rPr>
          <w:sz w:val="20"/>
        </w:rPr>
        <w:t>94-7</w:t>
      </w:r>
      <w:r>
        <w:rPr>
          <w:sz w:val="20"/>
        </w:rPr>
        <w:t>66</w:t>
      </w:r>
    </w:p>
    <w:p w:rsidR="007A1314" w:rsidRDefault="007A1314">
      <w:pPr>
        <w:ind w:firstLine="709"/>
        <w:jc w:val="both"/>
        <w:rPr>
          <w:bCs/>
          <w:sz w:val="24"/>
          <w:szCs w:val="24"/>
        </w:rPr>
      </w:pPr>
    </w:p>
    <w:p w:rsidR="007A1314" w:rsidRDefault="007A1314">
      <w:pPr>
        <w:ind w:firstLine="709"/>
        <w:jc w:val="both"/>
        <w:rPr>
          <w:bCs/>
          <w:sz w:val="24"/>
          <w:szCs w:val="24"/>
        </w:rPr>
      </w:pPr>
    </w:p>
    <w:p w:rsidR="005437A1" w:rsidRPr="001E347B" w:rsidRDefault="005437A1" w:rsidP="005437A1">
      <w:pPr>
        <w:suppressAutoHyphens/>
        <w:jc w:val="center"/>
        <w:rPr>
          <w:sz w:val="28"/>
          <w:szCs w:val="28"/>
          <w:lang w:eastAsia="ar-SA"/>
        </w:rPr>
      </w:pPr>
      <w:r w:rsidRPr="001E347B">
        <w:rPr>
          <w:noProof/>
          <w:sz w:val="28"/>
          <w:szCs w:val="28"/>
        </w:rPr>
        <w:drawing>
          <wp:inline distT="0" distB="0" distL="0" distR="0">
            <wp:extent cx="847725" cy="838200"/>
            <wp:effectExtent l="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437A1" w:rsidRPr="001E347B" w:rsidRDefault="005437A1" w:rsidP="005437A1">
      <w:pPr>
        <w:suppressAutoHyphens/>
        <w:jc w:val="center"/>
        <w:rPr>
          <w:b/>
          <w:sz w:val="28"/>
          <w:szCs w:val="28"/>
          <w:lang w:eastAsia="ar-SA"/>
        </w:rPr>
      </w:pPr>
      <w:r w:rsidRPr="001E347B">
        <w:rPr>
          <w:b/>
          <w:sz w:val="28"/>
          <w:szCs w:val="28"/>
          <w:lang w:eastAsia="ar-SA"/>
        </w:rPr>
        <w:t>«Кулöмд</w:t>
      </w:r>
      <w:r w:rsidRPr="001E347B">
        <w:rPr>
          <w:b/>
          <w:sz w:val="28"/>
          <w:szCs w:val="28"/>
          <w:lang w:val="en-US" w:eastAsia="ar-SA"/>
        </w:rPr>
        <w:t>i</w:t>
      </w:r>
      <w:r w:rsidRPr="001E347B">
        <w:rPr>
          <w:b/>
          <w:sz w:val="28"/>
          <w:szCs w:val="28"/>
          <w:lang w:eastAsia="ar-SA"/>
        </w:rPr>
        <w:t>н» муниципальнöй районса администрациялöн</w:t>
      </w:r>
    </w:p>
    <w:p w:rsidR="005437A1" w:rsidRPr="001E347B" w:rsidRDefault="005437A1" w:rsidP="005437A1">
      <w:pPr>
        <w:suppressAutoHyphens/>
        <w:jc w:val="center"/>
        <w:rPr>
          <w:b/>
          <w:sz w:val="34"/>
          <w:szCs w:val="34"/>
          <w:lang w:eastAsia="ar-SA"/>
        </w:rPr>
      </w:pPr>
      <w:r w:rsidRPr="001A0179">
        <w:rPr>
          <w:rFonts w:asciiTheme="minorHAnsi" w:eastAsiaTheme="minorHAnsi" w:hAnsiTheme="minorHAnsi" w:cstheme="minorBidi"/>
          <w:noProof/>
          <w:sz w:val="22"/>
          <w:szCs w:val="22"/>
          <w:lang w:eastAsia="en-US"/>
        </w:rPr>
        <w:pict>
          <v:line id="_x0000_s1126" style="position:absolute;left:0;text-align:left;z-index:25167462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1E347B">
        <w:rPr>
          <w:b/>
          <w:sz w:val="34"/>
          <w:szCs w:val="34"/>
          <w:lang w:eastAsia="ar-SA"/>
        </w:rPr>
        <w:t>Ш У Ö М</w:t>
      </w:r>
    </w:p>
    <w:p w:rsidR="005437A1" w:rsidRPr="001E347B" w:rsidRDefault="005437A1" w:rsidP="005437A1">
      <w:pPr>
        <w:suppressAutoHyphens/>
        <w:jc w:val="center"/>
        <w:rPr>
          <w:b/>
          <w:sz w:val="28"/>
          <w:szCs w:val="28"/>
          <w:lang w:eastAsia="ar-SA"/>
        </w:rPr>
      </w:pPr>
      <w:r w:rsidRPr="001E347B">
        <w:rPr>
          <w:b/>
          <w:sz w:val="28"/>
          <w:szCs w:val="28"/>
          <w:lang w:eastAsia="ar-SA"/>
        </w:rPr>
        <w:t>Администрация муниципального района «Усть-Куломский»</w:t>
      </w:r>
    </w:p>
    <w:p w:rsidR="005437A1" w:rsidRPr="001E347B" w:rsidRDefault="005437A1" w:rsidP="005437A1">
      <w:pPr>
        <w:keepNext/>
        <w:suppressAutoHyphens/>
        <w:jc w:val="center"/>
        <w:outlineLvl w:val="3"/>
        <w:rPr>
          <w:b/>
          <w:bCs/>
          <w:sz w:val="34"/>
          <w:szCs w:val="34"/>
          <w:lang w:eastAsia="ar-SA"/>
        </w:rPr>
      </w:pPr>
      <w:r w:rsidRPr="001E347B">
        <w:rPr>
          <w:b/>
          <w:bCs/>
          <w:sz w:val="34"/>
          <w:szCs w:val="34"/>
          <w:lang w:eastAsia="ar-SA"/>
        </w:rPr>
        <w:t>П О С Т А Н О В Л Е Н И Е</w:t>
      </w:r>
    </w:p>
    <w:p w:rsidR="005437A1" w:rsidRPr="001E347B" w:rsidRDefault="005437A1" w:rsidP="005437A1">
      <w:pPr>
        <w:suppressAutoHyphens/>
        <w:jc w:val="center"/>
        <w:outlineLvl w:val="8"/>
        <w:rPr>
          <w:lang w:eastAsia="ar-SA"/>
        </w:rPr>
      </w:pPr>
      <w:r>
        <w:rPr>
          <w:sz w:val="28"/>
          <w:szCs w:val="28"/>
          <w:lang w:eastAsia="ar-SA"/>
        </w:rPr>
        <w:t>28</w:t>
      </w:r>
      <w:r w:rsidRPr="001E347B">
        <w:rPr>
          <w:sz w:val="28"/>
          <w:szCs w:val="28"/>
          <w:lang w:eastAsia="ar-SA"/>
        </w:rPr>
        <w:t xml:space="preserve"> мая 2024 г.                                                              </w:t>
      </w:r>
      <w:r>
        <w:rPr>
          <w:sz w:val="28"/>
          <w:szCs w:val="28"/>
          <w:lang w:eastAsia="ar-SA"/>
        </w:rPr>
        <w:t xml:space="preserve">                           № 705</w:t>
      </w:r>
    </w:p>
    <w:p w:rsidR="005437A1" w:rsidRPr="001E347B" w:rsidRDefault="005437A1" w:rsidP="005437A1">
      <w:pPr>
        <w:suppressAutoHyphens/>
        <w:jc w:val="center"/>
        <w:rPr>
          <w:lang w:eastAsia="ar-SA"/>
        </w:rPr>
      </w:pPr>
      <w:r w:rsidRPr="001E347B">
        <w:rPr>
          <w:lang w:eastAsia="ar-SA"/>
        </w:rPr>
        <w:t>Республика Коми</w:t>
      </w:r>
    </w:p>
    <w:p w:rsidR="005437A1" w:rsidRPr="001E347B" w:rsidRDefault="005437A1" w:rsidP="005437A1">
      <w:pPr>
        <w:suppressAutoHyphens/>
        <w:jc w:val="center"/>
        <w:rPr>
          <w:bCs/>
          <w:lang w:eastAsia="ar-SA"/>
        </w:rPr>
      </w:pPr>
      <w:r w:rsidRPr="001E347B">
        <w:rPr>
          <w:bCs/>
          <w:lang w:eastAsia="ar-SA"/>
        </w:rPr>
        <w:t>с. Усть-Кулом</w:t>
      </w:r>
    </w:p>
    <w:p w:rsidR="005437A1" w:rsidRPr="001E347B" w:rsidRDefault="005437A1" w:rsidP="005437A1">
      <w:pPr>
        <w:ind w:firstLine="567"/>
        <w:jc w:val="center"/>
        <w:rPr>
          <w:sz w:val="16"/>
          <w:szCs w:val="16"/>
        </w:rPr>
      </w:pPr>
    </w:p>
    <w:p w:rsidR="005437A1" w:rsidRPr="002A67DF" w:rsidRDefault="005437A1" w:rsidP="005437A1">
      <w:pPr>
        <w:ind w:firstLine="709"/>
        <w:jc w:val="center"/>
        <w:rPr>
          <w:sz w:val="16"/>
          <w:szCs w:val="16"/>
        </w:rPr>
      </w:pPr>
    </w:p>
    <w:p w:rsidR="005437A1" w:rsidRPr="002A67DF" w:rsidRDefault="005437A1" w:rsidP="005437A1">
      <w:pPr>
        <w:shd w:val="clear" w:color="auto" w:fill="FFFFFF"/>
        <w:suppressAutoHyphens/>
        <w:jc w:val="center"/>
        <w:rPr>
          <w:b/>
          <w:sz w:val="28"/>
          <w:szCs w:val="28"/>
        </w:rPr>
      </w:pPr>
      <w:r>
        <w:rPr>
          <w:b/>
          <w:sz w:val="28"/>
          <w:szCs w:val="28"/>
        </w:rPr>
        <w:t>О прекращении действия</w:t>
      </w:r>
      <w:r w:rsidRPr="002A67DF">
        <w:rPr>
          <w:b/>
          <w:sz w:val="28"/>
          <w:szCs w:val="28"/>
        </w:rPr>
        <w:t xml:space="preserve"> разрешений на строительство № 11-07-21-2023 от 09 октября 2023 г., № 11-07-22-2023 от 09 октября 2023 г.,№ 11-07-23-2023 от 09 октября 2023 г. </w:t>
      </w:r>
    </w:p>
    <w:p w:rsidR="005437A1" w:rsidRPr="002A67DF" w:rsidRDefault="005437A1" w:rsidP="005437A1">
      <w:pPr>
        <w:shd w:val="clear" w:color="auto" w:fill="FFFFFF"/>
        <w:suppressAutoHyphens/>
        <w:ind w:firstLine="709"/>
        <w:jc w:val="center"/>
        <w:rPr>
          <w:sz w:val="28"/>
          <w:szCs w:val="28"/>
        </w:rPr>
      </w:pPr>
    </w:p>
    <w:p w:rsidR="005437A1" w:rsidRDefault="005437A1" w:rsidP="005437A1">
      <w:pPr>
        <w:ind w:firstLine="709"/>
        <w:jc w:val="both"/>
        <w:rPr>
          <w:sz w:val="28"/>
          <w:szCs w:val="28"/>
        </w:rPr>
      </w:pPr>
      <w:r>
        <w:rPr>
          <w:sz w:val="28"/>
          <w:szCs w:val="28"/>
        </w:rPr>
        <w:t xml:space="preserve">Руководствуясь статьёй 51 </w:t>
      </w:r>
      <w:r w:rsidRPr="00EB7CA8">
        <w:rPr>
          <w:sz w:val="28"/>
          <w:szCs w:val="28"/>
        </w:rPr>
        <w:t xml:space="preserve">Градостроительного кодекса Российской Федерации, </w:t>
      </w:r>
      <w:r>
        <w:rPr>
          <w:sz w:val="28"/>
          <w:szCs w:val="28"/>
        </w:rPr>
        <w:t>пунктом 4 статьи 7 Федерального закона № 131-ФЗ «</w:t>
      </w:r>
      <w:r w:rsidRPr="002A67DF">
        <w:rPr>
          <w:sz w:val="28"/>
          <w:szCs w:val="28"/>
        </w:rPr>
        <w:t>Об общих принципах организации местного самоуп</w:t>
      </w:r>
      <w:r>
        <w:rPr>
          <w:sz w:val="28"/>
          <w:szCs w:val="28"/>
        </w:rPr>
        <w:t xml:space="preserve">равления в Российской Федерации» от 06.10.2003 г. </w:t>
      </w:r>
      <w:r w:rsidRPr="00EB7CA8">
        <w:rPr>
          <w:sz w:val="28"/>
          <w:szCs w:val="28"/>
        </w:rPr>
        <w:t xml:space="preserve">администрация муниципального района «Усть-Куломский» </w:t>
      </w:r>
      <w:r w:rsidRPr="00EB7CA8">
        <w:rPr>
          <w:spacing w:val="60"/>
          <w:sz w:val="28"/>
          <w:szCs w:val="28"/>
        </w:rPr>
        <w:t>постановляет</w:t>
      </w:r>
      <w:r w:rsidRPr="00EB7CA8">
        <w:rPr>
          <w:sz w:val="28"/>
          <w:szCs w:val="28"/>
        </w:rPr>
        <w:t>:</w:t>
      </w:r>
    </w:p>
    <w:p w:rsidR="005437A1" w:rsidRDefault="005437A1" w:rsidP="005437A1">
      <w:pPr>
        <w:ind w:firstLine="709"/>
        <w:jc w:val="both"/>
        <w:rPr>
          <w:sz w:val="28"/>
          <w:szCs w:val="28"/>
        </w:rPr>
      </w:pPr>
    </w:p>
    <w:p w:rsidR="005437A1" w:rsidRDefault="005437A1" w:rsidP="005437A1">
      <w:pPr>
        <w:shd w:val="clear" w:color="auto" w:fill="FFFFFF"/>
        <w:suppressAutoHyphens/>
        <w:ind w:firstLine="709"/>
        <w:jc w:val="both"/>
        <w:rPr>
          <w:sz w:val="28"/>
          <w:szCs w:val="28"/>
        </w:rPr>
      </w:pPr>
      <w:r>
        <w:rPr>
          <w:sz w:val="28"/>
          <w:szCs w:val="28"/>
        </w:rPr>
        <w:t xml:space="preserve">1. Прекратить действие разрешений на строительство № 11-07-21-2023 от 09 октября 2023 г., </w:t>
      </w:r>
      <w:r w:rsidRPr="00357C8B">
        <w:rPr>
          <w:sz w:val="28"/>
          <w:szCs w:val="28"/>
        </w:rPr>
        <w:t>№ 11-07-22-2023 от 09 октября 2023 г., № 11-07-23-2023 от 09 октября 2023 г.,</w:t>
      </w:r>
      <w:r>
        <w:rPr>
          <w:sz w:val="28"/>
          <w:szCs w:val="28"/>
        </w:rPr>
        <w:t xml:space="preserve"> выданные администрацией муниципального образования муниципального района «Усть-Куломский»:</w:t>
      </w:r>
    </w:p>
    <w:p w:rsidR="005437A1" w:rsidRDefault="005437A1" w:rsidP="005437A1">
      <w:pPr>
        <w:ind w:firstLine="709"/>
        <w:jc w:val="both"/>
        <w:rPr>
          <w:sz w:val="28"/>
          <w:szCs w:val="28"/>
        </w:rPr>
      </w:pPr>
      <w:r>
        <w:rPr>
          <w:sz w:val="28"/>
          <w:szCs w:val="28"/>
        </w:rPr>
        <w:t>1.1. Застройщик – физическое лицо Кочанов Иван Михайлович;</w:t>
      </w:r>
    </w:p>
    <w:p w:rsidR="005437A1" w:rsidRDefault="005437A1" w:rsidP="005437A1">
      <w:pPr>
        <w:ind w:firstLine="709"/>
        <w:jc w:val="both"/>
        <w:rPr>
          <w:sz w:val="28"/>
          <w:szCs w:val="28"/>
        </w:rPr>
      </w:pPr>
      <w:r>
        <w:rPr>
          <w:sz w:val="28"/>
          <w:szCs w:val="28"/>
        </w:rPr>
        <w:t>1.2. Объект: «Строительство блокированного 4-х квартирного жилого дома с приквартирными участками по адресу: Республика Коми, Усть-Куломский район, с.Усть-Кулом, кадастровый № 11:07:4201011:585;</w:t>
      </w:r>
    </w:p>
    <w:p w:rsidR="005437A1" w:rsidRPr="002A67DF" w:rsidRDefault="005437A1" w:rsidP="005437A1">
      <w:pPr>
        <w:ind w:firstLine="709"/>
        <w:jc w:val="both"/>
        <w:rPr>
          <w:sz w:val="28"/>
          <w:szCs w:val="28"/>
        </w:rPr>
      </w:pPr>
      <w:r>
        <w:rPr>
          <w:sz w:val="28"/>
          <w:szCs w:val="28"/>
        </w:rPr>
        <w:t>2</w:t>
      </w:r>
      <w:r w:rsidRPr="002A67DF">
        <w:rPr>
          <w:sz w:val="28"/>
          <w:szCs w:val="28"/>
        </w:rPr>
        <w:t>. Контроль за исполнением настоящего постановления возложить на заместителя руководителя администрации МР "Усть-Куломский" Бадьина В.В.</w:t>
      </w:r>
    </w:p>
    <w:p w:rsidR="005437A1" w:rsidRPr="002A67DF" w:rsidRDefault="005437A1" w:rsidP="005437A1">
      <w:pPr>
        <w:ind w:firstLine="709"/>
        <w:jc w:val="both"/>
        <w:rPr>
          <w:sz w:val="28"/>
          <w:szCs w:val="28"/>
        </w:rPr>
      </w:pPr>
      <w:r>
        <w:rPr>
          <w:sz w:val="28"/>
          <w:szCs w:val="28"/>
        </w:rPr>
        <w:t xml:space="preserve">3. </w:t>
      </w:r>
      <w:r w:rsidRPr="002A67DF">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5437A1" w:rsidRPr="00CC04B1" w:rsidRDefault="005437A1" w:rsidP="005437A1">
      <w:pPr>
        <w:jc w:val="both"/>
        <w:rPr>
          <w:sz w:val="28"/>
          <w:szCs w:val="28"/>
          <w:lang w:eastAsia="zh-CN"/>
        </w:rPr>
      </w:pPr>
    </w:p>
    <w:p w:rsidR="005437A1" w:rsidRPr="00CC04B1" w:rsidRDefault="005437A1" w:rsidP="005437A1">
      <w:pPr>
        <w:tabs>
          <w:tab w:val="left" w:pos="709"/>
        </w:tabs>
        <w:jc w:val="both"/>
        <w:rPr>
          <w:sz w:val="28"/>
          <w:szCs w:val="28"/>
        </w:rPr>
      </w:pPr>
      <w:r>
        <w:rPr>
          <w:sz w:val="28"/>
          <w:szCs w:val="28"/>
        </w:rPr>
        <w:t>Глава</w:t>
      </w:r>
      <w:r w:rsidRPr="00CC04B1">
        <w:rPr>
          <w:sz w:val="28"/>
          <w:szCs w:val="28"/>
        </w:rPr>
        <w:t xml:space="preserve"> МР «Усть-Куломский»</w:t>
      </w:r>
      <w:r>
        <w:rPr>
          <w:sz w:val="28"/>
          <w:szCs w:val="28"/>
        </w:rPr>
        <w:t>-</w:t>
      </w:r>
    </w:p>
    <w:p w:rsidR="005437A1" w:rsidRPr="00CC04B1" w:rsidRDefault="005437A1" w:rsidP="005437A1">
      <w:pPr>
        <w:tabs>
          <w:tab w:val="left" w:pos="709"/>
        </w:tabs>
        <w:jc w:val="both"/>
        <w:rPr>
          <w:sz w:val="28"/>
          <w:szCs w:val="28"/>
        </w:rPr>
      </w:pPr>
      <w:r w:rsidRPr="00CC04B1">
        <w:rPr>
          <w:sz w:val="28"/>
          <w:szCs w:val="28"/>
        </w:rPr>
        <w:t>руководитель администрации района                                                  С.В. Рубан</w:t>
      </w:r>
    </w:p>
    <w:p w:rsidR="005437A1" w:rsidRDefault="005437A1" w:rsidP="005437A1">
      <w:pPr>
        <w:jc w:val="center"/>
        <w:rPr>
          <w:sz w:val="24"/>
          <w:szCs w:val="24"/>
        </w:rPr>
      </w:pPr>
    </w:p>
    <w:p w:rsidR="005437A1" w:rsidRDefault="005437A1" w:rsidP="005437A1">
      <w:pPr>
        <w:jc w:val="center"/>
        <w:rPr>
          <w:sz w:val="24"/>
          <w:szCs w:val="24"/>
        </w:rPr>
      </w:pPr>
    </w:p>
    <w:p w:rsidR="005437A1" w:rsidRDefault="005437A1" w:rsidP="005437A1">
      <w:pPr>
        <w:jc w:val="center"/>
      </w:pPr>
    </w:p>
    <w:p w:rsidR="005437A1" w:rsidRDefault="005437A1" w:rsidP="005437A1"/>
    <w:p w:rsidR="005437A1" w:rsidRDefault="005437A1" w:rsidP="005437A1"/>
    <w:p w:rsidR="00F00F3E" w:rsidRPr="00F00F3E" w:rsidRDefault="005437A1" w:rsidP="00F00F3E">
      <w:r>
        <w:t>Осокина Т.Н. 94-410</w:t>
      </w:r>
    </w:p>
    <w:p w:rsidR="0009665D" w:rsidRPr="002170D8" w:rsidRDefault="0009665D" w:rsidP="0009665D">
      <w:pPr>
        <w:suppressAutoHyphens/>
        <w:jc w:val="center"/>
        <w:rPr>
          <w:sz w:val="28"/>
          <w:szCs w:val="28"/>
          <w:lang w:eastAsia="ar-SA"/>
        </w:rPr>
      </w:pPr>
      <w:r>
        <w:rPr>
          <w:noProof/>
          <w:sz w:val="28"/>
          <w:szCs w:val="28"/>
        </w:rPr>
        <w:lastRenderedPageBreak/>
        <w:drawing>
          <wp:inline distT="0" distB="0" distL="0" distR="0">
            <wp:extent cx="847725" cy="8382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09665D" w:rsidRPr="002170D8" w:rsidRDefault="0009665D" w:rsidP="0009665D">
      <w:pPr>
        <w:suppressAutoHyphens/>
        <w:jc w:val="center"/>
        <w:rPr>
          <w:b/>
          <w:sz w:val="28"/>
          <w:szCs w:val="28"/>
          <w:lang w:eastAsia="ar-SA"/>
        </w:rPr>
      </w:pPr>
      <w:r w:rsidRPr="002170D8">
        <w:rPr>
          <w:b/>
          <w:sz w:val="28"/>
          <w:szCs w:val="28"/>
          <w:lang w:eastAsia="ar-SA"/>
        </w:rPr>
        <w:t>«Кулöмд</w:t>
      </w:r>
      <w:r w:rsidRPr="002170D8">
        <w:rPr>
          <w:b/>
          <w:sz w:val="28"/>
          <w:szCs w:val="28"/>
          <w:lang w:val="en-US" w:eastAsia="ar-SA"/>
        </w:rPr>
        <w:t>i</w:t>
      </w:r>
      <w:r w:rsidRPr="002170D8">
        <w:rPr>
          <w:b/>
          <w:sz w:val="28"/>
          <w:szCs w:val="28"/>
          <w:lang w:eastAsia="ar-SA"/>
        </w:rPr>
        <w:t>н» муниципальнöй районса администрациялöн</w:t>
      </w:r>
    </w:p>
    <w:p w:rsidR="0009665D" w:rsidRPr="002170D8" w:rsidRDefault="0009665D" w:rsidP="0009665D">
      <w:pPr>
        <w:suppressAutoHyphens/>
        <w:jc w:val="center"/>
        <w:rPr>
          <w:b/>
          <w:sz w:val="34"/>
          <w:szCs w:val="34"/>
          <w:lang w:eastAsia="ar-SA"/>
        </w:rPr>
      </w:pPr>
      <w:r>
        <w:rPr>
          <w:rFonts w:ascii="Courier New" w:eastAsia="Courier New" w:hAnsi="Courier New" w:cs="Courier New"/>
          <w:noProof/>
          <w:color w:val="000000"/>
          <w:lang w:eastAsia="zh-CN" w:bidi="ru-RU"/>
        </w:rPr>
        <w:pict>
          <v:line id="_x0000_s1127" style="position:absolute;left:0;text-align:left;z-index:251676672;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170D8">
        <w:rPr>
          <w:b/>
          <w:sz w:val="34"/>
          <w:szCs w:val="34"/>
          <w:lang w:eastAsia="ar-SA"/>
        </w:rPr>
        <w:t>Ш У Ö М</w:t>
      </w:r>
    </w:p>
    <w:p w:rsidR="0009665D" w:rsidRPr="002170D8" w:rsidRDefault="0009665D" w:rsidP="0009665D">
      <w:pPr>
        <w:suppressAutoHyphens/>
        <w:jc w:val="center"/>
        <w:rPr>
          <w:b/>
          <w:sz w:val="28"/>
          <w:szCs w:val="28"/>
          <w:lang w:eastAsia="ar-SA"/>
        </w:rPr>
      </w:pPr>
      <w:r w:rsidRPr="002170D8">
        <w:rPr>
          <w:b/>
          <w:sz w:val="28"/>
          <w:szCs w:val="28"/>
          <w:lang w:eastAsia="ar-SA"/>
        </w:rPr>
        <w:t>Администрация муниципального района «Усть-Куломский»</w:t>
      </w:r>
    </w:p>
    <w:p w:rsidR="0009665D" w:rsidRPr="002170D8" w:rsidRDefault="0009665D" w:rsidP="0009665D">
      <w:pPr>
        <w:keepNext/>
        <w:suppressAutoHyphens/>
        <w:jc w:val="center"/>
        <w:outlineLvl w:val="3"/>
        <w:rPr>
          <w:b/>
          <w:bCs/>
          <w:sz w:val="34"/>
          <w:szCs w:val="34"/>
          <w:lang w:eastAsia="ar-SA"/>
        </w:rPr>
      </w:pPr>
      <w:r w:rsidRPr="002170D8">
        <w:rPr>
          <w:b/>
          <w:bCs/>
          <w:sz w:val="34"/>
          <w:szCs w:val="34"/>
          <w:lang w:eastAsia="ar-SA"/>
        </w:rPr>
        <w:t>П О С Т А Н О В Л Е Н И Е</w:t>
      </w:r>
    </w:p>
    <w:p w:rsidR="0009665D" w:rsidRDefault="0009665D" w:rsidP="0009665D">
      <w:pPr>
        <w:suppressAutoHyphens/>
        <w:jc w:val="center"/>
        <w:outlineLvl w:val="8"/>
        <w:rPr>
          <w:sz w:val="28"/>
          <w:szCs w:val="28"/>
          <w:lang w:eastAsia="ar-SA"/>
        </w:rPr>
      </w:pPr>
      <w:r>
        <w:rPr>
          <w:sz w:val="28"/>
          <w:szCs w:val="28"/>
          <w:lang w:eastAsia="ar-SA"/>
        </w:rPr>
        <w:t>28</w:t>
      </w:r>
      <w:r w:rsidRPr="002170D8">
        <w:rPr>
          <w:sz w:val="28"/>
          <w:szCs w:val="28"/>
          <w:lang w:eastAsia="ar-SA"/>
        </w:rPr>
        <w:t xml:space="preserve"> мая 2024 г.                                                             </w:t>
      </w:r>
      <w:r>
        <w:rPr>
          <w:sz w:val="28"/>
          <w:szCs w:val="28"/>
          <w:lang w:eastAsia="ar-SA"/>
        </w:rPr>
        <w:t xml:space="preserve">                            № 706</w:t>
      </w:r>
    </w:p>
    <w:p w:rsidR="0009665D" w:rsidRPr="002170D8" w:rsidRDefault="0009665D" w:rsidP="0009665D">
      <w:pPr>
        <w:suppressAutoHyphens/>
        <w:jc w:val="center"/>
        <w:outlineLvl w:val="8"/>
        <w:rPr>
          <w:lang w:eastAsia="ar-SA"/>
        </w:rPr>
      </w:pPr>
    </w:p>
    <w:p w:rsidR="0009665D" w:rsidRPr="002170D8" w:rsidRDefault="0009665D" w:rsidP="0009665D">
      <w:pPr>
        <w:suppressAutoHyphens/>
        <w:jc w:val="center"/>
        <w:rPr>
          <w:lang w:eastAsia="ar-SA"/>
        </w:rPr>
      </w:pPr>
      <w:r w:rsidRPr="002170D8">
        <w:rPr>
          <w:lang w:eastAsia="ar-SA"/>
        </w:rPr>
        <w:t>Республика Коми</w:t>
      </w:r>
    </w:p>
    <w:p w:rsidR="0009665D" w:rsidRDefault="0009665D" w:rsidP="0009665D">
      <w:pPr>
        <w:suppressAutoHyphens/>
        <w:jc w:val="center"/>
        <w:rPr>
          <w:bCs/>
          <w:lang w:eastAsia="ar-SA"/>
        </w:rPr>
      </w:pPr>
      <w:r w:rsidRPr="002170D8">
        <w:rPr>
          <w:bCs/>
          <w:lang w:eastAsia="ar-SA"/>
        </w:rPr>
        <w:t>с. Усть-Кулом</w:t>
      </w:r>
    </w:p>
    <w:p w:rsidR="0009665D" w:rsidRDefault="0009665D" w:rsidP="0009665D">
      <w:pPr>
        <w:suppressAutoHyphens/>
        <w:jc w:val="center"/>
        <w:rPr>
          <w:bCs/>
          <w:lang w:eastAsia="ar-SA"/>
        </w:rPr>
      </w:pPr>
    </w:p>
    <w:p w:rsidR="0009665D" w:rsidRPr="003B7FBD" w:rsidRDefault="0009665D" w:rsidP="0009665D">
      <w:pPr>
        <w:ind w:firstLine="567"/>
        <w:jc w:val="center"/>
        <w:rPr>
          <w:b/>
          <w:sz w:val="28"/>
          <w:szCs w:val="28"/>
        </w:rPr>
      </w:pPr>
      <w:r w:rsidRPr="003B7FBD">
        <w:rPr>
          <w:b/>
          <w:sz w:val="28"/>
          <w:szCs w:val="28"/>
        </w:rPr>
        <w:t>Об утверждении проектной документации по объекту</w:t>
      </w:r>
    </w:p>
    <w:p w:rsidR="0009665D" w:rsidRPr="003B7FBD" w:rsidRDefault="0009665D" w:rsidP="0009665D">
      <w:pPr>
        <w:pStyle w:val="Default"/>
        <w:jc w:val="center"/>
        <w:rPr>
          <w:b/>
          <w:sz w:val="28"/>
          <w:szCs w:val="28"/>
        </w:rPr>
      </w:pPr>
      <w:r w:rsidRPr="003B7FBD">
        <w:rPr>
          <w:b/>
          <w:sz w:val="28"/>
          <w:szCs w:val="28"/>
        </w:rPr>
        <w:t>«Дом культуры со зрительным залом на 150 мест в с. Помоздино Усть-Куломского района Республики Коми»</w:t>
      </w:r>
    </w:p>
    <w:p w:rsidR="0009665D" w:rsidRPr="00AB4D00" w:rsidRDefault="0009665D" w:rsidP="0009665D">
      <w:pPr>
        <w:pStyle w:val="af3"/>
        <w:tabs>
          <w:tab w:val="left" w:pos="9180"/>
        </w:tabs>
        <w:ind w:right="720"/>
        <w:rPr>
          <w:rFonts w:ascii="Times New Roman CYR" w:hAnsi="Times New Roman CYR"/>
          <w:szCs w:val="28"/>
        </w:rPr>
      </w:pPr>
    </w:p>
    <w:p w:rsidR="0009665D" w:rsidRPr="00AB4D00" w:rsidRDefault="0009665D" w:rsidP="0009665D">
      <w:pPr>
        <w:pStyle w:val="af3"/>
        <w:ind w:firstLine="567"/>
        <w:jc w:val="both"/>
        <w:rPr>
          <w:rFonts w:eastAsia="SimSun"/>
          <w:bCs/>
          <w:szCs w:val="28"/>
        </w:rPr>
      </w:pPr>
      <w:r w:rsidRPr="00AB4D00">
        <w:rPr>
          <w:szCs w:val="28"/>
        </w:rPr>
        <w:t>Руководствуясь частью 15 статьи 48 Градостроительного кодекса Российской Федерации администрация муниципального района «Усть-Куломский» п о с т а н о в л я е т:</w:t>
      </w:r>
    </w:p>
    <w:p w:rsidR="0009665D" w:rsidRPr="00AB4D00" w:rsidRDefault="0009665D" w:rsidP="0009665D">
      <w:pPr>
        <w:pStyle w:val="ConsPlusNormal"/>
        <w:ind w:firstLine="709"/>
        <w:jc w:val="both"/>
        <w:rPr>
          <w:rFonts w:ascii="Times New Roman" w:hAnsi="Times New Roman" w:cs="Times New Roman"/>
          <w:sz w:val="28"/>
          <w:szCs w:val="28"/>
        </w:rPr>
      </w:pPr>
    </w:p>
    <w:p w:rsidR="0009665D" w:rsidRDefault="0009665D" w:rsidP="0009665D">
      <w:pPr>
        <w:ind w:firstLine="567"/>
        <w:jc w:val="both"/>
        <w:rPr>
          <w:sz w:val="28"/>
          <w:szCs w:val="28"/>
        </w:rPr>
      </w:pPr>
      <w:r w:rsidRPr="00AB4D00">
        <w:rPr>
          <w:sz w:val="28"/>
          <w:szCs w:val="28"/>
        </w:rPr>
        <w:t xml:space="preserve">1. Утвердить проектную документацию по объекту «Дом культуры со зрительным залом на 150 мест в с. Помоздино Усть-Куломского района Республики Коми», получившую положительное заключение АУ РК «Управление государственной экспертизы Республики Коми» (далее – АУ РК УГЭРК) от </w:t>
      </w:r>
      <w:r>
        <w:rPr>
          <w:sz w:val="28"/>
          <w:szCs w:val="28"/>
        </w:rPr>
        <w:t>23.05</w:t>
      </w:r>
      <w:r w:rsidRPr="00AB4D00">
        <w:rPr>
          <w:sz w:val="28"/>
          <w:szCs w:val="28"/>
        </w:rPr>
        <w:t>.20</w:t>
      </w:r>
      <w:r>
        <w:rPr>
          <w:sz w:val="28"/>
          <w:szCs w:val="28"/>
        </w:rPr>
        <w:t>24</w:t>
      </w:r>
      <w:r w:rsidRPr="00AB4D00">
        <w:rPr>
          <w:sz w:val="28"/>
          <w:szCs w:val="28"/>
        </w:rPr>
        <w:t xml:space="preserve"> №11-1-1-3-</w:t>
      </w:r>
      <w:r>
        <w:rPr>
          <w:sz w:val="28"/>
          <w:szCs w:val="28"/>
        </w:rPr>
        <w:t>024984-2024</w:t>
      </w:r>
      <w:r w:rsidRPr="00AB4D00">
        <w:rPr>
          <w:sz w:val="28"/>
          <w:szCs w:val="28"/>
        </w:rPr>
        <w:t xml:space="preserve"> об оценке соответствия результатов инженерных изысканий требованиям технических регламентов, оценке соответствия проектной документации установленным требованиям, проверке достоверности определения сметной стоимости, со следующими технико-экономическими показателями:</w:t>
      </w:r>
    </w:p>
    <w:p w:rsidR="0009665D" w:rsidRPr="00AB4D00" w:rsidRDefault="0009665D" w:rsidP="0009665D">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2835"/>
        <w:gridCol w:w="1524"/>
      </w:tblGrid>
      <w:tr w:rsidR="0009665D" w:rsidRPr="00AB4D00" w:rsidTr="00F00F3E">
        <w:tc>
          <w:tcPr>
            <w:tcW w:w="5211" w:type="dxa"/>
            <w:vAlign w:val="center"/>
          </w:tcPr>
          <w:p w:rsidR="0009665D" w:rsidRPr="00AB4D00" w:rsidRDefault="0009665D" w:rsidP="00F00F3E">
            <w:pPr>
              <w:jc w:val="center"/>
              <w:rPr>
                <w:b/>
                <w:sz w:val="28"/>
                <w:szCs w:val="28"/>
              </w:rPr>
            </w:pPr>
            <w:r w:rsidRPr="00AB4D00">
              <w:rPr>
                <w:b/>
                <w:sz w:val="28"/>
                <w:szCs w:val="28"/>
              </w:rPr>
              <w:t>Наименование технико-экономического показателя</w:t>
            </w:r>
          </w:p>
        </w:tc>
        <w:tc>
          <w:tcPr>
            <w:tcW w:w="2835" w:type="dxa"/>
            <w:vAlign w:val="center"/>
          </w:tcPr>
          <w:p w:rsidR="0009665D" w:rsidRPr="00AB4D00" w:rsidRDefault="0009665D" w:rsidP="00F00F3E">
            <w:pPr>
              <w:jc w:val="center"/>
              <w:rPr>
                <w:b/>
                <w:sz w:val="28"/>
                <w:szCs w:val="28"/>
              </w:rPr>
            </w:pPr>
            <w:r w:rsidRPr="00AB4D00">
              <w:rPr>
                <w:b/>
                <w:sz w:val="28"/>
                <w:szCs w:val="28"/>
              </w:rPr>
              <w:t>Единица измерения</w:t>
            </w:r>
          </w:p>
        </w:tc>
        <w:tc>
          <w:tcPr>
            <w:tcW w:w="1524" w:type="dxa"/>
            <w:vAlign w:val="center"/>
          </w:tcPr>
          <w:p w:rsidR="0009665D" w:rsidRPr="00AB4D00" w:rsidRDefault="0009665D" w:rsidP="00F00F3E">
            <w:pPr>
              <w:jc w:val="center"/>
              <w:rPr>
                <w:b/>
                <w:sz w:val="28"/>
                <w:szCs w:val="28"/>
              </w:rPr>
            </w:pPr>
            <w:r w:rsidRPr="00AB4D00">
              <w:rPr>
                <w:b/>
                <w:sz w:val="28"/>
                <w:szCs w:val="28"/>
              </w:rPr>
              <w:t>Значение</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Мощность объекта</w:t>
            </w:r>
            <w:r>
              <w:rPr>
                <w:sz w:val="28"/>
                <w:szCs w:val="28"/>
              </w:rPr>
              <w:t>:</w:t>
            </w:r>
          </w:p>
        </w:tc>
        <w:tc>
          <w:tcPr>
            <w:tcW w:w="2835" w:type="dxa"/>
            <w:vAlign w:val="center"/>
          </w:tcPr>
          <w:p w:rsidR="0009665D" w:rsidRPr="005E54ED" w:rsidRDefault="0009665D" w:rsidP="00F00F3E">
            <w:pPr>
              <w:jc w:val="center"/>
              <w:rPr>
                <w:sz w:val="28"/>
                <w:szCs w:val="28"/>
              </w:rPr>
            </w:pPr>
            <w:r w:rsidRPr="005E54ED">
              <w:rPr>
                <w:sz w:val="28"/>
                <w:szCs w:val="28"/>
              </w:rPr>
              <w:t>человек</w:t>
            </w:r>
          </w:p>
        </w:tc>
        <w:tc>
          <w:tcPr>
            <w:tcW w:w="1524" w:type="dxa"/>
            <w:vAlign w:val="center"/>
          </w:tcPr>
          <w:p w:rsidR="0009665D" w:rsidRPr="005E54ED" w:rsidRDefault="0009665D" w:rsidP="00F00F3E">
            <w:pPr>
              <w:jc w:val="center"/>
              <w:rPr>
                <w:sz w:val="28"/>
                <w:szCs w:val="28"/>
              </w:rPr>
            </w:pPr>
            <w:r w:rsidRPr="005E54ED">
              <w:rPr>
                <w:sz w:val="28"/>
                <w:szCs w:val="28"/>
              </w:rPr>
              <w:t>216</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в том числе зрителей</w:t>
            </w:r>
          </w:p>
        </w:tc>
        <w:tc>
          <w:tcPr>
            <w:tcW w:w="2835" w:type="dxa"/>
            <w:vAlign w:val="center"/>
          </w:tcPr>
          <w:p w:rsidR="0009665D" w:rsidRPr="005E54ED" w:rsidRDefault="0009665D" w:rsidP="00F00F3E">
            <w:pPr>
              <w:jc w:val="center"/>
              <w:rPr>
                <w:sz w:val="28"/>
                <w:szCs w:val="28"/>
              </w:rPr>
            </w:pPr>
            <w:r w:rsidRPr="005E54ED">
              <w:rPr>
                <w:sz w:val="28"/>
                <w:szCs w:val="28"/>
              </w:rPr>
              <w:t>человек</w:t>
            </w:r>
          </w:p>
        </w:tc>
        <w:tc>
          <w:tcPr>
            <w:tcW w:w="1524" w:type="dxa"/>
            <w:vAlign w:val="center"/>
          </w:tcPr>
          <w:p w:rsidR="0009665D" w:rsidRPr="005E54ED" w:rsidRDefault="0009665D" w:rsidP="00F00F3E">
            <w:pPr>
              <w:jc w:val="center"/>
              <w:rPr>
                <w:sz w:val="28"/>
                <w:szCs w:val="28"/>
              </w:rPr>
            </w:pPr>
            <w:r w:rsidRPr="005E54ED">
              <w:rPr>
                <w:sz w:val="28"/>
                <w:szCs w:val="28"/>
              </w:rPr>
              <w:t>150</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Категория, класс</w:t>
            </w:r>
          </w:p>
        </w:tc>
        <w:tc>
          <w:tcPr>
            <w:tcW w:w="2835" w:type="dxa"/>
            <w:vAlign w:val="center"/>
          </w:tcPr>
          <w:p w:rsidR="0009665D" w:rsidRPr="005E54ED" w:rsidRDefault="0009665D" w:rsidP="00F00F3E">
            <w:pPr>
              <w:jc w:val="center"/>
              <w:rPr>
                <w:sz w:val="28"/>
                <w:szCs w:val="28"/>
              </w:rPr>
            </w:pPr>
            <w:r w:rsidRPr="005E54ED">
              <w:rPr>
                <w:sz w:val="28"/>
                <w:szCs w:val="28"/>
              </w:rPr>
              <w:t>-</w:t>
            </w:r>
          </w:p>
        </w:tc>
        <w:tc>
          <w:tcPr>
            <w:tcW w:w="1524" w:type="dxa"/>
            <w:vAlign w:val="center"/>
          </w:tcPr>
          <w:p w:rsidR="0009665D" w:rsidRPr="005E54ED" w:rsidRDefault="0009665D" w:rsidP="00F00F3E">
            <w:pPr>
              <w:jc w:val="center"/>
              <w:rPr>
                <w:sz w:val="28"/>
                <w:szCs w:val="28"/>
              </w:rPr>
            </w:pPr>
            <w:r w:rsidRPr="005E54ED">
              <w:rPr>
                <w:sz w:val="28"/>
                <w:szCs w:val="28"/>
              </w:rPr>
              <w:t>КС-2</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Общая площадь</w:t>
            </w:r>
          </w:p>
        </w:tc>
        <w:tc>
          <w:tcPr>
            <w:tcW w:w="2835" w:type="dxa"/>
            <w:vAlign w:val="center"/>
          </w:tcPr>
          <w:p w:rsidR="0009665D" w:rsidRPr="005E54ED" w:rsidRDefault="0009665D" w:rsidP="00F00F3E">
            <w:pPr>
              <w:jc w:val="center"/>
              <w:rPr>
                <w:sz w:val="28"/>
                <w:szCs w:val="28"/>
              </w:rPr>
            </w:pPr>
            <w:r w:rsidRPr="005E54ED">
              <w:rPr>
                <w:sz w:val="28"/>
                <w:szCs w:val="28"/>
              </w:rPr>
              <w:t>квадратный метр</w:t>
            </w:r>
          </w:p>
        </w:tc>
        <w:tc>
          <w:tcPr>
            <w:tcW w:w="1524" w:type="dxa"/>
            <w:vAlign w:val="center"/>
          </w:tcPr>
          <w:p w:rsidR="0009665D" w:rsidRPr="005E54ED" w:rsidRDefault="0009665D" w:rsidP="00F00F3E">
            <w:pPr>
              <w:jc w:val="center"/>
              <w:rPr>
                <w:sz w:val="28"/>
                <w:szCs w:val="28"/>
              </w:rPr>
            </w:pPr>
            <w:r w:rsidRPr="005E54ED">
              <w:rPr>
                <w:sz w:val="28"/>
                <w:szCs w:val="28"/>
              </w:rPr>
              <w:t>835,40</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Площадь полезная</w:t>
            </w:r>
          </w:p>
        </w:tc>
        <w:tc>
          <w:tcPr>
            <w:tcW w:w="2835" w:type="dxa"/>
            <w:vAlign w:val="center"/>
          </w:tcPr>
          <w:p w:rsidR="0009665D" w:rsidRPr="005E54ED" w:rsidRDefault="0009665D" w:rsidP="00F00F3E">
            <w:pPr>
              <w:jc w:val="center"/>
              <w:rPr>
                <w:sz w:val="28"/>
                <w:szCs w:val="28"/>
              </w:rPr>
            </w:pPr>
            <w:r w:rsidRPr="005E54ED">
              <w:rPr>
                <w:sz w:val="28"/>
                <w:szCs w:val="28"/>
              </w:rPr>
              <w:t>квадратный метр</w:t>
            </w:r>
          </w:p>
        </w:tc>
        <w:tc>
          <w:tcPr>
            <w:tcW w:w="1524" w:type="dxa"/>
            <w:vAlign w:val="center"/>
          </w:tcPr>
          <w:p w:rsidR="0009665D" w:rsidRPr="005E54ED" w:rsidRDefault="0009665D" w:rsidP="00F00F3E">
            <w:pPr>
              <w:jc w:val="center"/>
              <w:rPr>
                <w:sz w:val="28"/>
                <w:szCs w:val="28"/>
              </w:rPr>
            </w:pPr>
            <w:r w:rsidRPr="005E54ED">
              <w:rPr>
                <w:sz w:val="28"/>
                <w:szCs w:val="28"/>
              </w:rPr>
              <w:t>834,48</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Площадь застройки</w:t>
            </w:r>
          </w:p>
        </w:tc>
        <w:tc>
          <w:tcPr>
            <w:tcW w:w="2835" w:type="dxa"/>
            <w:vAlign w:val="center"/>
          </w:tcPr>
          <w:p w:rsidR="0009665D" w:rsidRPr="005E54ED" w:rsidRDefault="0009665D" w:rsidP="00F00F3E">
            <w:pPr>
              <w:jc w:val="center"/>
              <w:rPr>
                <w:sz w:val="28"/>
                <w:szCs w:val="28"/>
              </w:rPr>
            </w:pPr>
            <w:r w:rsidRPr="005E54ED">
              <w:rPr>
                <w:sz w:val="28"/>
                <w:szCs w:val="28"/>
              </w:rPr>
              <w:t>квадратный метр</w:t>
            </w:r>
          </w:p>
        </w:tc>
        <w:tc>
          <w:tcPr>
            <w:tcW w:w="1524" w:type="dxa"/>
            <w:vAlign w:val="center"/>
          </w:tcPr>
          <w:p w:rsidR="0009665D" w:rsidRPr="005E54ED" w:rsidRDefault="0009665D" w:rsidP="00F00F3E">
            <w:pPr>
              <w:jc w:val="center"/>
              <w:rPr>
                <w:sz w:val="28"/>
                <w:szCs w:val="28"/>
              </w:rPr>
            </w:pPr>
            <w:r w:rsidRPr="005E54ED">
              <w:rPr>
                <w:sz w:val="28"/>
                <w:szCs w:val="28"/>
              </w:rPr>
              <w:t>897,91</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Объем строительный</w:t>
            </w:r>
            <w:r>
              <w:rPr>
                <w:sz w:val="28"/>
                <w:szCs w:val="28"/>
              </w:rPr>
              <w:t>:</w:t>
            </w:r>
          </w:p>
        </w:tc>
        <w:tc>
          <w:tcPr>
            <w:tcW w:w="2835" w:type="dxa"/>
            <w:vAlign w:val="center"/>
          </w:tcPr>
          <w:p w:rsidR="0009665D" w:rsidRPr="005E54ED" w:rsidRDefault="0009665D" w:rsidP="00F00F3E">
            <w:pPr>
              <w:jc w:val="center"/>
              <w:rPr>
                <w:sz w:val="28"/>
                <w:szCs w:val="28"/>
              </w:rPr>
            </w:pPr>
            <w:r w:rsidRPr="005E54ED">
              <w:rPr>
                <w:sz w:val="28"/>
                <w:szCs w:val="28"/>
              </w:rPr>
              <w:t>кубический метр</w:t>
            </w:r>
          </w:p>
        </w:tc>
        <w:tc>
          <w:tcPr>
            <w:tcW w:w="1524" w:type="dxa"/>
            <w:vAlign w:val="center"/>
          </w:tcPr>
          <w:p w:rsidR="0009665D" w:rsidRPr="005E54ED" w:rsidRDefault="0009665D" w:rsidP="00F00F3E">
            <w:pPr>
              <w:jc w:val="center"/>
              <w:rPr>
                <w:sz w:val="28"/>
                <w:szCs w:val="28"/>
              </w:rPr>
            </w:pPr>
            <w:r w:rsidRPr="005E54ED">
              <w:rPr>
                <w:sz w:val="28"/>
                <w:szCs w:val="28"/>
              </w:rPr>
              <w:t>4914,20</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в том числе надземной части</w:t>
            </w:r>
          </w:p>
        </w:tc>
        <w:tc>
          <w:tcPr>
            <w:tcW w:w="2835" w:type="dxa"/>
            <w:vAlign w:val="center"/>
          </w:tcPr>
          <w:p w:rsidR="0009665D" w:rsidRPr="005E54ED" w:rsidRDefault="0009665D" w:rsidP="00F00F3E">
            <w:pPr>
              <w:jc w:val="center"/>
              <w:rPr>
                <w:sz w:val="28"/>
                <w:szCs w:val="28"/>
              </w:rPr>
            </w:pPr>
            <w:r w:rsidRPr="005E54ED">
              <w:rPr>
                <w:sz w:val="28"/>
                <w:szCs w:val="28"/>
              </w:rPr>
              <w:t>кубический метр</w:t>
            </w:r>
          </w:p>
        </w:tc>
        <w:tc>
          <w:tcPr>
            <w:tcW w:w="1524" w:type="dxa"/>
            <w:vAlign w:val="center"/>
          </w:tcPr>
          <w:p w:rsidR="0009665D" w:rsidRPr="005E54ED" w:rsidRDefault="0009665D" w:rsidP="00F00F3E">
            <w:pPr>
              <w:jc w:val="center"/>
              <w:rPr>
                <w:sz w:val="28"/>
                <w:szCs w:val="28"/>
              </w:rPr>
            </w:pPr>
            <w:r w:rsidRPr="005E54ED">
              <w:rPr>
                <w:sz w:val="28"/>
                <w:szCs w:val="28"/>
              </w:rPr>
              <w:t>4914,20</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Количество этажей</w:t>
            </w:r>
          </w:p>
        </w:tc>
        <w:tc>
          <w:tcPr>
            <w:tcW w:w="2835" w:type="dxa"/>
            <w:vAlign w:val="center"/>
          </w:tcPr>
          <w:p w:rsidR="0009665D" w:rsidRPr="005E54ED" w:rsidRDefault="0009665D" w:rsidP="00F00F3E">
            <w:pPr>
              <w:jc w:val="center"/>
              <w:rPr>
                <w:sz w:val="28"/>
                <w:szCs w:val="28"/>
              </w:rPr>
            </w:pPr>
            <w:r w:rsidRPr="005E54ED">
              <w:rPr>
                <w:sz w:val="28"/>
                <w:szCs w:val="28"/>
              </w:rPr>
              <w:t>этаж</w:t>
            </w:r>
          </w:p>
        </w:tc>
        <w:tc>
          <w:tcPr>
            <w:tcW w:w="1524" w:type="dxa"/>
            <w:vAlign w:val="center"/>
          </w:tcPr>
          <w:p w:rsidR="0009665D" w:rsidRPr="005E54ED" w:rsidRDefault="0009665D" w:rsidP="00F00F3E">
            <w:pPr>
              <w:jc w:val="center"/>
              <w:rPr>
                <w:sz w:val="28"/>
                <w:szCs w:val="28"/>
              </w:rPr>
            </w:pPr>
            <w:r w:rsidRPr="005E54ED">
              <w:rPr>
                <w:sz w:val="28"/>
                <w:szCs w:val="28"/>
              </w:rPr>
              <w:t>1</w:t>
            </w:r>
          </w:p>
        </w:tc>
      </w:tr>
      <w:tr w:rsidR="0009665D" w:rsidRPr="00AB4D00" w:rsidTr="00F00F3E">
        <w:tc>
          <w:tcPr>
            <w:tcW w:w="5211" w:type="dxa"/>
            <w:vAlign w:val="center"/>
          </w:tcPr>
          <w:p w:rsidR="0009665D" w:rsidRPr="005E54ED" w:rsidRDefault="0009665D" w:rsidP="00F00F3E">
            <w:pPr>
              <w:rPr>
                <w:sz w:val="28"/>
                <w:szCs w:val="28"/>
              </w:rPr>
            </w:pPr>
            <w:r w:rsidRPr="005E54ED">
              <w:rPr>
                <w:sz w:val="28"/>
                <w:szCs w:val="28"/>
              </w:rPr>
              <w:t>Продолжительность строительства</w:t>
            </w:r>
          </w:p>
        </w:tc>
        <w:tc>
          <w:tcPr>
            <w:tcW w:w="2835" w:type="dxa"/>
            <w:vAlign w:val="center"/>
          </w:tcPr>
          <w:p w:rsidR="0009665D" w:rsidRPr="005E54ED" w:rsidRDefault="0009665D" w:rsidP="00F00F3E">
            <w:pPr>
              <w:jc w:val="center"/>
              <w:rPr>
                <w:sz w:val="28"/>
                <w:szCs w:val="28"/>
              </w:rPr>
            </w:pPr>
            <w:r w:rsidRPr="005E54ED">
              <w:rPr>
                <w:sz w:val="28"/>
                <w:szCs w:val="28"/>
              </w:rPr>
              <w:t>месяц</w:t>
            </w:r>
          </w:p>
        </w:tc>
        <w:tc>
          <w:tcPr>
            <w:tcW w:w="1524" w:type="dxa"/>
            <w:vAlign w:val="center"/>
          </w:tcPr>
          <w:p w:rsidR="0009665D" w:rsidRPr="005E54ED" w:rsidRDefault="0009665D" w:rsidP="00F00F3E">
            <w:pPr>
              <w:jc w:val="center"/>
              <w:rPr>
                <w:sz w:val="28"/>
                <w:szCs w:val="28"/>
              </w:rPr>
            </w:pPr>
            <w:r w:rsidRPr="005E54ED">
              <w:rPr>
                <w:sz w:val="28"/>
                <w:szCs w:val="28"/>
              </w:rPr>
              <w:t>11,5</w:t>
            </w:r>
          </w:p>
        </w:tc>
      </w:tr>
    </w:tbl>
    <w:p w:rsidR="0009665D" w:rsidRDefault="0009665D" w:rsidP="0009665D">
      <w:pPr>
        <w:ind w:firstLine="567"/>
        <w:jc w:val="both"/>
        <w:rPr>
          <w:sz w:val="28"/>
          <w:szCs w:val="28"/>
        </w:rPr>
      </w:pPr>
    </w:p>
    <w:p w:rsidR="0009665D" w:rsidRDefault="0009665D" w:rsidP="0009665D">
      <w:pPr>
        <w:ind w:firstLine="567"/>
        <w:jc w:val="both"/>
        <w:rPr>
          <w:sz w:val="28"/>
          <w:szCs w:val="28"/>
        </w:rPr>
      </w:pPr>
      <w:r w:rsidRPr="00AB4D00">
        <w:rPr>
          <w:sz w:val="28"/>
          <w:szCs w:val="28"/>
        </w:rPr>
        <w:lastRenderedPageBreak/>
        <w:t xml:space="preserve">Общая сметная стоимость объекта строительства по сводному сметному расчету в уровне по состоянию на </w:t>
      </w:r>
      <w:r w:rsidRPr="00AB4D00">
        <w:rPr>
          <w:sz w:val="28"/>
          <w:szCs w:val="28"/>
          <w:lang w:val="en-US"/>
        </w:rPr>
        <w:t>I</w:t>
      </w:r>
      <w:r>
        <w:rPr>
          <w:sz w:val="28"/>
          <w:szCs w:val="28"/>
          <w:lang w:val="en-US"/>
        </w:rPr>
        <w:t>II</w:t>
      </w:r>
      <w:r w:rsidRPr="00AB4D00">
        <w:rPr>
          <w:sz w:val="28"/>
          <w:szCs w:val="28"/>
        </w:rPr>
        <w:t xml:space="preserve"> квартал 202</w:t>
      </w:r>
      <w:r>
        <w:rPr>
          <w:sz w:val="28"/>
          <w:szCs w:val="28"/>
        </w:rPr>
        <w:t>2</w:t>
      </w:r>
      <w:r w:rsidRPr="00AB4D00">
        <w:rPr>
          <w:sz w:val="28"/>
          <w:szCs w:val="28"/>
        </w:rPr>
        <w:t xml:space="preserve"> г. с НДС </w:t>
      </w:r>
      <w:r>
        <w:rPr>
          <w:sz w:val="28"/>
          <w:szCs w:val="28"/>
        </w:rPr>
        <w:t>(20%)</w:t>
      </w:r>
      <w:r w:rsidRPr="00AB4D00">
        <w:rPr>
          <w:sz w:val="28"/>
          <w:szCs w:val="28"/>
        </w:rPr>
        <w:t xml:space="preserve">– </w:t>
      </w:r>
      <w:r>
        <w:rPr>
          <w:sz w:val="28"/>
          <w:szCs w:val="28"/>
        </w:rPr>
        <w:t>199 594,16</w:t>
      </w:r>
      <w:r w:rsidRPr="00AB4D00">
        <w:rPr>
          <w:sz w:val="28"/>
          <w:szCs w:val="28"/>
        </w:rPr>
        <w:t> тыс. руб., в том числе стоимость:</w:t>
      </w:r>
    </w:p>
    <w:tbl>
      <w:tblPr>
        <w:tblW w:w="0" w:type="auto"/>
        <w:tblLook w:val="04A0"/>
      </w:tblPr>
      <w:tblGrid>
        <w:gridCol w:w="6629"/>
        <w:gridCol w:w="2941"/>
      </w:tblGrid>
      <w:tr w:rsidR="0009665D" w:rsidRPr="003902AF" w:rsidTr="00F00F3E">
        <w:tc>
          <w:tcPr>
            <w:tcW w:w="6629" w:type="dxa"/>
            <w:shd w:val="clear" w:color="auto" w:fill="auto"/>
          </w:tcPr>
          <w:p w:rsidR="0009665D" w:rsidRPr="003902AF" w:rsidRDefault="0009665D" w:rsidP="00F00F3E">
            <w:pPr>
              <w:jc w:val="both"/>
              <w:rPr>
                <w:sz w:val="28"/>
                <w:szCs w:val="28"/>
              </w:rPr>
            </w:pPr>
            <w:r w:rsidRPr="003902AF">
              <w:rPr>
                <w:b/>
                <w:sz w:val="28"/>
                <w:szCs w:val="28"/>
              </w:rPr>
              <w:t>Строительно-монтажных работ (без НДС)</w:t>
            </w:r>
          </w:p>
        </w:tc>
        <w:tc>
          <w:tcPr>
            <w:tcW w:w="2941" w:type="dxa"/>
            <w:shd w:val="clear" w:color="auto" w:fill="auto"/>
          </w:tcPr>
          <w:p w:rsidR="0009665D" w:rsidRPr="003902AF" w:rsidRDefault="0009665D" w:rsidP="00F00F3E">
            <w:pPr>
              <w:jc w:val="right"/>
              <w:rPr>
                <w:b/>
                <w:sz w:val="28"/>
                <w:szCs w:val="28"/>
              </w:rPr>
            </w:pPr>
            <w:r w:rsidRPr="003902AF">
              <w:rPr>
                <w:b/>
                <w:sz w:val="28"/>
                <w:szCs w:val="28"/>
              </w:rPr>
              <w:t>113 126,45 тыс. руб.;</w:t>
            </w:r>
          </w:p>
        </w:tc>
      </w:tr>
      <w:tr w:rsidR="0009665D" w:rsidRPr="003902AF" w:rsidTr="00F00F3E">
        <w:tc>
          <w:tcPr>
            <w:tcW w:w="6629" w:type="dxa"/>
            <w:shd w:val="clear" w:color="auto" w:fill="auto"/>
          </w:tcPr>
          <w:p w:rsidR="0009665D" w:rsidRPr="003902AF" w:rsidRDefault="0009665D" w:rsidP="00F00F3E">
            <w:pPr>
              <w:jc w:val="both"/>
              <w:rPr>
                <w:sz w:val="28"/>
                <w:szCs w:val="28"/>
              </w:rPr>
            </w:pPr>
            <w:r w:rsidRPr="003902AF">
              <w:rPr>
                <w:b/>
                <w:sz w:val="28"/>
                <w:szCs w:val="28"/>
              </w:rPr>
              <w:t>Оборудование (без НДС)</w:t>
            </w:r>
          </w:p>
        </w:tc>
        <w:tc>
          <w:tcPr>
            <w:tcW w:w="2941" w:type="dxa"/>
            <w:shd w:val="clear" w:color="auto" w:fill="auto"/>
          </w:tcPr>
          <w:p w:rsidR="0009665D" w:rsidRPr="003902AF" w:rsidRDefault="0009665D" w:rsidP="00F00F3E">
            <w:pPr>
              <w:jc w:val="right"/>
              <w:rPr>
                <w:b/>
                <w:sz w:val="28"/>
                <w:szCs w:val="28"/>
              </w:rPr>
            </w:pPr>
            <w:r w:rsidRPr="003902AF">
              <w:rPr>
                <w:b/>
                <w:sz w:val="28"/>
                <w:szCs w:val="28"/>
              </w:rPr>
              <w:t>34 822,56 тыс. руб.;</w:t>
            </w:r>
          </w:p>
        </w:tc>
      </w:tr>
      <w:tr w:rsidR="0009665D" w:rsidRPr="003902AF" w:rsidTr="00F00F3E">
        <w:tc>
          <w:tcPr>
            <w:tcW w:w="6629" w:type="dxa"/>
            <w:shd w:val="clear" w:color="auto" w:fill="auto"/>
          </w:tcPr>
          <w:p w:rsidR="0009665D" w:rsidRPr="003902AF" w:rsidRDefault="0009665D" w:rsidP="00F00F3E">
            <w:pPr>
              <w:jc w:val="both"/>
              <w:rPr>
                <w:sz w:val="28"/>
                <w:szCs w:val="28"/>
              </w:rPr>
            </w:pPr>
            <w:r w:rsidRPr="003902AF">
              <w:rPr>
                <w:b/>
                <w:sz w:val="28"/>
                <w:szCs w:val="28"/>
              </w:rPr>
              <w:t>Прочих затраты (без НДС):</w:t>
            </w:r>
          </w:p>
        </w:tc>
        <w:tc>
          <w:tcPr>
            <w:tcW w:w="2941" w:type="dxa"/>
            <w:shd w:val="clear" w:color="auto" w:fill="auto"/>
          </w:tcPr>
          <w:p w:rsidR="0009665D" w:rsidRPr="003902AF" w:rsidRDefault="0009665D" w:rsidP="00F00F3E">
            <w:pPr>
              <w:jc w:val="right"/>
              <w:rPr>
                <w:b/>
                <w:sz w:val="28"/>
                <w:szCs w:val="28"/>
              </w:rPr>
            </w:pPr>
            <w:r w:rsidRPr="003902AF">
              <w:rPr>
                <w:b/>
                <w:sz w:val="28"/>
                <w:szCs w:val="28"/>
              </w:rPr>
              <w:t>18 379,46 тыс. руб.;</w:t>
            </w:r>
          </w:p>
        </w:tc>
      </w:tr>
      <w:tr w:rsidR="0009665D" w:rsidRPr="003902AF" w:rsidTr="00F00F3E">
        <w:tc>
          <w:tcPr>
            <w:tcW w:w="6629" w:type="dxa"/>
            <w:shd w:val="clear" w:color="auto" w:fill="auto"/>
          </w:tcPr>
          <w:p w:rsidR="0009665D" w:rsidRPr="003902AF" w:rsidRDefault="0009665D" w:rsidP="00F00F3E">
            <w:pPr>
              <w:jc w:val="both"/>
              <w:rPr>
                <w:sz w:val="28"/>
                <w:szCs w:val="28"/>
              </w:rPr>
            </w:pPr>
            <w:r w:rsidRPr="003902AF">
              <w:rPr>
                <w:sz w:val="28"/>
                <w:szCs w:val="28"/>
              </w:rPr>
              <w:t>в том числе проектно-изыскательские работы</w:t>
            </w:r>
          </w:p>
        </w:tc>
        <w:tc>
          <w:tcPr>
            <w:tcW w:w="2941" w:type="dxa"/>
            <w:shd w:val="clear" w:color="auto" w:fill="auto"/>
          </w:tcPr>
          <w:p w:rsidR="0009665D" w:rsidRPr="003902AF" w:rsidRDefault="0009665D" w:rsidP="00F00F3E">
            <w:pPr>
              <w:jc w:val="right"/>
              <w:rPr>
                <w:sz w:val="28"/>
                <w:szCs w:val="28"/>
              </w:rPr>
            </w:pPr>
            <w:r w:rsidRPr="003902AF">
              <w:rPr>
                <w:sz w:val="28"/>
                <w:szCs w:val="28"/>
              </w:rPr>
              <w:t>8 388,67 тыс. руб.;</w:t>
            </w:r>
          </w:p>
        </w:tc>
      </w:tr>
      <w:tr w:rsidR="0009665D" w:rsidRPr="003902AF" w:rsidTr="00F00F3E">
        <w:tc>
          <w:tcPr>
            <w:tcW w:w="6629" w:type="dxa"/>
            <w:shd w:val="clear" w:color="auto" w:fill="auto"/>
          </w:tcPr>
          <w:p w:rsidR="0009665D" w:rsidRPr="003902AF" w:rsidRDefault="0009665D" w:rsidP="00F00F3E">
            <w:pPr>
              <w:jc w:val="both"/>
              <w:rPr>
                <w:sz w:val="28"/>
                <w:szCs w:val="28"/>
              </w:rPr>
            </w:pPr>
            <w:r w:rsidRPr="003902AF">
              <w:rPr>
                <w:b/>
                <w:sz w:val="28"/>
                <w:szCs w:val="28"/>
              </w:rPr>
              <w:t>Налога на добавленную стоимость</w:t>
            </w:r>
          </w:p>
        </w:tc>
        <w:tc>
          <w:tcPr>
            <w:tcW w:w="2941" w:type="dxa"/>
            <w:shd w:val="clear" w:color="auto" w:fill="auto"/>
          </w:tcPr>
          <w:p w:rsidR="0009665D" w:rsidRPr="003902AF" w:rsidRDefault="0009665D" w:rsidP="00F00F3E">
            <w:pPr>
              <w:jc w:val="right"/>
              <w:rPr>
                <w:sz w:val="28"/>
                <w:szCs w:val="28"/>
              </w:rPr>
            </w:pPr>
            <w:r w:rsidRPr="003902AF">
              <w:rPr>
                <w:b/>
                <w:sz w:val="28"/>
                <w:szCs w:val="28"/>
              </w:rPr>
              <w:t>33 265,69 тыс. руб</w:t>
            </w:r>
            <w:r w:rsidRPr="003902AF">
              <w:rPr>
                <w:sz w:val="28"/>
                <w:szCs w:val="28"/>
              </w:rPr>
              <w:t>.</w:t>
            </w:r>
          </w:p>
        </w:tc>
      </w:tr>
    </w:tbl>
    <w:p w:rsidR="0009665D" w:rsidRPr="00AB4D00" w:rsidRDefault="0009665D" w:rsidP="0009665D">
      <w:pPr>
        <w:ind w:firstLine="567"/>
        <w:jc w:val="both"/>
        <w:rPr>
          <w:sz w:val="28"/>
          <w:szCs w:val="28"/>
        </w:rPr>
      </w:pPr>
    </w:p>
    <w:p w:rsidR="0009665D" w:rsidRPr="00AB4D00" w:rsidRDefault="0009665D" w:rsidP="0009665D">
      <w:pPr>
        <w:pStyle w:val="af3"/>
        <w:ind w:firstLine="567"/>
        <w:jc w:val="both"/>
        <w:rPr>
          <w:szCs w:val="28"/>
        </w:rPr>
      </w:pPr>
      <w:r w:rsidRPr="00AB4D00">
        <w:rPr>
          <w:szCs w:val="28"/>
        </w:rPr>
        <w:t xml:space="preserve">2. Настоящее постановление вступает в силу со </w:t>
      </w:r>
      <w:r>
        <w:rPr>
          <w:szCs w:val="28"/>
        </w:rPr>
        <w:t>дня его опубликования в информационном вестнике Совета и администрации муниципального района «Усть-Куломский»</w:t>
      </w:r>
      <w:r w:rsidRPr="00AB4D00">
        <w:rPr>
          <w:szCs w:val="28"/>
        </w:rPr>
        <w:t>.</w:t>
      </w:r>
    </w:p>
    <w:p w:rsidR="0009665D" w:rsidRPr="00AB4D00" w:rsidRDefault="0009665D" w:rsidP="0009665D">
      <w:pPr>
        <w:pStyle w:val="af3"/>
        <w:jc w:val="both"/>
        <w:rPr>
          <w:szCs w:val="28"/>
        </w:rPr>
      </w:pPr>
    </w:p>
    <w:p w:rsidR="0009665D" w:rsidRPr="00AB4D00" w:rsidRDefault="0009665D" w:rsidP="0009665D">
      <w:pPr>
        <w:pStyle w:val="af3"/>
        <w:jc w:val="both"/>
        <w:rPr>
          <w:szCs w:val="28"/>
        </w:rPr>
      </w:pPr>
    </w:p>
    <w:p w:rsidR="0009665D" w:rsidRPr="00AB4D00" w:rsidRDefault="0009665D" w:rsidP="0009665D">
      <w:pPr>
        <w:pStyle w:val="af3"/>
        <w:rPr>
          <w:szCs w:val="28"/>
        </w:rPr>
      </w:pPr>
      <w:r w:rsidRPr="00AB4D00">
        <w:rPr>
          <w:szCs w:val="28"/>
        </w:rPr>
        <w:t xml:space="preserve">Глава МР "Усть-Куломский" – </w:t>
      </w:r>
    </w:p>
    <w:p w:rsidR="0009665D" w:rsidRPr="00AB4D00" w:rsidRDefault="0009665D" w:rsidP="0009665D">
      <w:pPr>
        <w:pStyle w:val="af3"/>
        <w:rPr>
          <w:szCs w:val="28"/>
        </w:rPr>
      </w:pPr>
      <w:r w:rsidRPr="00AB4D00">
        <w:rPr>
          <w:szCs w:val="28"/>
        </w:rPr>
        <w:t>руководитель администрации района</w:t>
      </w:r>
      <w:r>
        <w:rPr>
          <w:szCs w:val="28"/>
        </w:rPr>
        <w:t xml:space="preserve">                     </w:t>
      </w:r>
      <w:r w:rsidRPr="00AB4D00">
        <w:rPr>
          <w:szCs w:val="28"/>
        </w:rPr>
        <w:t xml:space="preserve">                              С.В. Рубан</w:t>
      </w:r>
    </w:p>
    <w:p w:rsidR="0009665D" w:rsidRPr="00AB4D00" w:rsidRDefault="0009665D" w:rsidP="0009665D">
      <w:pPr>
        <w:rPr>
          <w:sz w:val="28"/>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Default="0009665D" w:rsidP="0009665D">
      <w:pPr>
        <w:jc w:val="both"/>
        <w:rPr>
          <w:szCs w:val="28"/>
        </w:rPr>
      </w:pPr>
    </w:p>
    <w:p w:rsidR="0009665D" w:rsidRPr="00871126" w:rsidRDefault="0009665D" w:rsidP="0009665D">
      <w:pPr>
        <w:jc w:val="both"/>
        <w:rPr>
          <w:szCs w:val="28"/>
        </w:rPr>
      </w:pPr>
      <w:r>
        <w:rPr>
          <w:szCs w:val="28"/>
        </w:rPr>
        <w:t>Валей Л.Ф.</w:t>
      </w:r>
      <w:r w:rsidRPr="00871126">
        <w:rPr>
          <w:szCs w:val="28"/>
        </w:rPr>
        <w:t>94-003</w:t>
      </w:r>
    </w:p>
    <w:p w:rsidR="0009665D" w:rsidRPr="006C77B1" w:rsidRDefault="0009665D" w:rsidP="0009665D">
      <w:pPr>
        <w:jc w:val="center"/>
        <w:rPr>
          <w:sz w:val="28"/>
          <w:szCs w:val="28"/>
          <w:lang w:eastAsia="ar-SA"/>
        </w:rPr>
      </w:pPr>
      <w:r w:rsidRPr="006C77B1">
        <w:rPr>
          <w:noProof/>
          <w:sz w:val="28"/>
          <w:szCs w:val="28"/>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09665D" w:rsidRPr="006C77B1" w:rsidRDefault="0009665D" w:rsidP="0009665D">
      <w:pPr>
        <w:jc w:val="center"/>
        <w:rPr>
          <w:b/>
          <w:sz w:val="28"/>
          <w:szCs w:val="28"/>
          <w:lang w:eastAsia="ar-SA"/>
        </w:rPr>
      </w:pPr>
      <w:r w:rsidRPr="006C77B1">
        <w:rPr>
          <w:b/>
          <w:sz w:val="28"/>
          <w:szCs w:val="28"/>
          <w:lang w:eastAsia="ar-SA"/>
        </w:rPr>
        <w:t>«Кулöмд</w:t>
      </w:r>
      <w:r w:rsidRPr="006C77B1">
        <w:rPr>
          <w:b/>
          <w:sz w:val="28"/>
          <w:szCs w:val="28"/>
          <w:lang w:val="en-US" w:eastAsia="ar-SA"/>
        </w:rPr>
        <w:t>i</w:t>
      </w:r>
      <w:r w:rsidRPr="006C77B1">
        <w:rPr>
          <w:b/>
          <w:sz w:val="28"/>
          <w:szCs w:val="28"/>
          <w:lang w:eastAsia="ar-SA"/>
        </w:rPr>
        <w:t>н» муниципальнöй районса администрациялöн</w:t>
      </w:r>
    </w:p>
    <w:p w:rsidR="0009665D" w:rsidRPr="006C77B1" w:rsidRDefault="0009665D" w:rsidP="0009665D">
      <w:pPr>
        <w:jc w:val="center"/>
        <w:rPr>
          <w:b/>
          <w:sz w:val="34"/>
          <w:szCs w:val="34"/>
          <w:lang w:eastAsia="ar-SA"/>
        </w:rPr>
      </w:pPr>
      <w:r w:rsidRPr="009012EB">
        <w:rPr>
          <w:rFonts w:ascii="Calibri" w:hAnsi="Calibri"/>
          <w:noProof/>
          <w:sz w:val="22"/>
          <w:szCs w:val="22"/>
        </w:rPr>
        <w:pict>
          <v:line id="Прямая соединительная линия 3" o:spid="_x0000_s1128" style="position:absolute;left:0;text-align:left;z-index:25167872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6C77B1">
        <w:rPr>
          <w:b/>
          <w:sz w:val="34"/>
          <w:szCs w:val="34"/>
          <w:lang w:eastAsia="ar-SA"/>
        </w:rPr>
        <w:t>Ш У Ö М</w:t>
      </w:r>
    </w:p>
    <w:p w:rsidR="0009665D" w:rsidRPr="006C77B1" w:rsidRDefault="0009665D" w:rsidP="0009665D">
      <w:pPr>
        <w:jc w:val="center"/>
        <w:rPr>
          <w:b/>
          <w:sz w:val="28"/>
          <w:szCs w:val="28"/>
          <w:lang w:eastAsia="ar-SA"/>
        </w:rPr>
      </w:pPr>
      <w:r w:rsidRPr="006C77B1">
        <w:rPr>
          <w:b/>
          <w:sz w:val="28"/>
          <w:szCs w:val="28"/>
          <w:lang w:eastAsia="ar-SA"/>
        </w:rPr>
        <w:t>Администрация муниципального района «Усть-Куломский»</w:t>
      </w:r>
    </w:p>
    <w:p w:rsidR="0009665D" w:rsidRPr="006C77B1" w:rsidRDefault="0009665D" w:rsidP="0009665D">
      <w:pPr>
        <w:keepNext/>
        <w:jc w:val="center"/>
        <w:outlineLvl w:val="3"/>
        <w:rPr>
          <w:b/>
          <w:bCs/>
          <w:sz w:val="34"/>
          <w:szCs w:val="34"/>
          <w:lang w:eastAsia="ar-SA"/>
        </w:rPr>
      </w:pPr>
      <w:r w:rsidRPr="006C77B1">
        <w:rPr>
          <w:b/>
          <w:bCs/>
          <w:sz w:val="34"/>
          <w:szCs w:val="34"/>
          <w:lang w:eastAsia="ar-SA"/>
        </w:rPr>
        <w:t>П О С Т А Н О В Л Е Н И Е</w:t>
      </w:r>
    </w:p>
    <w:p w:rsidR="0009665D" w:rsidRPr="006C77B1" w:rsidRDefault="0009665D" w:rsidP="0009665D">
      <w:pPr>
        <w:jc w:val="center"/>
        <w:rPr>
          <w:lang w:eastAsia="ar-SA"/>
        </w:rPr>
      </w:pPr>
    </w:p>
    <w:p w:rsidR="0009665D" w:rsidRPr="006C77B1" w:rsidRDefault="0009665D" w:rsidP="0009665D">
      <w:pPr>
        <w:jc w:val="center"/>
        <w:rPr>
          <w:lang w:eastAsia="ar-SA"/>
        </w:rPr>
      </w:pPr>
    </w:p>
    <w:p w:rsidR="0009665D" w:rsidRPr="006C77B1" w:rsidRDefault="0009665D" w:rsidP="0009665D">
      <w:pPr>
        <w:outlineLvl w:val="8"/>
        <w:rPr>
          <w:lang w:eastAsia="ar-SA"/>
        </w:rPr>
      </w:pPr>
      <w:r>
        <w:rPr>
          <w:sz w:val="28"/>
          <w:szCs w:val="28"/>
          <w:lang w:eastAsia="ar-SA"/>
        </w:rPr>
        <w:t xml:space="preserve">28 мая </w:t>
      </w:r>
      <w:r w:rsidRPr="006C77B1">
        <w:rPr>
          <w:sz w:val="28"/>
          <w:szCs w:val="28"/>
          <w:lang w:eastAsia="ar-SA"/>
        </w:rPr>
        <w:t xml:space="preserve"> 202</w:t>
      </w:r>
      <w:r>
        <w:rPr>
          <w:sz w:val="28"/>
          <w:szCs w:val="28"/>
          <w:lang w:eastAsia="ar-SA"/>
        </w:rPr>
        <w:t>4</w:t>
      </w:r>
      <w:r w:rsidRPr="006C77B1">
        <w:rPr>
          <w:sz w:val="28"/>
          <w:szCs w:val="28"/>
          <w:lang w:eastAsia="ar-SA"/>
        </w:rPr>
        <w:t xml:space="preserve"> г.                                                                                           № </w:t>
      </w:r>
      <w:r>
        <w:rPr>
          <w:sz w:val="28"/>
          <w:szCs w:val="28"/>
          <w:lang w:eastAsia="ar-SA"/>
        </w:rPr>
        <w:t>708</w:t>
      </w:r>
    </w:p>
    <w:p w:rsidR="0009665D" w:rsidRPr="006C77B1" w:rsidRDefault="0009665D" w:rsidP="0009665D">
      <w:pPr>
        <w:jc w:val="center"/>
        <w:rPr>
          <w:lang w:eastAsia="ar-SA"/>
        </w:rPr>
      </w:pPr>
    </w:p>
    <w:p w:rsidR="0009665D" w:rsidRPr="006C77B1" w:rsidRDefault="0009665D" w:rsidP="0009665D">
      <w:pPr>
        <w:jc w:val="center"/>
        <w:rPr>
          <w:lang w:eastAsia="ar-SA"/>
        </w:rPr>
      </w:pPr>
      <w:r w:rsidRPr="006C77B1">
        <w:rPr>
          <w:lang w:eastAsia="ar-SA"/>
        </w:rPr>
        <w:t>Республика Коми</w:t>
      </w:r>
    </w:p>
    <w:p w:rsidR="0009665D" w:rsidRPr="006C77B1" w:rsidRDefault="0009665D" w:rsidP="0009665D">
      <w:pPr>
        <w:widowControl w:val="0"/>
        <w:autoSpaceDE w:val="0"/>
        <w:autoSpaceDN w:val="0"/>
        <w:adjustRightInd w:val="0"/>
        <w:jc w:val="center"/>
        <w:rPr>
          <w:bCs/>
          <w:lang w:eastAsia="ar-SA"/>
        </w:rPr>
      </w:pPr>
      <w:r w:rsidRPr="006C77B1">
        <w:rPr>
          <w:bCs/>
          <w:lang w:eastAsia="ar-SA"/>
        </w:rPr>
        <w:t>с. Усть-Кулом</w:t>
      </w:r>
    </w:p>
    <w:p w:rsidR="0009665D" w:rsidRPr="006C77B1" w:rsidRDefault="0009665D" w:rsidP="0009665D">
      <w:pPr>
        <w:jc w:val="center"/>
      </w:pPr>
    </w:p>
    <w:p w:rsidR="0009665D" w:rsidRPr="005B6E09" w:rsidRDefault="0009665D" w:rsidP="0009665D">
      <w:pPr>
        <w:autoSpaceDE w:val="0"/>
        <w:autoSpaceDN w:val="0"/>
        <w:adjustRightInd w:val="0"/>
        <w:jc w:val="center"/>
        <w:rPr>
          <w:b/>
          <w:bCs/>
          <w:sz w:val="28"/>
          <w:szCs w:val="28"/>
        </w:rPr>
      </w:pPr>
      <w:r w:rsidRPr="005B6E09">
        <w:rPr>
          <w:b/>
          <w:bCs/>
          <w:sz w:val="28"/>
          <w:szCs w:val="28"/>
        </w:rPr>
        <w:t>О внесении изменений в постановление администрации муниц</w:t>
      </w:r>
      <w:r w:rsidRPr="005B6E09">
        <w:rPr>
          <w:b/>
          <w:bCs/>
          <w:sz w:val="28"/>
          <w:szCs w:val="28"/>
        </w:rPr>
        <w:t>и</w:t>
      </w:r>
      <w:r w:rsidRPr="005B6E09">
        <w:rPr>
          <w:b/>
          <w:bCs/>
          <w:sz w:val="28"/>
          <w:szCs w:val="28"/>
        </w:rPr>
        <w:t xml:space="preserve">пального района «Усть-Куломский» </w:t>
      </w:r>
      <w:r>
        <w:rPr>
          <w:b/>
          <w:bCs/>
          <w:sz w:val="28"/>
          <w:szCs w:val="28"/>
        </w:rPr>
        <w:t>от 25 апреля 2024 года № 604 «О внесении изм</w:t>
      </w:r>
      <w:r>
        <w:rPr>
          <w:b/>
          <w:bCs/>
          <w:sz w:val="28"/>
          <w:szCs w:val="28"/>
        </w:rPr>
        <w:t>е</w:t>
      </w:r>
      <w:r>
        <w:rPr>
          <w:b/>
          <w:bCs/>
          <w:sz w:val="28"/>
          <w:szCs w:val="28"/>
        </w:rPr>
        <w:t xml:space="preserve">нений в постановление администрации муниципального района «Усть-Куломский» </w:t>
      </w:r>
      <w:r w:rsidRPr="005B6E09">
        <w:rPr>
          <w:b/>
          <w:bCs/>
          <w:sz w:val="28"/>
          <w:szCs w:val="28"/>
        </w:rPr>
        <w:t>от 22 ноября 2021 года № 1563 «Об</w:t>
      </w:r>
      <w:r>
        <w:rPr>
          <w:b/>
          <w:bCs/>
          <w:sz w:val="28"/>
          <w:szCs w:val="28"/>
        </w:rPr>
        <w:t xml:space="preserve"> </w:t>
      </w:r>
      <w:r w:rsidRPr="005B6E09">
        <w:rPr>
          <w:b/>
          <w:bCs/>
          <w:sz w:val="28"/>
          <w:szCs w:val="28"/>
        </w:rPr>
        <w:t>утверждении муниципал</w:t>
      </w:r>
      <w:r w:rsidRPr="005B6E09">
        <w:rPr>
          <w:b/>
          <w:bCs/>
          <w:sz w:val="28"/>
          <w:szCs w:val="28"/>
        </w:rPr>
        <w:t>ь</w:t>
      </w:r>
      <w:r w:rsidRPr="005B6E09">
        <w:rPr>
          <w:b/>
          <w:bCs/>
          <w:sz w:val="28"/>
          <w:szCs w:val="28"/>
        </w:rPr>
        <w:t>ной программы «Территориальное развитие»</w:t>
      </w:r>
    </w:p>
    <w:p w:rsidR="0009665D" w:rsidRPr="00B956BA" w:rsidRDefault="0009665D" w:rsidP="0009665D">
      <w:pPr>
        <w:pStyle w:val="af"/>
        <w:jc w:val="both"/>
        <w:rPr>
          <w:b w:val="0"/>
          <w:szCs w:val="28"/>
        </w:rPr>
      </w:pPr>
      <w:r>
        <w:rPr>
          <w:b w:val="0"/>
          <w:szCs w:val="28"/>
        </w:rPr>
        <w:t xml:space="preserve">         </w:t>
      </w:r>
      <w:r w:rsidRPr="00164C63">
        <w:rPr>
          <w:b w:val="0"/>
          <w:szCs w:val="28"/>
        </w:rPr>
        <w:t>В соответствии со статьей 179 Бюджетного кодекса Российской Федер</w:t>
      </w:r>
      <w:r w:rsidRPr="00164C63">
        <w:rPr>
          <w:b w:val="0"/>
          <w:szCs w:val="28"/>
        </w:rPr>
        <w:t>а</w:t>
      </w:r>
      <w:r w:rsidRPr="00164C63">
        <w:rPr>
          <w:b w:val="0"/>
          <w:szCs w:val="28"/>
        </w:rPr>
        <w:t xml:space="preserve">ции, решением Совета муниципального района «Усть-Куломский» от 14 декабря 2023 г. № </w:t>
      </w:r>
      <w:r w:rsidRPr="00164C63">
        <w:rPr>
          <w:b w:val="0"/>
          <w:szCs w:val="28"/>
          <w:lang w:val="en-US"/>
        </w:rPr>
        <w:t>XXVII</w:t>
      </w:r>
      <w:r w:rsidRPr="00164C63">
        <w:rPr>
          <w:b w:val="0"/>
          <w:szCs w:val="28"/>
        </w:rPr>
        <w:t>-455 «О внесении изменений в решение Совета муниц</w:t>
      </w:r>
      <w:r w:rsidRPr="00164C63">
        <w:rPr>
          <w:b w:val="0"/>
          <w:szCs w:val="28"/>
        </w:rPr>
        <w:t>и</w:t>
      </w:r>
      <w:r w:rsidRPr="00164C63">
        <w:rPr>
          <w:b w:val="0"/>
          <w:szCs w:val="28"/>
        </w:rPr>
        <w:t>пального района «Усть-Куломский» от 14 декабря 2022 г. №Х</w:t>
      </w:r>
      <w:r w:rsidRPr="00164C63">
        <w:rPr>
          <w:b w:val="0"/>
          <w:szCs w:val="28"/>
          <w:lang w:val="en-US"/>
        </w:rPr>
        <w:t>I</w:t>
      </w:r>
      <w:r w:rsidRPr="00164C63">
        <w:rPr>
          <w:b w:val="0"/>
          <w:szCs w:val="28"/>
        </w:rPr>
        <w:t>Х-332 «О бю</w:t>
      </w:r>
      <w:r w:rsidRPr="00164C63">
        <w:rPr>
          <w:b w:val="0"/>
          <w:szCs w:val="28"/>
        </w:rPr>
        <w:t>д</w:t>
      </w:r>
      <w:r w:rsidRPr="00164C63">
        <w:rPr>
          <w:b w:val="0"/>
          <w:szCs w:val="28"/>
        </w:rPr>
        <w:t>жете муниципального образования муниципального района «Усть-Куломский» на 2023 год и плановый период 2024 и 2025 годов», решением Совета муниц</w:t>
      </w:r>
      <w:r w:rsidRPr="00164C63">
        <w:rPr>
          <w:b w:val="0"/>
          <w:szCs w:val="28"/>
        </w:rPr>
        <w:t>и</w:t>
      </w:r>
      <w:r w:rsidRPr="00164C63">
        <w:rPr>
          <w:b w:val="0"/>
          <w:szCs w:val="28"/>
        </w:rPr>
        <w:t xml:space="preserve">пального района «Усть-Куломский» от 14 декабря 2023 г. № </w:t>
      </w:r>
      <w:r w:rsidRPr="00164C63">
        <w:rPr>
          <w:b w:val="0"/>
          <w:szCs w:val="28"/>
          <w:lang w:val="en-US"/>
        </w:rPr>
        <w:t>XXVII</w:t>
      </w:r>
      <w:r w:rsidRPr="00164C63">
        <w:rPr>
          <w:b w:val="0"/>
          <w:szCs w:val="28"/>
        </w:rPr>
        <w:t>-439 «О бюджете муниципального образования муниципального района «Усть-Куломский» на 2024 год и плановый период 2025 и 2026 годов» администрация муниципального района «Усть-Куломский»</w:t>
      </w:r>
      <w:r w:rsidRPr="00B956BA">
        <w:rPr>
          <w:szCs w:val="28"/>
        </w:rPr>
        <w:t xml:space="preserve"> </w:t>
      </w:r>
      <w:r w:rsidRPr="00164C63">
        <w:rPr>
          <w:b w:val="0"/>
          <w:szCs w:val="28"/>
        </w:rPr>
        <w:t>п о с т а н о в л я е т:</w:t>
      </w:r>
    </w:p>
    <w:p w:rsidR="0009665D" w:rsidRDefault="0009665D" w:rsidP="0009665D">
      <w:pPr>
        <w:pStyle w:val="af1"/>
        <w:numPr>
          <w:ilvl w:val="0"/>
          <w:numId w:val="25"/>
        </w:numPr>
        <w:ind w:left="0" w:firstLine="709"/>
        <w:jc w:val="both"/>
        <w:rPr>
          <w:sz w:val="28"/>
          <w:szCs w:val="28"/>
        </w:rPr>
      </w:pPr>
      <w:r w:rsidRPr="006206C6">
        <w:rPr>
          <w:sz w:val="28"/>
          <w:szCs w:val="28"/>
        </w:rPr>
        <w:t xml:space="preserve">Внести в постановление администрации муниципального района «Усть-Куломский» от </w:t>
      </w:r>
      <w:r>
        <w:rPr>
          <w:sz w:val="28"/>
          <w:szCs w:val="28"/>
        </w:rPr>
        <w:t>25 апреля</w:t>
      </w:r>
      <w:r w:rsidRPr="006206C6">
        <w:rPr>
          <w:sz w:val="28"/>
          <w:szCs w:val="28"/>
        </w:rPr>
        <w:t xml:space="preserve"> 202</w:t>
      </w:r>
      <w:r>
        <w:rPr>
          <w:sz w:val="28"/>
          <w:szCs w:val="28"/>
        </w:rPr>
        <w:t>4</w:t>
      </w:r>
      <w:r w:rsidRPr="006206C6">
        <w:rPr>
          <w:sz w:val="28"/>
          <w:szCs w:val="28"/>
        </w:rPr>
        <w:t xml:space="preserve"> года № </w:t>
      </w:r>
      <w:r>
        <w:rPr>
          <w:sz w:val="28"/>
          <w:szCs w:val="28"/>
        </w:rPr>
        <w:t>604</w:t>
      </w:r>
      <w:r w:rsidRPr="006206C6">
        <w:rPr>
          <w:sz w:val="28"/>
          <w:szCs w:val="28"/>
        </w:rPr>
        <w:t xml:space="preserve"> </w:t>
      </w:r>
      <w:r>
        <w:rPr>
          <w:sz w:val="28"/>
          <w:szCs w:val="28"/>
        </w:rPr>
        <w:t>«</w:t>
      </w:r>
      <w:r w:rsidRPr="00754C1B">
        <w:rPr>
          <w:bCs/>
          <w:sz w:val="28"/>
          <w:szCs w:val="28"/>
        </w:rPr>
        <w:t>О внесении изменений в п</w:t>
      </w:r>
      <w:r w:rsidRPr="00754C1B">
        <w:rPr>
          <w:bCs/>
          <w:sz w:val="28"/>
          <w:szCs w:val="28"/>
        </w:rPr>
        <w:t>о</w:t>
      </w:r>
      <w:r w:rsidRPr="00754C1B">
        <w:rPr>
          <w:bCs/>
          <w:sz w:val="28"/>
          <w:szCs w:val="28"/>
        </w:rPr>
        <w:t>становление администрации муниципального района «Усть-Куломский» от 22 ноября 2021 года № 1563 «Об утверждении муниципальной программы «Те</w:t>
      </w:r>
      <w:r w:rsidRPr="00754C1B">
        <w:rPr>
          <w:bCs/>
          <w:sz w:val="28"/>
          <w:szCs w:val="28"/>
        </w:rPr>
        <w:t>р</w:t>
      </w:r>
      <w:r w:rsidRPr="00754C1B">
        <w:rPr>
          <w:bCs/>
          <w:sz w:val="28"/>
          <w:szCs w:val="28"/>
        </w:rPr>
        <w:t>риториальное развитие»</w:t>
      </w:r>
      <w:r w:rsidRPr="006206C6">
        <w:rPr>
          <w:sz w:val="28"/>
          <w:szCs w:val="28"/>
        </w:rPr>
        <w:t xml:space="preserve"> (далее-постановление) следующее изменение:</w:t>
      </w:r>
    </w:p>
    <w:p w:rsidR="0009665D" w:rsidRDefault="0009665D" w:rsidP="0009665D">
      <w:pPr>
        <w:widowControl w:val="0"/>
        <w:autoSpaceDE w:val="0"/>
        <w:autoSpaceDN w:val="0"/>
        <w:adjustRightInd w:val="0"/>
        <w:ind w:left="10"/>
        <w:jc w:val="both"/>
        <w:rPr>
          <w:sz w:val="28"/>
          <w:szCs w:val="28"/>
        </w:rPr>
      </w:pPr>
      <w:r>
        <w:rPr>
          <w:sz w:val="28"/>
          <w:szCs w:val="28"/>
        </w:rPr>
        <w:t xml:space="preserve">         Приложение к постановлению изложить в редакции </w:t>
      </w:r>
      <w:r w:rsidRPr="006206C6">
        <w:rPr>
          <w:sz w:val="28"/>
          <w:szCs w:val="28"/>
        </w:rPr>
        <w:t>согласно приложе</w:t>
      </w:r>
      <w:r>
        <w:rPr>
          <w:sz w:val="28"/>
          <w:szCs w:val="28"/>
        </w:rPr>
        <w:t>нию к настоящему постановлению</w:t>
      </w:r>
      <w:r w:rsidRPr="005B6E09">
        <w:rPr>
          <w:sz w:val="28"/>
          <w:szCs w:val="28"/>
        </w:rPr>
        <w:t>;</w:t>
      </w:r>
    </w:p>
    <w:p w:rsidR="0009665D" w:rsidRPr="005B6E09" w:rsidRDefault="0009665D" w:rsidP="0009665D">
      <w:pPr>
        <w:widowControl w:val="0"/>
        <w:autoSpaceDE w:val="0"/>
        <w:autoSpaceDN w:val="0"/>
        <w:adjustRightInd w:val="0"/>
        <w:ind w:left="10" w:firstLine="699"/>
        <w:jc w:val="both"/>
        <w:rPr>
          <w:sz w:val="28"/>
          <w:szCs w:val="28"/>
        </w:rPr>
      </w:pPr>
      <w:r w:rsidRPr="005B6E09">
        <w:rPr>
          <w:sz w:val="28"/>
          <w:szCs w:val="28"/>
        </w:rPr>
        <w:t xml:space="preserve">2. </w:t>
      </w:r>
      <w:r w:rsidRPr="00BC65D9">
        <w:rPr>
          <w:sz w:val="28"/>
          <w:szCs w:val="28"/>
        </w:rPr>
        <w:t xml:space="preserve">Настоящее постановление вступает в силу со дня </w:t>
      </w:r>
      <w:r>
        <w:rPr>
          <w:sz w:val="28"/>
          <w:szCs w:val="28"/>
        </w:rPr>
        <w:t xml:space="preserve">опубликования в </w:t>
      </w:r>
      <w:r w:rsidRPr="00BC65D9">
        <w:rPr>
          <w:sz w:val="28"/>
          <w:szCs w:val="28"/>
        </w:rPr>
        <w:t>и</w:t>
      </w:r>
      <w:r w:rsidRPr="00BC65D9">
        <w:rPr>
          <w:sz w:val="28"/>
          <w:szCs w:val="28"/>
        </w:rPr>
        <w:t>н</w:t>
      </w:r>
      <w:r w:rsidRPr="00BC65D9">
        <w:rPr>
          <w:sz w:val="28"/>
          <w:szCs w:val="28"/>
        </w:rPr>
        <w:t xml:space="preserve">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09665D" w:rsidRDefault="0009665D" w:rsidP="0009665D">
      <w:pPr>
        <w:ind w:firstLine="709"/>
        <w:jc w:val="both"/>
        <w:rPr>
          <w:sz w:val="27"/>
          <w:szCs w:val="27"/>
        </w:rPr>
      </w:pPr>
    </w:p>
    <w:p w:rsidR="0009665D" w:rsidRPr="005B6E09" w:rsidRDefault="0009665D" w:rsidP="0009665D">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09665D" w:rsidRPr="005B6E09" w:rsidRDefault="0009665D" w:rsidP="0009665D">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09665D" w:rsidRDefault="0009665D" w:rsidP="0009665D">
      <w:pPr>
        <w:rPr>
          <w:sz w:val="27"/>
          <w:szCs w:val="27"/>
        </w:rPr>
      </w:pPr>
    </w:p>
    <w:tbl>
      <w:tblPr>
        <w:tblW w:w="11057" w:type="dxa"/>
        <w:tblInd w:w="108" w:type="dxa"/>
        <w:tblLook w:val="00A0"/>
      </w:tblPr>
      <w:tblGrid>
        <w:gridCol w:w="3544"/>
        <w:gridCol w:w="7513"/>
      </w:tblGrid>
      <w:tr w:rsidR="0009665D" w:rsidRPr="0015682A" w:rsidTr="00F00F3E">
        <w:tc>
          <w:tcPr>
            <w:tcW w:w="3544" w:type="dxa"/>
          </w:tcPr>
          <w:p w:rsidR="0009665D" w:rsidRPr="0009665D" w:rsidRDefault="0009665D" w:rsidP="00F00F3E">
            <w:pPr>
              <w:jc w:val="both"/>
              <w:rPr>
                <w:sz w:val="16"/>
                <w:szCs w:val="16"/>
              </w:rPr>
            </w:pPr>
            <w:r w:rsidRPr="0009665D">
              <w:rPr>
                <w:sz w:val="16"/>
                <w:szCs w:val="16"/>
              </w:rPr>
              <w:lastRenderedPageBreak/>
              <w:t>Ногиев А.И., тел. 94078</w:t>
            </w:r>
          </w:p>
          <w:p w:rsidR="0009665D" w:rsidRPr="006545F2" w:rsidRDefault="0009665D" w:rsidP="00F00F3E">
            <w:pPr>
              <w:jc w:val="both"/>
              <w:rPr>
                <w:b/>
              </w:rPr>
            </w:pPr>
          </w:p>
        </w:tc>
        <w:tc>
          <w:tcPr>
            <w:tcW w:w="7513" w:type="dxa"/>
          </w:tcPr>
          <w:p w:rsidR="0009665D" w:rsidRPr="006545F2" w:rsidRDefault="0009665D" w:rsidP="00F00F3E">
            <w:pPr>
              <w:tabs>
                <w:tab w:val="left" w:pos="-392"/>
              </w:tabs>
              <w:jc w:val="both"/>
              <w:rPr>
                <w:b/>
                <w:sz w:val="14"/>
                <w:szCs w:val="14"/>
              </w:rPr>
            </w:pPr>
          </w:p>
        </w:tc>
      </w:tr>
    </w:tbl>
    <w:p w:rsidR="00F00F3E" w:rsidRPr="001E7433" w:rsidRDefault="00F00F3E" w:rsidP="00F00F3E">
      <w:pPr>
        <w:pStyle w:val="af3"/>
        <w:jc w:val="right"/>
        <w:rPr>
          <w:szCs w:val="28"/>
        </w:rPr>
      </w:pPr>
      <w:r w:rsidRPr="001E7433">
        <w:rPr>
          <w:szCs w:val="28"/>
        </w:rPr>
        <w:t>Приложение</w:t>
      </w:r>
    </w:p>
    <w:p w:rsidR="00F00F3E" w:rsidRPr="001E7433" w:rsidRDefault="00F00F3E" w:rsidP="00F00F3E">
      <w:pPr>
        <w:pStyle w:val="af3"/>
        <w:jc w:val="right"/>
        <w:rPr>
          <w:szCs w:val="28"/>
        </w:rPr>
      </w:pPr>
      <w:r w:rsidRPr="001E7433">
        <w:rPr>
          <w:szCs w:val="28"/>
        </w:rPr>
        <w:t>к постановлению</w:t>
      </w:r>
      <w:r>
        <w:rPr>
          <w:szCs w:val="28"/>
        </w:rPr>
        <w:t xml:space="preserve"> </w:t>
      </w:r>
      <w:r w:rsidRPr="001E7433">
        <w:rPr>
          <w:szCs w:val="28"/>
        </w:rPr>
        <w:t>администрации</w:t>
      </w:r>
    </w:p>
    <w:p w:rsidR="00F00F3E" w:rsidRPr="001E7433" w:rsidRDefault="00F00F3E" w:rsidP="00F00F3E">
      <w:pPr>
        <w:pStyle w:val="af3"/>
        <w:jc w:val="right"/>
        <w:rPr>
          <w:szCs w:val="28"/>
        </w:rPr>
      </w:pPr>
      <w:r w:rsidRPr="001E7433">
        <w:rPr>
          <w:szCs w:val="28"/>
        </w:rPr>
        <w:t>МР «Усть-Куломский»</w:t>
      </w:r>
    </w:p>
    <w:p w:rsidR="00F00F3E" w:rsidRPr="001E7433" w:rsidRDefault="00F00F3E" w:rsidP="00F00F3E">
      <w:pPr>
        <w:pStyle w:val="ConsPlusNormal"/>
        <w:widowControl/>
        <w:jc w:val="right"/>
        <w:rPr>
          <w:rFonts w:ascii="Times New Roman" w:hAnsi="Times New Roman" w:cs="Times New Roman"/>
          <w:sz w:val="28"/>
          <w:szCs w:val="28"/>
        </w:rPr>
      </w:pPr>
      <w:r w:rsidRPr="001E7433">
        <w:rPr>
          <w:rFonts w:ascii="Times New Roman" w:hAnsi="Times New Roman" w:cs="Times New Roman"/>
          <w:sz w:val="28"/>
          <w:szCs w:val="28"/>
        </w:rPr>
        <w:t xml:space="preserve">от </w:t>
      </w:r>
      <w:r>
        <w:rPr>
          <w:rFonts w:ascii="Times New Roman" w:hAnsi="Times New Roman" w:cs="Times New Roman"/>
          <w:sz w:val="28"/>
          <w:szCs w:val="28"/>
        </w:rPr>
        <w:t>«28»мая</w:t>
      </w:r>
      <w:r w:rsidRPr="001E7433">
        <w:rPr>
          <w:rFonts w:ascii="Times New Roman" w:hAnsi="Times New Roman" w:cs="Times New Roman"/>
          <w:sz w:val="28"/>
          <w:szCs w:val="28"/>
        </w:rPr>
        <w:t>20</w:t>
      </w:r>
      <w:r>
        <w:rPr>
          <w:rFonts w:ascii="Times New Roman" w:hAnsi="Times New Roman" w:cs="Times New Roman"/>
          <w:sz w:val="28"/>
          <w:szCs w:val="28"/>
        </w:rPr>
        <w:t>24</w:t>
      </w:r>
      <w:r w:rsidRPr="001E7433">
        <w:rPr>
          <w:rFonts w:ascii="Times New Roman" w:hAnsi="Times New Roman" w:cs="Times New Roman"/>
          <w:sz w:val="28"/>
          <w:szCs w:val="28"/>
        </w:rPr>
        <w:t xml:space="preserve"> г.№ </w:t>
      </w:r>
      <w:r>
        <w:rPr>
          <w:rFonts w:ascii="Times New Roman" w:hAnsi="Times New Roman" w:cs="Times New Roman"/>
          <w:sz w:val="28"/>
          <w:szCs w:val="28"/>
        </w:rPr>
        <w:t>708</w:t>
      </w:r>
    </w:p>
    <w:p w:rsidR="00F00F3E" w:rsidRPr="001E7433" w:rsidRDefault="00F00F3E" w:rsidP="00F00F3E">
      <w:pPr>
        <w:pStyle w:val="ConsPlusNormal"/>
        <w:widowControl/>
        <w:jc w:val="right"/>
        <w:rPr>
          <w:rFonts w:ascii="Times New Roman" w:hAnsi="Times New Roman" w:cs="Times New Roman"/>
          <w:sz w:val="28"/>
          <w:szCs w:val="28"/>
        </w:rPr>
      </w:pPr>
    </w:p>
    <w:p w:rsidR="00F00F3E" w:rsidRPr="00FB3F53" w:rsidRDefault="00F00F3E" w:rsidP="00F00F3E">
      <w:pPr>
        <w:jc w:val="right"/>
        <w:rPr>
          <w:sz w:val="28"/>
          <w:szCs w:val="28"/>
        </w:rPr>
      </w:pPr>
      <w:r w:rsidRPr="00FB3F53">
        <w:rPr>
          <w:sz w:val="28"/>
          <w:szCs w:val="28"/>
        </w:rPr>
        <w:t>УТВЕРЖДЕН</w:t>
      </w:r>
      <w:r>
        <w:rPr>
          <w:sz w:val="28"/>
          <w:szCs w:val="28"/>
        </w:rPr>
        <w:t>А</w:t>
      </w:r>
    </w:p>
    <w:p w:rsidR="00F00F3E" w:rsidRPr="00FB3F53" w:rsidRDefault="00F00F3E" w:rsidP="00F00F3E">
      <w:pPr>
        <w:jc w:val="right"/>
        <w:rPr>
          <w:sz w:val="28"/>
          <w:szCs w:val="28"/>
        </w:rPr>
      </w:pPr>
      <w:r w:rsidRPr="00FB3F53">
        <w:rPr>
          <w:sz w:val="28"/>
          <w:szCs w:val="28"/>
        </w:rPr>
        <w:t>постановлением администрации</w:t>
      </w:r>
    </w:p>
    <w:p w:rsidR="00F00F3E" w:rsidRPr="00FB3F53" w:rsidRDefault="00F00F3E" w:rsidP="00F00F3E">
      <w:pPr>
        <w:jc w:val="right"/>
        <w:rPr>
          <w:sz w:val="28"/>
          <w:szCs w:val="28"/>
        </w:rPr>
      </w:pPr>
      <w:r w:rsidRPr="00FB3F53">
        <w:rPr>
          <w:sz w:val="28"/>
          <w:szCs w:val="28"/>
        </w:rPr>
        <w:t>МР «Усть-Куломский»</w:t>
      </w:r>
    </w:p>
    <w:p w:rsidR="00F00F3E" w:rsidRPr="00FB3F53" w:rsidRDefault="00F00F3E" w:rsidP="00F00F3E">
      <w:pPr>
        <w:widowControl w:val="0"/>
        <w:autoSpaceDE w:val="0"/>
        <w:autoSpaceDN w:val="0"/>
        <w:adjustRightInd w:val="0"/>
        <w:ind w:firstLine="709"/>
        <w:jc w:val="right"/>
        <w:rPr>
          <w:sz w:val="28"/>
          <w:szCs w:val="28"/>
        </w:rPr>
      </w:pPr>
      <w:r w:rsidRPr="00FB3F53">
        <w:rPr>
          <w:sz w:val="28"/>
          <w:szCs w:val="28"/>
        </w:rPr>
        <w:t xml:space="preserve">от </w:t>
      </w:r>
      <w:r>
        <w:rPr>
          <w:sz w:val="28"/>
          <w:szCs w:val="28"/>
        </w:rPr>
        <w:t>«22» ноября</w:t>
      </w:r>
      <w:r w:rsidRPr="00FB3F53">
        <w:rPr>
          <w:sz w:val="28"/>
          <w:szCs w:val="28"/>
        </w:rPr>
        <w:t xml:space="preserve"> 20</w:t>
      </w:r>
      <w:r>
        <w:rPr>
          <w:sz w:val="28"/>
          <w:szCs w:val="28"/>
        </w:rPr>
        <w:t>21</w:t>
      </w:r>
      <w:r w:rsidRPr="00FB3F53">
        <w:rPr>
          <w:sz w:val="28"/>
          <w:szCs w:val="28"/>
        </w:rPr>
        <w:t xml:space="preserve"> г. № </w:t>
      </w:r>
      <w:r>
        <w:rPr>
          <w:sz w:val="28"/>
          <w:szCs w:val="28"/>
        </w:rPr>
        <w:t>1563</w:t>
      </w:r>
    </w:p>
    <w:p w:rsidR="00F00F3E" w:rsidRDefault="00F00F3E" w:rsidP="00F00F3E">
      <w:pPr>
        <w:pStyle w:val="ConsPlusNormal"/>
        <w:widowControl/>
        <w:jc w:val="right"/>
        <w:outlineLvl w:val="1"/>
        <w:rPr>
          <w:rFonts w:ascii="Times New Roman" w:hAnsi="Times New Roman" w:cs="Times New Roman"/>
          <w:b/>
          <w:sz w:val="28"/>
          <w:szCs w:val="28"/>
        </w:rPr>
      </w:pPr>
      <w:r w:rsidRPr="00FB3F53">
        <w:rPr>
          <w:rFonts w:ascii="Times New Roman" w:hAnsi="Times New Roman" w:cs="Times New Roman"/>
          <w:sz w:val="28"/>
          <w:szCs w:val="28"/>
        </w:rPr>
        <w:t>(Приложение)</w:t>
      </w:r>
    </w:p>
    <w:p w:rsidR="00F00F3E" w:rsidRPr="001E7433" w:rsidRDefault="00F00F3E" w:rsidP="00F00F3E">
      <w:pPr>
        <w:pStyle w:val="ConsPlusNormal"/>
        <w:widowControl/>
        <w:ind w:firstLine="540"/>
        <w:jc w:val="right"/>
        <w:rPr>
          <w:rFonts w:ascii="Times New Roman" w:hAnsi="Times New Roman" w:cs="Times New Roman"/>
          <w:sz w:val="28"/>
          <w:szCs w:val="28"/>
        </w:rPr>
      </w:pPr>
    </w:p>
    <w:p w:rsidR="00F00F3E" w:rsidRDefault="00F00F3E" w:rsidP="00F00F3E">
      <w:pPr>
        <w:pStyle w:val="ConsPlusNormal"/>
      </w:pPr>
    </w:p>
    <w:p w:rsidR="00F00F3E" w:rsidRDefault="00F00F3E" w:rsidP="00F00F3E">
      <w:pPr>
        <w:pStyle w:val="af"/>
      </w:pPr>
    </w:p>
    <w:p w:rsidR="00F00F3E" w:rsidRPr="001E7433" w:rsidRDefault="00F00F3E" w:rsidP="00F00F3E">
      <w:pPr>
        <w:pStyle w:val="af"/>
        <w:rPr>
          <w:szCs w:val="28"/>
        </w:rPr>
      </w:pPr>
      <w:r w:rsidRPr="001E7433">
        <w:rPr>
          <w:szCs w:val="28"/>
        </w:rPr>
        <w:t xml:space="preserve">Муниципальная программа </w:t>
      </w:r>
    </w:p>
    <w:p w:rsidR="00F00F3E" w:rsidRPr="007B29C1" w:rsidRDefault="00F00F3E" w:rsidP="00F00F3E">
      <w:pPr>
        <w:pStyle w:val="38"/>
        <w:ind w:left="0"/>
        <w:jc w:val="center"/>
        <w:rPr>
          <w:b/>
          <w:sz w:val="28"/>
          <w:szCs w:val="28"/>
        </w:rPr>
      </w:pPr>
      <w:r w:rsidRPr="007B29C1">
        <w:rPr>
          <w:b/>
          <w:sz w:val="28"/>
          <w:szCs w:val="28"/>
        </w:rPr>
        <w:t>«</w:t>
      </w:r>
      <w:r>
        <w:rPr>
          <w:b/>
          <w:sz w:val="28"/>
          <w:szCs w:val="28"/>
        </w:rPr>
        <w:t>Территориальное развитие</w:t>
      </w:r>
      <w:r w:rsidRPr="007B29C1">
        <w:rPr>
          <w:b/>
          <w:sz w:val="28"/>
          <w:szCs w:val="28"/>
        </w:rPr>
        <w:t>»</w:t>
      </w:r>
    </w:p>
    <w:p w:rsidR="00F00F3E" w:rsidRDefault="00F00F3E" w:rsidP="00F00F3E">
      <w:pPr>
        <w:pStyle w:val="ConsPlusNonformat"/>
        <w:jc w:val="both"/>
      </w:pPr>
    </w:p>
    <w:p w:rsidR="00F00F3E" w:rsidRDefault="00F00F3E" w:rsidP="00F00F3E">
      <w:pPr>
        <w:pStyle w:val="ConsPlusNonformat"/>
        <w:jc w:val="both"/>
        <w:rPr>
          <w:rFonts w:ascii="Times New Roman" w:hAnsi="Times New Roman" w:cs="Times New Roman"/>
          <w:sz w:val="28"/>
          <w:szCs w:val="28"/>
        </w:rPr>
      </w:pPr>
    </w:p>
    <w:p w:rsidR="00F00F3E" w:rsidRDefault="00F00F3E" w:rsidP="00F00F3E">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w:t>
      </w:r>
      <w:r w:rsidRPr="00842787">
        <w:rPr>
          <w:rFonts w:ascii="Times New Roman" w:hAnsi="Times New Roman" w:cs="Times New Roman"/>
          <w:sz w:val="28"/>
          <w:szCs w:val="28"/>
        </w:rPr>
        <w:t xml:space="preserve"> Администрация МР «Усть-Куломский» в лице отдела </w:t>
      </w:r>
      <w:r>
        <w:rPr>
          <w:rFonts w:ascii="Times New Roman" w:hAnsi="Times New Roman" w:cs="Times New Roman"/>
          <w:sz w:val="28"/>
          <w:szCs w:val="28"/>
        </w:rPr>
        <w:t xml:space="preserve">территориального развития, </w:t>
      </w:r>
      <w:r w:rsidRPr="00BF5371">
        <w:rPr>
          <w:rFonts w:ascii="Times New Roman" w:eastAsiaTheme="minorEastAsia" w:hAnsi="Times New Roman" w:cs="Times New Roman"/>
          <w:sz w:val="28"/>
          <w:szCs w:val="28"/>
        </w:rPr>
        <w:t>отдела по дорожной деятельности, отдела с</w:t>
      </w:r>
      <w:r w:rsidRPr="00BF5371">
        <w:rPr>
          <w:rFonts w:ascii="Times New Roman" w:eastAsiaTheme="minorEastAsia" w:hAnsi="Times New Roman" w:cs="Times New Roman"/>
          <w:sz w:val="28"/>
          <w:szCs w:val="28"/>
        </w:rPr>
        <w:t>о</w:t>
      </w:r>
      <w:r w:rsidRPr="00BF5371">
        <w:rPr>
          <w:rFonts w:ascii="Times New Roman" w:eastAsiaTheme="minorEastAsia" w:hAnsi="Times New Roman" w:cs="Times New Roman"/>
          <w:sz w:val="28"/>
          <w:szCs w:val="28"/>
        </w:rPr>
        <w:t>циальной политики</w:t>
      </w:r>
    </w:p>
    <w:p w:rsidR="00F00F3E" w:rsidRPr="00842787" w:rsidRDefault="00F00F3E" w:rsidP="00F00F3E">
      <w:pPr>
        <w:pStyle w:val="ConsPlusNonformat"/>
        <w:jc w:val="both"/>
        <w:rPr>
          <w:rFonts w:ascii="Times New Roman" w:hAnsi="Times New Roman" w:cs="Times New Roman"/>
          <w:sz w:val="28"/>
          <w:szCs w:val="28"/>
        </w:rPr>
      </w:pPr>
    </w:p>
    <w:p w:rsidR="00F00F3E" w:rsidRDefault="00F00F3E" w:rsidP="00F00F3E">
      <w:pPr>
        <w:pStyle w:val="ConsPlusNonformat"/>
        <w:jc w:val="both"/>
        <w:rPr>
          <w:rFonts w:ascii="Times New Roman" w:hAnsi="Times New Roman" w:cs="Times New Roman"/>
          <w:sz w:val="28"/>
          <w:szCs w:val="28"/>
        </w:rPr>
      </w:pPr>
    </w:p>
    <w:p w:rsidR="00F00F3E" w:rsidRPr="00842787" w:rsidRDefault="00F00F3E" w:rsidP="00F00F3E">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«01» ноября</w:t>
      </w:r>
      <w:r w:rsidRPr="00842787">
        <w:rPr>
          <w:rFonts w:ascii="Times New Roman" w:hAnsi="Times New Roman" w:cs="Times New Roman"/>
          <w:sz w:val="28"/>
          <w:szCs w:val="28"/>
        </w:rPr>
        <w:t>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F00F3E" w:rsidRPr="00842787" w:rsidRDefault="00F00F3E" w:rsidP="00F00F3E">
      <w:pPr>
        <w:pStyle w:val="ConsPlusNonformat"/>
        <w:jc w:val="both"/>
        <w:rPr>
          <w:rFonts w:ascii="Times New Roman" w:hAnsi="Times New Roman" w:cs="Times New Roman"/>
          <w:sz w:val="28"/>
          <w:szCs w:val="28"/>
        </w:rPr>
      </w:pPr>
    </w:p>
    <w:p w:rsidR="00F00F3E" w:rsidRDefault="00F00F3E" w:rsidP="00F00F3E">
      <w:pPr>
        <w:pStyle w:val="ConsPlusNonformat"/>
        <w:jc w:val="both"/>
        <w:rPr>
          <w:rFonts w:ascii="Times New Roman" w:hAnsi="Times New Roman" w:cs="Times New Roman"/>
          <w:sz w:val="28"/>
          <w:szCs w:val="28"/>
        </w:rPr>
      </w:pPr>
    </w:p>
    <w:p w:rsidR="00F00F3E" w:rsidRDefault="00F00F3E" w:rsidP="00F00F3E">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Заведующий отделом территориального развития Сергеева Ольга Анатольевна, 8(82137)-93022, </w:t>
      </w:r>
      <w:hyperlink r:id="rId44" w:history="1">
        <w:r w:rsidRPr="005528B9">
          <w:rPr>
            <w:rStyle w:val="af5"/>
            <w:rFonts w:ascii="Times New Roman" w:hAnsi="Times New Roman" w:cs="Times New Roman"/>
            <w:sz w:val="28"/>
            <w:szCs w:val="28"/>
          </w:rPr>
          <w:t>sergeevaolga80@yandex.ru.</w:t>
        </w:r>
      </w:hyperlink>
    </w:p>
    <w:p w:rsidR="00F00F3E" w:rsidRPr="00842787" w:rsidRDefault="00F00F3E" w:rsidP="00F00F3E">
      <w:pPr>
        <w:pStyle w:val="ConsPlusNonformat"/>
        <w:jc w:val="both"/>
        <w:rPr>
          <w:rFonts w:ascii="Times New Roman" w:hAnsi="Times New Roman" w:cs="Times New Roman"/>
          <w:sz w:val="28"/>
          <w:szCs w:val="28"/>
        </w:rPr>
      </w:pPr>
    </w:p>
    <w:p w:rsidR="00F00F3E" w:rsidRDefault="00F00F3E" w:rsidP="00F00F3E">
      <w:pPr>
        <w:jc w:val="both"/>
        <w:rPr>
          <w:sz w:val="28"/>
          <w:szCs w:val="28"/>
        </w:rPr>
      </w:pPr>
    </w:p>
    <w:p w:rsidR="00F00F3E" w:rsidRDefault="00F00F3E" w:rsidP="00F00F3E">
      <w:pPr>
        <w:jc w:val="both"/>
        <w:rPr>
          <w:sz w:val="28"/>
          <w:szCs w:val="28"/>
        </w:rPr>
      </w:pPr>
    </w:p>
    <w:p w:rsidR="00F00F3E" w:rsidRDefault="00F00F3E" w:rsidP="00F00F3E">
      <w:pPr>
        <w:jc w:val="both"/>
        <w:rPr>
          <w:sz w:val="28"/>
          <w:szCs w:val="28"/>
        </w:rPr>
      </w:pPr>
    </w:p>
    <w:p w:rsidR="00F00F3E" w:rsidRDefault="00F00F3E" w:rsidP="00F00F3E">
      <w:pPr>
        <w:jc w:val="both"/>
        <w:rPr>
          <w:sz w:val="28"/>
          <w:szCs w:val="28"/>
        </w:rPr>
      </w:pPr>
    </w:p>
    <w:p w:rsidR="00F00F3E" w:rsidRDefault="00F00F3E" w:rsidP="00F00F3E">
      <w:pPr>
        <w:jc w:val="both"/>
        <w:rPr>
          <w:sz w:val="28"/>
          <w:szCs w:val="28"/>
        </w:rPr>
      </w:pPr>
    </w:p>
    <w:p w:rsidR="00F00F3E" w:rsidRDefault="00F00F3E" w:rsidP="00F00F3E">
      <w:pPr>
        <w:jc w:val="both"/>
        <w:rPr>
          <w:sz w:val="28"/>
          <w:szCs w:val="28"/>
        </w:rPr>
      </w:pPr>
    </w:p>
    <w:p w:rsidR="00F00F3E" w:rsidRDefault="00F00F3E" w:rsidP="00F00F3E">
      <w:pPr>
        <w:jc w:val="both"/>
        <w:rPr>
          <w:sz w:val="28"/>
          <w:szCs w:val="28"/>
        </w:rPr>
      </w:pPr>
    </w:p>
    <w:p w:rsidR="00F00F3E" w:rsidRPr="001E7433" w:rsidRDefault="00F00F3E" w:rsidP="00F00F3E">
      <w:pPr>
        <w:jc w:val="both"/>
        <w:rPr>
          <w:sz w:val="28"/>
          <w:szCs w:val="28"/>
        </w:rPr>
      </w:pPr>
      <w:r w:rsidRPr="001E7433">
        <w:rPr>
          <w:sz w:val="28"/>
          <w:szCs w:val="28"/>
        </w:rPr>
        <w:t xml:space="preserve">Глава МР «Усть-Куломский – </w:t>
      </w:r>
    </w:p>
    <w:p w:rsidR="00F00F3E" w:rsidRPr="001E7433" w:rsidRDefault="00F00F3E" w:rsidP="00F00F3E">
      <w:pPr>
        <w:jc w:val="both"/>
        <w:rPr>
          <w:sz w:val="28"/>
          <w:szCs w:val="28"/>
        </w:rPr>
      </w:pPr>
      <w:r w:rsidRPr="001E7433">
        <w:rPr>
          <w:sz w:val="28"/>
          <w:szCs w:val="28"/>
        </w:rPr>
        <w:t xml:space="preserve">руководитель администрации района                                       </w:t>
      </w:r>
      <w:r>
        <w:rPr>
          <w:sz w:val="28"/>
          <w:szCs w:val="28"/>
        </w:rPr>
        <w:t xml:space="preserve">       С.В. Рубан</w:t>
      </w:r>
    </w:p>
    <w:p w:rsidR="00F00F3E" w:rsidRDefault="00F00F3E" w:rsidP="00F00F3E">
      <w:pPr>
        <w:pStyle w:val="af"/>
        <w:rPr>
          <w:szCs w:val="28"/>
        </w:rPr>
      </w:pPr>
    </w:p>
    <w:p w:rsidR="00F00F3E" w:rsidRDefault="00F00F3E" w:rsidP="00F00F3E">
      <w:pPr>
        <w:pStyle w:val="af"/>
        <w:rPr>
          <w:szCs w:val="28"/>
        </w:rPr>
      </w:pPr>
    </w:p>
    <w:p w:rsidR="00F00F3E" w:rsidRDefault="00F00F3E" w:rsidP="00F00F3E">
      <w:pPr>
        <w:pStyle w:val="af"/>
        <w:rPr>
          <w:szCs w:val="28"/>
        </w:rPr>
      </w:pPr>
    </w:p>
    <w:p w:rsidR="00F00F3E" w:rsidRDefault="00F00F3E" w:rsidP="00F00F3E">
      <w:pPr>
        <w:pStyle w:val="ConsPlusNormal"/>
        <w:widowControl/>
        <w:outlineLvl w:val="1"/>
        <w:rPr>
          <w:rFonts w:ascii="Times New Roman" w:hAnsi="Times New Roman" w:cs="Times New Roman"/>
          <w:b/>
          <w:sz w:val="28"/>
          <w:szCs w:val="28"/>
        </w:rPr>
      </w:pPr>
    </w:p>
    <w:p w:rsidR="00F00F3E" w:rsidRDefault="00F00F3E" w:rsidP="00F00F3E">
      <w:pPr>
        <w:pStyle w:val="ConsPlusNormal"/>
        <w:widowControl/>
        <w:jc w:val="center"/>
        <w:outlineLvl w:val="1"/>
        <w:rPr>
          <w:rFonts w:ascii="Times New Roman" w:hAnsi="Times New Roman" w:cs="Times New Roman"/>
          <w:b/>
          <w:sz w:val="28"/>
          <w:szCs w:val="28"/>
        </w:rPr>
      </w:pPr>
    </w:p>
    <w:p w:rsidR="00F00F3E" w:rsidRPr="001E7433" w:rsidRDefault="00F00F3E" w:rsidP="00F00F3E">
      <w:pPr>
        <w:pStyle w:val="ConsPlusNormal"/>
        <w:widowControl/>
        <w:jc w:val="center"/>
        <w:outlineLvl w:val="1"/>
        <w:rPr>
          <w:rFonts w:ascii="Times New Roman" w:hAnsi="Times New Roman" w:cs="Times New Roman"/>
          <w:b/>
          <w:sz w:val="28"/>
          <w:szCs w:val="28"/>
        </w:rPr>
      </w:pPr>
      <w:r w:rsidRPr="001E7433">
        <w:rPr>
          <w:rFonts w:ascii="Times New Roman" w:hAnsi="Times New Roman" w:cs="Times New Roman"/>
          <w:b/>
          <w:sz w:val="28"/>
          <w:szCs w:val="28"/>
        </w:rPr>
        <w:lastRenderedPageBreak/>
        <w:t>П</w:t>
      </w:r>
      <w:r>
        <w:rPr>
          <w:rFonts w:ascii="Times New Roman" w:hAnsi="Times New Roman" w:cs="Times New Roman"/>
          <w:b/>
          <w:sz w:val="28"/>
          <w:szCs w:val="28"/>
        </w:rPr>
        <w:t>АСПОРТ</w:t>
      </w:r>
    </w:p>
    <w:p w:rsidR="00F00F3E" w:rsidRPr="007B29C1" w:rsidRDefault="00F00F3E" w:rsidP="00F00F3E">
      <w:pPr>
        <w:pStyle w:val="38"/>
        <w:spacing w:after="0"/>
        <w:ind w:left="0"/>
        <w:jc w:val="center"/>
        <w:rPr>
          <w:b/>
          <w:sz w:val="28"/>
          <w:szCs w:val="28"/>
        </w:rPr>
      </w:pPr>
      <w:r w:rsidRPr="001E7433">
        <w:rPr>
          <w:b/>
          <w:sz w:val="28"/>
          <w:szCs w:val="28"/>
        </w:rPr>
        <w:t>муниципальной программы</w:t>
      </w:r>
      <w:r>
        <w:rPr>
          <w:b/>
          <w:sz w:val="28"/>
          <w:szCs w:val="28"/>
        </w:rPr>
        <w:t xml:space="preserve"> </w:t>
      </w:r>
      <w:r w:rsidRPr="007B29C1">
        <w:rPr>
          <w:b/>
          <w:sz w:val="28"/>
          <w:szCs w:val="28"/>
        </w:rPr>
        <w:t>«</w:t>
      </w:r>
      <w:r w:rsidRPr="00E40497">
        <w:rPr>
          <w:b/>
          <w:sz w:val="28"/>
          <w:szCs w:val="28"/>
        </w:rPr>
        <w:t>Территориальное развитие</w:t>
      </w:r>
      <w:r w:rsidRPr="007B29C1">
        <w:rPr>
          <w:b/>
          <w:sz w:val="28"/>
          <w:szCs w:val="28"/>
        </w:rPr>
        <w:t>»</w:t>
      </w:r>
    </w:p>
    <w:p w:rsidR="00F00F3E" w:rsidRPr="00C23067" w:rsidRDefault="00F00F3E" w:rsidP="00F00F3E">
      <w:pPr>
        <w:pStyle w:val="38"/>
        <w:spacing w:after="0"/>
        <w:ind w:left="0"/>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00F3E" w:rsidRPr="001E7433" w:rsidTr="00F00F3E">
        <w:tc>
          <w:tcPr>
            <w:tcW w:w="3510" w:type="dxa"/>
          </w:tcPr>
          <w:p w:rsidR="00F00F3E" w:rsidRPr="001E7433" w:rsidRDefault="00F00F3E" w:rsidP="00F00F3E">
            <w:pPr>
              <w:autoSpaceDE w:val="0"/>
              <w:autoSpaceDN w:val="0"/>
              <w:adjustRightInd w:val="0"/>
              <w:rPr>
                <w:sz w:val="28"/>
                <w:szCs w:val="28"/>
              </w:rPr>
            </w:pPr>
            <w:r w:rsidRPr="001E7433">
              <w:rPr>
                <w:sz w:val="28"/>
                <w:szCs w:val="28"/>
              </w:rPr>
              <w:t>Ответственный исполн</w:t>
            </w:r>
            <w:r w:rsidRPr="001E7433">
              <w:rPr>
                <w:sz w:val="28"/>
                <w:szCs w:val="28"/>
              </w:rPr>
              <w:t>и</w:t>
            </w:r>
            <w:r w:rsidRPr="001E7433">
              <w:rPr>
                <w:sz w:val="28"/>
                <w:szCs w:val="28"/>
              </w:rPr>
              <w:t>тель программы</w:t>
            </w:r>
          </w:p>
        </w:tc>
        <w:tc>
          <w:tcPr>
            <w:tcW w:w="6061" w:type="dxa"/>
          </w:tcPr>
          <w:p w:rsidR="00F00F3E" w:rsidRPr="001E7433" w:rsidRDefault="00F00F3E" w:rsidP="00F00F3E">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отдела по дорожной деятельности, отдела территориального разв</w:t>
            </w:r>
            <w:r>
              <w:rPr>
                <w:rFonts w:eastAsiaTheme="minorEastAsia"/>
                <w:sz w:val="28"/>
                <w:szCs w:val="28"/>
              </w:rPr>
              <w:t>и</w:t>
            </w:r>
            <w:r>
              <w:rPr>
                <w:rFonts w:eastAsiaTheme="minorEastAsia"/>
                <w:sz w:val="28"/>
                <w:szCs w:val="28"/>
              </w:rPr>
              <w:t>тия и отдела социальной политики</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Соисполнители программы</w:t>
            </w:r>
          </w:p>
        </w:tc>
        <w:tc>
          <w:tcPr>
            <w:tcW w:w="6061" w:type="dxa"/>
          </w:tcPr>
          <w:p w:rsidR="00F00F3E" w:rsidRDefault="00F00F3E" w:rsidP="00F00F3E">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F00F3E" w:rsidRDefault="00F00F3E" w:rsidP="00F00F3E">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F00F3E" w:rsidRPr="001E7433" w:rsidRDefault="00F00F3E" w:rsidP="00F00F3E">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Pr>
                <w:sz w:val="28"/>
                <w:szCs w:val="28"/>
              </w:rPr>
              <w:t>.</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Pr>
                <w:sz w:val="28"/>
                <w:szCs w:val="28"/>
              </w:rPr>
              <w:t>Участники программы</w:t>
            </w:r>
          </w:p>
        </w:tc>
        <w:tc>
          <w:tcPr>
            <w:tcW w:w="6061" w:type="dxa"/>
          </w:tcPr>
          <w:p w:rsidR="00F00F3E" w:rsidRDefault="00F00F3E" w:rsidP="00F00F3E">
            <w:pPr>
              <w:widowControl w:val="0"/>
              <w:autoSpaceDE w:val="0"/>
              <w:autoSpaceDN w:val="0"/>
              <w:adjustRightInd w:val="0"/>
              <w:ind w:left="10"/>
              <w:jc w:val="both"/>
              <w:rPr>
                <w:rFonts w:eastAsiaTheme="minorEastAsia"/>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 отдела территориального развития и отдела социальной политики;</w:t>
            </w:r>
          </w:p>
          <w:p w:rsidR="00F00F3E" w:rsidRDefault="00F00F3E" w:rsidP="00F00F3E">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F00F3E" w:rsidRDefault="00F00F3E" w:rsidP="00F00F3E">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F00F3E" w:rsidRPr="001E7433" w:rsidRDefault="00F00F3E" w:rsidP="00F00F3E">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sidRPr="001E7433">
              <w:rPr>
                <w:sz w:val="28"/>
                <w:szCs w:val="28"/>
              </w:rPr>
              <w:t>.</w:t>
            </w:r>
          </w:p>
        </w:tc>
      </w:tr>
      <w:tr w:rsidR="00F00F3E" w:rsidRPr="001E7433" w:rsidTr="00F00F3E">
        <w:tc>
          <w:tcPr>
            <w:tcW w:w="3510" w:type="dxa"/>
          </w:tcPr>
          <w:p w:rsidR="00F00F3E" w:rsidRPr="00617D63" w:rsidRDefault="00F00F3E" w:rsidP="00F00F3E">
            <w:pPr>
              <w:autoSpaceDE w:val="0"/>
              <w:autoSpaceDN w:val="0"/>
              <w:adjustRightInd w:val="0"/>
              <w:jc w:val="both"/>
              <w:rPr>
                <w:sz w:val="28"/>
                <w:szCs w:val="28"/>
              </w:rPr>
            </w:pPr>
            <w:r w:rsidRPr="00617D63">
              <w:rPr>
                <w:sz w:val="28"/>
                <w:szCs w:val="28"/>
              </w:rPr>
              <w:t>Подпрограммы программы</w:t>
            </w:r>
          </w:p>
        </w:tc>
        <w:tc>
          <w:tcPr>
            <w:tcW w:w="6061" w:type="dxa"/>
          </w:tcPr>
          <w:p w:rsidR="00F00F3E" w:rsidRDefault="00F00F3E" w:rsidP="00F00F3E">
            <w:pPr>
              <w:pStyle w:val="af1"/>
              <w:widowControl w:val="0"/>
              <w:numPr>
                <w:ilvl w:val="0"/>
                <w:numId w:val="42"/>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транспортной инфраструктуры  и транспортного обслуживания населения.</w:t>
            </w:r>
          </w:p>
          <w:p w:rsidR="00F00F3E" w:rsidRDefault="00F00F3E" w:rsidP="00F00F3E">
            <w:pPr>
              <w:pStyle w:val="af1"/>
              <w:widowControl w:val="0"/>
              <w:numPr>
                <w:ilvl w:val="0"/>
                <w:numId w:val="42"/>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систем инженерной инфраструкт</w:t>
            </w:r>
            <w:r>
              <w:rPr>
                <w:rFonts w:eastAsiaTheme="minorEastAsia"/>
                <w:sz w:val="28"/>
                <w:szCs w:val="28"/>
              </w:rPr>
              <w:t>у</w:t>
            </w:r>
            <w:r>
              <w:rPr>
                <w:rFonts w:eastAsiaTheme="minorEastAsia"/>
                <w:sz w:val="28"/>
                <w:szCs w:val="28"/>
              </w:rPr>
              <w:t>ры и обращения с отходами.</w:t>
            </w:r>
          </w:p>
          <w:p w:rsidR="00F00F3E" w:rsidRDefault="00F00F3E" w:rsidP="00F00F3E">
            <w:pPr>
              <w:pStyle w:val="af1"/>
              <w:widowControl w:val="0"/>
              <w:numPr>
                <w:ilvl w:val="0"/>
                <w:numId w:val="42"/>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Улучшение жилищных условий.</w:t>
            </w:r>
          </w:p>
          <w:p w:rsidR="00F00F3E" w:rsidRDefault="00F00F3E" w:rsidP="00F00F3E">
            <w:pPr>
              <w:pStyle w:val="af1"/>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4.Энергосбережение.</w:t>
            </w:r>
          </w:p>
          <w:p w:rsidR="00F00F3E" w:rsidRPr="00617D63" w:rsidRDefault="00F00F3E" w:rsidP="00F00F3E">
            <w:pPr>
              <w:pStyle w:val="af3"/>
              <w:jc w:val="both"/>
              <w:rPr>
                <w:szCs w:val="28"/>
              </w:rPr>
            </w:pPr>
            <w:r>
              <w:rPr>
                <w:rFonts w:eastAsiaTheme="minorEastAsia"/>
                <w:szCs w:val="28"/>
              </w:rPr>
              <w:t>5.Повышение безопасности дорожного движ</w:t>
            </w:r>
            <w:r>
              <w:rPr>
                <w:rFonts w:eastAsiaTheme="minorEastAsia"/>
                <w:szCs w:val="28"/>
              </w:rPr>
              <w:t>е</w:t>
            </w:r>
            <w:r>
              <w:rPr>
                <w:rFonts w:eastAsiaTheme="minorEastAsia"/>
                <w:szCs w:val="28"/>
              </w:rPr>
              <w:t>ния в муниципальном районе «Усть-Куломский»</w:t>
            </w:r>
          </w:p>
        </w:tc>
      </w:tr>
      <w:tr w:rsidR="00F00F3E" w:rsidRPr="001E7433" w:rsidTr="00F00F3E">
        <w:tc>
          <w:tcPr>
            <w:tcW w:w="3510" w:type="dxa"/>
          </w:tcPr>
          <w:p w:rsidR="00F00F3E" w:rsidRPr="00617D63" w:rsidRDefault="00F00F3E" w:rsidP="00F00F3E">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p>
        </w:tc>
        <w:tc>
          <w:tcPr>
            <w:tcW w:w="6061" w:type="dxa"/>
          </w:tcPr>
          <w:p w:rsidR="00F00F3E" w:rsidRPr="00617D63" w:rsidRDefault="00F00F3E" w:rsidP="00F00F3E">
            <w:pPr>
              <w:autoSpaceDE w:val="0"/>
              <w:autoSpaceDN w:val="0"/>
              <w:adjustRightInd w:val="0"/>
              <w:ind w:firstLine="34"/>
              <w:jc w:val="both"/>
              <w:rPr>
                <w:sz w:val="28"/>
                <w:szCs w:val="28"/>
              </w:rPr>
            </w:pPr>
            <w:r w:rsidRPr="00617D63">
              <w:rPr>
                <w:sz w:val="28"/>
                <w:szCs w:val="28"/>
              </w:rPr>
              <w:t>Нет</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Цель программы</w:t>
            </w:r>
          </w:p>
        </w:tc>
        <w:tc>
          <w:tcPr>
            <w:tcW w:w="6061" w:type="dxa"/>
          </w:tcPr>
          <w:p w:rsidR="00F00F3E" w:rsidRPr="001E7433" w:rsidRDefault="00F00F3E" w:rsidP="00F00F3E">
            <w:pPr>
              <w:autoSpaceDE w:val="0"/>
              <w:autoSpaceDN w:val="0"/>
              <w:adjustRightInd w:val="0"/>
              <w:jc w:val="both"/>
              <w:rPr>
                <w:sz w:val="28"/>
                <w:szCs w:val="28"/>
              </w:rPr>
            </w:pPr>
            <w:r w:rsidRPr="00FB3F53">
              <w:rPr>
                <w:rFonts w:eastAsiaTheme="minorEastAsia"/>
                <w:sz w:val="28"/>
                <w:szCs w:val="28"/>
              </w:rPr>
              <w:t>Улучшение качества среды обитания населения муниципального района «Усть-Куломский»</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Задачи программы</w:t>
            </w:r>
          </w:p>
        </w:tc>
        <w:tc>
          <w:tcPr>
            <w:tcW w:w="6061" w:type="dxa"/>
          </w:tcPr>
          <w:p w:rsidR="00F00F3E" w:rsidRPr="00556407" w:rsidRDefault="00F00F3E" w:rsidP="00F00F3E">
            <w:pPr>
              <w:widowControl w:val="0"/>
              <w:autoSpaceDE w:val="0"/>
              <w:autoSpaceDN w:val="0"/>
              <w:adjustRightInd w:val="0"/>
              <w:jc w:val="both"/>
              <w:rPr>
                <w:sz w:val="28"/>
                <w:szCs w:val="28"/>
              </w:rPr>
            </w:pPr>
            <w:r w:rsidRPr="00556407">
              <w:rPr>
                <w:sz w:val="26"/>
                <w:szCs w:val="26"/>
              </w:rPr>
              <w:t>1.</w:t>
            </w:r>
            <w:r w:rsidRPr="00556407">
              <w:rPr>
                <w:sz w:val="28"/>
                <w:szCs w:val="28"/>
              </w:rPr>
              <w:t>Создание условий для предоставления тран</w:t>
            </w:r>
            <w:r>
              <w:rPr>
                <w:sz w:val="28"/>
                <w:szCs w:val="28"/>
              </w:rPr>
              <w:t>спортных услуг населению и повы</w:t>
            </w:r>
            <w:r w:rsidRPr="00556407">
              <w:rPr>
                <w:sz w:val="28"/>
                <w:szCs w:val="28"/>
              </w:rPr>
              <w:t>шение качес</w:t>
            </w:r>
            <w:r w:rsidRPr="00556407">
              <w:rPr>
                <w:sz w:val="28"/>
                <w:szCs w:val="28"/>
              </w:rPr>
              <w:t>т</w:t>
            </w:r>
            <w:r w:rsidRPr="00556407">
              <w:rPr>
                <w:sz w:val="28"/>
                <w:szCs w:val="28"/>
              </w:rPr>
              <w:t>ва транспортного об</w:t>
            </w:r>
            <w:r>
              <w:rPr>
                <w:sz w:val="28"/>
                <w:szCs w:val="28"/>
              </w:rPr>
              <w:t>служивания.</w:t>
            </w:r>
          </w:p>
          <w:p w:rsidR="00F00F3E" w:rsidRPr="00556407" w:rsidRDefault="00F00F3E" w:rsidP="00F00F3E">
            <w:pPr>
              <w:widowControl w:val="0"/>
              <w:autoSpaceDE w:val="0"/>
              <w:autoSpaceDN w:val="0"/>
              <w:adjustRightInd w:val="0"/>
              <w:jc w:val="both"/>
              <w:rPr>
                <w:sz w:val="28"/>
                <w:szCs w:val="28"/>
              </w:rPr>
            </w:pPr>
            <w:r>
              <w:rPr>
                <w:sz w:val="28"/>
                <w:szCs w:val="28"/>
              </w:rPr>
              <w:t>2.</w:t>
            </w:r>
            <w:r w:rsidRPr="00556407">
              <w:rPr>
                <w:sz w:val="28"/>
                <w:szCs w:val="28"/>
              </w:rPr>
              <w:t>Обеспечение комфортных и без</w:t>
            </w:r>
            <w:r>
              <w:rPr>
                <w:sz w:val="28"/>
                <w:szCs w:val="28"/>
              </w:rPr>
              <w:t>опас</w:t>
            </w:r>
            <w:r w:rsidRPr="00556407">
              <w:rPr>
                <w:sz w:val="28"/>
                <w:szCs w:val="28"/>
              </w:rPr>
              <w:t xml:space="preserve">ных </w:t>
            </w:r>
            <w:r w:rsidRPr="00556407">
              <w:rPr>
                <w:sz w:val="28"/>
                <w:szCs w:val="28"/>
              </w:rPr>
              <w:lastRenderedPageBreak/>
              <w:t>усл</w:t>
            </w:r>
            <w:r w:rsidRPr="00556407">
              <w:rPr>
                <w:sz w:val="28"/>
                <w:szCs w:val="28"/>
              </w:rPr>
              <w:t>о</w:t>
            </w:r>
            <w:r w:rsidRPr="00556407">
              <w:rPr>
                <w:sz w:val="28"/>
                <w:szCs w:val="28"/>
              </w:rPr>
              <w:t>вий проживания.</w:t>
            </w:r>
          </w:p>
          <w:p w:rsidR="00F00F3E" w:rsidRPr="00556407" w:rsidRDefault="00F00F3E" w:rsidP="00F00F3E">
            <w:pPr>
              <w:widowControl w:val="0"/>
              <w:autoSpaceDE w:val="0"/>
              <w:autoSpaceDN w:val="0"/>
              <w:adjustRightInd w:val="0"/>
              <w:jc w:val="both"/>
              <w:rPr>
                <w:sz w:val="28"/>
                <w:szCs w:val="28"/>
              </w:rPr>
            </w:pPr>
            <w:r>
              <w:rPr>
                <w:sz w:val="28"/>
                <w:szCs w:val="28"/>
              </w:rPr>
              <w:t>3.</w:t>
            </w:r>
            <w:r w:rsidRPr="00556407">
              <w:rPr>
                <w:sz w:val="28"/>
                <w:szCs w:val="28"/>
              </w:rPr>
              <w:t>Повышение уровня обеспеченности населения доступным и качественным жильем.</w:t>
            </w:r>
          </w:p>
          <w:p w:rsidR="00F00F3E" w:rsidRPr="00556407" w:rsidRDefault="00F00F3E" w:rsidP="00F00F3E">
            <w:pPr>
              <w:widowControl w:val="0"/>
              <w:autoSpaceDE w:val="0"/>
              <w:autoSpaceDN w:val="0"/>
              <w:adjustRightInd w:val="0"/>
              <w:jc w:val="both"/>
              <w:rPr>
                <w:sz w:val="28"/>
                <w:szCs w:val="28"/>
              </w:rPr>
            </w:pPr>
            <w:r>
              <w:rPr>
                <w:sz w:val="28"/>
                <w:szCs w:val="28"/>
              </w:rPr>
              <w:t>4.</w:t>
            </w:r>
            <w:r w:rsidRPr="00556407">
              <w:rPr>
                <w:sz w:val="28"/>
                <w:szCs w:val="28"/>
              </w:rPr>
              <w:t>Создание условий для повышения энергоэ</w:t>
            </w:r>
            <w:r w:rsidRPr="00556407">
              <w:rPr>
                <w:sz w:val="28"/>
                <w:szCs w:val="28"/>
              </w:rPr>
              <w:t>ф</w:t>
            </w:r>
            <w:r w:rsidRPr="00556407">
              <w:rPr>
                <w:sz w:val="28"/>
                <w:szCs w:val="28"/>
              </w:rPr>
              <w:t>фективности муниципальной экономики.</w:t>
            </w:r>
          </w:p>
          <w:p w:rsidR="00F00F3E" w:rsidRPr="001E7433" w:rsidRDefault="00F00F3E" w:rsidP="00F00F3E">
            <w:pPr>
              <w:pStyle w:val="ConsPlusNonformat"/>
              <w:widowControl/>
              <w:tabs>
                <w:tab w:val="left" w:pos="318"/>
              </w:tabs>
              <w:jc w:val="both"/>
              <w:rPr>
                <w:rFonts w:ascii="Times New Roman" w:hAnsi="Times New Roman" w:cs="Times New Roman"/>
                <w:sz w:val="28"/>
                <w:szCs w:val="28"/>
              </w:rPr>
            </w:pPr>
            <w:r>
              <w:rPr>
                <w:rFonts w:ascii="Times New Roman" w:hAnsi="Times New Roman"/>
                <w:sz w:val="28"/>
                <w:szCs w:val="28"/>
              </w:rPr>
              <w:t>5</w:t>
            </w:r>
            <w:r w:rsidRPr="00556407">
              <w:rPr>
                <w:rFonts w:ascii="Times New Roman" w:hAnsi="Times New Roman"/>
                <w:sz w:val="28"/>
                <w:szCs w:val="28"/>
              </w:rPr>
              <w:t>.</w:t>
            </w:r>
            <w:r w:rsidRPr="00556407">
              <w:rPr>
                <w:rFonts w:ascii="Times New Roman" w:hAnsi="Times New Roman"/>
                <w:sz w:val="28"/>
                <w:szCs w:val="28"/>
              </w:rPr>
              <w:tab/>
              <w:t xml:space="preserve">Осуществление мероприятий </w:t>
            </w:r>
            <w:r>
              <w:rPr>
                <w:rFonts w:ascii="Times New Roman" w:hAnsi="Times New Roman"/>
                <w:sz w:val="28"/>
                <w:szCs w:val="28"/>
              </w:rPr>
              <w:t>по пре</w:t>
            </w:r>
            <w:r w:rsidRPr="00556407">
              <w:rPr>
                <w:rFonts w:ascii="Times New Roman" w:hAnsi="Times New Roman"/>
                <w:sz w:val="28"/>
                <w:szCs w:val="28"/>
              </w:rPr>
              <w:t>дупреждению дорожно-транспортного травматизма на автомобильных  дорогах местн</w:t>
            </w:r>
            <w:r>
              <w:rPr>
                <w:rFonts w:ascii="Times New Roman" w:hAnsi="Times New Roman"/>
                <w:sz w:val="28"/>
                <w:szCs w:val="28"/>
              </w:rPr>
              <w:t>ого значения м</w:t>
            </w:r>
            <w:r>
              <w:rPr>
                <w:rFonts w:ascii="Times New Roman" w:hAnsi="Times New Roman"/>
                <w:sz w:val="28"/>
                <w:szCs w:val="28"/>
              </w:rPr>
              <w:t>у</w:t>
            </w:r>
            <w:r>
              <w:rPr>
                <w:rFonts w:ascii="Times New Roman" w:hAnsi="Times New Roman"/>
                <w:sz w:val="28"/>
                <w:szCs w:val="28"/>
              </w:rPr>
              <w:t>ниципального рай</w:t>
            </w:r>
            <w:r w:rsidRPr="00556407">
              <w:rPr>
                <w:rFonts w:ascii="Times New Roman" w:hAnsi="Times New Roman"/>
                <w:sz w:val="28"/>
                <w:szCs w:val="28"/>
              </w:rPr>
              <w:t>она «Усть-Куломский»</w:t>
            </w:r>
            <w:r>
              <w:rPr>
                <w:rFonts w:ascii="Times New Roman" w:hAnsi="Times New Roman" w:cs="Times New Roman"/>
                <w:sz w:val="28"/>
                <w:szCs w:val="28"/>
              </w:rPr>
              <w:t>.</w:t>
            </w:r>
          </w:p>
        </w:tc>
      </w:tr>
      <w:tr w:rsidR="00F00F3E" w:rsidRPr="001E7433" w:rsidTr="00F00F3E">
        <w:trPr>
          <w:trHeight w:val="1266"/>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казатели программы</w:t>
            </w:r>
          </w:p>
        </w:tc>
        <w:tc>
          <w:tcPr>
            <w:tcW w:w="6061" w:type="dxa"/>
          </w:tcPr>
          <w:p w:rsidR="00F00F3E" w:rsidRPr="00093781" w:rsidRDefault="00F00F3E" w:rsidP="00F00F3E">
            <w:pPr>
              <w:pStyle w:val="af1"/>
              <w:numPr>
                <w:ilvl w:val="0"/>
                <w:numId w:val="44"/>
              </w:numPr>
              <w:tabs>
                <w:tab w:val="left" w:pos="294"/>
              </w:tabs>
              <w:ind w:left="0" w:firstLine="10"/>
              <w:jc w:val="both"/>
              <w:rPr>
                <w:sz w:val="28"/>
                <w:szCs w:val="28"/>
              </w:rPr>
            </w:pPr>
            <w:r w:rsidRPr="00093781">
              <w:rPr>
                <w:sz w:val="28"/>
                <w:szCs w:val="28"/>
              </w:rPr>
              <w:t>Доля протяженности автомобильных дорог общего пользования местного значения, отв</w:t>
            </w:r>
            <w:r w:rsidRPr="00093781">
              <w:rPr>
                <w:sz w:val="28"/>
                <w:szCs w:val="28"/>
              </w:rPr>
              <w:t>е</w:t>
            </w:r>
            <w:r w:rsidRPr="00093781">
              <w:rPr>
                <w:sz w:val="28"/>
                <w:szCs w:val="28"/>
              </w:rPr>
              <w:t>чающих нормативным требованиям, в общей протяженности автомобильных дорог общего пользования местного значения, процентов;</w:t>
            </w:r>
          </w:p>
          <w:p w:rsidR="00F00F3E" w:rsidRPr="00093781" w:rsidRDefault="00F00F3E" w:rsidP="00F00F3E">
            <w:pPr>
              <w:pStyle w:val="af1"/>
              <w:numPr>
                <w:ilvl w:val="0"/>
                <w:numId w:val="44"/>
              </w:numPr>
              <w:tabs>
                <w:tab w:val="left" w:pos="294"/>
              </w:tabs>
              <w:ind w:left="0" w:firstLine="10"/>
              <w:jc w:val="both"/>
              <w:rPr>
                <w:sz w:val="28"/>
                <w:szCs w:val="28"/>
              </w:rPr>
            </w:pPr>
            <w:r w:rsidRPr="00093781">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w:t>
            </w:r>
            <w:r w:rsidRPr="00093781">
              <w:rPr>
                <w:sz w:val="28"/>
                <w:szCs w:val="28"/>
              </w:rPr>
              <w:t>о</w:t>
            </w:r>
            <w:r w:rsidRPr="00093781">
              <w:rPr>
                <w:sz w:val="28"/>
                <w:szCs w:val="28"/>
              </w:rPr>
              <w:t xml:space="preserve">го района, процентов; </w:t>
            </w:r>
          </w:p>
          <w:p w:rsidR="00F00F3E" w:rsidRPr="00093781" w:rsidRDefault="00F00F3E" w:rsidP="00F00F3E">
            <w:pPr>
              <w:pStyle w:val="af1"/>
              <w:numPr>
                <w:ilvl w:val="0"/>
                <w:numId w:val="44"/>
              </w:numPr>
              <w:tabs>
                <w:tab w:val="left" w:pos="294"/>
              </w:tabs>
              <w:ind w:left="0" w:firstLine="10"/>
              <w:jc w:val="both"/>
              <w:rPr>
                <w:sz w:val="28"/>
                <w:szCs w:val="28"/>
              </w:rPr>
            </w:pPr>
            <w:r w:rsidRPr="00093781">
              <w:rPr>
                <w:sz w:val="28"/>
                <w:szCs w:val="28"/>
              </w:rPr>
              <w:t xml:space="preserve"> Удельный вес общей площади жилых помещений, оборудованных центральным водопр</w:t>
            </w:r>
            <w:r w:rsidRPr="00093781">
              <w:rPr>
                <w:sz w:val="28"/>
                <w:szCs w:val="28"/>
              </w:rPr>
              <w:t>о</w:t>
            </w:r>
            <w:r w:rsidRPr="00093781">
              <w:rPr>
                <w:sz w:val="28"/>
                <w:szCs w:val="28"/>
              </w:rPr>
              <w:t>водом, процентов;</w:t>
            </w:r>
          </w:p>
          <w:p w:rsidR="00F00F3E" w:rsidRPr="00093781" w:rsidRDefault="00F00F3E" w:rsidP="00F00F3E">
            <w:pPr>
              <w:pStyle w:val="af1"/>
              <w:numPr>
                <w:ilvl w:val="0"/>
                <w:numId w:val="44"/>
              </w:numPr>
              <w:tabs>
                <w:tab w:val="left" w:pos="294"/>
              </w:tabs>
              <w:ind w:left="0" w:firstLine="10"/>
              <w:jc w:val="both"/>
              <w:rPr>
                <w:sz w:val="28"/>
                <w:szCs w:val="28"/>
              </w:rPr>
            </w:pPr>
            <w:r w:rsidRPr="00093781">
              <w:rPr>
                <w:sz w:val="28"/>
                <w:szCs w:val="28"/>
              </w:rPr>
              <w:t>Удельный вес общей площади жилых помещений, оборудованных центральным водоотв</w:t>
            </w:r>
            <w:r w:rsidRPr="00093781">
              <w:rPr>
                <w:sz w:val="28"/>
                <w:szCs w:val="28"/>
              </w:rPr>
              <w:t>е</w:t>
            </w:r>
            <w:r w:rsidRPr="00093781">
              <w:rPr>
                <w:sz w:val="28"/>
                <w:szCs w:val="28"/>
              </w:rPr>
              <w:t>дением (канализацией), процентов;</w:t>
            </w:r>
          </w:p>
          <w:p w:rsidR="00F00F3E" w:rsidRPr="00093781" w:rsidRDefault="00F00F3E" w:rsidP="00F00F3E">
            <w:pPr>
              <w:pStyle w:val="af1"/>
              <w:numPr>
                <w:ilvl w:val="0"/>
                <w:numId w:val="44"/>
              </w:numPr>
              <w:tabs>
                <w:tab w:val="left" w:pos="294"/>
              </w:tabs>
              <w:ind w:left="0" w:firstLine="10"/>
              <w:jc w:val="both"/>
              <w:rPr>
                <w:sz w:val="28"/>
                <w:szCs w:val="28"/>
              </w:rPr>
            </w:pPr>
            <w:r w:rsidRPr="00093781">
              <w:rPr>
                <w:sz w:val="28"/>
                <w:szCs w:val="28"/>
              </w:rPr>
              <w:t>Доля утилизированных и переработанных отходов в общем объеме отходов, образовавшихся в процессе производства  и потребления, пр</w:t>
            </w:r>
            <w:r w:rsidRPr="00093781">
              <w:rPr>
                <w:sz w:val="28"/>
                <w:szCs w:val="28"/>
              </w:rPr>
              <w:t>о</w:t>
            </w:r>
            <w:r w:rsidRPr="00093781">
              <w:rPr>
                <w:sz w:val="28"/>
                <w:szCs w:val="28"/>
              </w:rPr>
              <w:t>центов;</w:t>
            </w:r>
          </w:p>
          <w:p w:rsidR="00F00F3E" w:rsidRPr="00B9221E" w:rsidRDefault="00F00F3E" w:rsidP="00F00F3E">
            <w:pPr>
              <w:pStyle w:val="af1"/>
              <w:tabs>
                <w:tab w:val="left" w:pos="294"/>
              </w:tabs>
              <w:ind w:left="10"/>
              <w:jc w:val="both"/>
              <w:rPr>
                <w:rFonts w:eastAsiaTheme="minorEastAsia"/>
                <w:sz w:val="28"/>
                <w:szCs w:val="28"/>
                <w:highlight w:val="green"/>
              </w:rPr>
            </w:pPr>
            <w:r>
              <w:rPr>
                <w:sz w:val="28"/>
                <w:szCs w:val="28"/>
              </w:rPr>
              <w:t xml:space="preserve">6. </w:t>
            </w:r>
            <w:r w:rsidRPr="00093781">
              <w:rPr>
                <w:sz w:val="28"/>
                <w:szCs w:val="28"/>
              </w:rPr>
              <w:t>Общая площадь жилых помещений, прих</w:t>
            </w:r>
            <w:r w:rsidRPr="00093781">
              <w:rPr>
                <w:sz w:val="28"/>
                <w:szCs w:val="28"/>
              </w:rPr>
              <w:t>о</w:t>
            </w:r>
            <w:r w:rsidRPr="00093781">
              <w:rPr>
                <w:sz w:val="28"/>
                <w:szCs w:val="28"/>
              </w:rPr>
              <w:t>дящейся в среднем на одного жителя, кв.м.;</w:t>
            </w:r>
          </w:p>
          <w:p w:rsidR="00F00F3E" w:rsidRPr="00FA3A5B" w:rsidRDefault="00F00F3E" w:rsidP="00F00F3E">
            <w:pPr>
              <w:pStyle w:val="af1"/>
              <w:tabs>
                <w:tab w:val="left" w:pos="294"/>
              </w:tabs>
              <w:ind w:left="0"/>
              <w:jc w:val="both"/>
              <w:rPr>
                <w:sz w:val="28"/>
                <w:szCs w:val="28"/>
              </w:rPr>
            </w:pPr>
            <w:r w:rsidRPr="00FA3A5B">
              <w:rPr>
                <w:sz w:val="28"/>
                <w:szCs w:val="28"/>
              </w:rPr>
              <w:t>- в том числе введенная в действие за один год, кв.м.;</w:t>
            </w:r>
          </w:p>
          <w:p w:rsidR="00F00F3E" w:rsidRPr="00FA3A5B" w:rsidRDefault="00F00F3E" w:rsidP="00F00F3E">
            <w:pPr>
              <w:pStyle w:val="af1"/>
              <w:tabs>
                <w:tab w:val="left" w:pos="294"/>
              </w:tabs>
              <w:ind w:left="0"/>
              <w:jc w:val="both"/>
              <w:rPr>
                <w:rFonts w:eastAsiaTheme="minorEastAsia"/>
                <w:sz w:val="28"/>
                <w:szCs w:val="28"/>
              </w:rPr>
            </w:pPr>
            <w:r w:rsidRPr="00FA3A5B">
              <w:rPr>
                <w:sz w:val="28"/>
                <w:szCs w:val="28"/>
              </w:rPr>
              <w:t>7. Объем не завершенного в установленные ср</w:t>
            </w:r>
            <w:r w:rsidRPr="00FA3A5B">
              <w:rPr>
                <w:sz w:val="28"/>
                <w:szCs w:val="28"/>
              </w:rPr>
              <w:t>о</w:t>
            </w:r>
            <w:r w:rsidRPr="00FA3A5B">
              <w:rPr>
                <w:sz w:val="28"/>
                <w:szCs w:val="28"/>
              </w:rPr>
              <w:t>ки строительства, осуществляемого за счет средств бюджета МО МР «Усть-Куломский», тыс. рублей;</w:t>
            </w:r>
          </w:p>
          <w:p w:rsidR="00F00F3E" w:rsidRPr="0098659A" w:rsidRDefault="00F00F3E" w:rsidP="00F00F3E">
            <w:pPr>
              <w:pStyle w:val="af1"/>
              <w:tabs>
                <w:tab w:val="left" w:pos="294"/>
              </w:tabs>
              <w:ind w:left="10"/>
              <w:jc w:val="both"/>
              <w:rPr>
                <w:rFonts w:eastAsiaTheme="minorEastAsia"/>
                <w:sz w:val="28"/>
                <w:szCs w:val="28"/>
              </w:rPr>
            </w:pPr>
            <w:r w:rsidRPr="00FA3A5B">
              <w:rPr>
                <w:sz w:val="28"/>
                <w:szCs w:val="28"/>
              </w:rPr>
              <w:t>8. Уровень удовлетворенности граждан жили</w:t>
            </w:r>
            <w:r w:rsidRPr="00FA3A5B">
              <w:rPr>
                <w:sz w:val="28"/>
                <w:szCs w:val="28"/>
              </w:rPr>
              <w:t>щ</w:t>
            </w:r>
            <w:r w:rsidRPr="00FA3A5B">
              <w:rPr>
                <w:sz w:val="28"/>
                <w:szCs w:val="28"/>
              </w:rPr>
              <w:t xml:space="preserve">но-коммунальными услугами, процент </w:t>
            </w:r>
            <w:r w:rsidRPr="00FA3A5B">
              <w:rPr>
                <w:sz w:val="28"/>
                <w:szCs w:val="28"/>
              </w:rPr>
              <w:lastRenderedPageBreak/>
              <w:t>от числа опрошенных</w:t>
            </w:r>
          </w:p>
          <w:p w:rsidR="00F00F3E" w:rsidRPr="008D2B85" w:rsidRDefault="00F00F3E" w:rsidP="00F00F3E">
            <w:pPr>
              <w:tabs>
                <w:tab w:val="left" w:pos="294"/>
              </w:tabs>
              <w:jc w:val="both"/>
              <w:rPr>
                <w:rFonts w:eastAsiaTheme="minorEastAsia"/>
                <w:sz w:val="28"/>
                <w:szCs w:val="28"/>
              </w:rPr>
            </w:pPr>
            <w:r>
              <w:rPr>
                <w:sz w:val="28"/>
                <w:szCs w:val="28"/>
              </w:rPr>
              <w:t xml:space="preserve">9. </w:t>
            </w:r>
            <w:r w:rsidRPr="008D2B85">
              <w:rPr>
                <w:sz w:val="28"/>
                <w:szCs w:val="28"/>
              </w:rPr>
              <w:t>Доля расходов муниципального бюджета на обеспечение энергетическими ресурсами орг</w:t>
            </w:r>
            <w:r w:rsidRPr="008D2B85">
              <w:rPr>
                <w:sz w:val="28"/>
                <w:szCs w:val="28"/>
              </w:rPr>
              <w:t>а</w:t>
            </w:r>
            <w:r w:rsidRPr="008D2B85">
              <w:rPr>
                <w:sz w:val="28"/>
                <w:szCs w:val="28"/>
              </w:rPr>
              <w:t>нов местного самоуправления и муниципальных учреждений, процентов.</w:t>
            </w:r>
          </w:p>
          <w:p w:rsidR="00F00F3E" w:rsidRPr="00F45E44" w:rsidRDefault="00F00F3E" w:rsidP="00F00F3E">
            <w:pPr>
              <w:widowControl w:val="0"/>
              <w:autoSpaceDE w:val="0"/>
              <w:autoSpaceDN w:val="0"/>
              <w:adjustRightInd w:val="0"/>
              <w:jc w:val="both"/>
              <w:rPr>
                <w:sz w:val="28"/>
                <w:szCs w:val="28"/>
              </w:rPr>
            </w:pPr>
            <w:r>
              <w:rPr>
                <w:sz w:val="28"/>
                <w:szCs w:val="28"/>
              </w:rPr>
              <w:t>10.</w:t>
            </w:r>
            <w:r w:rsidRPr="00F45E44">
              <w:rPr>
                <w:sz w:val="28"/>
                <w:szCs w:val="28"/>
              </w:rPr>
              <w:t>Доля пострадавших в</w:t>
            </w:r>
            <w:r w:rsidRPr="00F45E44">
              <w:rPr>
                <w:bCs/>
                <w:sz w:val="28"/>
                <w:szCs w:val="28"/>
              </w:rPr>
              <w:t xml:space="preserve"> дорожно-транспортных происшествиях  на автомобильных  дорогах м</w:t>
            </w:r>
            <w:r w:rsidRPr="00F45E44">
              <w:rPr>
                <w:bCs/>
                <w:sz w:val="28"/>
                <w:szCs w:val="28"/>
              </w:rPr>
              <w:t>е</w:t>
            </w:r>
            <w:r w:rsidRPr="00F45E44">
              <w:rPr>
                <w:bCs/>
                <w:sz w:val="28"/>
                <w:szCs w:val="28"/>
              </w:rPr>
              <w:t>стного значения муниципального района «Усть-Куломский»</w:t>
            </w:r>
          </w:p>
        </w:tc>
      </w:tr>
      <w:tr w:rsidR="00F00F3E" w:rsidRPr="001E7433" w:rsidTr="00F00F3E">
        <w:trPr>
          <w:trHeight w:val="695"/>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Этапы и сроки реализации</w:t>
            </w:r>
          </w:p>
          <w:p w:rsidR="00F00F3E" w:rsidRPr="001E7433" w:rsidRDefault="00F00F3E" w:rsidP="00F00F3E">
            <w:pPr>
              <w:autoSpaceDE w:val="0"/>
              <w:autoSpaceDN w:val="0"/>
              <w:adjustRightInd w:val="0"/>
              <w:jc w:val="both"/>
              <w:rPr>
                <w:sz w:val="28"/>
                <w:szCs w:val="28"/>
              </w:rPr>
            </w:pP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1E7433">
              <w:rPr>
                <w:sz w:val="28"/>
                <w:szCs w:val="28"/>
              </w:rPr>
              <w:t xml:space="preserve">Программа реализуется в </w:t>
            </w:r>
            <w:r>
              <w:rPr>
                <w:sz w:val="28"/>
                <w:szCs w:val="28"/>
              </w:rPr>
              <w:t xml:space="preserve">период с </w:t>
            </w:r>
            <w:r w:rsidRPr="001E7433">
              <w:rPr>
                <w:sz w:val="28"/>
                <w:szCs w:val="28"/>
              </w:rPr>
              <w:t>20</w:t>
            </w:r>
            <w:r>
              <w:rPr>
                <w:sz w:val="28"/>
                <w:szCs w:val="28"/>
              </w:rPr>
              <w:t xml:space="preserve">22 года по </w:t>
            </w:r>
            <w:r w:rsidRPr="008060F8">
              <w:rPr>
                <w:sz w:val="28"/>
                <w:szCs w:val="28"/>
              </w:rPr>
              <w:t>2026 г</w:t>
            </w:r>
            <w:r>
              <w:rPr>
                <w:sz w:val="28"/>
                <w:szCs w:val="28"/>
              </w:rPr>
              <w:t>.</w:t>
            </w:r>
          </w:p>
        </w:tc>
      </w:tr>
      <w:tr w:rsidR="00F00F3E" w:rsidRPr="001E7433" w:rsidTr="00F00F3E">
        <w:trPr>
          <w:trHeight w:val="2681"/>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Объемы финансирования</w:t>
            </w:r>
          </w:p>
          <w:p w:rsidR="00F00F3E" w:rsidRPr="001E7433" w:rsidRDefault="00F00F3E" w:rsidP="00F00F3E">
            <w:pPr>
              <w:autoSpaceDE w:val="0"/>
              <w:autoSpaceDN w:val="0"/>
              <w:adjustRightInd w:val="0"/>
              <w:jc w:val="both"/>
              <w:rPr>
                <w:sz w:val="28"/>
                <w:szCs w:val="28"/>
              </w:rPr>
            </w:pPr>
            <w:r w:rsidRPr="001E7433">
              <w:rPr>
                <w:sz w:val="28"/>
                <w:szCs w:val="28"/>
              </w:rPr>
              <w:t>программы</w:t>
            </w:r>
          </w:p>
        </w:tc>
        <w:tc>
          <w:tcPr>
            <w:tcW w:w="6061" w:type="dxa"/>
          </w:tcPr>
          <w:p w:rsidR="00F00F3E" w:rsidRDefault="00F00F3E" w:rsidP="00F00F3E">
            <w:pPr>
              <w:widowControl w:val="0"/>
              <w:tabs>
                <w:tab w:val="left" w:pos="851"/>
                <w:tab w:val="left" w:pos="993"/>
              </w:tabs>
              <w:autoSpaceDE w:val="0"/>
              <w:autoSpaceDN w:val="0"/>
              <w:adjustRightInd w:val="0"/>
              <w:jc w:val="both"/>
              <w:rPr>
                <w:sz w:val="27"/>
                <w:szCs w:val="27"/>
              </w:rPr>
            </w:pPr>
            <w:r w:rsidRPr="00BE5C40">
              <w:rPr>
                <w:sz w:val="27"/>
                <w:szCs w:val="27"/>
              </w:rPr>
              <w:t xml:space="preserve">Объем финансирования за счет местного бюджета МО МР «Усть-Куломский»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BE5C40">
              <w:rPr>
                <w:sz w:val="27"/>
                <w:szCs w:val="27"/>
              </w:rPr>
              <w:t xml:space="preserve">составит </w:t>
            </w:r>
            <w:r>
              <w:rPr>
                <w:sz w:val="27"/>
                <w:szCs w:val="27"/>
              </w:rPr>
              <w:t>1 520 261 040,22</w:t>
            </w:r>
            <w:r w:rsidRPr="005B6E09">
              <w:rPr>
                <w:sz w:val="27"/>
                <w:szCs w:val="27"/>
              </w:rPr>
              <w:t>рублей</w:t>
            </w:r>
            <w:r w:rsidRPr="00961F4F">
              <w:rPr>
                <w:sz w:val="27"/>
                <w:szCs w:val="27"/>
                <w:highlight w:val="green"/>
              </w:rPr>
              <w:t>,</w:t>
            </w:r>
            <w:r w:rsidRPr="005B6E09">
              <w:rPr>
                <w:sz w:val="27"/>
                <w:szCs w:val="27"/>
              </w:rPr>
              <w:t xml:space="preserve"> в том числе: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F00F3E" w:rsidRPr="00AB1458"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785409">
              <w:rPr>
                <w:rFonts w:eastAsiaTheme="minorEastAsia"/>
                <w:sz w:val="27"/>
                <w:szCs w:val="27"/>
              </w:rPr>
              <w:t>373</w:t>
            </w:r>
            <w:r>
              <w:rPr>
                <w:rFonts w:eastAsiaTheme="minorEastAsia"/>
                <w:sz w:val="27"/>
                <w:szCs w:val="27"/>
              </w:rPr>
              <w:t> </w:t>
            </w:r>
            <w:r w:rsidRPr="00785409">
              <w:rPr>
                <w:rFonts w:eastAsiaTheme="minorEastAsia"/>
                <w:sz w:val="27"/>
                <w:szCs w:val="27"/>
              </w:rPr>
              <w:t>408445,59</w:t>
            </w:r>
            <w:r w:rsidRPr="005B6E09">
              <w:rPr>
                <w:sz w:val="27"/>
                <w:szCs w:val="27"/>
              </w:rPr>
              <w:t>рублей</w:t>
            </w:r>
            <w:r w:rsidRPr="00CB57AF">
              <w:rPr>
                <w:sz w:val="27"/>
                <w:szCs w:val="27"/>
              </w:rPr>
              <w:t>;</w:t>
            </w:r>
          </w:p>
          <w:p w:rsidR="00F00F3E" w:rsidRPr="00EF21B1" w:rsidRDefault="00F00F3E" w:rsidP="00F00F3E">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961F4F">
              <w:rPr>
                <w:rFonts w:eastAsiaTheme="minorEastAsia"/>
                <w:sz w:val="27"/>
                <w:szCs w:val="27"/>
              </w:rPr>
              <w:t>449</w:t>
            </w:r>
            <w:r>
              <w:rPr>
                <w:rFonts w:eastAsiaTheme="minorEastAsia"/>
                <w:sz w:val="27"/>
                <w:szCs w:val="27"/>
              </w:rPr>
              <w:t> </w:t>
            </w:r>
            <w:r w:rsidRPr="00961F4F">
              <w:rPr>
                <w:rFonts w:eastAsiaTheme="minorEastAsia"/>
                <w:sz w:val="27"/>
                <w:szCs w:val="27"/>
              </w:rPr>
              <w:t>871250,37</w:t>
            </w:r>
            <w:r w:rsidRPr="00AB1458">
              <w:rPr>
                <w:sz w:val="27"/>
                <w:szCs w:val="27"/>
              </w:rPr>
              <w:t>рублей</w:t>
            </w:r>
            <w:r w:rsidRPr="00961F4F">
              <w:rPr>
                <w:sz w:val="27"/>
                <w:szCs w:val="27"/>
                <w:highlight w:val="green"/>
              </w:rPr>
              <w:t>;</w:t>
            </w:r>
          </w:p>
          <w:p w:rsidR="00F00F3E" w:rsidRPr="00927131" w:rsidRDefault="00F00F3E" w:rsidP="00F00F3E">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D92DAD">
              <w:rPr>
                <w:rFonts w:eastAsiaTheme="minorEastAsia"/>
                <w:sz w:val="27"/>
                <w:szCs w:val="27"/>
              </w:rPr>
              <w:t>251</w:t>
            </w:r>
            <w:r>
              <w:rPr>
                <w:rFonts w:eastAsiaTheme="minorEastAsia"/>
                <w:sz w:val="27"/>
                <w:szCs w:val="27"/>
              </w:rPr>
              <w:t> </w:t>
            </w:r>
            <w:r w:rsidRPr="00D92DAD">
              <w:rPr>
                <w:rFonts w:eastAsiaTheme="minorEastAsia"/>
                <w:sz w:val="27"/>
                <w:szCs w:val="27"/>
              </w:rPr>
              <w:t>936969,71</w:t>
            </w:r>
            <w:r w:rsidRPr="00EF21B1">
              <w:rPr>
                <w:sz w:val="27"/>
                <w:szCs w:val="27"/>
              </w:rPr>
              <w:t>рублей</w:t>
            </w:r>
            <w:r w:rsidRPr="003C78CB">
              <w:rPr>
                <w:sz w:val="27"/>
                <w:szCs w:val="27"/>
              </w:rPr>
              <w:t>;</w:t>
            </w:r>
          </w:p>
          <w:p w:rsidR="00F00F3E" w:rsidRPr="008060F8" w:rsidRDefault="00F00F3E" w:rsidP="00F00F3E">
            <w:pPr>
              <w:widowControl w:val="0"/>
              <w:tabs>
                <w:tab w:val="left" w:pos="851"/>
                <w:tab w:val="left" w:pos="993"/>
              </w:tabs>
              <w:autoSpaceDE w:val="0"/>
              <w:autoSpaceDN w:val="0"/>
              <w:adjustRightInd w:val="0"/>
              <w:jc w:val="both"/>
              <w:rPr>
                <w:sz w:val="28"/>
                <w:szCs w:val="28"/>
              </w:rPr>
            </w:pPr>
            <w:r w:rsidRPr="00927131">
              <w:rPr>
                <w:sz w:val="27"/>
                <w:szCs w:val="27"/>
              </w:rPr>
              <w:t>2026 год –</w:t>
            </w:r>
            <w:r w:rsidRPr="00D92DAD">
              <w:rPr>
                <w:rFonts w:eastAsiaTheme="minorEastAsia"/>
                <w:sz w:val="27"/>
                <w:szCs w:val="27"/>
              </w:rPr>
              <w:t>100</w:t>
            </w:r>
            <w:r>
              <w:rPr>
                <w:rFonts w:eastAsiaTheme="minorEastAsia"/>
                <w:sz w:val="27"/>
                <w:szCs w:val="27"/>
              </w:rPr>
              <w:t> </w:t>
            </w:r>
            <w:r w:rsidRPr="00D92DAD">
              <w:rPr>
                <w:rFonts w:eastAsiaTheme="minorEastAsia"/>
                <w:sz w:val="27"/>
                <w:szCs w:val="27"/>
              </w:rPr>
              <w:t>293608,64</w:t>
            </w:r>
            <w:r w:rsidRPr="00927131">
              <w:rPr>
                <w:sz w:val="27"/>
                <w:szCs w:val="27"/>
              </w:rPr>
              <w:t>рублей;</w:t>
            </w:r>
          </w:p>
          <w:p w:rsidR="00F00F3E" w:rsidRPr="008060F8" w:rsidRDefault="00F00F3E" w:rsidP="00F00F3E">
            <w:pPr>
              <w:widowControl w:val="0"/>
              <w:tabs>
                <w:tab w:val="left" w:pos="851"/>
                <w:tab w:val="left" w:pos="993"/>
              </w:tabs>
              <w:autoSpaceDE w:val="0"/>
              <w:autoSpaceDN w:val="0"/>
              <w:adjustRightInd w:val="0"/>
              <w:jc w:val="both"/>
              <w:rPr>
                <w:sz w:val="28"/>
                <w:szCs w:val="28"/>
              </w:rPr>
            </w:pP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Ожидаемые результаты реализации программы</w:t>
            </w:r>
          </w:p>
        </w:tc>
        <w:tc>
          <w:tcPr>
            <w:tcW w:w="6061" w:type="dxa"/>
          </w:tcPr>
          <w:p w:rsidR="00F00F3E" w:rsidRDefault="00F00F3E" w:rsidP="00F00F3E">
            <w:pPr>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w:t>
            </w:r>
            <w:r>
              <w:rPr>
                <w:rFonts w:eastAsiaTheme="minorEastAsia"/>
                <w:sz w:val="28"/>
                <w:szCs w:val="28"/>
              </w:rPr>
              <w:t>а</w:t>
            </w:r>
            <w:r>
              <w:rPr>
                <w:rFonts w:eastAsiaTheme="minorEastAsia"/>
                <w:sz w:val="28"/>
                <w:szCs w:val="28"/>
              </w:rPr>
              <w:t>зования муниципального района «Усть-Куломский»:</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w:t>
            </w:r>
            <w:r>
              <w:rPr>
                <w:rFonts w:eastAsiaTheme="minorEastAsia"/>
                <w:sz w:val="28"/>
                <w:szCs w:val="28"/>
              </w:rPr>
              <w:t>о</w:t>
            </w:r>
            <w:r>
              <w:rPr>
                <w:rFonts w:eastAsiaTheme="minorEastAsia"/>
                <w:sz w:val="28"/>
                <w:szCs w:val="28"/>
              </w:rPr>
              <w:t>бильных дорог общего пользования местного значения муниципального района «Усть-Куломский»;</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w:t>
            </w:r>
            <w:r>
              <w:rPr>
                <w:rFonts w:eastAsiaTheme="minorEastAsia"/>
                <w:sz w:val="28"/>
                <w:szCs w:val="28"/>
              </w:rPr>
              <w:t>е</w:t>
            </w:r>
            <w:r>
              <w:rPr>
                <w:rFonts w:eastAsiaTheme="minorEastAsia"/>
                <w:sz w:val="28"/>
                <w:szCs w:val="28"/>
              </w:rPr>
              <w:t>ления муниципального района;</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Увеличение удельного веса общей площади жилых помещений, оборудованных </w:t>
            </w:r>
            <w:r>
              <w:rPr>
                <w:rFonts w:eastAsiaTheme="minorEastAsia"/>
                <w:sz w:val="28"/>
                <w:szCs w:val="28"/>
              </w:rPr>
              <w:lastRenderedPageBreak/>
              <w:t>централ</w:t>
            </w:r>
            <w:r>
              <w:rPr>
                <w:rFonts w:eastAsiaTheme="minorEastAsia"/>
                <w:sz w:val="28"/>
                <w:szCs w:val="28"/>
              </w:rPr>
              <w:t>ь</w:t>
            </w:r>
            <w:r>
              <w:rPr>
                <w:rFonts w:eastAsiaTheme="minorEastAsia"/>
                <w:sz w:val="28"/>
                <w:szCs w:val="28"/>
              </w:rPr>
              <w:t>ным водопроводом;</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w:t>
            </w:r>
            <w:r>
              <w:rPr>
                <w:rFonts w:eastAsiaTheme="minorEastAsia"/>
                <w:sz w:val="28"/>
                <w:szCs w:val="28"/>
              </w:rPr>
              <w:t>ь</w:t>
            </w:r>
            <w:r>
              <w:rPr>
                <w:rFonts w:eastAsiaTheme="minorEastAsia"/>
                <w:sz w:val="28"/>
                <w:szCs w:val="28"/>
              </w:rPr>
              <w:t>ным водоотведением (канализацией);</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доли использованных,  обезвр</w:t>
            </w:r>
            <w:r>
              <w:rPr>
                <w:rFonts w:eastAsiaTheme="minorEastAsia"/>
                <w:sz w:val="28"/>
                <w:szCs w:val="28"/>
              </w:rPr>
              <w:t>е</w:t>
            </w:r>
            <w:r>
              <w:rPr>
                <w:rFonts w:eastAsiaTheme="minorEastAsia"/>
                <w:sz w:val="28"/>
                <w:szCs w:val="28"/>
              </w:rPr>
              <w:t>женных и утилизированных отходов в общем объеме отходов, образовавшихся в процессе производства и потребления;</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Увеличение </w:t>
            </w:r>
            <w:r>
              <w:rPr>
                <w:sz w:val="28"/>
                <w:szCs w:val="28"/>
              </w:rPr>
              <w:t>доли населённых пунктов, охв</w:t>
            </w:r>
            <w:r>
              <w:rPr>
                <w:sz w:val="28"/>
                <w:szCs w:val="28"/>
              </w:rPr>
              <w:t>а</w:t>
            </w:r>
            <w:r>
              <w:rPr>
                <w:sz w:val="28"/>
                <w:szCs w:val="28"/>
              </w:rPr>
              <w:t>ченных системами сбора и удаления отходов, по отношению к общему количеству населенных пунктов территории;</w:t>
            </w:r>
          </w:p>
          <w:p w:rsidR="00F00F3E"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показателя общей площади ж</w:t>
            </w:r>
            <w:r>
              <w:rPr>
                <w:rFonts w:eastAsiaTheme="minorEastAsia"/>
                <w:sz w:val="28"/>
                <w:szCs w:val="28"/>
              </w:rPr>
              <w:t>и</w:t>
            </w:r>
            <w:r>
              <w:rPr>
                <w:rFonts w:eastAsiaTheme="minorEastAsia"/>
                <w:sz w:val="28"/>
                <w:szCs w:val="28"/>
              </w:rPr>
              <w:t>лых помещений, приходящейся в среднем на одного жителя;</w:t>
            </w:r>
          </w:p>
          <w:p w:rsidR="00F00F3E" w:rsidRPr="00134903" w:rsidRDefault="00F00F3E" w:rsidP="00F00F3E">
            <w:pPr>
              <w:pStyle w:val="af1"/>
              <w:widowControl w:val="0"/>
              <w:numPr>
                <w:ilvl w:val="0"/>
                <w:numId w:val="45"/>
              </w:numPr>
              <w:tabs>
                <w:tab w:val="left" w:pos="294"/>
              </w:tabs>
              <w:autoSpaceDE w:val="0"/>
              <w:autoSpaceDN w:val="0"/>
              <w:adjustRightInd w:val="0"/>
              <w:ind w:left="10" w:firstLine="0"/>
              <w:jc w:val="both"/>
              <w:rPr>
                <w:rFonts w:eastAsiaTheme="minorEastAsia"/>
                <w:sz w:val="28"/>
                <w:szCs w:val="28"/>
              </w:rPr>
            </w:pPr>
            <w:r w:rsidRPr="00134903">
              <w:rPr>
                <w:sz w:val="28"/>
                <w:szCs w:val="28"/>
              </w:rPr>
              <w:t>Увеличение объема поступлений в бюджет района средств от использования муниципал</w:t>
            </w:r>
            <w:r w:rsidRPr="00134903">
              <w:rPr>
                <w:sz w:val="28"/>
                <w:szCs w:val="28"/>
              </w:rPr>
              <w:t>ь</w:t>
            </w:r>
            <w:r w:rsidRPr="00134903">
              <w:rPr>
                <w:sz w:val="28"/>
                <w:szCs w:val="28"/>
              </w:rPr>
              <w:t>ного имущества и земельных ресурсов;</w:t>
            </w:r>
          </w:p>
          <w:p w:rsidR="00F00F3E" w:rsidRPr="00AF49D6" w:rsidRDefault="00F00F3E" w:rsidP="00F00F3E">
            <w:pPr>
              <w:pStyle w:val="af1"/>
              <w:numPr>
                <w:ilvl w:val="0"/>
                <w:numId w:val="45"/>
              </w:numPr>
              <w:ind w:left="10" w:firstLine="0"/>
              <w:rPr>
                <w:rFonts w:eastAsiaTheme="minorEastAsia"/>
                <w:sz w:val="28"/>
                <w:szCs w:val="28"/>
              </w:rPr>
            </w:pPr>
            <w:r>
              <w:rPr>
                <w:sz w:val="28"/>
                <w:szCs w:val="28"/>
              </w:rPr>
              <w:t>Доля расходов муниципального бюджета на обеспечение энергетическими ресурсами органов местного самоуправления и муниципал</w:t>
            </w:r>
            <w:r>
              <w:rPr>
                <w:sz w:val="28"/>
                <w:szCs w:val="28"/>
              </w:rPr>
              <w:t>ь</w:t>
            </w:r>
            <w:r>
              <w:rPr>
                <w:sz w:val="28"/>
                <w:szCs w:val="28"/>
              </w:rPr>
              <w:t>ных учреждений для сопоставимых условий ;</w:t>
            </w:r>
          </w:p>
          <w:p w:rsidR="00F00F3E" w:rsidRPr="001E7433" w:rsidRDefault="00F00F3E" w:rsidP="00F00F3E">
            <w:pPr>
              <w:autoSpaceDE w:val="0"/>
              <w:autoSpaceDN w:val="0"/>
              <w:adjustRightInd w:val="0"/>
              <w:ind w:left="10"/>
              <w:jc w:val="both"/>
              <w:rPr>
                <w:sz w:val="28"/>
                <w:szCs w:val="28"/>
              </w:rPr>
            </w:pPr>
            <w:r>
              <w:rPr>
                <w:sz w:val="28"/>
                <w:szCs w:val="28"/>
              </w:rPr>
              <w:t>10.Уменьшение доли пострадавших на автом</w:t>
            </w:r>
            <w:r>
              <w:rPr>
                <w:sz w:val="28"/>
                <w:szCs w:val="28"/>
              </w:rPr>
              <w:t>о</w:t>
            </w:r>
            <w:r>
              <w:rPr>
                <w:sz w:val="28"/>
                <w:szCs w:val="28"/>
              </w:rPr>
              <w:t>бильных дорогах общего пользования местного значения Усть-Куломского района;</w:t>
            </w:r>
          </w:p>
        </w:tc>
      </w:tr>
    </w:tbl>
    <w:p w:rsidR="00F00F3E" w:rsidRPr="00C23067" w:rsidRDefault="00F00F3E" w:rsidP="00F00F3E">
      <w:pPr>
        <w:widowControl w:val="0"/>
        <w:autoSpaceDE w:val="0"/>
        <w:autoSpaceDN w:val="0"/>
        <w:adjustRightInd w:val="0"/>
        <w:ind w:left="720"/>
        <w:outlineLvl w:val="1"/>
        <w:rPr>
          <w:sz w:val="28"/>
          <w:szCs w:val="28"/>
        </w:rPr>
      </w:pPr>
    </w:p>
    <w:p w:rsidR="00F00F3E" w:rsidRDefault="00F00F3E" w:rsidP="00F00F3E">
      <w:pPr>
        <w:pStyle w:val="ConsPlusNormal"/>
        <w:widowControl/>
        <w:jc w:val="center"/>
        <w:outlineLvl w:val="1"/>
        <w:rPr>
          <w:rFonts w:ascii="Times New Roman" w:hAnsi="Times New Roman" w:cs="Times New Roman"/>
          <w:b/>
          <w:sz w:val="28"/>
          <w:szCs w:val="28"/>
        </w:rPr>
      </w:pPr>
    </w:p>
    <w:p w:rsidR="00F00F3E" w:rsidRDefault="00F00F3E" w:rsidP="00F00F3E">
      <w:pPr>
        <w:pStyle w:val="ConsPlusNormal"/>
        <w:widowControl/>
        <w:jc w:val="center"/>
        <w:outlineLvl w:val="1"/>
        <w:rPr>
          <w:rFonts w:ascii="Times New Roman" w:hAnsi="Times New Roman" w:cs="Times New Roman"/>
          <w:b/>
          <w:sz w:val="28"/>
          <w:szCs w:val="28"/>
        </w:rPr>
      </w:pPr>
    </w:p>
    <w:p w:rsidR="00F00F3E" w:rsidRPr="00FB3F53" w:rsidRDefault="00F00F3E" w:rsidP="00F00F3E">
      <w:pPr>
        <w:jc w:val="center"/>
        <w:rPr>
          <w:b/>
          <w:sz w:val="28"/>
          <w:szCs w:val="28"/>
        </w:rPr>
      </w:pPr>
      <w:r w:rsidRPr="00FB3F53">
        <w:rPr>
          <w:b/>
          <w:sz w:val="28"/>
          <w:szCs w:val="28"/>
        </w:rPr>
        <w:t>ПОДПРОГРАММА 1</w:t>
      </w:r>
    </w:p>
    <w:p w:rsidR="00F00F3E" w:rsidRPr="00A32687" w:rsidRDefault="00F00F3E" w:rsidP="00F00F3E">
      <w:pPr>
        <w:jc w:val="center"/>
        <w:rPr>
          <w:b/>
          <w:sz w:val="28"/>
          <w:szCs w:val="28"/>
        </w:rPr>
      </w:pPr>
      <w:r w:rsidRPr="00A32687">
        <w:rPr>
          <w:b/>
          <w:sz w:val="28"/>
          <w:szCs w:val="28"/>
        </w:rPr>
        <w:t>«</w:t>
      </w:r>
      <w:r w:rsidRPr="00A32687">
        <w:rPr>
          <w:rFonts w:eastAsiaTheme="minorEastAsia"/>
          <w:b/>
          <w:sz w:val="28"/>
          <w:szCs w:val="28"/>
        </w:rPr>
        <w:t>Развитие транспортной инфраструктуры</w:t>
      </w:r>
      <w:r>
        <w:rPr>
          <w:rFonts w:eastAsiaTheme="minorEastAsia"/>
          <w:b/>
          <w:sz w:val="28"/>
          <w:szCs w:val="28"/>
        </w:rPr>
        <w:t xml:space="preserve"> </w:t>
      </w:r>
      <w:r w:rsidRPr="00A32687">
        <w:rPr>
          <w:rFonts w:eastAsiaTheme="minorEastAsia"/>
          <w:b/>
          <w:sz w:val="28"/>
          <w:szCs w:val="28"/>
        </w:rPr>
        <w:t>и транспортного обслуживания населения</w:t>
      </w:r>
      <w:r w:rsidRPr="00A32687">
        <w:rPr>
          <w:b/>
          <w:sz w:val="28"/>
          <w:szCs w:val="28"/>
        </w:rPr>
        <w:t>»</w:t>
      </w:r>
    </w:p>
    <w:p w:rsidR="00F00F3E"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ПАСПОРТ</w:t>
      </w:r>
    </w:p>
    <w:p w:rsidR="00F00F3E" w:rsidRDefault="00F00F3E" w:rsidP="00F00F3E">
      <w:pPr>
        <w:pStyle w:val="ConsPlusNormal"/>
        <w:widowControl/>
        <w:jc w:val="center"/>
        <w:outlineLvl w:val="1"/>
        <w:rPr>
          <w:rFonts w:ascii="Times New Roman" w:hAnsi="Times New Roman" w:cs="Times New Roman"/>
          <w:b/>
          <w:sz w:val="28"/>
          <w:szCs w:val="28"/>
        </w:rPr>
      </w:pPr>
      <w:r w:rsidRPr="00A32687">
        <w:rPr>
          <w:rFonts w:ascii="Times New Roman" w:hAnsi="Times New Roman" w:cs="Times New Roman"/>
          <w:b/>
          <w:sz w:val="28"/>
          <w:szCs w:val="28"/>
        </w:rPr>
        <w:t>подпрограммы «</w:t>
      </w:r>
      <w:r w:rsidRPr="00A32687">
        <w:rPr>
          <w:rFonts w:ascii="Times New Roman" w:eastAsiaTheme="minorEastAsia" w:hAnsi="Times New Roman" w:cs="Times New Roman"/>
          <w:b/>
          <w:sz w:val="28"/>
          <w:szCs w:val="28"/>
        </w:rPr>
        <w:t>Развитие транспортной инфраструктуры и транспортного обслуживания населения</w:t>
      </w:r>
      <w:r w:rsidRPr="00A32687">
        <w:rPr>
          <w:rFonts w:ascii="Times New Roman" w:hAnsi="Times New Roman" w:cs="Times New Roman"/>
          <w:b/>
          <w:sz w:val="28"/>
          <w:szCs w:val="28"/>
        </w:rPr>
        <w:t>» 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00F3E" w:rsidRPr="001E7433" w:rsidTr="00F00F3E">
        <w:tc>
          <w:tcPr>
            <w:tcW w:w="3510" w:type="dxa"/>
          </w:tcPr>
          <w:p w:rsidR="00F00F3E" w:rsidRPr="00BB418A" w:rsidRDefault="00F00F3E" w:rsidP="00F00F3E">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F00F3E" w:rsidRPr="001E7433" w:rsidRDefault="00F00F3E" w:rsidP="00F00F3E">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Pr>
                <w:sz w:val="28"/>
                <w:szCs w:val="28"/>
              </w:rPr>
              <w:lastRenderedPageBreak/>
              <w:t>Участники подпрограммы (по согласованию)</w:t>
            </w:r>
          </w:p>
        </w:tc>
        <w:tc>
          <w:tcPr>
            <w:tcW w:w="6061" w:type="dxa"/>
          </w:tcPr>
          <w:p w:rsidR="00F00F3E" w:rsidRPr="001E7433" w:rsidRDefault="00F00F3E" w:rsidP="00F00F3E">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F00F3E" w:rsidRPr="001E7433" w:rsidTr="00F00F3E">
        <w:tc>
          <w:tcPr>
            <w:tcW w:w="3510" w:type="dxa"/>
            <w:shd w:val="clear" w:color="auto" w:fill="auto"/>
          </w:tcPr>
          <w:p w:rsidR="00F00F3E" w:rsidRPr="00617D63" w:rsidRDefault="00F00F3E" w:rsidP="00F00F3E">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F00F3E" w:rsidRPr="00617D63" w:rsidRDefault="00F00F3E" w:rsidP="00F00F3E">
            <w:pPr>
              <w:autoSpaceDE w:val="0"/>
              <w:autoSpaceDN w:val="0"/>
              <w:adjustRightInd w:val="0"/>
              <w:ind w:firstLine="34"/>
              <w:jc w:val="both"/>
              <w:rPr>
                <w:sz w:val="28"/>
                <w:szCs w:val="28"/>
              </w:rPr>
            </w:pPr>
            <w:r w:rsidRPr="00617D63">
              <w:rPr>
                <w:sz w:val="28"/>
                <w:szCs w:val="28"/>
              </w:rPr>
              <w:t>Нет</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427425">
              <w:rPr>
                <w:rFonts w:eastAsiaTheme="minorEastAsia"/>
                <w:sz w:val="28"/>
                <w:szCs w:val="28"/>
              </w:rPr>
              <w:t>Создание условий для предоставления транспортных услуг населению и повышение качес</w:t>
            </w:r>
            <w:r w:rsidRPr="00427425">
              <w:rPr>
                <w:rFonts w:eastAsiaTheme="minorEastAsia"/>
                <w:sz w:val="28"/>
                <w:szCs w:val="28"/>
              </w:rPr>
              <w:t>т</w:t>
            </w:r>
            <w:r w:rsidRPr="00427425">
              <w:rPr>
                <w:rFonts w:eastAsiaTheme="minorEastAsia"/>
                <w:sz w:val="28"/>
                <w:szCs w:val="28"/>
              </w:rPr>
              <w:t>ва транспортного обслуживания</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F00F3E" w:rsidRPr="00FB3F53" w:rsidRDefault="00F00F3E" w:rsidP="00F00F3E">
            <w:pPr>
              <w:pStyle w:val="af1"/>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1.</w:t>
            </w:r>
            <w:r w:rsidRPr="00FB3F53">
              <w:rPr>
                <w:rFonts w:cs="Arial"/>
                <w:bCs/>
                <w:sz w:val="28"/>
                <w:szCs w:val="28"/>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w:t>
            </w:r>
            <w:r w:rsidRPr="00FB3F53">
              <w:rPr>
                <w:rFonts w:cs="Arial"/>
                <w:bCs/>
                <w:sz w:val="28"/>
                <w:szCs w:val="28"/>
              </w:rPr>
              <w:t>о</w:t>
            </w:r>
            <w:r w:rsidRPr="00FB3F53">
              <w:rPr>
                <w:rFonts w:cs="Arial"/>
                <w:bCs/>
                <w:sz w:val="28"/>
                <w:szCs w:val="28"/>
              </w:rPr>
              <w:t>стоянию;</w:t>
            </w:r>
          </w:p>
          <w:p w:rsidR="00F00F3E" w:rsidRPr="00FB3F53" w:rsidRDefault="00F00F3E" w:rsidP="00F00F3E">
            <w:pPr>
              <w:pStyle w:val="af1"/>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2.</w:t>
            </w:r>
            <w:r w:rsidRPr="00FB3F53">
              <w:rPr>
                <w:rFonts w:cs="Arial"/>
                <w:bCs/>
                <w:sz w:val="28"/>
                <w:szCs w:val="28"/>
              </w:rPr>
              <w:t xml:space="preserve">Сокращение </w:t>
            </w:r>
            <w:r>
              <w:rPr>
                <w:rFonts w:cs="Arial"/>
                <w:bCs/>
                <w:sz w:val="28"/>
                <w:szCs w:val="28"/>
              </w:rPr>
              <w:t>социально-экономически значимых</w:t>
            </w:r>
            <w:r w:rsidRPr="00FB3F53">
              <w:rPr>
                <w:rFonts w:cs="Arial"/>
                <w:bCs/>
                <w:sz w:val="28"/>
                <w:szCs w:val="28"/>
              </w:rPr>
              <w:t xml:space="preserve"> бесхозяйных автомобильных дорог на территории муниципального образования муниц</w:t>
            </w:r>
            <w:r w:rsidRPr="00FB3F53">
              <w:rPr>
                <w:rFonts w:cs="Arial"/>
                <w:bCs/>
                <w:sz w:val="28"/>
                <w:szCs w:val="28"/>
              </w:rPr>
              <w:t>и</w:t>
            </w:r>
            <w:r w:rsidRPr="00FB3F53">
              <w:rPr>
                <w:rFonts w:cs="Arial"/>
                <w:bCs/>
                <w:sz w:val="28"/>
                <w:szCs w:val="28"/>
              </w:rPr>
              <w:t>пального района «Усть-Куломский»;</w:t>
            </w:r>
          </w:p>
          <w:p w:rsidR="00F00F3E" w:rsidRPr="001E7433" w:rsidRDefault="00F00F3E" w:rsidP="00F00F3E">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3.</w:t>
            </w:r>
            <w:r w:rsidRPr="00FB3F53">
              <w:rPr>
                <w:rFonts w:ascii="Times New Roman" w:eastAsiaTheme="minorEastAsia" w:hAnsi="Times New Roman" w:cs="Times New Roman"/>
                <w:sz w:val="28"/>
                <w:szCs w:val="28"/>
              </w:rPr>
              <w:t>Организация перевозки пассажиров и багажа между поселениями в границах МО МР «Усть-Куломский»</w:t>
            </w:r>
            <w:r>
              <w:rPr>
                <w:rFonts w:ascii="Times New Roman" w:hAnsi="Times New Roman" w:cs="Times New Roman"/>
                <w:sz w:val="28"/>
                <w:szCs w:val="28"/>
              </w:rPr>
              <w:t xml:space="preserve">.                     </w:t>
            </w:r>
          </w:p>
        </w:tc>
      </w:tr>
      <w:tr w:rsidR="00F00F3E" w:rsidRPr="001E7433" w:rsidTr="00F00F3E">
        <w:trPr>
          <w:trHeight w:val="843"/>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F00F3E" w:rsidRPr="00FB3F53" w:rsidRDefault="00F00F3E" w:rsidP="00F00F3E">
            <w:pPr>
              <w:widowControl w:val="0"/>
              <w:tabs>
                <w:tab w:val="left" w:pos="294"/>
              </w:tabs>
              <w:autoSpaceDE w:val="0"/>
              <w:autoSpaceDN w:val="0"/>
              <w:adjustRightInd w:val="0"/>
              <w:jc w:val="both"/>
              <w:rPr>
                <w:sz w:val="28"/>
                <w:szCs w:val="28"/>
              </w:rPr>
            </w:pPr>
            <w:r w:rsidRPr="00FB3F53">
              <w:rPr>
                <w:sz w:val="28"/>
                <w:szCs w:val="28"/>
              </w:rPr>
              <w:t>1.Доля протяженности автомобильных доро</w:t>
            </w:r>
            <w:r>
              <w:rPr>
                <w:sz w:val="28"/>
                <w:szCs w:val="28"/>
              </w:rPr>
              <w:t xml:space="preserve">г общего пользования местного </w:t>
            </w:r>
            <w:r w:rsidRPr="00FB3F53">
              <w:rPr>
                <w:sz w:val="28"/>
                <w:szCs w:val="28"/>
              </w:rPr>
              <w:t>значения муниципального района «Усть-К</w:t>
            </w:r>
            <w:r>
              <w:rPr>
                <w:sz w:val="28"/>
                <w:szCs w:val="28"/>
              </w:rPr>
              <w:t xml:space="preserve">уломский», </w:t>
            </w:r>
            <w:r w:rsidRPr="00FA3A5B">
              <w:rPr>
                <w:sz w:val="28"/>
                <w:szCs w:val="28"/>
              </w:rPr>
              <w:t>отвечающих</w:t>
            </w:r>
            <w:r>
              <w:rPr>
                <w:sz w:val="28"/>
                <w:szCs w:val="28"/>
              </w:rPr>
              <w:t xml:space="preserve"> </w:t>
            </w:r>
            <w:r w:rsidRPr="00FB3F53">
              <w:rPr>
                <w:sz w:val="28"/>
                <w:szCs w:val="28"/>
              </w:rPr>
              <w:t>норма</w:t>
            </w:r>
            <w:r>
              <w:rPr>
                <w:sz w:val="28"/>
                <w:szCs w:val="28"/>
              </w:rPr>
              <w:t xml:space="preserve">тивным требованиям к </w:t>
            </w:r>
            <w:r w:rsidRPr="00FB3F53">
              <w:rPr>
                <w:sz w:val="28"/>
                <w:szCs w:val="28"/>
              </w:rPr>
              <w:t>транспортно-эксплуатационным  показателям, в общей протяженности автомобильных дорог общего пользования местного значения муниц</w:t>
            </w:r>
            <w:r w:rsidRPr="00FB3F53">
              <w:rPr>
                <w:sz w:val="28"/>
                <w:szCs w:val="28"/>
              </w:rPr>
              <w:t>и</w:t>
            </w:r>
            <w:r w:rsidRPr="00FB3F53">
              <w:rPr>
                <w:sz w:val="28"/>
                <w:szCs w:val="28"/>
              </w:rPr>
              <w:t>пального района «Усть-Куломский,  процентов;</w:t>
            </w:r>
          </w:p>
          <w:p w:rsidR="00F00F3E" w:rsidRPr="00FB3F53" w:rsidRDefault="00F00F3E" w:rsidP="00F00F3E">
            <w:pPr>
              <w:tabs>
                <w:tab w:val="left" w:pos="263"/>
              </w:tabs>
              <w:jc w:val="both"/>
              <w:rPr>
                <w:sz w:val="28"/>
                <w:szCs w:val="28"/>
              </w:rPr>
            </w:pPr>
            <w:r w:rsidRPr="00FB3F53">
              <w:rPr>
                <w:sz w:val="28"/>
                <w:szCs w:val="28"/>
              </w:rPr>
              <w:t>2. Доля протяженности выявленных бесхозяйных автомобильных дорог, имеющих социально-экономическое значение, принятых в муниципальную собственность МО МР «Усть-Куломский» в общей протяженности бесхозяйных автомобильных дорог, имеющих социал</w:t>
            </w:r>
            <w:r w:rsidRPr="00FB3F53">
              <w:rPr>
                <w:sz w:val="28"/>
                <w:szCs w:val="28"/>
              </w:rPr>
              <w:t>ь</w:t>
            </w:r>
            <w:r w:rsidRPr="00FB3F53">
              <w:rPr>
                <w:sz w:val="28"/>
                <w:szCs w:val="28"/>
              </w:rPr>
              <w:t>но-экономическое значение, процентов;</w:t>
            </w:r>
          </w:p>
          <w:p w:rsidR="00F00F3E" w:rsidRDefault="00F00F3E" w:rsidP="00F00F3E">
            <w:pPr>
              <w:widowControl w:val="0"/>
              <w:autoSpaceDE w:val="0"/>
              <w:autoSpaceDN w:val="0"/>
              <w:adjustRightInd w:val="0"/>
              <w:jc w:val="both"/>
              <w:rPr>
                <w:sz w:val="28"/>
                <w:szCs w:val="28"/>
              </w:rPr>
            </w:pPr>
            <w:r w:rsidRPr="00FB3F53">
              <w:rPr>
                <w:sz w:val="28"/>
                <w:szCs w:val="28"/>
              </w:rPr>
              <w:t xml:space="preserve">3. Доля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w:t>
            </w:r>
            <w:r w:rsidRPr="00FB3F53">
              <w:rPr>
                <w:sz w:val="28"/>
                <w:szCs w:val="28"/>
              </w:rPr>
              <w:lastRenderedPageBreak/>
              <w:t>района, в общей численности населения муниципального района, пр</w:t>
            </w:r>
            <w:r w:rsidRPr="00FB3F53">
              <w:rPr>
                <w:sz w:val="28"/>
                <w:szCs w:val="28"/>
              </w:rPr>
              <w:t>о</w:t>
            </w:r>
            <w:r w:rsidRPr="00FB3F53">
              <w:rPr>
                <w:sz w:val="28"/>
                <w:szCs w:val="28"/>
              </w:rPr>
              <w:t>центов</w:t>
            </w:r>
            <w:r>
              <w:rPr>
                <w:sz w:val="28"/>
                <w:szCs w:val="28"/>
              </w:rPr>
              <w:t>;</w:t>
            </w:r>
          </w:p>
          <w:p w:rsidR="00F00F3E" w:rsidRPr="00FA3A5B" w:rsidRDefault="00F00F3E" w:rsidP="00F00F3E">
            <w:pPr>
              <w:widowControl w:val="0"/>
              <w:autoSpaceDE w:val="0"/>
              <w:autoSpaceDN w:val="0"/>
              <w:adjustRightInd w:val="0"/>
              <w:jc w:val="both"/>
              <w:rPr>
                <w:sz w:val="28"/>
                <w:szCs w:val="28"/>
              </w:rPr>
            </w:pPr>
            <w:r w:rsidRPr="00FA3A5B">
              <w:rPr>
                <w:sz w:val="28"/>
                <w:szCs w:val="28"/>
              </w:rPr>
              <w:t>4. Дорожно-транспортные происшествия, ед</w:t>
            </w:r>
            <w:r w:rsidRPr="00FA3A5B">
              <w:rPr>
                <w:sz w:val="28"/>
                <w:szCs w:val="28"/>
              </w:rPr>
              <w:t>и</w:t>
            </w:r>
            <w:r w:rsidRPr="00FA3A5B">
              <w:rPr>
                <w:sz w:val="28"/>
                <w:szCs w:val="28"/>
              </w:rPr>
              <w:t>ниц</w:t>
            </w:r>
            <w:r>
              <w:rPr>
                <w:sz w:val="28"/>
                <w:szCs w:val="28"/>
              </w:rPr>
              <w:t>;</w:t>
            </w:r>
          </w:p>
          <w:p w:rsidR="00F00F3E" w:rsidRPr="001E7433" w:rsidRDefault="00F00F3E" w:rsidP="00F00F3E">
            <w:pPr>
              <w:widowControl w:val="0"/>
              <w:autoSpaceDE w:val="0"/>
              <w:autoSpaceDN w:val="0"/>
              <w:adjustRightInd w:val="0"/>
              <w:jc w:val="both"/>
              <w:rPr>
                <w:sz w:val="28"/>
                <w:szCs w:val="28"/>
              </w:rPr>
            </w:pPr>
            <w:r w:rsidRPr="00FA3A5B">
              <w:rPr>
                <w:sz w:val="28"/>
                <w:szCs w:val="28"/>
              </w:rPr>
              <w:t>5. Смертность от дорожно-транспортных происшествий, случав на 100 тыс.человек насел</w:t>
            </w:r>
            <w:r w:rsidRPr="00FA3A5B">
              <w:rPr>
                <w:sz w:val="28"/>
                <w:szCs w:val="28"/>
              </w:rPr>
              <w:t>е</w:t>
            </w:r>
            <w:r w:rsidRPr="00FA3A5B">
              <w:rPr>
                <w:sz w:val="28"/>
                <w:szCs w:val="28"/>
              </w:rPr>
              <w:t>ния</w:t>
            </w:r>
            <w:r>
              <w:rPr>
                <w:sz w:val="28"/>
                <w:szCs w:val="28"/>
              </w:rPr>
              <w:t>;</w:t>
            </w:r>
          </w:p>
        </w:tc>
      </w:tr>
      <w:tr w:rsidR="00F00F3E" w:rsidRPr="001E7433" w:rsidTr="00F00F3E">
        <w:trPr>
          <w:trHeight w:val="695"/>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Этапы и сроки реализации</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F00F3E" w:rsidRPr="001E7433" w:rsidTr="00F00F3E">
        <w:trPr>
          <w:trHeight w:val="2681"/>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Объемы финансирования</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Default="00F00F3E" w:rsidP="00F00F3E">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6847A9">
              <w:rPr>
                <w:sz w:val="27"/>
                <w:szCs w:val="27"/>
              </w:rPr>
              <w:t xml:space="preserve">составит  </w:t>
            </w:r>
            <w:r>
              <w:rPr>
                <w:sz w:val="27"/>
                <w:szCs w:val="27"/>
              </w:rPr>
              <w:t>381 043 329,98</w:t>
            </w:r>
            <w:r w:rsidRPr="005B6E09">
              <w:rPr>
                <w:sz w:val="27"/>
                <w:szCs w:val="27"/>
              </w:rPr>
              <w:t>рублей</w:t>
            </w:r>
            <w:r w:rsidRPr="00961F4F">
              <w:rPr>
                <w:sz w:val="27"/>
                <w:szCs w:val="27"/>
                <w:highlight w:val="green"/>
              </w:rPr>
              <w:t>,</w:t>
            </w:r>
            <w:r w:rsidRPr="005B6E09">
              <w:rPr>
                <w:sz w:val="27"/>
                <w:szCs w:val="27"/>
              </w:rPr>
              <w:t xml:space="preserve"> в том числе: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F00F3E" w:rsidRPr="00BE5C40"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F00F3E" w:rsidRPr="00BE5C40" w:rsidRDefault="00F00F3E" w:rsidP="00F00F3E">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961F4F">
              <w:rPr>
                <w:rFonts w:eastAsiaTheme="minorEastAsia"/>
                <w:sz w:val="27"/>
                <w:szCs w:val="27"/>
              </w:rPr>
              <w:t>70</w:t>
            </w:r>
            <w:r>
              <w:rPr>
                <w:rFonts w:eastAsiaTheme="minorEastAsia"/>
                <w:sz w:val="27"/>
                <w:szCs w:val="27"/>
              </w:rPr>
              <w:t> </w:t>
            </w:r>
            <w:r w:rsidRPr="00961F4F">
              <w:rPr>
                <w:rFonts w:eastAsiaTheme="minorEastAsia"/>
                <w:sz w:val="27"/>
                <w:szCs w:val="27"/>
              </w:rPr>
              <w:t>814024,77</w:t>
            </w:r>
            <w:r w:rsidRPr="00BE5C40">
              <w:rPr>
                <w:sz w:val="27"/>
                <w:szCs w:val="27"/>
              </w:rPr>
              <w:t>рублей</w:t>
            </w:r>
            <w:r w:rsidRPr="00961F4F">
              <w:rPr>
                <w:sz w:val="27"/>
                <w:szCs w:val="27"/>
                <w:highlight w:val="green"/>
              </w:rPr>
              <w:t>;</w:t>
            </w:r>
          </w:p>
          <w:p w:rsidR="00F00F3E" w:rsidRPr="006847A9" w:rsidRDefault="00F00F3E" w:rsidP="00F00F3E">
            <w:pPr>
              <w:widowControl w:val="0"/>
              <w:tabs>
                <w:tab w:val="left" w:pos="851"/>
                <w:tab w:val="left" w:pos="993"/>
              </w:tabs>
              <w:autoSpaceDE w:val="0"/>
              <w:autoSpaceDN w:val="0"/>
              <w:adjustRightInd w:val="0"/>
              <w:jc w:val="both"/>
              <w:rPr>
                <w:sz w:val="27"/>
                <w:szCs w:val="27"/>
              </w:rPr>
            </w:pPr>
            <w:r w:rsidRPr="00BE5C40">
              <w:rPr>
                <w:sz w:val="27"/>
                <w:szCs w:val="27"/>
              </w:rPr>
              <w:t xml:space="preserve">2025 год – </w:t>
            </w:r>
            <w:r w:rsidRPr="00CB57AF">
              <w:rPr>
                <w:sz w:val="27"/>
                <w:szCs w:val="27"/>
              </w:rPr>
              <w:t>56</w:t>
            </w:r>
            <w:r>
              <w:rPr>
                <w:sz w:val="27"/>
                <w:szCs w:val="27"/>
              </w:rPr>
              <w:t> </w:t>
            </w:r>
            <w:r w:rsidRPr="00CB57AF">
              <w:rPr>
                <w:sz w:val="27"/>
                <w:szCs w:val="27"/>
              </w:rPr>
              <w:t>803823,04</w:t>
            </w:r>
            <w:r w:rsidRPr="00BE5C40">
              <w:rPr>
                <w:sz w:val="27"/>
                <w:szCs w:val="27"/>
              </w:rPr>
              <w:t>рублей</w:t>
            </w:r>
            <w:r w:rsidRPr="003C78CB">
              <w:rPr>
                <w:sz w:val="27"/>
                <w:szCs w:val="27"/>
              </w:rPr>
              <w:t>;</w:t>
            </w:r>
          </w:p>
          <w:p w:rsidR="00F00F3E" w:rsidRPr="008060F8" w:rsidRDefault="00F00F3E" w:rsidP="00F00F3E">
            <w:pPr>
              <w:widowControl w:val="0"/>
              <w:tabs>
                <w:tab w:val="left" w:pos="851"/>
                <w:tab w:val="left" w:pos="993"/>
              </w:tabs>
              <w:autoSpaceDE w:val="0"/>
              <w:autoSpaceDN w:val="0"/>
              <w:adjustRightInd w:val="0"/>
              <w:jc w:val="both"/>
              <w:rPr>
                <w:sz w:val="28"/>
                <w:szCs w:val="28"/>
              </w:rPr>
            </w:pPr>
            <w:r w:rsidRPr="006847A9">
              <w:rPr>
                <w:sz w:val="27"/>
                <w:szCs w:val="27"/>
              </w:rPr>
              <w:t>2026 год –</w:t>
            </w:r>
            <w:r w:rsidRPr="00613F6C">
              <w:rPr>
                <w:sz w:val="27"/>
                <w:szCs w:val="27"/>
              </w:rPr>
              <w:t>58</w:t>
            </w:r>
            <w:r>
              <w:rPr>
                <w:sz w:val="27"/>
                <w:szCs w:val="27"/>
              </w:rPr>
              <w:t> </w:t>
            </w:r>
            <w:r w:rsidRPr="00613F6C">
              <w:rPr>
                <w:sz w:val="27"/>
                <w:szCs w:val="27"/>
              </w:rPr>
              <w:t>862908,62</w:t>
            </w:r>
            <w:r w:rsidRPr="006847A9">
              <w:rPr>
                <w:sz w:val="27"/>
                <w:szCs w:val="27"/>
              </w:rPr>
              <w:t>рублей;</w:t>
            </w:r>
          </w:p>
          <w:p w:rsidR="00F00F3E" w:rsidRPr="008060F8" w:rsidRDefault="00F00F3E" w:rsidP="00F00F3E">
            <w:pPr>
              <w:widowControl w:val="0"/>
              <w:tabs>
                <w:tab w:val="left" w:pos="851"/>
                <w:tab w:val="left" w:pos="993"/>
              </w:tabs>
              <w:autoSpaceDE w:val="0"/>
              <w:autoSpaceDN w:val="0"/>
              <w:adjustRightInd w:val="0"/>
              <w:jc w:val="both"/>
              <w:rPr>
                <w:sz w:val="28"/>
                <w:szCs w:val="28"/>
              </w:rPr>
            </w:pP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F00F3E" w:rsidRPr="00FB3F53" w:rsidRDefault="00F00F3E" w:rsidP="00F00F3E">
            <w:pPr>
              <w:widowControl w:val="0"/>
              <w:tabs>
                <w:tab w:val="left" w:pos="263"/>
              </w:tabs>
              <w:autoSpaceDE w:val="0"/>
              <w:autoSpaceDN w:val="0"/>
              <w:adjustRightInd w:val="0"/>
              <w:jc w:val="both"/>
              <w:rPr>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развитие транспортной инфраструкт</w:t>
            </w:r>
            <w:r w:rsidRPr="00FB3F53">
              <w:rPr>
                <w:rFonts w:eastAsiaTheme="minorEastAsia"/>
                <w:sz w:val="28"/>
                <w:szCs w:val="28"/>
              </w:rPr>
              <w:t>у</w:t>
            </w:r>
            <w:r w:rsidRPr="00FB3F53">
              <w:rPr>
                <w:rFonts w:eastAsiaTheme="minorEastAsia"/>
                <w:sz w:val="28"/>
                <w:szCs w:val="28"/>
              </w:rPr>
              <w:t xml:space="preserve">ры и транспортного обслуживания населения </w:t>
            </w:r>
            <w:r w:rsidRPr="00FB3F53">
              <w:rPr>
                <w:sz w:val="28"/>
                <w:szCs w:val="28"/>
              </w:rPr>
              <w:t>в муниципальном образовании муниципальном районе «Усть-Куломский»:</w:t>
            </w:r>
          </w:p>
          <w:p w:rsidR="00F00F3E" w:rsidRPr="00FB3F53" w:rsidRDefault="00F00F3E" w:rsidP="00F00F3E">
            <w:pPr>
              <w:widowControl w:val="0"/>
              <w:tabs>
                <w:tab w:val="left" w:pos="294"/>
              </w:tabs>
              <w:autoSpaceDE w:val="0"/>
              <w:autoSpaceDN w:val="0"/>
              <w:adjustRightInd w:val="0"/>
              <w:jc w:val="both"/>
              <w:rPr>
                <w:rFonts w:eastAsiaTheme="minorEastAsia"/>
                <w:sz w:val="28"/>
                <w:szCs w:val="28"/>
              </w:rPr>
            </w:pPr>
            <w:r w:rsidRPr="00FB3F53">
              <w:rPr>
                <w:sz w:val="28"/>
                <w:szCs w:val="28"/>
              </w:rPr>
              <w:t xml:space="preserve">1. </w:t>
            </w:r>
            <w:r w:rsidRPr="00FB3F53">
              <w:rPr>
                <w:rFonts w:eastAsiaTheme="minorEastAsia"/>
                <w:sz w:val="28"/>
                <w:szCs w:val="28"/>
              </w:rPr>
              <w:t>Сокращение доли протяженности авто</w:t>
            </w:r>
            <w:r>
              <w:rPr>
                <w:rFonts w:eastAsiaTheme="minorEastAsia"/>
                <w:sz w:val="28"/>
                <w:szCs w:val="28"/>
              </w:rPr>
              <w:t>мобильных дорог общего пользования местного</w:t>
            </w:r>
            <w:r w:rsidRPr="00FB3F53">
              <w:rPr>
                <w:rFonts w:eastAsiaTheme="minorEastAsia"/>
                <w:sz w:val="28"/>
                <w:szCs w:val="28"/>
              </w:rPr>
              <w:t xml:space="preserve"> значения муниципального райо</w:t>
            </w:r>
            <w:r>
              <w:rPr>
                <w:rFonts w:eastAsiaTheme="minorEastAsia"/>
                <w:sz w:val="28"/>
                <w:szCs w:val="28"/>
              </w:rPr>
              <w:t>на «Усть-Куломский»,</w:t>
            </w:r>
            <w:r w:rsidRPr="00FB3F53">
              <w:rPr>
                <w:rFonts w:eastAsiaTheme="minorEastAsia"/>
                <w:sz w:val="28"/>
                <w:szCs w:val="28"/>
              </w:rPr>
              <w:t xml:space="preserve"> не соответствую</w:t>
            </w:r>
            <w:r>
              <w:rPr>
                <w:rFonts w:eastAsiaTheme="minorEastAsia"/>
                <w:sz w:val="28"/>
                <w:szCs w:val="28"/>
              </w:rPr>
              <w:t>щих нормативным требованиям к транспортно-эксплуатационным</w:t>
            </w:r>
            <w:r w:rsidRPr="00FB3F53">
              <w:rPr>
                <w:rFonts w:eastAsiaTheme="minorEastAsia"/>
                <w:sz w:val="28"/>
                <w:szCs w:val="28"/>
              </w:rPr>
              <w:t xml:space="preserve"> показателям, в общей протяженности автом</w:t>
            </w:r>
            <w:r w:rsidRPr="00FB3F53">
              <w:rPr>
                <w:rFonts w:eastAsiaTheme="minorEastAsia"/>
                <w:sz w:val="28"/>
                <w:szCs w:val="28"/>
              </w:rPr>
              <w:t>о</w:t>
            </w:r>
            <w:r w:rsidRPr="00FB3F53">
              <w:rPr>
                <w:rFonts w:eastAsiaTheme="minorEastAsia"/>
                <w:sz w:val="28"/>
                <w:szCs w:val="28"/>
              </w:rPr>
              <w:t>бильных дорог общего пользования местного значения муниципа</w:t>
            </w:r>
            <w:r>
              <w:rPr>
                <w:rFonts w:eastAsiaTheme="minorEastAsia"/>
                <w:sz w:val="28"/>
                <w:szCs w:val="28"/>
              </w:rPr>
              <w:t>льного района «Усть-Куломский»</w:t>
            </w:r>
            <w:r w:rsidRPr="00FB3F53">
              <w:rPr>
                <w:rFonts w:eastAsiaTheme="minorEastAsia"/>
                <w:sz w:val="28"/>
                <w:szCs w:val="28"/>
              </w:rPr>
              <w:t>;</w:t>
            </w:r>
          </w:p>
          <w:p w:rsidR="00F00F3E" w:rsidRPr="00FB3F53" w:rsidRDefault="00F00F3E" w:rsidP="00F00F3E">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2.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w:t>
            </w:r>
            <w:r w:rsidRPr="00FB3F53">
              <w:rPr>
                <w:rFonts w:eastAsiaTheme="minorEastAsia"/>
                <w:sz w:val="28"/>
                <w:szCs w:val="28"/>
              </w:rPr>
              <w:t>а</w:t>
            </w:r>
            <w:r w:rsidRPr="00FB3F53">
              <w:rPr>
                <w:rFonts w:eastAsiaTheme="minorEastAsia"/>
                <w:sz w:val="28"/>
                <w:szCs w:val="28"/>
              </w:rPr>
              <w:t xml:space="preserve">чение </w:t>
            </w:r>
            <w:r>
              <w:rPr>
                <w:rFonts w:eastAsiaTheme="minorEastAsia"/>
                <w:sz w:val="28"/>
                <w:szCs w:val="28"/>
              </w:rPr>
              <w:t>для Усть-Куломского района</w:t>
            </w:r>
            <w:r w:rsidRPr="00FB3F53">
              <w:rPr>
                <w:rFonts w:eastAsiaTheme="minorEastAsia"/>
                <w:sz w:val="28"/>
                <w:szCs w:val="28"/>
              </w:rPr>
              <w:t>;</w:t>
            </w:r>
          </w:p>
          <w:p w:rsidR="00F00F3E" w:rsidRPr="001E7433" w:rsidRDefault="00F00F3E" w:rsidP="00F00F3E">
            <w:pPr>
              <w:autoSpaceDE w:val="0"/>
              <w:autoSpaceDN w:val="0"/>
              <w:adjustRightInd w:val="0"/>
              <w:ind w:left="34" w:hanging="34"/>
              <w:jc w:val="both"/>
              <w:rPr>
                <w:sz w:val="28"/>
                <w:szCs w:val="28"/>
              </w:rPr>
            </w:pPr>
            <w:r w:rsidRPr="00FB3F53">
              <w:rPr>
                <w:rFonts w:eastAsiaTheme="minorEastAsia"/>
                <w:sz w:val="28"/>
                <w:szCs w:val="28"/>
              </w:rPr>
              <w:t>3. Сокращение д</w:t>
            </w:r>
            <w:r w:rsidRPr="00FB3F53">
              <w:rPr>
                <w:sz w:val="28"/>
                <w:szCs w:val="28"/>
              </w:rPr>
              <w:t xml:space="preserve">оли населения, проживающего в населенных пунктах Усть-Куломского района, не имеющих регулярного автобусного и (или) </w:t>
            </w:r>
            <w:r w:rsidRPr="00FB3F53">
              <w:rPr>
                <w:sz w:val="28"/>
                <w:szCs w:val="28"/>
              </w:rPr>
              <w:lastRenderedPageBreak/>
              <w:t>железнодорожного сообщения с административным центром муниципального района, в о</w:t>
            </w:r>
            <w:r w:rsidRPr="00FB3F53">
              <w:rPr>
                <w:sz w:val="28"/>
                <w:szCs w:val="28"/>
              </w:rPr>
              <w:t>б</w:t>
            </w:r>
            <w:r w:rsidRPr="00FB3F53">
              <w:rPr>
                <w:sz w:val="28"/>
                <w:szCs w:val="28"/>
              </w:rPr>
              <w:t>щей численности населения муниципаль</w:t>
            </w:r>
            <w:r>
              <w:rPr>
                <w:sz w:val="28"/>
                <w:szCs w:val="28"/>
              </w:rPr>
              <w:t>ного района;</w:t>
            </w:r>
          </w:p>
        </w:tc>
      </w:tr>
    </w:tbl>
    <w:p w:rsidR="00F00F3E" w:rsidRDefault="00F00F3E" w:rsidP="00F00F3E">
      <w:pPr>
        <w:pStyle w:val="ConsPlusNormal"/>
        <w:widowControl/>
        <w:jc w:val="center"/>
        <w:outlineLvl w:val="1"/>
        <w:rPr>
          <w:rFonts w:ascii="Times New Roman" w:hAnsi="Times New Roman" w:cs="Times New Roman"/>
          <w:b/>
          <w:sz w:val="28"/>
          <w:szCs w:val="28"/>
        </w:rPr>
      </w:pPr>
    </w:p>
    <w:p w:rsidR="00F00F3E" w:rsidRDefault="00F00F3E" w:rsidP="00F00F3E">
      <w:pPr>
        <w:jc w:val="center"/>
        <w:rPr>
          <w:b/>
          <w:sz w:val="28"/>
          <w:szCs w:val="28"/>
        </w:rPr>
      </w:pPr>
    </w:p>
    <w:p w:rsidR="00F00F3E" w:rsidRDefault="00F00F3E" w:rsidP="00F00F3E">
      <w:pPr>
        <w:jc w:val="center"/>
        <w:rPr>
          <w:b/>
          <w:sz w:val="28"/>
          <w:szCs w:val="28"/>
        </w:rPr>
      </w:pPr>
    </w:p>
    <w:p w:rsidR="00F00F3E"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ПОДПРОГРАММА2</w:t>
      </w:r>
    </w:p>
    <w:p w:rsidR="00F00F3E" w:rsidRPr="00FB3F53" w:rsidRDefault="00F00F3E" w:rsidP="00F00F3E">
      <w:pPr>
        <w:jc w:val="center"/>
        <w:rPr>
          <w:b/>
          <w:sz w:val="28"/>
          <w:szCs w:val="28"/>
        </w:rPr>
      </w:pPr>
      <w:r w:rsidRPr="00FB3F53">
        <w:rPr>
          <w:b/>
          <w:sz w:val="28"/>
          <w:szCs w:val="28"/>
        </w:rPr>
        <w:t>«Развитие систем инженерной инфраструктуры и обращения</w:t>
      </w:r>
    </w:p>
    <w:p w:rsidR="00F00F3E" w:rsidRPr="00FB3F53" w:rsidRDefault="00F00F3E" w:rsidP="00F00F3E">
      <w:pPr>
        <w:jc w:val="center"/>
        <w:rPr>
          <w:b/>
          <w:sz w:val="28"/>
          <w:szCs w:val="28"/>
        </w:rPr>
      </w:pPr>
      <w:r w:rsidRPr="00FB3F53">
        <w:rPr>
          <w:b/>
          <w:sz w:val="28"/>
          <w:szCs w:val="28"/>
        </w:rPr>
        <w:t xml:space="preserve"> с отходами»</w:t>
      </w:r>
    </w:p>
    <w:p w:rsidR="00F00F3E" w:rsidRPr="00FB3F53"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ПАСПОРТ</w:t>
      </w:r>
    </w:p>
    <w:p w:rsidR="00F00F3E" w:rsidRDefault="00F00F3E" w:rsidP="00F00F3E">
      <w:pPr>
        <w:widowControl w:val="0"/>
        <w:autoSpaceDE w:val="0"/>
        <w:autoSpaceDN w:val="0"/>
        <w:adjustRightInd w:val="0"/>
        <w:jc w:val="center"/>
        <w:rPr>
          <w:b/>
          <w:sz w:val="28"/>
          <w:szCs w:val="28"/>
        </w:rPr>
      </w:pPr>
      <w:r w:rsidRPr="00FB3F53">
        <w:rPr>
          <w:b/>
          <w:sz w:val="28"/>
          <w:szCs w:val="28"/>
        </w:rPr>
        <w:t>подпрограммы «Развитие с</w:t>
      </w:r>
      <w:r>
        <w:rPr>
          <w:b/>
          <w:sz w:val="28"/>
          <w:szCs w:val="28"/>
        </w:rPr>
        <w:t>истем инженерной инфраструктуры</w:t>
      </w:r>
    </w:p>
    <w:p w:rsidR="00F00F3E" w:rsidRDefault="00F00F3E" w:rsidP="00F00F3E">
      <w:pPr>
        <w:widowControl w:val="0"/>
        <w:autoSpaceDE w:val="0"/>
        <w:autoSpaceDN w:val="0"/>
        <w:adjustRightInd w:val="0"/>
        <w:jc w:val="center"/>
        <w:rPr>
          <w:b/>
          <w:sz w:val="28"/>
          <w:szCs w:val="28"/>
        </w:rPr>
      </w:pPr>
      <w:r w:rsidRPr="00FB3F53">
        <w:rPr>
          <w:b/>
          <w:sz w:val="28"/>
          <w:szCs w:val="28"/>
        </w:rPr>
        <w:t>и обращения с отходами» муниципальн</w:t>
      </w:r>
      <w:r>
        <w:rPr>
          <w:b/>
          <w:sz w:val="28"/>
          <w:szCs w:val="28"/>
        </w:rPr>
        <w:t>ой программы</w:t>
      </w:r>
    </w:p>
    <w:p w:rsidR="00F00F3E" w:rsidRDefault="00F00F3E" w:rsidP="00F00F3E">
      <w:pPr>
        <w:pStyle w:val="ConsPlusNormal"/>
        <w:widowControl/>
        <w:jc w:val="center"/>
        <w:outlineLvl w:val="1"/>
        <w:rPr>
          <w:rFonts w:ascii="Times New Roman" w:hAnsi="Times New Roman" w:cs="Times New Roman"/>
          <w:b/>
          <w:sz w:val="28"/>
          <w:szCs w:val="28"/>
        </w:rPr>
      </w:pPr>
      <w:r w:rsidRPr="00FB3F53">
        <w:rPr>
          <w:rFonts w:ascii="Times New Roman" w:hAnsi="Times New Roman" w:cs="Times New Roman"/>
          <w:b/>
          <w:sz w:val="28"/>
          <w:szCs w:val="28"/>
        </w:rPr>
        <w:t>«Территориальное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00F3E" w:rsidRPr="001E7433" w:rsidTr="00F00F3E">
        <w:tc>
          <w:tcPr>
            <w:tcW w:w="3510" w:type="dxa"/>
          </w:tcPr>
          <w:p w:rsidR="00F00F3E" w:rsidRPr="00BB418A" w:rsidRDefault="00F00F3E" w:rsidP="00F00F3E">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F00F3E" w:rsidRPr="001E7433" w:rsidRDefault="00F00F3E" w:rsidP="00F00F3E">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sidRPr="003176E0">
              <w:rPr>
                <w:rFonts w:eastAsiaTheme="minorEastAsia"/>
                <w:sz w:val="28"/>
                <w:szCs w:val="28"/>
              </w:rPr>
              <w:t xml:space="preserve"> территориального развития</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F00F3E" w:rsidRPr="001E7433" w:rsidRDefault="00F00F3E" w:rsidP="00F00F3E">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F00F3E" w:rsidRPr="001E7433" w:rsidTr="00F00F3E">
        <w:tc>
          <w:tcPr>
            <w:tcW w:w="3510" w:type="dxa"/>
            <w:shd w:val="clear" w:color="auto" w:fill="auto"/>
          </w:tcPr>
          <w:p w:rsidR="00F00F3E" w:rsidRPr="00617D63" w:rsidRDefault="00F00F3E" w:rsidP="00F00F3E">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F00F3E" w:rsidRPr="00617D63" w:rsidRDefault="00F00F3E" w:rsidP="00F00F3E">
            <w:pPr>
              <w:autoSpaceDE w:val="0"/>
              <w:autoSpaceDN w:val="0"/>
              <w:adjustRightInd w:val="0"/>
              <w:ind w:firstLine="34"/>
              <w:jc w:val="both"/>
              <w:rPr>
                <w:sz w:val="28"/>
                <w:szCs w:val="28"/>
              </w:rPr>
            </w:pPr>
            <w:r w:rsidRPr="00617D63">
              <w:rPr>
                <w:sz w:val="28"/>
                <w:szCs w:val="28"/>
              </w:rPr>
              <w:t>Нет</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3176E0">
              <w:rPr>
                <w:rFonts w:eastAsiaTheme="minorEastAsia"/>
                <w:sz w:val="28"/>
                <w:szCs w:val="28"/>
              </w:rPr>
              <w:t>Обеспечение комфортных и безопасных усл</w:t>
            </w:r>
            <w:r w:rsidRPr="003176E0">
              <w:rPr>
                <w:rFonts w:eastAsiaTheme="minorEastAsia"/>
                <w:sz w:val="28"/>
                <w:szCs w:val="28"/>
              </w:rPr>
              <w:t>о</w:t>
            </w:r>
            <w:r w:rsidRPr="003176E0">
              <w:rPr>
                <w:rFonts w:eastAsiaTheme="minorEastAsia"/>
                <w:sz w:val="28"/>
                <w:szCs w:val="28"/>
              </w:rPr>
              <w:t>вий проживания</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F00F3E" w:rsidRPr="003176E0" w:rsidRDefault="00F00F3E" w:rsidP="00F00F3E">
            <w:pPr>
              <w:widowControl w:val="0"/>
              <w:autoSpaceDE w:val="0"/>
              <w:autoSpaceDN w:val="0"/>
              <w:adjustRightInd w:val="0"/>
              <w:jc w:val="both"/>
              <w:rPr>
                <w:rFonts w:eastAsiaTheme="minorEastAsia"/>
                <w:sz w:val="28"/>
                <w:szCs w:val="28"/>
              </w:rPr>
            </w:pPr>
            <w:r w:rsidRPr="003176E0">
              <w:rPr>
                <w:rFonts w:eastAsiaTheme="minorEastAsia"/>
                <w:sz w:val="28"/>
                <w:szCs w:val="28"/>
              </w:rPr>
              <w:t>1.Содействие развитию систем коммунальной инфраструктуры;</w:t>
            </w:r>
          </w:p>
          <w:p w:rsidR="00F00F3E" w:rsidRPr="003176E0" w:rsidRDefault="00F00F3E" w:rsidP="00F00F3E">
            <w:pPr>
              <w:widowControl w:val="0"/>
              <w:autoSpaceDE w:val="0"/>
              <w:autoSpaceDN w:val="0"/>
              <w:adjustRightInd w:val="0"/>
              <w:jc w:val="both"/>
              <w:rPr>
                <w:rFonts w:eastAsiaTheme="minorEastAsia"/>
                <w:sz w:val="28"/>
                <w:szCs w:val="28"/>
              </w:rPr>
            </w:pPr>
            <w:r w:rsidRPr="003176E0">
              <w:rPr>
                <w:rFonts w:eastAsiaTheme="minorEastAsia"/>
                <w:sz w:val="28"/>
                <w:szCs w:val="28"/>
              </w:rPr>
              <w:t>2.Развитие сети объектов инженерной инфр</w:t>
            </w:r>
            <w:r w:rsidRPr="003176E0">
              <w:rPr>
                <w:rFonts w:eastAsiaTheme="minorEastAsia"/>
                <w:sz w:val="28"/>
                <w:szCs w:val="28"/>
              </w:rPr>
              <w:t>а</w:t>
            </w:r>
            <w:r w:rsidRPr="003176E0">
              <w:rPr>
                <w:rFonts w:eastAsiaTheme="minorEastAsia"/>
                <w:sz w:val="28"/>
                <w:szCs w:val="28"/>
              </w:rPr>
              <w:t>структуры, предназначенных для утилизации, длительного хранения и переработки бытовых и промышленных отходов;</w:t>
            </w:r>
          </w:p>
          <w:p w:rsidR="00F00F3E" w:rsidRPr="001E7433" w:rsidRDefault="00F00F3E" w:rsidP="00F00F3E">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sz w:val="28"/>
                <w:szCs w:val="28"/>
              </w:rPr>
              <w:t>3</w:t>
            </w:r>
            <w:r w:rsidRPr="00E3177A">
              <w:rPr>
                <w:rFonts w:ascii="Times New Roman" w:eastAsiaTheme="minorEastAsia" w:hAnsi="Times New Roman"/>
                <w:sz w:val="28"/>
                <w:szCs w:val="28"/>
              </w:rPr>
              <w:t>.</w:t>
            </w:r>
            <w:r w:rsidRPr="00E3177A">
              <w:rPr>
                <w:rFonts w:ascii="Times New Roman" w:hAnsi="Times New Roman"/>
                <w:sz w:val="28"/>
                <w:szCs w:val="28"/>
              </w:rPr>
              <w:t xml:space="preserve">Недопущение </w:t>
            </w:r>
            <w:r w:rsidRPr="00E3177A">
              <w:rPr>
                <w:rFonts w:ascii="Times New Roman" w:hAnsi="Times New Roman"/>
                <w:color w:val="333333"/>
                <w:sz w:val="28"/>
                <w:szCs w:val="28"/>
                <w:shd w:val="clear" w:color="auto" w:fill="FFFFFF"/>
              </w:rPr>
              <w:t>распространения новой коронавирусной инфекции (COVID-19) путем п</w:t>
            </w:r>
            <w:r w:rsidRPr="00E3177A">
              <w:rPr>
                <w:rFonts w:ascii="Times New Roman" w:hAnsi="Times New Roman"/>
                <w:sz w:val="28"/>
                <w:szCs w:val="28"/>
                <w:shd w:val="clear" w:color="auto" w:fill="FFFFFF"/>
              </w:rPr>
              <w:t>роведения</w:t>
            </w:r>
            <w:r w:rsidRPr="00E3177A">
              <w:rPr>
                <w:rFonts w:ascii="Times New Roman" w:hAnsi="Times New Roman"/>
                <w:color w:val="333333"/>
                <w:sz w:val="28"/>
                <w:szCs w:val="28"/>
                <w:shd w:val="clear" w:color="auto" w:fill="FFFFFF"/>
              </w:rPr>
              <w:t xml:space="preserve"> дезинфекционных мероприятий на о</w:t>
            </w:r>
            <w:r w:rsidRPr="00E3177A">
              <w:rPr>
                <w:rFonts w:ascii="Times New Roman" w:hAnsi="Times New Roman"/>
                <w:color w:val="333333"/>
                <w:sz w:val="28"/>
                <w:szCs w:val="28"/>
                <w:shd w:val="clear" w:color="auto" w:fill="FFFFFF"/>
              </w:rPr>
              <w:t>т</w:t>
            </w:r>
            <w:r w:rsidRPr="00E3177A">
              <w:rPr>
                <w:rFonts w:ascii="Times New Roman" w:hAnsi="Times New Roman"/>
                <w:color w:val="333333"/>
                <w:sz w:val="28"/>
                <w:szCs w:val="28"/>
                <w:shd w:val="clear" w:color="auto" w:fill="FFFFFF"/>
              </w:rPr>
              <w:t>крытых пространствах населенных пунктов</w:t>
            </w:r>
            <w:r>
              <w:rPr>
                <w:rFonts w:ascii="Times New Roman" w:hAnsi="Times New Roman" w:cs="Times New Roman"/>
                <w:sz w:val="28"/>
                <w:szCs w:val="28"/>
              </w:rPr>
              <w:t xml:space="preserve">.                     </w:t>
            </w:r>
          </w:p>
        </w:tc>
      </w:tr>
      <w:tr w:rsidR="00F00F3E" w:rsidRPr="001E7433" w:rsidTr="00F00F3E">
        <w:trPr>
          <w:trHeight w:val="1266"/>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F00F3E" w:rsidRPr="003176E0" w:rsidRDefault="00F00F3E" w:rsidP="00F00F3E">
            <w:pPr>
              <w:tabs>
                <w:tab w:val="left" w:pos="294"/>
              </w:tabs>
              <w:jc w:val="both"/>
              <w:rPr>
                <w:sz w:val="28"/>
                <w:szCs w:val="28"/>
              </w:rPr>
            </w:pPr>
            <w:r w:rsidRPr="003176E0">
              <w:rPr>
                <w:sz w:val="28"/>
                <w:szCs w:val="28"/>
              </w:rPr>
              <w:t>1.Удельный вес общей площади жилых помещений, оборудованных центральным водопр</w:t>
            </w:r>
            <w:r w:rsidRPr="003176E0">
              <w:rPr>
                <w:sz w:val="28"/>
                <w:szCs w:val="28"/>
              </w:rPr>
              <w:t>о</w:t>
            </w:r>
            <w:r w:rsidRPr="003176E0">
              <w:rPr>
                <w:sz w:val="28"/>
                <w:szCs w:val="28"/>
              </w:rPr>
              <w:t xml:space="preserve">водом, процентов; </w:t>
            </w:r>
          </w:p>
          <w:p w:rsidR="00F00F3E" w:rsidRDefault="00F00F3E" w:rsidP="00F00F3E">
            <w:pPr>
              <w:tabs>
                <w:tab w:val="left" w:pos="294"/>
              </w:tabs>
              <w:jc w:val="both"/>
              <w:rPr>
                <w:sz w:val="28"/>
                <w:szCs w:val="28"/>
              </w:rPr>
            </w:pPr>
            <w:r w:rsidRPr="003176E0">
              <w:rPr>
                <w:sz w:val="28"/>
                <w:szCs w:val="28"/>
              </w:rPr>
              <w:t>2. Удельный вес общей площади жилых помещений, оборудованных центральным водоотв</w:t>
            </w:r>
            <w:r w:rsidRPr="003176E0">
              <w:rPr>
                <w:sz w:val="28"/>
                <w:szCs w:val="28"/>
              </w:rPr>
              <w:t>е</w:t>
            </w:r>
            <w:r w:rsidRPr="003176E0">
              <w:rPr>
                <w:sz w:val="28"/>
                <w:szCs w:val="28"/>
              </w:rPr>
              <w:t>дением (канализацией), процентов;</w:t>
            </w:r>
          </w:p>
          <w:p w:rsidR="00F00F3E" w:rsidRPr="003176E0" w:rsidRDefault="00F00F3E" w:rsidP="00F00F3E">
            <w:pPr>
              <w:tabs>
                <w:tab w:val="left" w:pos="294"/>
              </w:tabs>
              <w:jc w:val="both"/>
              <w:rPr>
                <w:sz w:val="28"/>
                <w:szCs w:val="28"/>
              </w:rPr>
            </w:pPr>
            <w:r>
              <w:rPr>
                <w:sz w:val="28"/>
                <w:szCs w:val="28"/>
              </w:rPr>
              <w:t>4</w:t>
            </w:r>
            <w:r w:rsidRPr="003176E0">
              <w:rPr>
                <w:sz w:val="28"/>
                <w:szCs w:val="28"/>
              </w:rPr>
              <w:t>. Доля утилизированных и переработанных отходов в общем объеме отходов, образовавшихся в процессе производства и потребления, пр</w:t>
            </w:r>
            <w:r w:rsidRPr="003176E0">
              <w:rPr>
                <w:sz w:val="28"/>
                <w:szCs w:val="28"/>
              </w:rPr>
              <w:t>о</w:t>
            </w:r>
            <w:r w:rsidRPr="003176E0">
              <w:rPr>
                <w:sz w:val="28"/>
                <w:szCs w:val="28"/>
              </w:rPr>
              <w:t>центов.</w:t>
            </w:r>
          </w:p>
          <w:p w:rsidR="00F00F3E" w:rsidRDefault="00F00F3E" w:rsidP="00F00F3E">
            <w:pPr>
              <w:widowControl w:val="0"/>
              <w:autoSpaceDE w:val="0"/>
              <w:autoSpaceDN w:val="0"/>
              <w:adjustRightInd w:val="0"/>
              <w:jc w:val="both"/>
              <w:rPr>
                <w:sz w:val="28"/>
                <w:szCs w:val="28"/>
              </w:rPr>
            </w:pPr>
            <w:r>
              <w:rPr>
                <w:sz w:val="28"/>
                <w:szCs w:val="28"/>
              </w:rPr>
              <w:t>5</w:t>
            </w:r>
            <w:r w:rsidRPr="003176E0">
              <w:rPr>
                <w:sz w:val="28"/>
                <w:szCs w:val="28"/>
              </w:rPr>
              <w:t xml:space="preserve">. Количество открытых </w:t>
            </w:r>
            <w:r>
              <w:rPr>
                <w:sz w:val="28"/>
                <w:szCs w:val="28"/>
              </w:rPr>
              <w:t xml:space="preserve">пространств </w:t>
            </w:r>
            <w:r w:rsidRPr="003176E0">
              <w:rPr>
                <w:sz w:val="28"/>
                <w:szCs w:val="28"/>
              </w:rPr>
              <w:t>(объектов) населенных пунктов на которых проведены дезинфекционные мероприятия в целях недоп</w:t>
            </w:r>
            <w:r w:rsidRPr="003176E0">
              <w:rPr>
                <w:sz w:val="28"/>
                <w:szCs w:val="28"/>
              </w:rPr>
              <w:t>у</w:t>
            </w:r>
            <w:r w:rsidRPr="003176E0">
              <w:rPr>
                <w:sz w:val="28"/>
                <w:szCs w:val="28"/>
              </w:rPr>
              <w:t>щения распространения новой коронавирусной инфекции (</w:t>
            </w:r>
            <w:r w:rsidRPr="003176E0">
              <w:rPr>
                <w:sz w:val="28"/>
                <w:szCs w:val="28"/>
                <w:lang w:val="en-US"/>
              </w:rPr>
              <w:t>COVID</w:t>
            </w:r>
            <w:r w:rsidRPr="003176E0">
              <w:rPr>
                <w:sz w:val="28"/>
                <w:szCs w:val="28"/>
              </w:rPr>
              <w:t>-19)</w:t>
            </w:r>
          </w:p>
          <w:p w:rsidR="00F00F3E" w:rsidRPr="001E7433" w:rsidRDefault="00F00F3E" w:rsidP="00F00F3E">
            <w:pPr>
              <w:widowControl w:val="0"/>
              <w:autoSpaceDE w:val="0"/>
              <w:autoSpaceDN w:val="0"/>
              <w:adjustRightInd w:val="0"/>
              <w:jc w:val="both"/>
              <w:rPr>
                <w:sz w:val="28"/>
                <w:szCs w:val="28"/>
              </w:rPr>
            </w:pPr>
            <w:r>
              <w:rPr>
                <w:sz w:val="28"/>
                <w:szCs w:val="28"/>
              </w:rPr>
              <w:t xml:space="preserve">6. </w:t>
            </w:r>
            <w:r w:rsidRPr="00D717E8">
              <w:rPr>
                <w:sz w:val="28"/>
                <w:szCs w:val="28"/>
              </w:rPr>
              <w:t>Выбросы загрязняющих веществ в атмосферу стационарными источниками загрязнения</w:t>
            </w:r>
            <w:r>
              <w:rPr>
                <w:sz w:val="28"/>
                <w:szCs w:val="28"/>
              </w:rPr>
              <w:t>, тыс.т</w:t>
            </w:r>
          </w:p>
        </w:tc>
      </w:tr>
      <w:tr w:rsidR="00F00F3E" w:rsidRPr="001E7433" w:rsidTr="00F00F3E">
        <w:trPr>
          <w:trHeight w:val="695"/>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Этапы и сроки реализации</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F00F3E" w:rsidRPr="001E7433" w:rsidTr="00F00F3E">
        <w:trPr>
          <w:trHeight w:val="2681"/>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Объемы финансирования</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694 744 304,94</w:t>
            </w:r>
            <w:r w:rsidRPr="005B6E09">
              <w:rPr>
                <w:sz w:val="27"/>
                <w:szCs w:val="27"/>
              </w:rPr>
              <w:t xml:space="preserve"> рублей</w:t>
            </w:r>
            <w:r w:rsidRPr="003C78CB">
              <w:rPr>
                <w:sz w:val="27"/>
                <w:szCs w:val="27"/>
              </w:rPr>
              <w:t>,</w:t>
            </w:r>
            <w:r w:rsidRPr="005B6E09">
              <w:rPr>
                <w:sz w:val="27"/>
                <w:szCs w:val="27"/>
              </w:rPr>
              <w:t xml:space="preserve"> в том числе</w:t>
            </w:r>
            <w:r w:rsidRPr="00613F6C">
              <w:rPr>
                <w:sz w:val="27"/>
                <w:szCs w:val="27"/>
              </w:rPr>
              <w:t>:</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613F6C">
              <w:rPr>
                <w:sz w:val="27"/>
                <w:szCs w:val="27"/>
              </w:rPr>
              <w:t>;</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sidRPr="00CB57AF">
              <w:rPr>
                <w:sz w:val="27"/>
                <w:szCs w:val="27"/>
              </w:rPr>
              <w:t>297</w:t>
            </w:r>
            <w:r>
              <w:rPr>
                <w:sz w:val="27"/>
                <w:szCs w:val="27"/>
              </w:rPr>
              <w:t> </w:t>
            </w:r>
            <w:r w:rsidRPr="00CB57AF">
              <w:rPr>
                <w:sz w:val="27"/>
                <w:szCs w:val="27"/>
              </w:rPr>
              <w:t>367157,54</w:t>
            </w:r>
            <w:r w:rsidRPr="005B6E09">
              <w:rPr>
                <w:sz w:val="27"/>
                <w:szCs w:val="27"/>
              </w:rPr>
              <w:t>рублей</w:t>
            </w:r>
            <w:r w:rsidRPr="003C78CB">
              <w:rPr>
                <w:sz w:val="27"/>
                <w:szCs w:val="27"/>
              </w:rPr>
              <w:t>;</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165</w:t>
            </w:r>
            <w:r>
              <w:rPr>
                <w:rFonts w:eastAsiaTheme="minorEastAsia"/>
                <w:sz w:val="27"/>
                <w:szCs w:val="27"/>
              </w:rPr>
              <w:t> </w:t>
            </w:r>
            <w:r w:rsidRPr="00BA6EEB">
              <w:rPr>
                <w:rFonts w:eastAsiaTheme="minorEastAsia"/>
                <w:sz w:val="27"/>
                <w:szCs w:val="27"/>
              </w:rPr>
              <w:t>509003,67</w:t>
            </w:r>
            <w:r w:rsidRPr="005B6E09">
              <w:rPr>
                <w:sz w:val="27"/>
                <w:szCs w:val="27"/>
              </w:rPr>
              <w:t xml:space="preserve">рублей; </w:t>
            </w:r>
          </w:p>
          <w:p w:rsidR="00F00F3E" w:rsidRPr="008060F8" w:rsidRDefault="00F00F3E" w:rsidP="00F00F3E">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CB57AF">
              <w:rPr>
                <w:rFonts w:eastAsiaTheme="minorEastAsia"/>
                <w:sz w:val="27"/>
                <w:szCs w:val="27"/>
              </w:rPr>
              <w:t>11</w:t>
            </w:r>
            <w:r>
              <w:rPr>
                <w:rFonts w:eastAsiaTheme="minorEastAsia"/>
                <w:sz w:val="27"/>
                <w:szCs w:val="27"/>
              </w:rPr>
              <w:t> </w:t>
            </w:r>
            <w:r w:rsidRPr="00CB57AF">
              <w:rPr>
                <w:rFonts w:eastAsiaTheme="minorEastAsia"/>
                <w:sz w:val="27"/>
                <w:szCs w:val="27"/>
              </w:rPr>
              <w:t>806557,02</w:t>
            </w:r>
            <w:r w:rsidRPr="005B6E09">
              <w:rPr>
                <w:sz w:val="27"/>
                <w:szCs w:val="27"/>
              </w:rPr>
              <w:t>рублей</w:t>
            </w:r>
            <w:r w:rsidRPr="006847A9">
              <w:rPr>
                <w:sz w:val="27"/>
                <w:szCs w:val="27"/>
              </w:rPr>
              <w:t>;</w:t>
            </w:r>
          </w:p>
          <w:p w:rsidR="00F00F3E" w:rsidRPr="008060F8" w:rsidRDefault="00F00F3E" w:rsidP="00F00F3E">
            <w:pPr>
              <w:widowControl w:val="0"/>
              <w:tabs>
                <w:tab w:val="left" w:pos="851"/>
                <w:tab w:val="left" w:pos="993"/>
              </w:tabs>
              <w:autoSpaceDE w:val="0"/>
              <w:autoSpaceDN w:val="0"/>
              <w:adjustRightInd w:val="0"/>
              <w:jc w:val="both"/>
              <w:rPr>
                <w:sz w:val="28"/>
                <w:szCs w:val="28"/>
              </w:rPr>
            </w:pP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F00F3E" w:rsidRPr="003176E0" w:rsidRDefault="00F00F3E" w:rsidP="00F00F3E">
            <w:pPr>
              <w:widowControl w:val="0"/>
              <w:tabs>
                <w:tab w:val="left" w:pos="263"/>
                <w:tab w:val="left" w:pos="351"/>
              </w:tabs>
              <w:autoSpaceDE w:val="0"/>
              <w:autoSpaceDN w:val="0"/>
              <w:adjustRightInd w:val="0"/>
              <w:jc w:val="both"/>
              <w:rPr>
                <w:rFonts w:eastAsiaTheme="minorEastAsia"/>
                <w:sz w:val="28"/>
                <w:szCs w:val="28"/>
              </w:rPr>
            </w:pPr>
            <w:r w:rsidRPr="003176E0">
              <w:rPr>
                <w:rFonts w:eastAsiaTheme="minorEastAsia"/>
                <w:sz w:val="28"/>
                <w:szCs w:val="28"/>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w:t>
            </w:r>
            <w:r w:rsidRPr="003176E0">
              <w:rPr>
                <w:rFonts w:eastAsiaTheme="minorEastAsia"/>
                <w:sz w:val="28"/>
                <w:szCs w:val="28"/>
              </w:rPr>
              <w:t>и</w:t>
            </w:r>
            <w:r w:rsidRPr="003176E0">
              <w:rPr>
                <w:rFonts w:eastAsiaTheme="minorEastAsia"/>
                <w:sz w:val="28"/>
                <w:szCs w:val="28"/>
              </w:rPr>
              <w:t>пальном образовании муниципальном районе «Усть-Куломский»:</w:t>
            </w:r>
          </w:p>
          <w:p w:rsidR="00F00F3E" w:rsidRPr="003176E0" w:rsidRDefault="00F00F3E" w:rsidP="00F00F3E">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1.Увеличение удельного веса общей площади жилых помещений, оборудованных централ</w:t>
            </w:r>
            <w:r w:rsidRPr="003176E0">
              <w:rPr>
                <w:rFonts w:eastAsiaTheme="minorEastAsia"/>
                <w:sz w:val="28"/>
                <w:szCs w:val="28"/>
              </w:rPr>
              <w:t>ь</w:t>
            </w:r>
            <w:r w:rsidRPr="003176E0">
              <w:rPr>
                <w:rFonts w:eastAsiaTheme="minorEastAsia"/>
                <w:sz w:val="28"/>
                <w:szCs w:val="28"/>
              </w:rPr>
              <w:t>ным водопроводом  в 202</w:t>
            </w:r>
            <w:r>
              <w:rPr>
                <w:rFonts w:eastAsiaTheme="minorEastAsia"/>
                <w:sz w:val="28"/>
                <w:szCs w:val="28"/>
              </w:rPr>
              <w:t>6</w:t>
            </w:r>
            <w:r w:rsidRPr="003176E0">
              <w:rPr>
                <w:rFonts w:eastAsiaTheme="minorEastAsia"/>
                <w:sz w:val="28"/>
                <w:szCs w:val="28"/>
              </w:rPr>
              <w:t xml:space="preserve"> году до 21 %;</w:t>
            </w:r>
          </w:p>
          <w:p w:rsidR="00F00F3E" w:rsidRPr="003176E0" w:rsidRDefault="00F00F3E" w:rsidP="00F00F3E">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2. Увеличение удельного веса общей площади жилых помещений, оборудованных центральным водоотведением (канализацией) в 202</w:t>
            </w:r>
            <w:r>
              <w:rPr>
                <w:rFonts w:eastAsiaTheme="minorEastAsia"/>
                <w:sz w:val="28"/>
                <w:szCs w:val="28"/>
              </w:rPr>
              <w:t>6</w:t>
            </w:r>
            <w:r w:rsidRPr="003176E0">
              <w:rPr>
                <w:rFonts w:eastAsiaTheme="minorEastAsia"/>
                <w:sz w:val="28"/>
                <w:szCs w:val="28"/>
              </w:rPr>
              <w:t xml:space="preserve"> г</w:t>
            </w:r>
            <w:r w:rsidRPr="003176E0">
              <w:rPr>
                <w:rFonts w:eastAsiaTheme="minorEastAsia"/>
                <w:sz w:val="28"/>
                <w:szCs w:val="28"/>
              </w:rPr>
              <w:t>о</w:t>
            </w:r>
            <w:r w:rsidRPr="003176E0">
              <w:rPr>
                <w:rFonts w:eastAsiaTheme="minorEastAsia"/>
                <w:sz w:val="28"/>
                <w:szCs w:val="28"/>
              </w:rPr>
              <w:t>ду до 21 %;</w:t>
            </w:r>
          </w:p>
          <w:p w:rsidR="00F00F3E" w:rsidRPr="003176E0" w:rsidRDefault="00F00F3E" w:rsidP="00F00F3E">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3. Увеличение доли использованных, обезвр</w:t>
            </w:r>
            <w:r w:rsidRPr="003176E0">
              <w:rPr>
                <w:rFonts w:eastAsiaTheme="minorEastAsia"/>
                <w:sz w:val="28"/>
                <w:szCs w:val="28"/>
              </w:rPr>
              <w:t>е</w:t>
            </w:r>
            <w:r w:rsidRPr="003176E0">
              <w:rPr>
                <w:rFonts w:eastAsiaTheme="minorEastAsia"/>
                <w:sz w:val="28"/>
                <w:szCs w:val="28"/>
              </w:rPr>
              <w:t xml:space="preserve">женных и утилизированных отходов в </w:t>
            </w:r>
            <w:r w:rsidRPr="003176E0">
              <w:rPr>
                <w:rFonts w:eastAsiaTheme="minorEastAsia"/>
                <w:sz w:val="28"/>
                <w:szCs w:val="28"/>
              </w:rPr>
              <w:lastRenderedPageBreak/>
              <w:t>общем объеме отходов, образовавшихся в процессе производства и потребления в 202</w:t>
            </w:r>
            <w:r>
              <w:rPr>
                <w:rFonts w:eastAsiaTheme="minorEastAsia"/>
                <w:sz w:val="28"/>
                <w:szCs w:val="28"/>
              </w:rPr>
              <w:t>6</w:t>
            </w:r>
            <w:r w:rsidRPr="003176E0">
              <w:rPr>
                <w:rFonts w:eastAsiaTheme="minorEastAsia"/>
                <w:sz w:val="28"/>
                <w:szCs w:val="28"/>
              </w:rPr>
              <w:t xml:space="preserve"> году до 90 %;</w:t>
            </w:r>
          </w:p>
          <w:p w:rsidR="00F00F3E" w:rsidRPr="003176E0" w:rsidRDefault="00F00F3E" w:rsidP="00F00F3E">
            <w:pPr>
              <w:widowControl w:val="0"/>
              <w:tabs>
                <w:tab w:val="left" w:pos="294"/>
              </w:tabs>
              <w:autoSpaceDE w:val="0"/>
              <w:autoSpaceDN w:val="0"/>
              <w:adjustRightInd w:val="0"/>
              <w:jc w:val="both"/>
              <w:rPr>
                <w:sz w:val="28"/>
                <w:szCs w:val="28"/>
              </w:rPr>
            </w:pPr>
            <w:r w:rsidRPr="003176E0">
              <w:rPr>
                <w:rFonts w:eastAsiaTheme="minorEastAsia"/>
                <w:sz w:val="28"/>
                <w:szCs w:val="28"/>
              </w:rPr>
              <w:t xml:space="preserve">4. Увеличение </w:t>
            </w:r>
            <w:r w:rsidRPr="003176E0">
              <w:rPr>
                <w:sz w:val="28"/>
                <w:szCs w:val="28"/>
              </w:rPr>
              <w:t>доли населённых пунктов, охв</w:t>
            </w:r>
            <w:r w:rsidRPr="003176E0">
              <w:rPr>
                <w:sz w:val="28"/>
                <w:szCs w:val="28"/>
              </w:rPr>
              <w:t>а</w:t>
            </w:r>
            <w:r w:rsidRPr="003176E0">
              <w:rPr>
                <w:sz w:val="28"/>
                <w:szCs w:val="28"/>
              </w:rPr>
              <w:t>ченных системами сбора и удаления отходов, по отношению к общему количеству населенных пунктов территории, в 202</w:t>
            </w:r>
            <w:r>
              <w:rPr>
                <w:sz w:val="28"/>
                <w:szCs w:val="28"/>
              </w:rPr>
              <w:t>6</w:t>
            </w:r>
            <w:r w:rsidRPr="003176E0">
              <w:rPr>
                <w:sz w:val="28"/>
                <w:szCs w:val="28"/>
              </w:rPr>
              <w:t xml:space="preserve"> году до 90 %.</w:t>
            </w:r>
          </w:p>
          <w:p w:rsidR="00F00F3E" w:rsidRPr="001E7433" w:rsidRDefault="00F00F3E" w:rsidP="00F00F3E">
            <w:pPr>
              <w:autoSpaceDE w:val="0"/>
              <w:autoSpaceDN w:val="0"/>
              <w:adjustRightInd w:val="0"/>
              <w:ind w:left="34" w:hanging="34"/>
              <w:jc w:val="both"/>
              <w:rPr>
                <w:sz w:val="28"/>
                <w:szCs w:val="28"/>
              </w:rPr>
            </w:pPr>
            <w:r w:rsidRPr="003176E0">
              <w:rPr>
                <w:sz w:val="28"/>
                <w:szCs w:val="28"/>
              </w:rPr>
              <w:t>5. Недопущение распространения новой коронавирусной инфекции (</w:t>
            </w:r>
            <w:r w:rsidRPr="003176E0">
              <w:rPr>
                <w:sz w:val="28"/>
                <w:szCs w:val="28"/>
                <w:lang w:val="en-US"/>
              </w:rPr>
              <w:t>COVID</w:t>
            </w:r>
            <w:r w:rsidRPr="003176E0">
              <w:rPr>
                <w:sz w:val="28"/>
                <w:szCs w:val="28"/>
              </w:rPr>
              <w:t>-19) на территории Усть-Куломского района на открытых территориях (объектах) путем проведения  дезинфекционных мероприятия на открытых пр</w:t>
            </w:r>
            <w:r w:rsidRPr="003176E0">
              <w:rPr>
                <w:sz w:val="28"/>
                <w:szCs w:val="28"/>
              </w:rPr>
              <w:t>о</w:t>
            </w:r>
            <w:r w:rsidRPr="003176E0">
              <w:rPr>
                <w:sz w:val="28"/>
                <w:szCs w:val="28"/>
              </w:rPr>
              <w:t>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r>
              <w:rPr>
                <w:sz w:val="28"/>
                <w:szCs w:val="28"/>
              </w:rPr>
              <w:t>;</w:t>
            </w:r>
          </w:p>
        </w:tc>
      </w:tr>
    </w:tbl>
    <w:p w:rsidR="00F00F3E" w:rsidRDefault="00F00F3E" w:rsidP="00F00F3E">
      <w:pPr>
        <w:pStyle w:val="ConsPlusNormal"/>
        <w:widowControl/>
        <w:jc w:val="center"/>
        <w:outlineLvl w:val="1"/>
        <w:rPr>
          <w:rFonts w:ascii="Times New Roman" w:hAnsi="Times New Roman" w:cs="Times New Roman"/>
          <w:b/>
          <w:sz w:val="28"/>
          <w:szCs w:val="28"/>
        </w:rPr>
      </w:pPr>
    </w:p>
    <w:p w:rsidR="00F00F3E"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ПОДПРОГРАММА 3</w:t>
      </w:r>
    </w:p>
    <w:p w:rsidR="00F00F3E" w:rsidRPr="00FB3F53" w:rsidRDefault="00F00F3E" w:rsidP="00F00F3E">
      <w:pPr>
        <w:jc w:val="center"/>
        <w:rPr>
          <w:b/>
          <w:sz w:val="28"/>
          <w:szCs w:val="28"/>
        </w:rPr>
      </w:pPr>
      <w:r w:rsidRPr="00FB3F53">
        <w:rPr>
          <w:b/>
          <w:sz w:val="28"/>
          <w:szCs w:val="28"/>
        </w:rPr>
        <w:t>«Улучшение жилищных условий»</w:t>
      </w:r>
    </w:p>
    <w:p w:rsidR="00F00F3E" w:rsidRPr="00FB3F53"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ПАСПОРТ</w:t>
      </w:r>
    </w:p>
    <w:p w:rsidR="00F00F3E" w:rsidRPr="00FB3F53" w:rsidRDefault="00F00F3E" w:rsidP="00F00F3E">
      <w:pPr>
        <w:jc w:val="center"/>
        <w:rPr>
          <w:b/>
          <w:sz w:val="28"/>
          <w:szCs w:val="28"/>
        </w:rPr>
      </w:pPr>
      <w:r w:rsidRPr="00FB3F53">
        <w:rPr>
          <w:b/>
          <w:sz w:val="28"/>
          <w:szCs w:val="28"/>
        </w:rPr>
        <w:t>подпрограммы «Улучшение жилищных условий»</w:t>
      </w:r>
    </w:p>
    <w:p w:rsidR="00F00F3E" w:rsidRDefault="00F00F3E" w:rsidP="00F00F3E">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FB3F53">
        <w:rPr>
          <w:rFonts w:ascii="Times New Roman" w:hAnsi="Times New Roman" w:cs="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00F3E" w:rsidRPr="001E7433" w:rsidTr="00F00F3E">
        <w:tc>
          <w:tcPr>
            <w:tcW w:w="3510" w:type="dxa"/>
          </w:tcPr>
          <w:p w:rsidR="00F00F3E" w:rsidRPr="00BB418A" w:rsidRDefault="00F00F3E" w:rsidP="00F00F3E">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F00F3E" w:rsidRPr="001E7433" w:rsidRDefault="00F00F3E" w:rsidP="00F00F3E">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отделасоциальной полит</w:t>
            </w:r>
            <w:r>
              <w:rPr>
                <w:rFonts w:eastAsiaTheme="minorEastAsia"/>
                <w:sz w:val="28"/>
                <w:szCs w:val="28"/>
              </w:rPr>
              <w:t>и</w:t>
            </w:r>
            <w:r>
              <w:rPr>
                <w:rFonts w:eastAsiaTheme="minorEastAsia"/>
                <w:sz w:val="28"/>
                <w:szCs w:val="28"/>
              </w:rPr>
              <w:t>ки, отдела территориального развития</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F00F3E" w:rsidRPr="001E7433" w:rsidRDefault="00F00F3E" w:rsidP="00F00F3E">
            <w:pPr>
              <w:jc w:val="both"/>
              <w:rPr>
                <w:sz w:val="28"/>
                <w:szCs w:val="28"/>
              </w:rPr>
            </w:pPr>
            <w:r w:rsidRPr="00FE52A1">
              <w:rPr>
                <w:sz w:val="28"/>
                <w:szCs w:val="28"/>
              </w:rPr>
              <w:t>Администрация муниципального района «Усть-Куломский» в лице отдела социальной полит</w:t>
            </w:r>
            <w:r w:rsidRPr="00FE52A1">
              <w:rPr>
                <w:sz w:val="28"/>
                <w:szCs w:val="28"/>
              </w:rPr>
              <w:t>и</w:t>
            </w:r>
            <w:r w:rsidRPr="00FE52A1">
              <w:rPr>
                <w:sz w:val="28"/>
                <w:szCs w:val="28"/>
              </w:rPr>
              <w:t>ки, отдела территориального развития</w:t>
            </w:r>
          </w:p>
        </w:tc>
      </w:tr>
      <w:tr w:rsidR="00F00F3E" w:rsidRPr="001E7433" w:rsidTr="00F00F3E">
        <w:tc>
          <w:tcPr>
            <w:tcW w:w="3510" w:type="dxa"/>
            <w:shd w:val="clear" w:color="auto" w:fill="auto"/>
          </w:tcPr>
          <w:p w:rsidR="00F00F3E" w:rsidRPr="00617D63" w:rsidRDefault="00F00F3E" w:rsidP="00F00F3E">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F00F3E" w:rsidRPr="00617D63" w:rsidRDefault="00F00F3E" w:rsidP="00F00F3E">
            <w:pPr>
              <w:autoSpaceDE w:val="0"/>
              <w:autoSpaceDN w:val="0"/>
              <w:adjustRightInd w:val="0"/>
              <w:ind w:firstLine="34"/>
              <w:jc w:val="both"/>
              <w:rPr>
                <w:sz w:val="28"/>
                <w:szCs w:val="28"/>
              </w:rPr>
            </w:pPr>
            <w:r w:rsidRPr="00617D63">
              <w:rPr>
                <w:sz w:val="28"/>
                <w:szCs w:val="28"/>
              </w:rPr>
              <w:t>Нет</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FB3F53">
              <w:rPr>
                <w:rFonts w:eastAsiaTheme="minorEastAsia"/>
                <w:sz w:val="28"/>
                <w:szCs w:val="28"/>
              </w:rPr>
              <w:t>Повышение уровня обеспеченности населения доступным и качественным жильем</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F00F3E" w:rsidRPr="00FB3F53" w:rsidRDefault="00F00F3E" w:rsidP="00F00F3E">
            <w:pPr>
              <w:pStyle w:val="af1"/>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Реализация переданных государственных полномочий  по обеспечению жильем;</w:t>
            </w:r>
          </w:p>
          <w:p w:rsidR="00F00F3E" w:rsidRPr="00FB3F53" w:rsidRDefault="00F00F3E" w:rsidP="00F00F3E">
            <w:pPr>
              <w:pStyle w:val="af1"/>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Обеспечение жильем молодых семей;</w:t>
            </w:r>
          </w:p>
          <w:p w:rsidR="00F00F3E" w:rsidRPr="00FB3F53" w:rsidRDefault="00F00F3E" w:rsidP="00F00F3E">
            <w:pPr>
              <w:pStyle w:val="af1"/>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lastRenderedPageBreak/>
              <w:t>3.</w:t>
            </w:r>
            <w:r w:rsidRPr="00FB3F53">
              <w:rPr>
                <w:rFonts w:eastAsiaTheme="minorEastAsia"/>
                <w:sz w:val="28"/>
                <w:szCs w:val="28"/>
              </w:rPr>
              <w:t>Обеспечение жильем детей-сирот и детей, о</w:t>
            </w:r>
            <w:r w:rsidRPr="00FB3F53">
              <w:rPr>
                <w:rFonts w:eastAsiaTheme="minorEastAsia"/>
                <w:sz w:val="28"/>
                <w:szCs w:val="28"/>
              </w:rPr>
              <w:t>с</w:t>
            </w:r>
            <w:r w:rsidRPr="00FB3F53">
              <w:rPr>
                <w:rFonts w:eastAsiaTheme="minorEastAsia"/>
                <w:sz w:val="28"/>
                <w:szCs w:val="28"/>
              </w:rPr>
              <w:t>тавшихся без попечения родителей, а также лиц из числа детей-сирот и детей, оставшихся без попечения родителей;</w:t>
            </w:r>
          </w:p>
          <w:p w:rsidR="00F00F3E" w:rsidRDefault="00F00F3E" w:rsidP="00F00F3E">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4.</w:t>
            </w:r>
            <w:r w:rsidRPr="00FB3F53">
              <w:rPr>
                <w:rFonts w:ascii="Times New Roman" w:eastAsiaTheme="minorEastAsia" w:hAnsi="Times New Roman" w:cs="Times New Roman"/>
                <w:sz w:val="28"/>
                <w:szCs w:val="28"/>
              </w:rPr>
              <w:t>Содействие переселению граждан из  авари</w:t>
            </w:r>
            <w:r w:rsidRPr="00FB3F53">
              <w:rPr>
                <w:rFonts w:ascii="Times New Roman" w:eastAsiaTheme="minorEastAsia" w:hAnsi="Times New Roman" w:cs="Times New Roman"/>
                <w:sz w:val="28"/>
                <w:szCs w:val="28"/>
              </w:rPr>
              <w:t>й</w:t>
            </w:r>
            <w:r w:rsidRPr="00FB3F53">
              <w:rPr>
                <w:rFonts w:ascii="Times New Roman" w:eastAsiaTheme="minorEastAsia" w:hAnsi="Times New Roman" w:cs="Times New Roman"/>
                <w:sz w:val="28"/>
                <w:szCs w:val="28"/>
              </w:rPr>
              <w:t>ного жилого фонда</w:t>
            </w:r>
            <w:r>
              <w:rPr>
                <w:rFonts w:ascii="Times New Roman" w:hAnsi="Times New Roman" w:cs="Times New Roman"/>
                <w:sz w:val="28"/>
                <w:szCs w:val="28"/>
              </w:rPr>
              <w:t>;</w:t>
            </w:r>
          </w:p>
          <w:p w:rsidR="00F00F3E" w:rsidRPr="00204F13" w:rsidRDefault="00F00F3E" w:rsidP="00F00F3E">
            <w:pPr>
              <w:pStyle w:val="ConsPlusNonformat"/>
              <w:widowControl/>
              <w:tabs>
                <w:tab w:val="left" w:pos="318"/>
              </w:tabs>
              <w:jc w:val="both"/>
              <w:rPr>
                <w:rFonts w:ascii="Times New Roman" w:hAnsi="Times New Roman" w:cs="Times New Roman"/>
                <w:sz w:val="28"/>
                <w:szCs w:val="28"/>
              </w:rPr>
            </w:pPr>
          </w:p>
        </w:tc>
      </w:tr>
      <w:tr w:rsidR="00F00F3E" w:rsidRPr="001E7433" w:rsidTr="00F00F3E">
        <w:trPr>
          <w:trHeight w:val="418"/>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F00F3E" w:rsidRPr="00FE52A1" w:rsidRDefault="00F00F3E" w:rsidP="00F00F3E">
            <w:pPr>
              <w:pStyle w:val="af1"/>
              <w:tabs>
                <w:tab w:val="left" w:pos="-217"/>
                <w:tab w:val="left" w:pos="208"/>
                <w:tab w:val="left" w:pos="350"/>
              </w:tabs>
              <w:ind w:left="0"/>
              <w:jc w:val="both"/>
              <w:rPr>
                <w:rFonts w:eastAsiaTheme="minorEastAsia"/>
                <w:sz w:val="28"/>
                <w:szCs w:val="28"/>
              </w:rPr>
            </w:pPr>
            <w:r w:rsidRPr="00FE52A1">
              <w:rPr>
                <w:rFonts w:eastAsiaTheme="minorEastAsia"/>
                <w:sz w:val="28"/>
                <w:szCs w:val="28"/>
              </w:rPr>
              <w:t>1.Количество семей, улучшивших жилищные условия с использованием мер государственной поддержки, единиц;</w:t>
            </w:r>
          </w:p>
          <w:p w:rsidR="00F00F3E" w:rsidRPr="00FE52A1" w:rsidRDefault="00F00F3E" w:rsidP="00F00F3E">
            <w:pPr>
              <w:pStyle w:val="af1"/>
              <w:tabs>
                <w:tab w:val="left" w:pos="-217"/>
                <w:tab w:val="left" w:pos="208"/>
                <w:tab w:val="left" w:pos="350"/>
              </w:tabs>
              <w:ind w:left="0"/>
              <w:jc w:val="both"/>
              <w:rPr>
                <w:rFonts w:eastAsiaTheme="minorEastAsia"/>
                <w:sz w:val="28"/>
                <w:szCs w:val="28"/>
              </w:rPr>
            </w:pPr>
            <w:r w:rsidRPr="00FE52A1">
              <w:rPr>
                <w:rFonts w:eastAsiaTheme="minorEastAsia"/>
                <w:sz w:val="28"/>
                <w:szCs w:val="28"/>
              </w:rPr>
              <w:t>2. 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w:t>
            </w:r>
            <w:r w:rsidRPr="00FE52A1">
              <w:rPr>
                <w:rFonts w:eastAsiaTheme="minorEastAsia"/>
                <w:sz w:val="28"/>
                <w:szCs w:val="28"/>
              </w:rPr>
              <w:t>о</w:t>
            </w:r>
            <w:r w:rsidRPr="00FE52A1">
              <w:rPr>
                <w:rFonts w:eastAsiaTheme="minorEastAsia"/>
                <w:sz w:val="28"/>
                <w:szCs w:val="28"/>
              </w:rPr>
              <w:t>вий, единиц;</w:t>
            </w:r>
          </w:p>
          <w:p w:rsidR="00F00F3E" w:rsidRDefault="00F00F3E" w:rsidP="00F00F3E">
            <w:pPr>
              <w:pStyle w:val="af1"/>
              <w:tabs>
                <w:tab w:val="left" w:pos="-217"/>
                <w:tab w:val="left" w:pos="208"/>
                <w:tab w:val="left" w:pos="350"/>
              </w:tabs>
              <w:ind w:left="0"/>
              <w:jc w:val="both"/>
              <w:rPr>
                <w:rFonts w:eastAsiaTheme="minorEastAsia"/>
                <w:sz w:val="28"/>
                <w:szCs w:val="28"/>
              </w:rPr>
            </w:pPr>
            <w:r w:rsidRPr="00FE52A1">
              <w:rPr>
                <w:rFonts w:eastAsiaTheme="minorEastAsia"/>
                <w:sz w:val="28"/>
                <w:szCs w:val="28"/>
              </w:rPr>
              <w:t>3. Количество детей-сирот и детей, оставшихся без попечения родителей, лиц из их числа, обеспеченных специализированными жилыми помещениями, человек;</w:t>
            </w:r>
          </w:p>
          <w:p w:rsidR="00F00F3E" w:rsidRDefault="00F00F3E" w:rsidP="00F00F3E">
            <w:pPr>
              <w:pStyle w:val="af1"/>
              <w:tabs>
                <w:tab w:val="left" w:pos="-217"/>
                <w:tab w:val="left" w:pos="208"/>
                <w:tab w:val="left" w:pos="350"/>
              </w:tabs>
              <w:ind w:left="0"/>
              <w:jc w:val="both"/>
              <w:rPr>
                <w:rFonts w:eastAsiaTheme="minorEastAsia"/>
                <w:sz w:val="28"/>
                <w:szCs w:val="28"/>
              </w:rPr>
            </w:pPr>
            <w:r w:rsidRPr="00505DE6">
              <w:rPr>
                <w:rFonts w:eastAsiaTheme="minorEastAsia"/>
                <w:sz w:val="28"/>
                <w:szCs w:val="28"/>
              </w:rPr>
              <w:t>4. 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eastAsiaTheme="minorEastAsia"/>
                <w:sz w:val="28"/>
                <w:szCs w:val="28"/>
              </w:rPr>
              <w:t>и</w:t>
            </w:r>
            <w:r w:rsidRPr="00505DE6">
              <w:rPr>
                <w:rFonts w:eastAsiaTheme="minorEastAsia"/>
                <w:sz w:val="28"/>
                <w:szCs w:val="28"/>
              </w:rPr>
              <w:t>телей»;</w:t>
            </w:r>
          </w:p>
          <w:p w:rsidR="00F00F3E" w:rsidRPr="00FB3F53" w:rsidRDefault="00F00F3E" w:rsidP="00F00F3E">
            <w:pPr>
              <w:pStyle w:val="af1"/>
              <w:tabs>
                <w:tab w:val="left" w:pos="-217"/>
                <w:tab w:val="left" w:pos="208"/>
                <w:tab w:val="left" w:pos="350"/>
              </w:tabs>
              <w:ind w:left="0"/>
              <w:jc w:val="both"/>
              <w:rPr>
                <w:rFonts w:eastAsiaTheme="minorEastAsia"/>
                <w:sz w:val="28"/>
                <w:szCs w:val="28"/>
              </w:rPr>
            </w:pPr>
            <w:r>
              <w:rPr>
                <w:rFonts w:eastAsiaTheme="minorEastAsia"/>
                <w:sz w:val="28"/>
                <w:szCs w:val="28"/>
              </w:rPr>
              <w:t>5.</w:t>
            </w:r>
            <w:r w:rsidRPr="00FB3F53">
              <w:rPr>
                <w:rFonts w:eastAsiaTheme="minorEastAsia"/>
                <w:sz w:val="28"/>
                <w:szCs w:val="28"/>
              </w:rPr>
              <w:t>Численность граждан, переселенных из жилых помещений аварийных домов, человек</w:t>
            </w:r>
            <w:r>
              <w:rPr>
                <w:rFonts w:eastAsiaTheme="minorEastAsia"/>
                <w:sz w:val="28"/>
                <w:szCs w:val="28"/>
              </w:rPr>
              <w:t>;</w:t>
            </w:r>
          </w:p>
          <w:p w:rsidR="00F00F3E" w:rsidRPr="001E7433" w:rsidRDefault="00F00F3E" w:rsidP="00F00F3E">
            <w:pPr>
              <w:widowControl w:val="0"/>
              <w:autoSpaceDE w:val="0"/>
              <w:autoSpaceDN w:val="0"/>
              <w:adjustRightInd w:val="0"/>
              <w:jc w:val="both"/>
              <w:rPr>
                <w:sz w:val="28"/>
                <w:szCs w:val="28"/>
              </w:rPr>
            </w:pPr>
          </w:p>
        </w:tc>
      </w:tr>
      <w:tr w:rsidR="00F00F3E" w:rsidRPr="001E7433" w:rsidTr="00F00F3E">
        <w:trPr>
          <w:trHeight w:val="695"/>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Этапы и сроки реализации</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F00F3E" w:rsidRPr="001E7433" w:rsidTr="00F00F3E">
        <w:trPr>
          <w:trHeight w:val="2681"/>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Объемы финансирования</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425 887 021,75</w:t>
            </w:r>
            <w:r w:rsidRPr="005B6E09">
              <w:rPr>
                <w:sz w:val="27"/>
                <w:szCs w:val="27"/>
              </w:rPr>
              <w:t xml:space="preserve"> рублей</w:t>
            </w:r>
            <w:r w:rsidRPr="009E66BB">
              <w:rPr>
                <w:sz w:val="27"/>
                <w:szCs w:val="27"/>
                <w:highlight w:val="green"/>
              </w:rPr>
              <w:t>,</w:t>
            </w:r>
            <w:r w:rsidRPr="005B6E09">
              <w:rPr>
                <w:sz w:val="27"/>
                <w:szCs w:val="27"/>
              </w:rPr>
              <w:t>в том числе</w:t>
            </w:r>
            <w:r w:rsidRPr="00BA6EEB">
              <w:rPr>
                <w:sz w:val="27"/>
                <w:szCs w:val="27"/>
              </w:rPr>
              <w:t>:</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 xml:space="preserve">103 862 320,65 </w:t>
            </w:r>
            <w:r w:rsidRPr="005B6E09">
              <w:rPr>
                <w:sz w:val="27"/>
                <w:szCs w:val="27"/>
              </w:rPr>
              <w:t>рублей</w:t>
            </w:r>
            <w:r w:rsidRPr="00CB57AF">
              <w:rPr>
                <w:sz w:val="27"/>
                <w:szCs w:val="27"/>
              </w:rPr>
              <w:t xml:space="preserve">; </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Pr>
                <w:sz w:val="27"/>
                <w:szCs w:val="27"/>
              </w:rPr>
              <w:t>74 780 213,65</w:t>
            </w:r>
            <w:r w:rsidRPr="005B6E09">
              <w:rPr>
                <w:sz w:val="27"/>
                <w:szCs w:val="27"/>
              </w:rPr>
              <w:t>рублей</w:t>
            </w:r>
            <w:r w:rsidRPr="009E66BB">
              <w:rPr>
                <w:sz w:val="27"/>
                <w:szCs w:val="27"/>
                <w:highlight w:val="green"/>
              </w:rPr>
              <w:t>;</w:t>
            </w:r>
          </w:p>
          <w:p w:rsidR="00F00F3E" w:rsidRPr="005B6E09" w:rsidRDefault="00F00F3E" w:rsidP="00F00F3E">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914143</w:t>
            </w:r>
            <w:r w:rsidRPr="005B6E09">
              <w:rPr>
                <w:rFonts w:eastAsiaTheme="minorEastAsia"/>
                <w:sz w:val="27"/>
                <w:szCs w:val="27"/>
              </w:rPr>
              <w:t xml:space="preserve">,00 </w:t>
            </w:r>
            <w:r w:rsidRPr="005B6E09">
              <w:rPr>
                <w:sz w:val="27"/>
                <w:szCs w:val="27"/>
              </w:rPr>
              <w:t xml:space="preserve">рублей; </w:t>
            </w:r>
          </w:p>
          <w:p w:rsidR="00F00F3E" w:rsidRPr="008060F8" w:rsidRDefault="00F00F3E" w:rsidP="00F00F3E">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914143</w:t>
            </w:r>
            <w:r>
              <w:rPr>
                <w:rFonts w:eastAsiaTheme="minorEastAsia"/>
                <w:sz w:val="27"/>
                <w:szCs w:val="27"/>
              </w:rPr>
              <w:t xml:space="preserve">,00 </w:t>
            </w:r>
            <w:r w:rsidRPr="005B6E09">
              <w:rPr>
                <w:sz w:val="27"/>
                <w:szCs w:val="27"/>
              </w:rPr>
              <w:t>рублей</w:t>
            </w:r>
            <w:r w:rsidRPr="006847A9">
              <w:rPr>
                <w:sz w:val="27"/>
                <w:szCs w:val="27"/>
              </w:rPr>
              <w:t>;</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F00F3E" w:rsidRPr="00FB3F53" w:rsidRDefault="00F00F3E" w:rsidP="00F00F3E">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 xml:space="preserve">По итогам реализации подпрограммы будут достигнуты следующие результаты, </w:t>
            </w:r>
            <w:r w:rsidRPr="00FB3F53">
              <w:rPr>
                <w:rFonts w:eastAsiaTheme="minorEastAsia"/>
                <w:sz w:val="28"/>
                <w:szCs w:val="28"/>
              </w:rPr>
              <w:lastRenderedPageBreak/>
              <w:t>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F00F3E" w:rsidRPr="00FB3F53" w:rsidRDefault="00F00F3E" w:rsidP="00F00F3E">
            <w:pPr>
              <w:pStyle w:val="af1"/>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Увеличение численности граждан, улучши</w:t>
            </w:r>
            <w:r w:rsidRPr="00FB3F53">
              <w:rPr>
                <w:rFonts w:eastAsiaTheme="minorEastAsia"/>
                <w:sz w:val="28"/>
                <w:szCs w:val="28"/>
              </w:rPr>
              <w:t>в</w:t>
            </w:r>
            <w:r w:rsidRPr="00FB3F53">
              <w:rPr>
                <w:rFonts w:eastAsiaTheme="minorEastAsia"/>
                <w:sz w:val="28"/>
                <w:szCs w:val="28"/>
              </w:rPr>
              <w:t>ших жилищные условия с использованием мер государственной поддержки, с 20</w:t>
            </w:r>
            <w:r>
              <w:rPr>
                <w:rFonts w:eastAsiaTheme="minorEastAsia"/>
                <w:sz w:val="28"/>
                <w:szCs w:val="28"/>
              </w:rPr>
              <w:t>22</w:t>
            </w:r>
            <w:r w:rsidRPr="00FB3F53">
              <w:rPr>
                <w:rFonts w:eastAsiaTheme="minorEastAsia"/>
                <w:sz w:val="28"/>
                <w:szCs w:val="28"/>
              </w:rPr>
              <w:t xml:space="preserve"> год по 20</w:t>
            </w:r>
            <w:r>
              <w:rPr>
                <w:rFonts w:eastAsiaTheme="minorEastAsia"/>
                <w:sz w:val="28"/>
                <w:szCs w:val="28"/>
              </w:rPr>
              <w:t>26</w:t>
            </w:r>
            <w:r w:rsidRPr="00FB3F53">
              <w:rPr>
                <w:rFonts w:eastAsiaTheme="minorEastAsia"/>
                <w:sz w:val="28"/>
                <w:szCs w:val="28"/>
              </w:rPr>
              <w:t xml:space="preserve"> год;</w:t>
            </w:r>
          </w:p>
          <w:p w:rsidR="00F00F3E" w:rsidRPr="00FB3F53" w:rsidRDefault="00F00F3E" w:rsidP="00F00F3E">
            <w:pPr>
              <w:pStyle w:val="af1"/>
              <w:widowControl w:val="0"/>
              <w:tabs>
                <w:tab w:val="left" w:pos="263"/>
                <w:tab w:val="left" w:pos="294"/>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Увеличение численности граждан, переселе</w:t>
            </w:r>
            <w:r w:rsidRPr="00FB3F53">
              <w:rPr>
                <w:rFonts w:eastAsiaTheme="minorEastAsia"/>
                <w:sz w:val="28"/>
                <w:szCs w:val="28"/>
              </w:rPr>
              <w:t>н</w:t>
            </w:r>
            <w:r w:rsidRPr="00FB3F53">
              <w:rPr>
                <w:rFonts w:eastAsiaTheme="minorEastAsia"/>
                <w:sz w:val="28"/>
                <w:szCs w:val="28"/>
              </w:rPr>
              <w:t>ных из жилых помещений аварийных домов, к 202</w:t>
            </w:r>
            <w:r>
              <w:rPr>
                <w:rFonts w:eastAsiaTheme="minorEastAsia"/>
                <w:sz w:val="28"/>
                <w:szCs w:val="28"/>
              </w:rPr>
              <w:t>6</w:t>
            </w:r>
            <w:r w:rsidRPr="00FB3F53">
              <w:rPr>
                <w:rFonts w:eastAsiaTheme="minorEastAsia"/>
                <w:sz w:val="28"/>
                <w:szCs w:val="28"/>
              </w:rPr>
              <w:t xml:space="preserve"> году до 43 человек;</w:t>
            </w:r>
          </w:p>
          <w:p w:rsidR="00F00F3E" w:rsidRPr="001E7433" w:rsidRDefault="00F00F3E" w:rsidP="00F00F3E">
            <w:pPr>
              <w:autoSpaceDE w:val="0"/>
              <w:autoSpaceDN w:val="0"/>
              <w:adjustRightInd w:val="0"/>
              <w:ind w:left="34" w:hanging="34"/>
              <w:jc w:val="both"/>
              <w:rPr>
                <w:sz w:val="28"/>
                <w:szCs w:val="28"/>
              </w:rPr>
            </w:pPr>
          </w:p>
        </w:tc>
      </w:tr>
    </w:tbl>
    <w:p w:rsidR="00F00F3E" w:rsidRDefault="00F00F3E" w:rsidP="00F00F3E">
      <w:pPr>
        <w:pStyle w:val="ConsPlusNormal"/>
        <w:widowControl/>
        <w:jc w:val="center"/>
        <w:outlineLvl w:val="1"/>
        <w:rPr>
          <w:rFonts w:ascii="Times New Roman" w:hAnsi="Times New Roman" w:cs="Times New Roman"/>
          <w:b/>
          <w:sz w:val="28"/>
          <w:szCs w:val="28"/>
        </w:rPr>
      </w:pPr>
    </w:p>
    <w:p w:rsidR="00F00F3E" w:rsidRDefault="00F00F3E" w:rsidP="00F00F3E">
      <w:pPr>
        <w:jc w:val="center"/>
        <w:rPr>
          <w:b/>
          <w:sz w:val="28"/>
          <w:szCs w:val="28"/>
        </w:rPr>
      </w:pPr>
    </w:p>
    <w:p w:rsidR="00F00F3E"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 xml:space="preserve">ПОДПРОГРАММА </w:t>
      </w:r>
      <w:r>
        <w:rPr>
          <w:b/>
          <w:sz w:val="28"/>
          <w:szCs w:val="28"/>
        </w:rPr>
        <w:t>4</w:t>
      </w:r>
    </w:p>
    <w:p w:rsidR="00F00F3E" w:rsidRPr="00FB3F53" w:rsidRDefault="00F00F3E" w:rsidP="00F00F3E">
      <w:pPr>
        <w:jc w:val="center"/>
        <w:rPr>
          <w:b/>
          <w:sz w:val="28"/>
          <w:szCs w:val="28"/>
        </w:rPr>
      </w:pPr>
      <w:r w:rsidRPr="00FB3F53">
        <w:rPr>
          <w:b/>
          <w:sz w:val="28"/>
          <w:szCs w:val="28"/>
        </w:rPr>
        <w:t>«Энергосбережение»</w:t>
      </w:r>
    </w:p>
    <w:p w:rsidR="00F00F3E" w:rsidRPr="00FB3F53" w:rsidRDefault="00F00F3E" w:rsidP="00F00F3E">
      <w:pPr>
        <w:jc w:val="center"/>
        <w:rPr>
          <w:b/>
          <w:sz w:val="28"/>
          <w:szCs w:val="28"/>
        </w:rPr>
      </w:pPr>
    </w:p>
    <w:p w:rsidR="00F00F3E" w:rsidRPr="00FB3F53" w:rsidRDefault="00F00F3E" w:rsidP="00F00F3E">
      <w:pPr>
        <w:jc w:val="center"/>
        <w:rPr>
          <w:b/>
          <w:sz w:val="28"/>
          <w:szCs w:val="28"/>
        </w:rPr>
      </w:pPr>
      <w:r w:rsidRPr="00FB3F53">
        <w:rPr>
          <w:b/>
          <w:sz w:val="28"/>
          <w:szCs w:val="28"/>
        </w:rPr>
        <w:t>ПАСПОРТ</w:t>
      </w:r>
    </w:p>
    <w:p w:rsidR="00F00F3E" w:rsidRPr="00FB3F53" w:rsidRDefault="00F00F3E" w:rsidP="00F00F3E">
      <w:pPr>
        <w:jc w:val="center"/>
        <w:rPr>
          <w:b/>
          <w:sz w:val="28"/>
          <w:szCs w:val="28"/>
        </w:rPr>
      </w:pPr>
      <w:r w:rsidRPr="00FB3F53">
        <w:rPr>
          <w:b/>
          <w:sz w:val="28"/>
          <w:szCs w:val="28"/>
        </w:rPr>
        <w:t>подпрограммы «Энергосбережение»</w:t>
      </w:r>
    </w:p>
    <w:p w:rsidR="00F00F3E" w:rsidRDefault="00F00F3E" w:rsidP="00F00F3E">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FB3F53">
        <w:rPr>
          <w:rFonts w:ascii="Times New Roman" w:hAnsi="Times New Roman" w:cs="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00F3E" w:rsidRPr="001E7433" w:rsidTr="00F00F3E">
        <w:tc>
          <w:tcPr>
            <w:tcW w:w="3510" w:type="dxa"/>
          </w:tcPr>
          <w:p w:rsidR="00F00F3E" w:rsidRPr="00BB418A" w:rsidRDefault="00F00F3E" w:rsidP="00F00F3E">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F00F3E" w:rsidRPr="001E7433" w:rsidRDefault="00F00F3E" w:rsidP="00F00F3E">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w:t>
            </w:r>
            <w:r>
              <w:rPr>
                <w:sz w:val="28"/>
                <w:szCs w:val="28"/>
              </w:rPr>
              <w:t>территориального развития</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F00F3E" w:rsidRPr="001E7433" w:rsidRDefault="00F00F3E" w:rsidP="00F00F3E">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F00F3E" w:rsidRPr="001E7433" w:rsidTr="00F00F3E">
        <w:tc>
          <w:tcPr>
            <w:tcW w:w="3510" w:type="dxa"/>
            <w:shd w:val="clear" w:color="auto" w:fill="auto"/>
          </w:tcPr>
          <w:p w:rsidR="00F00F3E" w:rsidRPr="00617D63" w:rsidRDefault="00F00F3E" w:rsidP="00F00F3E">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F00F3E" w:rsidRPr="00617D63" w:rsidRDefault="00F00F3E" w:rsidP="00F00F3E">
            <w:pPr>
              <w:autoSpaceDE w:val="0"/>
              <w:autoSpaceDN w:val="0"/>
              <w:adjustRightInd w:val="0"/>
              <w:ind w:firstLine="34"/>
              <w:jc w:val="both"/>
              <w:rPr>
                <w:sz w:val="28"/>
                <w:szCs w:val="28"/>
              </w:rPr>
            </w:pPr>
            <w:r w:rsidRPr="00617D63">
              <w:rPr>
                <w:sz w:val="28"/>
                <w:szCs w:val="28"/>
              </w:rPr>
              <w:t>Нет</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FB3F53">
              <w:rPr>
                <w:rFonts w:eastAsia="Calibri"/>
                <w:sz w:val="28"/>
                <w:szCs w:val="28"/>
              </w:rPr>
              <w:t>Создание условий для повышения энергоэффе</w:t>
            </w:r>
            <w:r w:rsidRPr="00FB3F53">
              <w:rPr>
                <w:rFonts w:eastAsia="Calibri"/>
                <w:sz w:val="28"/>
                <w:szCs w:val="28"/>
              </w:rPr>
              <w:t>к</w:t>
            </w:r>
            <w:r w:rsidRPr="00FB3F53">
              <w:rPr>
                <w:rFonts w:eastAsia="Calibri"/>
                <w:sz w:val="28"/>
                <w:szCs w:val="28"/>
              </w:rPr>
              <w:t>тивности муниципальной экономики</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F00F3E" w:rsidRPr="00FB3F53" w:rsidRDefault="00F00F3E" w:rsidP="00F00F3E">
            <w:pPr>
              <w:rPr>
                <w:rFonts w:eastAsia="Calibri"/>
                <w:sz w:val="28"/>
                <w:szCs w:val="28"/>
              </w:rPr>
            </w:pPr>
            <w:r>
              <w:rPr>
                <w:rFonts w:eastAsia="Calibri"/>
                <w:sz w:val="28"/>
                <w:szCs w:val="28"/>
              </w:rPr>
              <w:t>1.</w:t>
            </w:r>
            <w:r w:rsidRPr="00FB3F53">
              <w:rPr>
                <w:sz w:val="28"/>
                <w:szCs w:val="28"/>
              </w:rPr>
              <w:t>Обеспечение рационального использования энергетических ресурсов в жилищном фонде и коммунальной инфраструктуре</w:t>
            </w:r>
          </w:p>
          <w:p w:rsidR="00F00F3E" w:rsidRPr="00FB3F53" w:rsidRDefault="00F00F3E" w:rsidP="00F00F3E">
            <w:pPr>
              <w:rPr>
                <w:sz w:val="28"/>
                <w:szCs w:val="28"/>
              </w:rPr>
            </w:pPr>
            <w:r>
              <w:rPr>
                <w:rFonts w:eastAsia="Calibri"/>
                <w:sz w:val="28"/>
                <w:szCs w:val="28"/>
              </w:rPr>
              <w:t>2.</w:t>
            </w:r>
            <w:r w:rsidRPr="00FB3F53">
              <w:rPr>
                <w:sz w:val="28"/>
                <w:szCs w:val="28"/>
              </w:rPr>
              <w:t>Обеспечение рационального использования энергетических ресурсов в муниципальном се</w:t>
            </w:r>
            <w:r w:rsidRPr="00FB3F53">
              <w:rPr>
                <w:sz w:val="28"/>
                <w:szCs w:val="28"/>
              </w:rPr>
              <w:t>к</w:t>
            </w:r>
            <w:r w:rsidRPr="00FB3F53">
              <w:rPr>
                <w:sz w:val="28"/>
                <w:szCs w:val="28"/>
              </w:rPr>
              <w:t>торе</w:t>
            </w:r>
          </w:p>
          <w:p w:rsidR="00F00F3E" w:rsidRPr="001E7433" w:rsidRDefault="00F00F3E" w:rsidP="00F00F3E">
            <w:pPr>
              <w:pStyle w:val="ConsPlusNonformat"/>
              <w:widowControl/>
              <w:tabs>
                <w:tab w:val="left" w:pos="318"/>
              </w:tabs>
              <w:jc w:val="both"/>
              <w:rPr>
                <w:rFonts w:ascii="Times New Roman" w:hAnsi="Times New Roman" w:cs="Times New Roman"/>
                <w:sz w:val="28"/>
                <w:szCs w:val="28"/>
              </w:rPr>
            </w:pPr>
            <w:r>
              <w:rPr>
                <w:rFonts w:ascii="Times New Roman" w:hAnsi="Times New Roman" w:cs="Times New Roman"/>
                <w:sz w:val="28"/>
                <w:szCs w:val="28"/>
              </w:rPr>
              <w:t>3.</w:t>
            </w:r>
            <w:r w:rsidRPr="00FB3F53">
              <w:rPr>
                <w:rFonts w:ascii="Times New Roman" w:hAnsi="Times New Roman" w:cs="Times New Roman"/>
                <w:sz w:val="28"/>
                <w:szCs w:val="28"/>
              </w:rPr>
              <w:t xml:space="preserve"> Повышение доли использования нетрадиц</w:t>
            </w:r>
            <w:r w:rsidRPr="00FB3F53">
              <w:rPr>
                <w:rFonts w:ascii="Times New Roman" w:hAnsi="Times New Roman" w:cs="Times New Roman"/>
                <w:sz w:val="28"/>
                <w:szCs w:val="28"/>
              </w:rPr>
              <w:t>и</w:t>
            </w:r>
            <w:r w:rsidRPr="00FB3F53">
              <w:rPr>
                <w:rFonts w:ascii="Times New Roman" w:hAnsi="Times New Roman" w:cs="Times New Roman"/>
                <w:sz w:val="28"/>
                <w:szCs w:val="28"/>
              </w:rPr>
              <w:t>онных и местных видов топлива</w:t>
            </w:r>
            <w:r>
              <w:rPr>
                <w:rFonts w:ascii="Times New Roman" w:hAnsi="Times New Roman" w:cs="Times New Roman"/>
                <w:sz w:val="28"/>
                <w:szCs w:val="28"/>
              </w:rPr>
              <w:t xml:space="preserve">.                     </w:t>
            </w:r>
          </w:p>
        </w:tc>
      </w:tr>
      <w:tr w:rsidR="00F00F3E" w:rsidRPr="001E7433" w:rsidTr="00F00F3E">
        <w:trPr>
          <w:trHeight w:val="418"/>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F00F3E" w:rsidRDefault="00F00F3E" w:rsidP="00F00F3E">
            <w:pPr>
              <w:rPr>
                <w:sz w:val="28"/>
                <w:szCs w:val="28"/>
                <w:u w:val="single"/>
              </w:rPr>
            </w:pPr>
            <w:r>
              <w:rPr>
                <w:sz w:val="28"/>
                <w:szCs w:val="28"/>
                <w:u w:val="single"/>
              </w:rPr>
              <w:t>Общие целевые показатели (ц.п.):</w:t>
            </w:r>
          </w:p>
          <w:p w:rsidR="00F00F3E" w:rsidRDefault="00F00F3E" w:rsidP="00F00F3E">
            <w:pPr>
              <w:pStyle w:val="af1"/>
              <w:tabs>
                <w:tab w:val="left" w:pos="318"/>
              </w:tabs>
              <w:ind w:left="0"/>
              <w:jc w:val="both"/>
              <w:rPr>
                <w:sz w:val="28"/>
                <w:szCs w:val="28"/>
              </w:rPr>
            </w:pPr>
            <w:r>
              <w:rPr>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w:t>
            </w:r>
            <w:r>
              <w:rPr>
                <w:sz w:val="28"/>
                <w:szCs w:val="28"/>
              </w:rPr>
              <w:t>р</w:t>
            </w:r>
            <w:r>
              <w:rPr>
                <w:sz w:val="28"/>
                <w:szCs w:val="28"/>
              </w:rPr>
              <w:t>ритории муниципального образования, %.</w:t>
            </w:r>
          </w:p>
          <w:p w:rsidR="00F00F3E" w:rsidRDefault="00F00F3E" w:rsidP="00F00F3E">
            <w:pPr>
              <w:pStyle w:val="af1"/>
              <w:tabs>
                <w:tab w:val="left" w:pos="318"/>
              </w:tabs>
              <w:ind w:left="0"/>
              <w:jc w:val="both"/>
              <w:rPr>
                <w:sz w:val="28"/>
                <w:szCs w:val="28"/>
              </w:rPr>
            </w:pPr>
            <w:r>
              <w:rPr>
                <w:sz w:val="28"/>
                <w:szCs w:val="28"/>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w:t>
            </w:r>
            <w:r>
              <w:rPr>
                <w:sz w:val="28"/>
                <w:szCs w:val="28"/>
              </w:rPr>
              <w:t>о</w:t>
            </w:r>
            <w:r>
              <w:rPr>
                <w:sz w:val="28"/>
                <w:szCs w:val="28"/>
              </w:rPr>
              <w:t>рии муниципального образования, %.</w:t>
            </w:r>
          </w:p>
          <w:p w:rsidR="00F00F3E" w:rsidRDefault="00F00F3E" w:rsidP="00F00F3E">
            <w:pPr>
              <w:tabs>
                <w:tab w:val="left" w:pos="318"/>
              </w:tabs>
              <w:jc w:val="both"/>
              <w:rPr>
                <w:sz w:val="28"/>
                <w:szCs w:val="28"/>
              </w:rPr>
            </w:pPr>
            <w:r>
              <w:rPr>
                <w:sz w:val="28"/>
                <w:szCs w:val="28"/>
              </w:rPr>
              <w:t>3. Доля объема холодной воды, расчеты за которую осуществляются с использованием приб</w:t>
            </w:r>
            <w:r>
              <w:rPr>
                <w:sz w:val="28"/>
                <w:szCs w:val="28"/>
              </w:rPr>
              <w:t>о</w:t>
            </w:r>
            <w:r>
              <w:rPr>
                <w:sz w:val="28"/>
                <w:szCs w:val="28"/>
              </w:rPr>
              <w:t>ров учета, в общем объеме воды, потребляемой (используемой) на территории муниципального образования, %.</w:t>
            </w:r>
          </w:p>
          <w:p w:rsidR="00F00F3E" w:rsidRDefault="00F00F3E" w:rsidP="00F00F3E">
            <w:pPr>
              <w:tabs>
                <w:tab w:val="left" w:pos="318"/>
              </w:tabs>
              <w:jc w:val="both"/>
              <w:rPr>
                <w:sz w:val="28"/>
                <w:szCs w:val="28"/>
                <w:u w:val="single"/>
              </w:rPr>
            </w:pPr>
            <w:r>
              <w:rPr>
                <w:sz w:val="28"/>
                <w:szCs w:val="28"/>
                <w:u w:val="single"/>
              </w:rPr>
              <w:t>Ц.п. в транспортном комплексе:</w:t>
            </w:r>
          </w:p>
          <w:p w:rsidR="00F00F3E" w:rsidRDefault="00F00F3E" w:rsidP="00F00F3E">
            <w:pPr>
              <w:tabs>
                <w:tab w:val="left" w:pos="318"/>
              </w:tabs>
              <w:jc w:val="both"/>
              <w:rPr>
                <w:sz w:val="28"/>
                <w:szCs w:val="28"/>
              </w:rPr>
            </w:pPr>
            <w:r>
              <w:rPr>
                <w:sz w:val="28"/>
                <w:szCs w:val="28"/>
              </w:rPr>
              <w:t>1.Количество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w:t>
            </w:r>
            <w:r>
              <w:rPr>
                <w:sz w:val="28"/>
                <w:szCs w:val="28"/>
              </w:rPr>
              <w:t>н</w:t>
            </w:r>
            <w:r>
              <w:rPr>
                <w:sz w:val="28"/>
                <w:szCs w:val="28"/>
              </w:rPr>
              <w:t>ным углеводородным газом, используемыми в качестве моторного топлива, ед.</w:t>
            </w:r>
          </w:p>
          <w:p w:rsidR="00F00F3E" w:rsidRDefault="00F00F3E" w:rsidP="00F00F3E">
            <w:pPr>
              <w:tabs>
                <w:tab w:val="left" w:pos="318"/>
              </w:tabs>
              <w:jc w:val="both"/>
              <w:rPr>
                <w:sz w:val="28"/>
                <w:szCs w:val="28"/>
              </w:rPr>
            </w:pPr>
            <w:r>
              <w:rPr>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w:t>
            </w:r>
            <w:r>
              <w:rPr>
                <w:sz w:val="28"/>
                <w:szCs w:val="28"/>
              </w:rPr>
              <w:t>и</w:t>
            </w:r>
            <w:r>
              <w:rPr>
                <w:sz w:val="28"/>
                <w:szCs w:val="28"/>
              </w:rPr>
              <w:t>ципальными унитарными предприятиями, ед.</w:t>
            </w:r>
          </w:p>
          <w:p w:rsidR="00F00F3E" w:rsidRDefault="00F00F3E" w:rsidP="00F00F3E">
            <w:pPr>
              <w:tabs>
                <w:tab w:val="left" w:pos="318"/>
              </w:tabs>
              <w:jc w:val="both"/>
              <w:rPr>
                <w:sz w:val="28"/>
                <w:szCs w:val="28"/>
                <w:u w:val="single"/>
              </w:rPr>
            </w:pPr>
            <w:r>
              <w:rPr>
                <w:sz w:val="28"/>
                <w:szCs w:val="28"/>
                <w:u w:val="single"/>
              </w:rPr>
              <w:t>Целевые показатели по основным мероприят</w:t>
            </w:r>
            <w:r>
              <w:rPr>
                <w:sz w:val="28"/>
                <w:szCs w:val="28"/>
                <w:u w:val="single"/>
              </w:rPr>
              <w:t>и</w:t>
            </w:r>
            <w:r>
              <w:rPr>
                <w:sz w:val="28"/>
                <w:szCs w:val="28"/>
                <w:u w:val="single"/>
              </w:rPr>
              <w:t>ям:</w:t>
            </w:r>
          </w:p>
          <w:p w:rsidR="00F00F3E" w:rsidRDefault="00F00F3E" w:rsidP="00F00F3E">
            <w:pPr>
              <w:tabs>
                <w:tab w:val="left" w:pos="318"/>
              </w:tabs>
              <w:jc w:val="both"/>
              <w:rPr>
                <w:sz w:val="28"/>
                <w:szCs w:val="28"/>
              </w:rPr>
            </w:pPr>
            <w:r>
              <w:rPr>
                <w:sz w:val="28"/>
                <w:szCs w:val="28"/>
              </w:rPr>
              <w:t>1. Удельный расход тепловой энергии в многоквартирных домах (в расчете на 1 кв. метр о</w:t>
            </w:r>
            <w:r>
              <w:rPr>
                <w:sz w:val="28"/>
                <w:szCs w:val="28"/>
              </w:rPr>
              <w:t>б</w:t>
            </w:r>
            <w:r>
              <w:rPr>
                <w:sz w:val="28"/>
                <w:szCs w:val="28"/>
              </w:rPr>
              <w:t>щей площади), Гкал/кв.м.</w:t>
            </w:r>
          </w:p>
          <w:p w:rsidR="00F00F3E" w:rsidRDefault="00F00F3E" w:rsidP="00F00F3E">
            <w:pPr>
              <w:tabs>
                <w:tab w:val="left" w:pos="318"/>
              </w:tabs>
              <w:jc w:val="both"/>
              <w:rPr>
                <w:sz w:val="28"/>
                <w:szCs w:val="28"/>
              </w:rPr>
            </w:pPr>
            <w:r>
              <w:rPr>
                <w:sz w:val="28"/>
                <w:szCs w:val="28"/>
              </w:rPr>
              <w:t>2. Удельный расход холодной воды в мног</w:t>
            </w:r>
            <w:r>
              <w:rPr>
                <w:sz w:val="28"/>
                <w:szCs w:val="28"/>
              </w:rPr>
              <w:t>о</w:t>
            </w:r>
            <w:r>
              <w:rPr>
                <w:sz w:val="28"/>
                <w:szCs w:val="28"/>
              </w:rPr>
              <w:t xml:space="preserve">квартирных домах (в расчете на 1 </w:t>
            </w:r>
            <w:r>
              <w:rPr>
                <w:sz w:val="28"/>
                <w:szCs w:val="28"/>
              </w:rPr>
              <w:lastRenderedPageBreak/>
              <w:t>жителя), куб.м./чел.</w:t>
            </w:r>
          </w:p>
          <w:p w:rsidR="00F00F3E" w:rsidRDefault="00F00F3E" w:rsidP="00F00F3E">
            <w:pPr>
              <w:tabs>
                <w:tab w:val="left" w:pos="318"/>
              </w:tabs>
              <w:jc w:val="both"/>
              <w:rPr>
                <w:sz w:val="28"/>
                <w:szCs w:val="28"/>
              </w:rPr>
            </w:pPr>
            <w:r>
              <w:rPr>
                <w:sz w:val="28"/>
                <w:szCs w:val="28"/>
              </w:rPr>
              <w:t>3. Удельный расход электрической энергии в многоквартирных домах (в расчете на 1 кв. метр общей площади), кВт.ч/кв.м.</w:t>
            </w:r>
          </w:p>
          <w:p w:rsidR="00F00F3E" w:rsidRDefault="00F00F3E" w:rsidP="00F00F3E">
            <w:pPr>
              <w:tabs>
                <w:tab w:val="left" w:pos="318"/>
              </w:tabs>
              <w:jc w:val="both"/>
              <w:rPr>
                <w:sz w:val="28"/>
                <w:szCs w:val="28"/>
              </w:rPr>
            </w:pPr>
            <w:r w:rsidRPr="00FA3A5B">
              <w:rPr>
                <w:sz w:val="28"/>
                <w:szCs w:val="28"/>
              </w:rPr>
              <w:t>4. Удельная величина потребления энергетических ресурсов в многоквартирных домах: электрическая энергия (кВт/ч на 1 проживающего), тепловая энергия (Ггал на 1 кв. метр общей площади), горячая вода (куб. метров на 1 пр</w:t>
            </w:r>
            <w:r w:rsidRPr="00FA3A5B">
              <w:rPr>
                <w:sz w:val="28"/>
                <w:szCs w:val="28"/>
              </w:rPr>
              <w:t>о</w:t>
            </w:r>
            <w:r w:rsidRPr="00FA3A5B">
              <w:rPr>
                <w:sz w:val="28"/>
                <w:szCs w:val="28"/>
              </w:rPr>
              <w:t>живающего), холодная вода (куб.метров на 1 проживающего).</w:t>
            </w:r>
          </w:p>
          <w:p w:rsidR="00F00F3E" w:rsidRDefault="00F00F3E" w:rsidP="00F00F3E">
            <w:pPr>
              <w:tabs>
                <w:tab w:val="left" w:pos="318"/>
              </w:tabs>
              <w:jc w:val="both"/>
              <w:rPr>
                <w:sz w:val="28"/>
                <w:szCs w:val="28"/>
              </w:rPr>
            </w:pPr>
            <w:r>
              <w:rPr>
                <w:sz w:val="28"/>
                <w:szCs w:val="28"/>
              </w:rPr>
              <w:t>5.Удельный суммарный расход энергетических ресурсов в многоквартирных домах, т.у.т./кв.м.</w:t>
            </w:r>
          </w:p>
          <w:p w:rsidR="00F00F3E" w:rsidRDefault="00F00F3E" w:rsidP="00F00F3E">
            <w:pPr>
              <w:tabs>
                <w:tab w:val="left" w:pos="318"/>
              </w:tabs>
              <w:jc w:val="both"/>
              <w:rPr>
                <w:sz w:val="28"/>
                <w:szCs w:val="28"/>
              </w:rPr>
            </w:pPr>
            <w:r>
              <w:rPr>
                <w:sz w:val="28"/>
                <w:szCs w:val="28"/>
              </w:rPr>
              <w:t>6. Удельный расход топлива на выработку те</w:t>
            </w:r>
            <w:r>
              <w:rPr>
                <w:sz w:val="28"/>
                <w:szCs w:val="28"/>
              </w:rPr>
              <w:t>п</w:t>
            </w:r>
            <w:r>
              <w:rPr>
                <w:sz w:val="28"/>
                <w:szCs w:val="28"/>
              </w:rPr>
              <w:t>ловой энергии на котельных, т.у.т./Гкал.</w:t>
            </w:r>
          </w:p>
          <w:p w:rsidR="00F00F3E" w:rsidRDefault="00F00F3E" w:rsidP="00F00F3E">
            <w:pPr>
              <w:tabs>
                <w:tab w:val="left" w:pos="459"/>
              </w:tabs>
              <w:jc w:val="both"/>
              <w:rPr>
                <w:sz w:val="28"/>
                <w:szCs w:val="28"/>
              </w:rPr>
            </w:pPr>
            <w:r>
              <w:rPr>
                <w:sz w:val="28"/>
                <w:szCs w:val="28"/>
              </w:rPr>
              <w:t>7. Удельный расход электрической энергии, и</w:t>
            </w:r>
            <w:r>
              <w:rPr>
                <w:sz w:val="28"/>
                <w:szCs w:val="28"/>
              </w:rPr>
              <w:t>с</w:t>
            </w:r>
            <w:r>
              <w:rPr>
                <w:sz w:val="28"/>
                <w:szCs w:val="28"/>
              </w:rPr>
              <w:t>пользуемой при передаче тепловой энергии в системах теплоснабжения, квт.ч/Гкал</w:t>
            </w:r>
          </w:p>
          <w:p w:rsidR="00F00F3E" w:rsidRDefault="00F00F3E" w:rsidP="00F00F3E">
            <w:pPr>
              <w:tabs>
                <w:tab w:val="left" w:pos="459"/>
              </w:tabs>
              <w:jc w:val="both"/>
              <w:rPr>
                <w:sz w:val="28"/>
                <w:szCs w:val="28"/>
              </w:rPr>
            </w:pPr>
            <w:r>
              <w:rPr>
                <w:sz w:val="28"/>
                <w:szCs w:val="28"/>
              </w:rPr>
              <w:t>8. Доля потерь тепловой энергии при ее передаче в общем объеме переданной тепловой эне</w:t>
            </w:r>
            <w:r>
              <w:rPr>
                <w:sz w:val="28"/>
                <w:szCs w:val="28"/>
              </w:rPr>
              <w:t>р</w:t>
            </w:r>
            <w:r>
              <w:rPr>
                <w:sz w:val="28"/>
                <w:szCs w:val="28"/>
              </w:rPr>
              <w:t>гии, %.</w:t>
            </w:r>
          </w:p>
          <w:p w:rsidR="00F00F3E" w:rsidRDefault="00F00F3E" w:rsidP="00F00F3E">
            <w:pPr>
              <w:tabs>
                <w:tab w:val="left" w:pos="459"/>
              </w:tabs>
              <w:jc w:val="both"/>
              <w:rPr>
                <w:sz w:val="28"/>
                <w:szCs w:val="28"/>
              </w:rPr>
            </w:pPr>
            <w:r>
              <w:rPr>
                <w:sz w:val="28"/>
                <w:szCs w:val="28"/>
              </w:rPr>
              <w:t>9. Доля потерь воды при ее передаче в общем объеме переданной воды, %.</w:t>
            </w:r>
          </w:p>
          <w:p w:rsidR="00F00F3E" w:rsidRDefault="00F00F3E" w:rsidP="00F00F3E">
            <w:pPr>
              <w:tabs>
                <w:tab w:val="left" w:pos="459"/>
              </w:tabs>
              <w:jc w:val="both"/>
              <w:rPr>
                <w:sz w:val="28"/>
                <w:szCs w:val="28"/>
              </w:rPr>
            </w:pPr>
            <w:r>
              <w:rPr>
                <w:sz w:val="28"/>
                <w:szCs w:val="28"/>
              </w:rPr>
              <w:t>10. Удельный расход электрической энергии, используемой для передачи (транспортировки) воды в системах водоснабжения (на 1 куб. метр), тыс. кВт.ч/куб.м.</w:t>
            </w:r>
          </w:p>
          <w:p w:rsidR="00F00F3E" w:rsidRDefault="00F00F3E" w:rsidP="00F00F3E">
            <w:pPr>
              <w:tabs>
                <w:tab w:val="left" w:pos="459"/>
              </w:tabs>
              <w:jc w:val="both"/>
              <w:rPr>
                <w:sz w:val="28"/>
                <w:szCs w:val="28"/>
              </w:rPr>
            </w:pPr>
            <w:r>
              <w:rPr>
                <w:sz w:val="28"/>
                <w:szCs w:val="28"/>
              </w:rPr>
              <w:t>11. Удельный расход электрической энергии, используемой в системах водоотведения (на 1 куб. метр), тыс.кВт.ч/куб.м.</w:t>
            </w:r>
          </w:p>
          <w:p w:rsidR="00F00F3E" w:rsidRDefault="00F00F3E" w:rsidP="00F00F3E">
            <w:pPr>
              <w:tabs>
                <w:tab w:val="left" w:pos="459"/>
              </w:tabs>
              <w:jc w:val="both"/>
              <w:rPr>
                <w:sz w:val="28"/>
                <w:szCs w:val="28"/>
              </w:rPr>
            </w:pPr>
            <w:r>
              <w:rPr>
                <w:sz w:val="28"/>
                <w:szCs w:val="28"/>
              </w:rPr>
              <w:t>12. Удельный расход электрической энергии в системах уличного освещения (на 1 кв. метр о</w:t>
            </w:r>
            <w:r>
              <w:rPr>
                <w:sz w:val="28"/>
                <w:szCs w:val="28"/>
              </w:rPr>
              <w:t>с</w:t>
            </w:r>
            <w:r>
              <w:rPr>
                <w:sz w:val="28"/>
                <w:szCs w:val="28"/>
              </w:rPr>
              <w:t>вещаемой площади с уровнем освещенности, соответствующим установленным нормативам), кВт.ч/кв.м.</w:t>
            </w:r>
          </w:p>
          <w:p w:rsidR="00F00F3E" w:rsidRDefault="00F00F3E" w:rsidP="00F00F3E">
            <w:pPr>
              <w:tabs>
                <w:tab w:val="left" w:pos="459"/>
              </w:tabs>
              <w:jc w:val="both"/>
              <w:rPr>
                <w:sz w:val="28"/>
                <w:szCs w:val="28"/>
              </w:rPr>
            </w:pPr>
            <w:r>
              <w:rPr>
                <w:sz w:val="28"/>
                <w:szCs w:val="28"/>
              </w:rPr>
              <w:t>13.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F00F3E" w:rsidRDefault="00F00F3E" w:rsidP="00F00F3E">
            <w:pPr>
              <w:tabs>
                <w:tab w:val="left" w:pos="459"/>
              </w:tabs>
              <w:jc w:val="both"/>
              <w:rPr>
                <w:sz w:val="28"/>
                <w:szCs w:val="28"/>
              </w:rPr>
            </w:pPr>
            <w:r>
              <w:rPr>
                <w:sz w:val="28"/>
                <w:szCs w:val="28"/>
              </w:rPr>
              <w:t>14.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F00F3E" w:rsidRDefault="00F00F3E" w:rsidP="00F00F3E">
            <w:pPr>
              <w:tabs>
                <w:tab w:val="left" w:pos="459"/>
              </w:tabs>
              <w:jc w:val="both"/>
              <w:rPr>
                <w:sz w:val="28"/>
                <w:szCs w:val="28"/>
              </w:rPr>
            </w:pPr>
            <w:r>
              <w:rPr>
                <w:sz w:val="28"/>
                <w:szCs w:val="28"/>
              </w:rPr>
              <w:t xml:space="preserve">15. Удельный расход холодной воды на </w:t>
            </w:r>
            <w:r>
              <w:rPr>
                <w:sz w:val="28"/>
                <w:szCs w:val="28"/>
              </w:rPr>
              <w:lastRenderedPageBreak/>
              <w:t>снабжение органов местного самоуправления и муниципальных учреждений (в расчете на 1 челов</w:t>
            </w:r>
            <w:r>
              <w:rPr>
                <w:sz w:val="28"/>
                <w:szCs w:val="28"/>
              </w:rPr>
              <w:t>е</w:t>
            </w:r>
            <w:r>
              <w:rPr>
                <w:sz w:val="28"/>
                <w:szCs w:val="28"/>
              </w:rPr>
              <w:t>ка), куб.м./чел.</w:t>
            </w:r>
          </w:p>
          <w:p w:rsidR="00F00F3E" w:rsidRDefault="00F00F3E" w:rsidP="00F00F3E">
            <w:pPr>
              <w:tabs>
                <w:tab w:val="left" w:pos="318"/>
              </w:tabs>
              <w:jc w:val="both"/>
              <w:rPr>
                <w:sz w:val="28"/>
                <w:szCs w:val="28"/>
              </w:rPr>
            </w:pPr>
            <w:r>
              <w:rPr>
                <w:sz w:val="28"/>
                <w:szCs w:val="28"/>
              </w:rPr>
              <w:t xml:space="preserve">16. </w:t>
            </w:r>
            <w:r w:rsidRPr="00FA3A5B">
              <w:rPr>
                <w:sz w:val="28"/>
                <w:szCs w:val="28"/>
              </w:rPr>
              <w:t>Удельная величина потребления энергетич</w:t>
            </w:r>
            <w:r w:rsidRPr="00FA3A5B">
              <w:rPr>
                <w:sz w:val="28"/>
                <w:szCs w:val="28"/>
              </w:rPr>
              <w:t>е</w:t>
            </w:r>
            <w:r w:rsidRPr="00FA3A5B">
              <w:rPr>
                <w:sz w:val="28"/>
                <w:szCs w:val="28"/>
              </w:rPr>
              <w:t>ских ресурсов муниципальными бюджетными учреждениями: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 метров на 1 проживающего).</w:t>
            </w:r>
          </w:p>
          <w:p w:rsidR="00F00F3E" w:rsidRDefault="00F00F3E" w:rsidP="00F00F3E">
            <w:pPr>
              <w:tabs>
                <w:tab w:val="left" w:pos="459"/>
              </w:tabs>
              <w:jc w:val="both"/>
              <w:rPr>
                <w:sz w:val="28"/>
                <w:szCs w:val="28"/>
              </w:rPr>
            </w:pPr>
            <w:r>
              <w:rPr>
                <w:sz w:val="28"/>
                <w:szCs w:val="28"/>
              </w:rPr>
              <w:t>17.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w:t>
            </w:r>
            <w:r>
              <w:rPr>
                <w:sz w:val="28"/>
                <w:szCs w:val="28"/>
              </w:rPr>
              <w:t>е</w:t>
            </w:r>
            <w:r>
              <w:rPr>
                <w:sz w:val="28"/>
                <w:szCs w:val="28"/>
              </w:rPr>
              <w:t>му объему финансирования муниципальной программы, %.</w:t>
            </w:r>
          </w:p>
          <w:p w:rsidR="00F00F3E" w:rsidRDefault="00F00F3E" w:rsidP="00F00F3E">
            <w:pPr>
              <w:tabs>
                <w:tab w:val="left" w:pos="294"/>
              </w:tabs>
              <w:jc w:val="both"/>
              <w:rPr>
                <w:sz w:val="28"/>
                <w:szCs w:val="28"/>
              </w:rPr>
            </w:pPr>
            <w:r>
              <w:rPr>
                <w:sz w:val="28"/>
                <w:szCs w:val="28"/>
              </w:rPr>
              <w:t>18</w:t>
            </w:r>
            <w:r w:rsidRPr="00FA3A5B">
              <w:rPr>
                <w:sz w:val="28"/>
                <w:szCs w:val="28"/>
              </w:rPr>
              <w:t>. Оснащенность приборами учета энергетических ресурсов и воды муниципальных бюдже</w:t>
            </w:r>
            <w:r w:rsidRPr="00FA3A5B">
              <w:rPr>
                <w:sz w:val="28"/>
                <w:szCs w:val="28"/>
              </w:rPr>
              <w:t>т</w:t>
            </w:r>
            <w:r w:rsidRPr="00FA3A5B">
              <w:rPr>
                <w:sz w:val="28"/>
                <w:szCs w:val="28"/>
              </w:rPr>
              <w:t xml:space="preserve">ных учреждений, </w:t>
            </w:r>
          </w:p>
          <w:p w:rsidR="00F00F3E" w:rsidRDefault="00F00F3E" w:rsidP="00F00F3E">
            <w:pPr>
              <w:tabs>
                <w:tab w:val="left" w:pos="459"/>
              </w:tabs>
              <w:jc w:val="both"/>
              <w:rPr>
                <w:sz w:val="28"/>
                <w:szCs w:val="28"/>
              </w:rPr>
            </w:pPr>
            <w:r>
              <w:rPr>
                <w:sz w:val="28"/>
                <w:szCs w:val="28"/>
              </w:rPr>
              <w:t>19. Количество энергосервисных договоров (контрактов), заключенных органами местного самоуправления и муниципальными учрежд</w:t>
            </w:r>
            <w:r>
              <w:rPr>
                <w:sz w:val="28"/>
                <w:szCs w:val="28"/>
              </w:rPr>
              <w:t>е</w:t>
            </w:r>
            <w:r>
              <w:rPr>
                <w:sz w:val="28"/>
                <w:szCs w:val="28"/>
              </w:rPr>
              <w:t>ниями, ед.</w:t>
            </w:r>
          </w:p>
          <w:p w:rsidR="00F00F3E" w:rsidRPr="001E7433" w:rsidRDefault="00F00F3E" w:rsidP="00F00F3E">
            <w:pPr>
              <w:widowControl w:val="0"/>
              <w:autoSpaceDE w:val="0"/>
              <w:autoSpaceDN w:val="0"/>
              <w:adjustRightInd w:val="0"/>
              <w:jc w:val="both"/>
              <w:rPr>
                <w:sz w:val="28"/>
                <w:szCs w:val="28"/>
              </w:rPr>
            </w:pPr>
            <w:r>
              <w:rPr>
                <w:sz w:val="28"/>
                <w:szCs w:val="28"/>
              </w:rPr>
              <w:t>20.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Pr>
                <w:sz w:val="28"/>
                <w:szCs w:val="28"/>
              </w:rPr>
              <w:t>е</w:t>
            </w:r>
            <w:r>
              <w:rPr>
                <w:sz w:val="28"/>
                <w:szCs w:val="28"/>
              </w:rPr>
              <w:t>ских ресурсов, производимых на территории муниципального образования, %</w:t>
            </w:r>
          </w:p>
        </w:tc>
      </w:tr>
      <w:tr w:rsidR="00F00F3E" w:rsidRPr="001E7433" w:rsidTr="00F00F3E">
        <w:trPr>
          <w:trHeight w:val="695"/>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Этапы и сроки реализации</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F00F3E" w:rsidRPr="001E7433" w:rsidTr="00F00F3E">
        <w:trPr>
          <w:trHeight w:val="2681"/>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Объемы финансирования</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Default="00F00F3E" w:rsidP="00F00F3E">
            <w:pPr>
              <w:widowControl w:val="0"/>
              <w:tabs>
                <w:tab w:val="left" w:pos="851"/>
                <w:tab w:val="left" w:pos="993"/>
              </w:tabs>
              <w:autoSpaceDE w:val="0"/>
              <w:autoSpaceDN w:val="0"/>
              <w:adjustRightInd w:val="0"/>
              <w:jc w:val="both"/>
              <w:rPr>
                <w:sz w:val="28"/>
                <w:szCs w:val="28"/>
              </w:rPr>
            </w:pPr>
            <w:r w:rsidRPr="008060F8">
              <w:rPr>
                <w:sz w:val="28"/>
                <w:szCs w:val="28"/>
              </w:rPr>
              <w:t>Объем финансирования за счет местного бю</w:t>
            </w:r>
            <w:r w:rsidRPr="008060F8">
              <w:rPr>
                <w:sz w:val="28"/>
                <w:szCs w:val="28"/>
              </w:rPr>
              <w:t>д</w:t>
            </w:r>
            <w:r w:rsidRPr="008060F8">
              <w:rPr>
                <w:sz w:val="28"/>
                <w:szCs w:val="28"/>
              </w:rPr>
              <w:t xml:space="preserve">жета МО МР «Усть-Куломский» составит </w:t>
            </w:r>
            <w:r>
              <w:rPr>
                <w:sz w:val="28"/>
                <w:szCs w:val="28"/>
              </w:rPr>
              <w:t>0,00</w:t>
            </w:r>
            <w:r w:rsidRPr="008060F8">
              <w:rPr>
                <w:sz w:val="28"/>
                <w:szCs w:val="28"/>
              </w:rPr>
              <w:t xml:space="preserve"> рублей, в том числе: </w:t>
            </w:r>
          </w:p>
          <w:p w:rsidR="00F00F3E" w:rsidRDefault="00F00F3E" w:rsidP="00F00F3E">
            <w:pPr>
              <w:widowControl w:val="0"/>
              <w:tabs>
                <w:tab w:val="left" w:pos="851"/>
                <w:tab w:val="left" w:pos="993"/>
              </w:tabs>
              <w:autoSpaceDE w:val="0"/>
              <w:autoSpaceDN w:val="0"/>
              <w:adjustRightInd w:val="0"/>
              <w:jc w:val="both"/>
              <w:rPr>
                <w:sz w:val="28"/>
                <w:szCs w:val="28"/>
              </w:rPr>
            </w:pPr>
            <w:r w:rsidRPr="008060F8">
              <w:rPr>
                <w:sz w:val="28"/>
                <w:szCs w:val="28"/>
              </w:rPr>
              <w:t xml:space="preserve">2022 год – </w:t>
            </w:r>
            <w:r>
              <w:rPr>
                <w:rFonts w:eastAsiaTheme="minorEastAsia"/>
                <w:sz w:val="28"/>
                <w:szCs w:val="28"/>
              </w:rPr>
              <w:t>0,00</w:t>
            </w:r>
            <w:r w:rsidRPr="008060F8">
              <w:rPr>
                <w:sz w:val="28"/>
                <w:szCs w:val="28"/>
              </w:rPr>
              <w:t xml:space="preserve">рублей; </w:t>
            </w:r>
          </w:p>
          <w:p w:rsidR="00F00F3E" w:rsidRDefault="00F00F3E" w:rsidP="00F00F3E">
            <w:pPr>
              <w:widowControl w:val="0"/>
              <w:tabs>
                <w:tab w:val="left" w:pos="851"/>
                <w:tab w:val="left" w:pos="993"/>
              </w:tabs>
              <w:autoSpaceDE w:val="0"/>
              <w:autoSpaceDN w:val="0"/>
              <w:adjustRightInd w:val="0"/>
              <w:jc w:val="both"/>
              <w:rPr>
                <w:sz w:val="28"/>
                <w:szCs w:val="28"/>
              </w:rPr>
            </w:pPr>
            <w:r w:rsidRPr="008060F8">
              <w:rPr>
                <w:sz w:val="28"/>
                <w:szCs w:val="28"/>
              </w:rPr>
              <w:t xml:space="preserve">2023 год – </w:t>
            </w:r>
            <w:r>
              <w:rPr>
                <w:rFonts w:eastAsiaTheme="minorEastAsia"/>
                <w:sz w:val="28"/>
                <w:szCs w:val="28"/>
              </w:rPr>
              <w:t>0,00</w:t>
            </w:r>
            <w:r w:rsidRPr="008060F8">
              <w:rPr>
                <w:sz w:val="28"/>
                <w:szCs w:val="28"/>
              </w:rPr>
              <w:t xml:space="preserve">рублей; </w:t>
            </w:r>
          </w:p>
          <w:p w:rsidR="00F00F3E" w:rsidRDefault="00F00F3E" w:rsidP="00F00F3E">
            <w:pPr>
              <w:widowControl w:val="0"/>
              <w:tabs>
                <w:tab w:val="left" w:pos="851"/>
                <w:tab w:val="left" w:pos="993"/>
              </w:tabs>
              <w:autoSpaceDE w:val="0"/>
              <w:autoSpaceDN w:val="0"/>
              <w:adjustRightInd w:val="0"/>
              <w:jc w:val="both"/>
              <w:rPr>
                <w:sz w:val="28"/>
                <w:szCs w:val="28"/>
              </w:rPr>
            </w:pPr>
            <w:r w:rsidRPr="008060F8">
              <w:rPr>
                <w:sz w:val="28"/>
                <w:szCs w:val="28"/>
              </w:rPr>
              <w:t xml:space="preserve">2024 год – </w:t>
            </w:r>
            <w:r>
              <w:rPr>
                <w:rFonts w:eastAsiaTheme="minorEastAsia"/>
                <w:sz w:val="28"/>
                <w:szCs w:val="28"/>
              </w:rPr>
              <w:t>0,00</w:t>
            </w:r>
            <w:r w:rsidRPr="008060F8">
              <w:rPr>
                <w:sz w:val="28"/>
                <w:szCs w:val="28"/>
              </w:rPr>
              <w:t xml:space="preserve">рублей; </w:t>
            </w:r>
          </w:p>
          <w:p w:rsidR="00F00F3E" w:rsidRDefault="00F00F3E" w:rsidP="00F00F3E">
            <w:pPr>
              <w:widowControl w:val="0"/>
              <w:tabs>
                <w:tab w:val="left" w:pos="851"/>
                <w:tab w:val="left" w:pos="993"/>
              </w:tabs>
              <w:autoSpaceDE w:val="0"/>
              <w:autoSpaceDN w:val="0"/>
              <w:adjustRightInd w:val="0"/>
              <w:jc w:val="both"/>
              <w:rPr>
                <w:sz w:val="28"/>
                <w:szCs w:val="28"/>
              </w:rPr>
            </w:pPr>
            <w:r w:rsidRPr="008060F8">
              <w:rPr>
                <w:sz w:val="28"/>
                <w:szCs w:val="28"/>
              </w:rPr>
              <w:t xml:space="preserve">2025 год – </w:t>
            </w:r>
            <w:r>
              <w:rPr>
                <w:rFonts w:eastAsiaTheme="minorEastAsia"/>
                <w:sz w:val="28"/>
                <w:szCs w:val="28"/>
              </w:rPr>
              <w:t>0,00</w:t>
            </w:r>
            <w:r w:rsidRPr="008060F8">
              <w:rPr>
                <w:sz w:val="28"/>
                <w:szCs w:val="28"/>
              </w:rPr>
              <w:t xml:space="preserve">рублей; </w:t>
            </w:r>
          </w:p>
          <w:p w:rsidR="00F00F3E" w:rsidRPr="008060F8" w:rsidRDefault="00F00F3E" w:rsidP="00F00F3E">
            <w:pPr>
              <w:widowControl w:val="0"/>
              <w:tabs>
                <w:tab w:val="left" w:pos="851"/>
                <w:tab w:val="left" w:pos="993"/>
              </w:tabs>
              <w:autoSpaceDE w:val="0"/>
              <w:autoSpaceDN w:val="0"/>
              <w:adjustRightInd w:val="0"/>
              <w:jc w:val="both"/>
              <w:rPr>
                <w:sz w:val="28"/>
                <w:szCs w:val="28"/>
              </w:rPr>
            </w:pPr>
            <w:r w:rsidRPr="008060F8">
              <w:rPr>
                <w:sz w:val="28"/>
                <w:szCs w:val="28"/>
              </w:rPr>
              <w:t xml:space="preserve">2026 год – </w:t>
            </w:r>
            <w:r>
              <w:rPr>
                <w:rFonts w:eastAsiaTheme="minorEastAsia"/>
                <w:sz w:val="28"/>
                <w:szCs w:val="28"/>
              </w:rPr>
              <w:t>0,00</w:t>
            </w:r>
            <w:r w:rsidRPr="008060F8">
              <w:rPr>
                <w:sz w:val="28"/>
                <w:szCs w:val="28"/>
              </w:rPr>
              <w:t xml:space="preserve">рублей; </w:t>
            </w:r>
          </w:p>
          <w:p w:rsidR="00F00F3E" w:rsidRPr="008060F8" w:rsidRDefault="00F00F3E" w:rsidP="00F00F3E">
            <w:pPr>
              <w:widowControl w:val="0"/>
              <w:tabs>
                <w:tab w:val="left" w:pos="851"/>
                <w:tab w:val="left" w:pos="993"/>
              </w:tabs>
              <w:autoSpaceDE w:val="0"/>
              <w:autoSpaceDN w:val="0"/>
              <w:adjustRightInd w:val="0"/>
              <w:jc w:val="both"/>
              <w:rPr>
                <w:sz w:val="28"/>
                <w:szCs w:val="28"/>
              </w:rPr>
            </w:pP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lastRenderedPageBreak/>
              <w:t xml:space="preserve">Ожидаемые результаты реализации </w:t>
            </w:r>
            <w:r>
              <w:rPr>
                <w:sz w:val="28"/>
                <w:szCs w:val="28"/>
              </w:rPr>
              <w:t>под</w:t>
            </w:r>
            <w:r w:rsidRPr="001E7433">
              <w:rPr>
                <w:sz w:val="28"/>
                <w:szCs w:val="28"/>
              </w:rPr>
              <w:t>программы</w:t>
            </w:r>
          </w:p>
        </w:tc>
        <w:tc>
          <w:tcPr>
            <w:tcW w:w="6061" w:type="dxa"/>
          </w:tcPr>
          <w:p w:rsidR="00F00F3E" w:rsidRPr="00FB3F53" w:rsidRDefault="00F00F3E" w:rsidP="00F00F3E">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F00F3E" w:rsidRPr="00FB3F53" w:rsidRDefault="00F00F3E" w:rsidP="00F00F3E">
            <w:pPr>
              <w:rPr>
                <w:rFonts w:eastAsia="Calibri"/>
                <w:sz w:val="28"/>
                <w:szCs w:val="28"/>
                <w:u w:val="single"/>
              </w:rPr>
            </w:pPr>
            <w:r w:rsidRPr="00FB3F53">
              <w:rPr>
                <w:rFonts w:eastAsia="Calibri"/>
                <w:sz w:val="28"/>
                <w:szCs w:val="28"/>
                <w:u w:val="single"/>
              </w:rPr>
              <w:t>Качественные:</w:t>
            </w:r>
          </w:p>
          <w:p w:rsidR="00F00F3E" w:rsidRPr="00FB3F53" w:rsidRDefault="00F00F3E" w:rsidP="00F00F3E">
            <w:pPr>
              <w:contextualSpacing/>
              <w:rPr>
                <w:rFonts w:eastAsia="Calibri"/>
                <w:sz w:val="28"/>
                <w:szCs w:val="28"/>
              </w:rPr>
            </w:pPr>
            <w:r w:rsidRPr="00FB3F53">
              <w:rPr>
                <w:rFonts w:eastAsia="Calibri"/>
                <w:sz w:val="28"/>
                <w:szCs w:val="28"/>
              </w:rPr>
              <w:t>повышение уровня энергоэффективности эк</w:t>
            </w:r>
            <w:r w:rsidRPr="00FB3F53">
              <w:rPr>
                <w:rFonts w:eastAsia="Calibri"/>
                <w:sz w:val="28"/>
                <w:szCs w:val="28"/>
              </w:rPr>
              <w:t>о</w:t>
            </w:r>
            <w:r w:rsidRPr="00FB3F53">
              <w:rPr>
                <w:rFonts w:eastAsia="Calibri"/>
                <w:sz w:val="28"/>
                <w:szCs w:val="28"/>
              </w:rPr>
              <w:t>номики муниципального района;</w:t>
            </w:r>
          </w:p>
          <w:p w:rsidR="00F00F3E" w:rsidRPr="00FB3F53" w:rsidRDefault="00F00F3E" w:rsidP="00F00F3E">
            <w:pPr>
              <w:contextualSpacing/>
              <w:rPr>
                <w:rFonts w:eastAsia="Calibri"/>
                <w:sz w:val="28"/>
                <w:szCs w:val="28"/>
              </w:rPr>
            </w:pPr>
            <w:r w:rsidRPr="00FB3F53">
              <w:rPr>
                <w:rFonts w:eastAsia="Calibri"/>
                <w:sz w:val="28"/>
                <w:szCs w:val="28"/>
              </w:rPr>
              <w:t>расширение практики использования нетрад</w:t>
            </w:r>
            <w:r w:rsidRPr="00FB3F53">
              <w:rPr>
                <w:rFonts w:eastAsia="Calibri"/>
                <w:sz w:val="28"/>
                <w:szCs w:val="28"/>
              </w:rPr>
              <w:t>и</w:t>
            </w:r>
            <w:r w:rsidRPr="00FB3F53">
              <w:rPr>
                <w:rFonts w:eastAsia="Calibri"/>
                <w:sz w:val="28"/>
                <w:szCs w:val="28"/>
              </w:rPr>
              <w:t>ционных и местных видов топлива.</w:t>
            </w:r>
          </w:p>
          <w:p w:rsidR="00F00F3E" w:rsidRPr="00FB3F53" w:rsidRDefault="00F00F3E" w:rsidP="00F00F3E">
            <w:pPr>
              <w:rPr>
                <w:rFonts w:eastAsia="Calibri"/>
                <w:sz w:val="28"/>
                <w:szCs w:val="28"/>
                <w:u w:val="single"/>
              </w:rPr>
            </w:pPr>
            <w:r w:rsidRPr="00FB3F53">
              <w:rPr>
                <w:rFonts w:eastAsia="Calibri"/>
                <w:sz w:val="28"/>
                <w:szCs w:val="28"/>
                <w:u w:val="single"/>
              </w:rPr>
              <w:t>Количественные:</w:t>
            </w:r>
          </w:p>
          <w:p w:rsidR="00F00F3E" w:rsidRPr="00FB3F53" w:rsidRDefault="00F00F3E" w:rsidP="00F00F3E">
            <w:pPr>
              <w:rPr>
                <w:rFonts w:eastAsia="Calibri"/>
                <w:sz w:val="28"/>
                <w:szCs w:val="28"/>
              </w:rPr>
            </w:pPr>
            <w:r w:rsidRPr="00FB3F53">
              <w:rPr>
                <w:rFonts w:eastAsia="Calibri"/>
                <w:sz w:val="28"/>
                <w:szCs w:val="28"/>
              </w:rPr>
              <w:t>Реализация программы позволит к 202</w:t>
            </w:r>
            <w:r>
              <w:rPr>
                <w:rFonts w:eastAsia="Calibri"/>
                <w:sz w:val="28"/>
                <w:szCs w:val="28"/>
              </w:rPr>
              <w:t>6</w:t>
            </w:r>
            <w:r w:rsidRPr="00FB3F53">
              <w:rPr>
                <w:rFonts w:eastAsia="Calibri"/>
                <w:sz w:val="28"/>
                <w:szCs w:val="28"/>
              </w:rPr>
              <w:t xml:space="preserve"> г. до</w:t>
            </w:r>
            <w:r w:rsidRPr="00FB3F53">
              <w:rPr>
                <w:rFonts w:eastAsia="Calibri"/>
                <w:sz w:val="28"/>
                <w:szCs w:val="28"/>
              </w:rPr>
              <w:t>с</w:t>
            </w:r>
            <w:r w:rsidRPr="00FB3F53">
              <w:rPr>
                <w:rFonts w:eastAsia="Calibri"/>
                <w:sz w:val="28"/>
                <w:szCs w:val="28"/>
              </w:rPr>
              <w:t>тичь следующих показателей:</w:t>
            </w:r>
          </w:p>
          <w:p w:rsidR="00F00F3E" w:rsidRPr="00FB3F53" w:rsidRDefault="00F00F3E" w:rsidP="00F00F3E">
            <w:pPr>
              <w:contextualSpacing/>
              <w:rPr>
                <w:rFonts w:eastAsia="Calibri"/>
                <w:sz w:val="28"/>
                <w:szCs w:val="28"/>
              </w:rPr>
            </w:pPr>
            <w:r w:rsidRPr="00FB3F53">
              <w:rPr>
                <w:rFonts w:eastAsia="Calibri"/>
                <w:sz w:val="28"/>
                <w:szCs w:val="28"/>
              </w:rPr>
              <w:t>удельный суммарный расход энергетических ресурсов в многоквартирных домах – 0,08 т.у.т./кв.м.;</w:t>
            </w:r>
          </w:p>
          <w:p w:rsidR="00F00F3E" w:rsidRPr="00FB3F53" w:rsidRDefault="00F00F3E" w:rsidP="00F00F3E">
            <w:pPr>
              <w:contextualSpacing/>
              <w:rPr>
                <w:rFonts w:eastAsia="Calibri"/>
                <w:sz w:val="28"/>
                <w:szCs w:val="28"/>
              </w:rPr>
            </w:pPr>
            <w:r w:rsidRPr="00FB3F53">
              <w:rPr>
                <w:rFonts w:eastAsia="Calibri"/>
                <w:sz w:val="28"/>
                <w:szCs w:val="28"/>
              </w:rPr>
              <w:t>удельный расход топлива на выработку тепл</w:t>
            </w:r>
            <w:r w:rsidRPr="00FB3F53">
              <w:rPr>
                <w:rFonts w:eastAsia="Calibri"/>
                <w:sz w:val="28"/>
                <w:szCs w:val="28"/>
              </w:rPr>
              <w:t>о</w:t>
            </w:r>
            <w:r w:rsidRPr="00FB3F53">
              <w:rPr>
                <w:rFonts w:eastAsia="Calibri"/>
                <w:sz w:val="28"/>
                <w:szCs w:val="28"/>
              </w:rPr>
              <w:t>вой энергии на котельных</w:t>
            </w:r>
            <w:r w:rsidRPr="00FB3F53">
              <w:rPr>
                <w:rFonts w:eastAsia="Calibri"/>
                <w:sz w:val="28"/>
                <w:szCs w:val="28"/>
              </w:rPr>
              <w:noBreakHyphen/>
              <w:t xml:space="preserve"> 0,28 т.у.т./Гкал;</w:t>
            </w:r>
          </w:p>
          <w:p w:rsidR="00F00F3E" w:rsidRPr="00FB3F53" w:rsidRDefault="00F00F3E" w:rsidP="00F00F3E">
            <w:pPr>
              <w:contextualSpacing/>
              <w:rPr>
                <w:rFonts w:eastAsiaTheme="minorEastAsia"/>
                <w:sz w:val="28"/>
                <w:szCs w:val="28"/>
              </w:rPr>
            </w:pPr>
            <w:r w:rsidRPr="00FB3F53">
              <w:rPr>
                <w:rFonts w:eastAsia="Calibri"/>
                <w:sz w:val="28"/>
                <w:szCs w:val="28"/>
              </w:rPr>
              <w:t>удельный расход тепловой энергии на снабжение органов местного самоуправления и мун</w:t>
            </w:r>
            <w:r w:rsidRPr="00FB3F53">
              <w:rPr>
                <w:rFonts w:eastAsia="Calibri"/>
                <w:sz w:val="28"/>
                <w:szCs w:val="28"/>
              </w:rPr>
              <w:t>и</w:t>
            </w:r>
            <w:r w:rsidRPr="00FB3F53">
              <w:rPr>
                <w:rFonts w:eastAsia="Calibri"/>
                <w:sz w:val="28"/>
                <w:szCs w:val="28"/>
              </w:rPr>
              <w:t>ципальных учреждений (в расчете на 1 кв. метр общей площади) – 0.07Гкал/кв.м.;</w:t>
            </w:r>
          </w:p>
          <w:p w:rsidR="00F00F3E" w:rsidRPr="001E7433" w:rsidRDefault="00F00F3E" w:rsidP="00F00F3E">
            <w:pPr>
              <w:autoSpaceDE w:val="0"/>
              <w:autoSpaceDN w:val="0"/>
              <w:adjustRightInd w:val="0"/>
              <w:ind w:left="34" w:hanging="34"/>
              <w:jc w:val="both"/>
              <w:rPr>
                <w:sz w:val="28"/>
                <w:szCs w:val="28"/>
              </w:rPr>
            </w:pPr>
            <w:r w:rsidRPr="00FB3F53">
              <w:rPr>
                <w:rFonts w:eastAsia="Calibri"/>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sidRPr="00FB3F53">
              <w:rPr>
                <w:rFonts w:eastAsia="Calibri"/>
                <w:sz w:val="28"/>
                <w:szCs w:val="28"/>
              </w:rPr>
              <w:t>е</w:t>
            </w:r>
            <w:r w:rsidRPr="00FB3F53">
              <w:rPr>
                <w:rFonts w:eastAsia="Calibri"/>
                <w:sz w:val="28"/>
                <w:szCs w:val="28"/>
              </w:rPr>
              <w:t>ских ресурсов, производимых на территории муниципального образования –  20 %</w:t>
            </w:r>
            <w:r>
              <w:rPr>
                <w:sz w:val="28"/>
                <w:szCs w:val="28"/>
              </w:rPr>
              <w:t>;</w:t>
            </w:r>
          </w:p>
        </w:tc>
      </w:tr>
    </w:tbl>
    <w:p w:rsidR="00F00F3E" w:rsidRDefault="00F00F3E" w:rsidP="00F00F3E">
      <w:pPr>
        <w:pStyle w:val="ConsPlusNormal"/>
        <w:widowControl/>
        <w:jc w:val="center"/>
        <w:rPr>
          <w:rFonts w:ascii="Times New Roman" w:hAnsi="Times New Roman" w:cs="Times New Roman"/>
          <w:b/>
          <w:sz w:val="28"/>
          <w:szCs w:val="28"/>
        </w:rPr>
      </w:pPr>
    </w:p>
    <w:p w:rsidR="00F00F3E" w:rsidRDefault="00F00F3E" w:rsidP="00F00F3E">
      <w:pPr>
        <w:pStyle w:val="ConsPlusNormal"/>
        <w:widowControl/>
        <w:jc w:val="center"/>
        <w:rPr>
          <w:rFonts w:ascii="Times New Roman" w:hAnsi="Times New Roman" w:cs="Times New Roman"/>
          <w:sz w:val="28"/>
          <w:szCs w:val="28"/>
          <w:highlight w:val="yellow"/>
        </w:rPr>
      </w:pPr>
    </w:p>
    <w:p w:rsidR="00F00F3E" w:rsidRPr="00CB2A17" w:rsidRDefault="00F00F3E" w:rsidP="00F00F3E">
      <w:pPr>
        <w:jc w:val="center"/>
        <w:rPr>
          <w:rFonts w:eastAsia="Calibri"/>
          <w:b/>
          <w:bCs/>
          <w:sz w:val="28"/>
          <w:szCs w:val="28"/>
        </w:rPr>
      </w:pPr>
      <w:r w:rsidRPr="00CB2A17">
        <w:rPr>
          <w:rFonts w:eastAsia="Calibri"/>
          <w:b/>
          <w:bCs/>
          <w:sz w:val="28"/>
          <w:szCs w:val="28"/>
        </w:rPr>
        <w:t xml:space="preserve">ПОДПРОГРАММА  </w:t>
      </w:r>
      <w:r>
        <w:rPr>
          <w:rFonts w:eastAsia="Calibri"/>
          <w:b/>
          <w:bCs/>
          <w:sz w:val="28"/>
          <w:szCs w:val="28"/>
        </w:rPr>
        <w:t>5</w:t>
      </w:r>
      <w:r w:rsidRPr="00CB2A17">
        <w:rPr>
          <w:rFonts w:eastAsia="Calibri"/>
          <w:b/>
          <w:bCs/>
          <w:sz w:val="28"/>
          <w:szCs w:val="28"/>
        </w:rPr>
        <w:tab/>
      </w:r>
    </w:p>
    <w:p w:rsidR="00F00F3E" w:rsidRPr="00CB2A17" w:rsidRDefault="00F00F3E" w:rsidP="00F00F3E">
      <w:pPr>
        <w:jc w:val="center"/>
        <w:rPr>
          <w:rFonts w:eastAsia="Calibri"/>
          <w:b/>
          <w:bCs/>
          <w:sz w:val="28"/>
          <w:szCs w:val="28"/>
        </w:rPr>
      </w:pPr>
      <w:r w:rsidRPr="00CB2A17">
        <w:rPr>
          <w:rFonts w:eastAsia="Calibri"/>
          <w:b/>
          <w:bCs/>
          <w:sz w:val="28"/>
          <w:szCs w:val="28"/>
        </w:rPr>
        <w:t>«Повышение  безопасности дорожного движения  в муниципальном районе «Усть-Куломский»</w:t>
      </w:r>
    </w:p>
    <w:p w:rsidR="00F00F3E" w:rsidRPr="00CB2A17" w:rsidRDefault="00F00F3E" w:rsidP="00F00F3E">
      <w:pPr>
        <w:jc w:val="center"/>
        <w:rPr>
          <w:rFonts w:eastAsia="Calibri"/>
          <w:b/>
          <w:bCs/>
          <w:sz w:val="28"/>
          <w:szCs w:val="28"/>
        </w:rPr>
      </w:pPr>
    </w:p>
    <w:p w:rsidR="00F00F3E" w:rsidRPr="00CB2A17" w:rsidRDefault="00F00F3E" w:rsidP="00F00F3E">
      <w:pPr>
        <w:jc w:val="center"/>
        <w:rPr>
          <w:rFonts w:eastAsia="Calibri"/>
          <w:b/>
          <w:bCs/>
          <w:sz w:val="28"/>
          <w:szCs w:val="28"/>
        </w:rPr>
      </w:pPr>
      <w:r w:rsidRPr="00CB2A17">
        <w:rPr>
          <w:rFonts w:eastAsia="Calibri"/>
          <w:b/>
          <w:bCs/>
          <w:sz w:val="28"/>
          <w:szCs w:val="28"/>
        </w:rPr>
        <w:t>ПАСПОРТ</w:t>
      </w:r>
    </w:p>
    <w:p w:rsidR="00F00F3E" w:rsidRPr="00CB2A17" w:rsidRDefault="00F00F3E" w:rsidP="00F00F3E">
      <w:pPr>
        <w:jc w:val="center"/>
        <w:rPr>
          <w:rFonts w:eastAsia="Calibri"/>
          <w:b/>
          <w:bCs/>
          <w:sz w:val="28"/>
          <w:szCs w:val="28"/>
        </w:rPr>
      </w:pPr>
      <w:r w:rsidRPr="00CB2A17">
        <w:rPr>
          <w:rFonts w:eastAsia="Calibri"/>
          <w:b/>
          <w:bCs/>
          <w:sz w:val="28"/>
          <w:szCs w:val="28"/>
        </w:rPr>
        <w:t>Подпрограммы</w:t>
      </w:r>
    </w:p>
    <w:p w:rsidR="00F00F3E" w:rsidRPr="00CB2A17" w:rsidRDefault="00F00F3E" w:rsidP="00F00F3E">
      <w:pPr>
        <w:jc w:val="center"/>
        <w:rPr>
          <w:rFonts w:eastAsia="Calibri"/>
          <w:b/>
          <w:bCs/>
          <w:sz w:val="28"/>
          <w:szCs w:val="28"/>
        </w:rPr>
      </w:pPr>
      <w:r w:rsidRPr="00CB2A17">
        <w:rPr>
          <w:rFonts w:eastAsia="Calibri"/>
          <w:b/>
          <w:bCs/>
          <w:sz w:val="28"/>
          <w:szCs w:val="28"/>
        </w:rPr>
        <w:t xml:space="preserve"> «Повышение  безопасности дорожного движения  в муниципальном ра</w:t>
      </w:r>
      <w:r w:rsidRPr="00CB2A17">
        <w:rPr>
          <w:rFonts w:eastAsia="Calibri"/>
          <w:b/>
          <w:bCs/>
          <w:sz w:val="28"/>
          <w:szCs w:val="28"/>
        </w:rPr>
        <w:t>й</w:t>
      </w:r>
      <w:r w:rsidRPr="00CB2A17">
        <w:rPr>
          <w:rFonts w:eastAsia="Calibri"/>
          <w:b/>
          <w:bCs/>
          <w:sz w:val="28"/>
          <w:szCs w:val="28"/>
        </w:rPr>
        <w:t xml:space="preserve">оне «Усть-Куломский» </w:t>
      </w:r>
    </w:p>
    <w:p w:rsidR="00F00F3E" w:rsidRDefault="00F00F3E" w:rsidP="00F00F3E">
      <w:pPr>
        <w:pStyle w:val="ConsPlusNormal"/>
        <w:widowControl/>
        <w:jc w:val="center"/>
        <w:rPr>
          <w:rFonts w:ascii="Times New Roman" w:eastAsia="Calibri" w:hAnsi="Times New Roman" w:cs="Times New Roman"/>
          <w:b/>
          <w:bCs/>
          <w:sz w:val="28"/>
          <w:szCs w:val="28"/>
        </w:rPr>
      </w:pPr>
      <w:r w:rsidRPr="00CB2A17">
        <w:rPr>
          <w:rFonts w:ascii="Times New Roman" w:eastAsia="Calibri" w:hAnsi="Times New Roman" w:cs="Times New Roman"/>
          <w:b/>
          <w:bCs/>
          <w:sz w:val="28"/>
          <w:szCs w:val="28"/>
        </w:rPr>
        <w:t>муниципальной программы «Территориальное развитие»</w:t>
      </w:r>
    </w:p>
    <w:p w:rsidR="00F00F3E" w:rsidRDefault="00F00F3E" w:rsidP="00F00F3E">
      <w:pPr>
        <w:pStyle w:val="ConsPlusNormal"/>
        <w:widowControl/>
        <w:jc w:val="center"/>
        <w:rPr>
          <w:rFonts w:ascii="Times New Roman" w:hAnsi="Times New Roman" w:cs="Times New Roman"/>
          <w:sz w:val="28"/>
          <w:szCs w:val="28"/>
          <w:highlight w:val="yellow"/>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F00F3E" w:rsidRPr="001E7433" w:rsidTr="00F00F3E">
        <w:tc>
          <w:tcPr>
            <w:tcW w:w="3510" w:type="dxa"/>
          </w:tcPr>
          <w:p w:rsidR="00F00F3E" w:rsidRPr="00BB418A" w:rsidRDefault="00F00F3E" w:rsidP="00F00F3E">
            <w:pPr>
              <w:autoSpaceDE w:val="0"/>
              <w:autoSpaceDN w:val="0"/>
              <w:adjustRightInd w:val="0"/>
              <w:rPr>
                <w:sz w:val="28"/>
                <w:szCs w:val="28"/>
              </w:rPr>
            </w:pPr>
            <w:r w:rsidRPr="00BB418A">
              <w:rPr>
                <w:sz w:val="28"/>
                <w:szCs w:val="28"/>
              </w:rPr>
              <w:t xml:space="preserve">Ответственный исполнитель подпрограммы </w:t>
            </w:r>
            <w:r w:rsidRPr="00BB418A">
              <w:rPr>
                <w:sz w:val="28"/>
                <w:szCs w:val="28"/>
              </w:rPr>
              <w:lastRenderedPageBreak/>
              <w:t>(Сои</w:t>
            </w:r>
            <w:r w:rsidRPr="00BB418A">
              <w:rPr>
                <w:sz w:val="28"/>
                <w:szCs w:val="28"/>
              </w:rPr>
              <w:t>с</w:t>
            </w:r>
            <w:r w:rsidRPr="00BB418A">
              <w:rPr>
                <w:sz w:val="28"/>
                <w:szCs w:val="28"/>
              </w:rPr>
              <w:t>полнитель муниципальной программы)</w:t>
            </w:r>
          </w:p>
        </w:tc>
        <w:tc>
          <w:tcPr>
            <w:tcW w:w="6061" w:type="dxa"/>
          </w:tcPr>
          <w:p w:rsidR="00F00F3E" w:rsidRPr="001E7433" w:rsidRDefault="00F00F3E" w:rsidP="00F00F3E">
            <w:pPr>
              <w:jc w:val="both"/>
              <w:rPr>
                <w:sz w:val="28"/>
                <w:szCs w:val="28"/>
              </w:rPr>
            </w:pPr>
            <w:r w:rsidRPr="00FB3F53">
              <w:rPr>
                <w:rFonts w:eastAsiaTheme="minorEastAsia"/>
                <w:sz w:val="28"/>
                <w:szCs w:val="28"/>
              </w:rPr>
              <w:lastRenderedPageBreak/>
              <w:t>Администрация муниципального района «Усть-Куломский»</w:t>
            </w:r>
            <w:r>
              <w:rPr>
                <w:rFonts w:eastAsiaTheme="minorEastAsia"/>
                <w:sz w:val="28"/>
                <w:szCs w:val="28"/>
              </w:rPr>
              <w:t xml:space="preserve"> в лице отдела</w:t>
            </w:r>
            <w:r>
              <w:rPr>
                <w:sz w:val="28"/>
                <w:szCs w:val="28"/>
              </w:rPr>
              <w:t>по дорожной де</w:t>
            </w:r>
            <w:r>
              <w:rPr>
                <w:sz w:val="28"/>
                <w:szCs w:val="28"/>
              </w:rPr>
              <w:t>я</w:t>
            </w:r>
            <w:r>
              <w:rPr>
                <w:sz w:val="28"/>
                <w:szCs w:val="28"/>
              </w:rPr>
              <w:t>тельности</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Pr>
                <w:sz w:val="28"/>
                <w:szCs w:val="28"/>
              </w:rPr>
              <w:lastRenderedPageBreak/>
              <w:t>Участники подпрограммы (по согласованию)</w:t>
            </w:r>
          </w:p>
        </w:tc>
        <w:tc>
          <w:tcPr>
            <w:tcW w:w="6061" w:type="dxa"/>
          </w:tcPr>
          <w:p w:rsidR="00F00F3E" w:rsidRPr="001E7433" w:rsidRDefault="00F00F3E" w:rsidP="00F00F3E">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дорожной деятел</w:t>
            </w:r>
            <w:r>
              <w:rPr>
                <w:rFonts w:eastAsiaTheme="minorEastAsia"/>
                <w:sz w:val="28"/>
                <w:szCs w:val="28"/>
              </w:rPr>
              <w:t>ь</w:t>
            </w:r>
            <w:r>
              <w:rPr>
                <w:rFonts w:eastAsiaTheme="minorEastAsia"/>
                <w:sz w:val="28"/>
                <w:szCs w:val="28"/>
              </w:rPr>
              <w:t>ности;</w:t>
            </w:r>
          </w:p>
        </w:tc>
      </w:tr>
      <w:tr w:rsidR="00F00F3E" w:rsidRPr="001E7433" w:rsidTr="00F00F3E">
        <w:tc>
          <w:tcPr>
            <w:tcW w:w="3510" w:type="dxa"/>
            <w:shd w:val="clear" w:color="auto" w:fill="auto"/>
          </w:tcPr>
          <w:p w:rsidR="00F00F3E" w:rsidRPr="00617D63" w:rsidRDefault="00F00F3E" w:rsidP="00F00F3E">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F00F3E" w:rsidRPr="00617D63" w:rsidRDefault="00F00F3E" w:rsidP="00F00F3E">
            <w:pPr>
              <w:autoSpaceDE w:val="0"/>
              <w:autoSpaceDN w:val="0"/>
              <w:adjustRightInd w:val="0"/>
              <w:ind w:firstLine="34"/>
              <w:jc w:val="both"/>
              <w:rPr>
                <w:sz w:val="28"/>
                <w:szCs w:val="28"/>
              </w:rPr>
            </w:pPr>
            <w:r w:rsidRPr="00617D63">
              <w:rPr>
                <w:sz w:val="28"/>
                <w:szCs w:val="28"/>
              </w:rPr>
              <w:t>Нет</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CB2A17">
              <w:rPr>
                <w:bCs/>
                <w:sz w:val="28"/>
                <w:szCs w:val="28"/>
              </w:rPr>
              <w:t>Осуществление мероприятий по предупреждению дорожно-транспортного травматизма на автомобильных  дорогах местного значения м</w:t>
            </w:r>
            <w:r w:rsidRPr="00CB2A17">
              <w:rPr>
                <w:bCs/>
                <w:sz w:val="28"/>
                <w:szCs w:val="28"/>
              </w:rPr>
              <w:t>у</w:t>
            </w:r>
            <w:r w:rsidRPr="00CB2A17">
              <w:rPr>
                <w:bCs/>
                <w:sz w:val="28"/>
                <w:szCs w:val="28"/>
              </w:rPr>
              <w:t>ниципального района «Усть-Куломский»</w:t>
            </w: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F00F3E" w:rsidRPr="00CB2A17" w:rsidRDefault="00F00F3E" w:rsidP="00F00F3E">
            <w:pPr>
              <w:widowControl w:val="0"/>
              <w:tabs>
                <w:tab w:val="left" w:pos="208"/>
                <w:tab w:val="left" w:pos="350"/>
              </w:tabs>
              <w:autoSpaceDE w:val="0"/>
              <w:autoSpaceDN w:val="0"/>
              <w:adjustRightInd w:val="0"/>
              <w:jc w:val="both"/>
              <w:outlineLvl w:val="3"/>
              <w:rPr>
                <w:sz w:val="28"/>
                <w:szCs w:val="28"/>
              </w:rPr>
            </w:pPr>
            <w:r w:rsidRPr="00CB2A17">
              <w:rPr>
                <w:sz w:val="28"/>
                <w:szCs w:val="28"/>
              </w:rPr>
              <w:t xml:space="preserve">1. </w:t>
            </w:r>
            <w:r w:rsidRPr="00CB2A17">
              <w:rPr>
                <w:sz w:val="28"/>
                <w:szCs w:val="28"/>
              </w:rPr>
              <w:tab/>
              <w:t>Обеспечение мероприятий по предупреждению детского дорожно-транспортного травм</w:t>
            </w:r>
            <w:r w:rsidRPr="00CB2A17">
              <w:rPr>
                <w:sz w:val="28"/>
                <w:szCs w:val="28"/>
              </w:rPr>
              <w:t>а</w:t>
            </w:r>
            <w:r w:rsidRPr="00CB2A17">
              <w:rPr>
                <w:sz w:val="28"/>
                <w:szCs w:val="28"/>
              </w:rPr>
              <w:t>тизма на территории муниципального района.</w:t>
            </w:r>
          </w:p>
          <w:p w:rsidR="00F00F3E" w:rsidRPr="001E7433" w:rsidRDefault="00F00F3E" w:rsidP="00F00F3E">
            <w:pPr>
              <w:pStyle w:val="ConsPlusNonformat"/>
              <w:widowControl/>
              <w:tabs>
                <w:tab w:val="left" w:pos="318"/>
              </w:tabs>
              <w:jc w:val="both"/>
              <w:rPr>
                <w:rFonts w:ascii="Times New Roman" w:hAnsi="Times New Roman" w:cs="Times New Roman"/>
                <w:sz w:val="28"/>
                <w:szCs w:val="28"/>
              </w:rPr>
            </w:pPr>
            <w:r w:rsidRPr="00CB2A17">
              <w:rPr>
                <w:rFonts w:ascii="Times New Roman" w:hAnsi="Times New Roman"/>
                <w:sz w:val="28"/>
                <w:szCs w:val="28"/>
              </w:rPr>
              <w:t>2.</w:t>
            </w:r>
            <w:r w:rsidRPr="00CB2A17">
              <w:rPr>
                <w:rFonts w:ascii="Times New Roman" w:hAnsi="Times New Roman"/>
                <w:sz w:val="28"/>
                <w:szCs w:val="28"/>
              </w:rPr>
              <w:tab/>
              <w:t>Развитие системы организации движения транспортных средств и пешеходов</w:t>
            </w:r>
            <w:r>
              <w:rPr>
                <w:rFonts w:ascii="Times New Roman" w:hAnsi="Times New Roman" w:cs="Times New Roman"/>
                <w:sz w:val="28"/>
                <w:szCs w:val="28"/>
              </w:rPr>
              <w:t xml:space="preserve">.                     </w:t>
            </w:r>
          </w:p>
        </w:tc>
      </w:tr>
      <w:tr w:rsidR="00F00F3E" w:rsidRPr="001E7433" w:rsidTr="00F00F3E">
        <w:trPr>
          <w:trHeight w:val="418"/>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F00F3E" w:rsidRPr="00CB2A17" w:rsidRDefault="00F00F3E" w:rsidP="00F00F3E">
            <w:pPr>
              <w:widowControl w:val="0"/>
              <w:autoSpaceDE w:val="0"/>
              <w:autoSpaceDN w:val="0"/>
              <w:adjustRightInd w:val="0"/>
              <w:contextualSpacing/>
              <w:jc w:val="both"/>
              <w:rPr>
                <w:rFonts w:eastAsia="Calibri"/>
                <w:sz w:val="28"/>
                <w:szCs w:val="28"/>
              </w:rPr>
            </w:pPr>
            <w:r>
              <w:rPr>
                <w:sz w:val="28"/>
                <w:szCs w:val="28"/>
              </w:rPr>
              <w:t>1.С</w:t>
            </w:r>
            <w:r w:rsidRPr="00CB2A17">
              <w:rPr>
                <w:sz w:val="28"/>
                <w:szCs w:val="28"/>
              </w:rPr>
              <w:t>нижение  детского дорожно-транспортного травматизма на  автомобильных дорогах  мес</w:t>
            </w:r>
            <w:r w:rsidRPr="00CB2A17">
              <w:rPr>
                <w:sz w:val="28"/>
                <w:szCs w:val="28"/>
              </w:rPr>
              <w:t>т</w:t>
            </w:r>
            <w:r w:rsidRPr="00CB2A17">
              <w:rPr>
                <w:sz w:val="28"/>
                <w:szCs w:val="28"/>
              </w:rPr>
              <w:t>ного значения на территории Усть-Куломского района;</w:t>
            </w:r>
          </w:p>
          <w:p w:rsidR="00F00F3E" w:rsidRPr="001E7433" w:rsidRDefault="00F00F3E" w:rsidP="00F00F3E">
            <w:pPr>
              <w:widowControl w:val="0"/>
              <w:autoSpaceDE w:val="0"/>
              <w:autoSpaceDN w:val="0"/>
              <w:adjustRightInd w:val="0"/>
              <w:jc w:val="both"/>
              <w:rPr>
                <w:sz w:val="28"/>
                <w:szCs w:val="28"/>
              </w:rPr>
            </w:pPr>
            <w:r>
              <w:rPr>
                <w:sz w:val="28"/>
                <w:szCs w:val="28"/>
              </w:rPr>
              <w:t>2.Д</w:t>
            </w:r>
            <w:r w:rsidRPr="00CB2A17">
              <w:rPr>
                <w:sz w:val="28"/>
                <w:szCs w:val="28"/>
              </w:rPr>
              <w:t>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ветствие с учетом изменения национальных стандар</w:t>
            </w:r>
            <w:r>
              <w:rPr>
                <w:sz w:val="28"/>
                <w:szCs w:val="28"/>
              </w:rPr>
              <w:t>тов</w:t>
            </w:r>
            <w:r w:rsidRPr="00CB2A17">
              <w:rPr>
                <w:sz w:val="28"/>
                <w:szCs w:val="28"/>
              </w:rPr>
              <w:t>, от их общей протяженности</w:t>
            </w:r>
          </w:p>
        </w:tc>
      </w:tr>
      <w:tr w:rsidR="00F00F3E" w:rsidRPr="001E7433" w:rsidTr="00F00F3E">
        <w:trPr>
          <w:trHeight w:val="695"/>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Этапы и сроки реализации</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Pr="001E7433" w:rsidRDefault="00F00F3E" w:rsidP="00F00F3E">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F00F3E" w:rsidRPr="001E7433" w:rsidTr="00F00F3E">
        <w:trPr>
          <w:trHeight w:val="2681"/>
        </w:trPr>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Объемы финансирования</w:t>
            </w:r>
          </w:p>
          <w:p w:rsidR="00F00F3E" w:rsidRPr="001E7433" w:rsidRDefault="00F00F3E" w:rsidP="00F00F3E">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F00F3E" w:rsidRDefault="00F00F3E" w:rsidP="00F00F3E">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w:t>
            </w:r>
          </w:p>
          <w:p w:rsidR="00F00F3E" w:rsidRPr="00EF21B1" w:rsidRDefault="00F00F3E" w:rsidP="00F00F3E">
            <w:pPr>
              <w:widowControl w:val="0"/>
              <w:tabs>
                <w:tab w:val="left" w:pos="851"/>
                <w:tab w:val="left" w:pos="993"/>
              </w:tabs>
              <w:autoSpaceDE w:val="0"/>
              <w:autoSpaceDN w:val="0"/>
              <w:adjustRightInd w:val="0"/>
              <w:jc w:val="both"/>
              <w:rPr>
                <w:sz w:val="27"/>
                <w:szCs w:val="27"/>
              </w:rPr>
            </w:pPr>
            <w:r w:rsidRPr="00927131">
              <w:rPr>
                <w:sz w:val="27"/>
                <w:szCs w:val="27"/>
              </w:rPr>
              <w:t xml:space="preserve">составит </w:t>
            </w:r>
            <w:r>
              <w:rPr>
                <w:sz w:val="27"/>
                <w:szCs w:val="27"/>
              </w:rPr>
              <w:t>18 586 083,55</w:t>
            </w:r>
            <w:r w:rsidRPr="00EF21B1">
              <w:rPr>
                <w:sz w:val="27"/>
                <w:szCs w:val="27"/>
              </w:rPr>
              <w:t>рублей</w:t>
            </w:r>
            <w:r w:rsidRPr="009E66BB">
              <w:rPr>
                <w:sz w:val="27"/>
                <w:szCs w:val="27"/>
                <w:highlight w:val="green"/>
              </w:rPr>
              <w:t>,</w:t>
            </w:r>
            <w:r w:rsidRPr="00EF21B1">
              <w:rPr>
                <w:sz w:val="27"/>
                <w:szCs w:val="27"/>
              </w:rPr>
              <w:t xml:space="preserve">в том числе: </w:t>
            </w:r>
          </w:p>
          <w:p w:rsidR="00F00F3E" w:rsidRPr="00EF21B1" w:rsidRDefault="00F00F3E" w:rsidP="00F00F3E">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F00F3E" w:rsidRPr="00EF21B1" w:rsidRDefault="00F00F3E" w:rsidP="00F00F3E">
            <w:pPr>
              <w:widowControl w:val="0"/>
              <w:tabs>
                <w:tab w:val="left" w:pos="851"/>
                <w:tab w:val="left" w:pos="993"/>
              </w:tabs>
              <w:autoSpaceDE w:val="0"/>
              <w:autoSpaceDN w:val="0"/>
              <w:adjustRightInd w:val="0"/>
              <w:jc w:val="both"/>
              <w:rPr>
                <w:sz w:val="27"/>
                <w:szCs w:val="27"/>
              </w:rPr>
            </w:pPr>
            <w:r w:rsidRPr="00EF21B1">
              <w:rPr>
                <w:sz w:val="27"/>
                <w:szCs w:val="27"/>
              </w:rPr>
              <w:t xml:space="preserve">2023 год – </w:t>
            </w:r>
            <w:r>
              <w:rPr>
                <w:sz w:val="27"/>
                <w:szCs w:val="27"/>
              </w:rPr>
              <w:t>3 382 407,14</w:t>
            </w:r>
            <w:r w:rsidRPr="00EF21B1">
              <w:rPr>
                <w:sz w:val="27"/>
                <w:szCs w:val="27"/>
              </w:rPr>
              <w:t xml:space="preserve"> рублей</w:t>
            </w:r>
            <w:r w:rsidRPr="00BF795B">
              <w:rPr>
                <w:sz w:val="27"/>
                <w:szCs w:val="27"/>
              </w:rPr>
              <w:t>;</w:t>
            </w:r>
          </w:p>
          <w:p w:rsidR="00F00F3E" w:rsidRPr="00EF21B1" w:rsidRDefault="00F00F3E" w:rsidP="00F00F3E">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w:t>
            </w:r>
            <w:r>
              <w:rPr>
                <w:sz w:val="27"/>
                <w:szCs w:val="27"/>
              </w:rPr>
              <w:t>6 909 854,41</w:t>
            </w:r>
            <w:r w:rsidRPr="00EF21B1">
              <w:rPr>
                <w:sz w:val="27"/>
                <w:szCs w:val="27"/>
              </w:rPr>
              <w:t xml:space="preserve"> рублей</w:t>
            </w:r>
            <w:r w:rsidRPr="009E66BB">
              <w:rPr>
                <w:sz w:val="27"/>
                <w:szCs w:val="27"/>
                <w:highlight w:val="green"/>
              </w:rPr>
              <w:t>;</w:t>
            </w:r>
          </w:p>
          <w:p w:rsidR="00F00F3E" w:rsidRPr="00927131" w:rsidRDefault="00F00F3E" w:rsidP="00F00F3E">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BA6EEB">
              <w:rPr>
                <w:sz w:val="27"/>
                <w:szCs w:val="27"/>
              </w:rPr>
              <w:t>2</w:t>
            </w:r>
            <w:r>
              <w:rPr>
                <w:sz w:val="27"/>
                <w:szCs w:val="27"/>
              </w:rPr>
              <w:t> </w:t>
            </w:r>
            <w:r w:rsidRPr="00BA6EEB">
              <w:rPr>
                <w:sz w:val="27"/>
                <w:szCs w:val="27"/>
              </w:rPr>
              <w:t>710000</w:t>
            </w:r>
            <w:r w:rsidRPr="00EF21B1">
              <w:rPr>
                <w:sz w:val="27"/>
                <w:szCs w:val="27"/>
              </w:rPr>
              <w:t>,00 рублей;</w:t>
            </w:r>
          </w:p>
          <w:p w:rsidR="00F00F3E" w:rsidRPr="008060F8" w:rsidRDefault="00F00F3E" w:rsidP="00F00F3E">
            <w:pPr>
              <w:widowControl w:val="0"/>
              <w:tabs>
                <w:tab w:val="left" w:pos="851"/>
                <w:tab w:val="left" w:pos="993"/>
              </w:tabs>
              <w:autoSpaceDE w:val="0"/>
              <w:autoSpaceDN w:val="0"/>
              <w:adjustRightInd w:val="0"/>
              <w:jc w:val="both"/>
              <w:rPr>
                <w:sz w:val="28"/>
                <w:szCs w:val="28"/>
              </w:rPr>
            </w:pPr>
            <w:r w:rsidRPr="00927131">
              <w:rPr>
                <w:sz w:val="27"/>
                <w:szCs w:val="27"/>
              </w:rPr>
              <w:t>2026 год –</w:t>
            </w:r>
            <w:r w:rsidRPr="00BA6EEB">
              <w:rPr>
                <w:sz w:val="27"/>
                <w:szCs w:val="27"/>
              </w:rPr>
              <w:t>2</w:t>
            </w:r>
            <w:r>
              <w:rPr>
                <w:sz w:val="27"/>
                <w:szCs w:val="27"/>
              </w:rPr>
              <w:t> </w:t>
            </w:r>
            <w:r w:rsidRPr="00BA6EEB">
              <w:rPr>
                <w:sz w:val="27"/>
                <w:szCs w:val="27"/>
              </w:rPr>
              <w:t>710000</w:t>
            </w:r>
            <w:r w:rsidRPr="00927131">
              <w:rPr>
                <w:sz w:val="27"/>
                <w:szCs w:val="27"/>
              </w:rPr>
              <w:t>,00 рублей;</w:t>
            </w:r>
          </w:p>
          <w:p w:rsidR="00F00F3E" w:rsidRPr="008060F8" w:rsidRDefault="00F00F3E" w:rsidP="00F00F3E">
            <w:pPr>
              <w:widowControl w:val="0"/>
              <w:tabs>
                <w:tab w:val="left" w:pos="851"/>
                <w:tab w:val="left" w:pos="993"/>
              </w:tabs>
              <w:autoSpaceDE w:val="0"/>
              <w:autoSpaceDN w:val="0"/>
              <w:adjustRightInd w:val="0"/>
              <w:jc w:val="both"/>
              <w:rPr>
                <w:sz w:val="28"/>
                <w:szCs w:val="28"/>
              </w:rPr>
            </w:pPr>
          </w:p>
        </w:tc>
      </w:tr>
      <w:tr w:rsidR="00F00F3E" w:rsidRPr="001E7433" w:rsidTr="00F00F3E">
        <w:tc>
          <w:tcPr>
            <w:tcW w:w="3510" w:type="dxa"/>
          </w:tcPr>
          <w:p w:rsidR="00F00F3E" w:rsidRPr="001E7433" w:rsidRDefault="00F00F3E" w:rsidP="00F00F3E">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F00F3E" w:rsidRPr="00CB2A17" w:rsidRDefault="00F00F3E" w:rsidP="00F00F3E">
            <w:pPr>
              <w:widowControl w:val="0"/>
              <w:tabs>
                <w:tab w:val="left" w:pos="263"/>
              </w:tabs>
              <w:autoSpaceDE w:val="0"/>
              <w:autoSpaceDN w:val="0"/>
              <w:adjustRightInd w:val="0"/>
              <w:jc w:val="both"/>
              <w:rPr>
                <w:rFonts w:eastAsia="Calibri"/>
                <w:sz w:val="28"/>
                <w:szCs w:val="28"/>
              </w:rPr>
            </w:pPr>
            <w:r w:rsidRPr="00CB2A17">
              <w:rPr>
                <w:rFonts w:eastAsia="Calibri"/>
                <w:sz w:val="28"/>
                <w:szCs w:val="28"/>
              </w:rPr>
              <w:t xml:space="preserve">По итогам реализации подпрограммы будут достигнуты следующие результаты, характеризующие деятельность по повышению </w:t>
            </w:r>
            <w:r w:rsidRPr="00CB2A17">
              <w:rPr>
                <w:rFonts w:eastAsia="Calibri"/>
                <w:sz w:val="28"/>
                <w:szCs w:val="28"/>
              </w:rPr>
              <w:lastRenderedPageBreak/>
              <w:t>безопа</w:t>
            </w:r>
            <w:r w:rsidRPr="00CB2A17">
              <w:rPr>
                <w:rFonts w:eastAsia="Calibri"/>
                <w:sz w:val="28"/>
                <w:szCs w:val="28"/>
              </w:rPr>
              <w:t>с</w:t>
            </w:r>
            <w:r w:rsidRPr="00CB2A17">
              <w:rPr>
                <w:rFonts w:eastAsia="Calibri"/>
                <w:sz w:val="28"/>
                <w:szCs w:val="28"/>
              </w:rPr>
              <w:t>ности дорожного движения на автомобильных дорогах  местного значения  Усть-Куломского района:</w:t>
            </w:r>
          </w:p>
          <w:p w:rsidR="00F00F3E" w:rsidRPr="00CB2A17" w:rsidRDefault="00F00F3E" w:rsidP="00F00F3E">
            <w:pPr>
              <w:jc w:val="both"/>
              <w:rPr>
                <w:sz w:val="28"/>
                <w:szCs w:val="28"/>
              </w:rPr>
            </w:pPr>
            <w:r w:rsidRPr="00CB2A17">
              <w:rPr>
                <w:sz w:val="28"/>
                <w:szCs w:val="28"/>
              </w:rPr>
              <w:t xml:space="preserve">- уровень снижения  детского дорожно-транспортного травматизма на  автомобильных дорогах  </w:t>
            </w:r>
            <w:r>
              <w:rPr>
                <w:sz w:val="28"/>
                <w:szCs w:val="28"/>
              </w:rPr>
              <w:t xml:space="preserve">общего пользования </w:t>
            </w:r>
            <w:r w:rsidRPr="00CB2A17">
              <w:rPr>
                <w:sz w:val="28"/>
                <w:szCs w:val="28"/>
              </w:rPr>
              <w:t xml:space="preserve">местного значения на территории Усть-Куломского района </w:t>
            </w:r>
            <w:r w:rsidRPr="005528B9">
              <w:rPr>
                <w:sz w:val="28"/>
                <w:szCs w:val="28"/>
              </w:rPr>
              <w:t>в 2026 году по отношению к  2021 году на 40</w:t>
            </w:r>
            <w:r w:rsidRPr="00CB2A17">
              <w:rPr>
                <w:sz w:val="28"/>
                <w:szCs w:val="28"/>
              </w:rPr>
              <w:t xml:space="preserve"> %;</w:t>
            </w:r>
          </w:p>
          <w:p w:rsidR="00F00F3E" w:rsidRPr="001E7433" w:rsidRDefault="00F00F3E" w:rsidP="00F00F3E">
            <w:pPr>
              <w:autoSpaceDE w:val="0"/>
              <w:autoSpaceDN w:val="0"/>
              <w:adjustRightInd w:val="0"/>
              <w:ind w:left="34" w:hanging="34"/>
              <w:jc w:val="both"/>
              <w:rPr>
                <w:sz w:val="28"/>
                <w:szCs w:val="28"/>
              </w:rPr>
            </w:pPr>
            <w:r w:rsidRPr="00CB2A17">
              <w:rPr>
                <w:sz w:val="28"/>
                <w:szCs w:val="28"/>
              </w:rPr>
              <w:t>- доля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 xml:space="preserve">ветствие с учетом изменения национальных стандартов, от их общей протяженности </w:t>
            </w:r>
            <w:r w:rsidRPr="005528B9">
              <w:rPr>
                <w:sz w:val="28"/>
                <w:szCs w:val="28"/>
              </w:rPr>
              <w:t>35 % в 2026 году</w:t>
            </w:r>
            <w:r>
              <w:rPr>
                <w:sz w:val="28"/>
                <w:szCs w:val="28"/>
              </w:rPr>
              <w:t>;</w:t>
            </w:r>
          </w:p>
        </w:tc>
      </w:tr>
    </w:tbl>
    <w:p w:rsidR="00F00F3E" w:rsidRDefault="00F00F3E" w:rsidP="00F00F3E">
      <w:pPr>
        <w:pStyle w:val="ConsPlusNormal"/>
        <w:widowControl/>
        <w:jc w:val="center"/>
        <w:rPr>
          <w:rFonts w:ascii="Times New Roman" w:hAnsi="Times New Roman" w:cs="Times New Roman"/>
          <w:sz w:val="28"/>
          <w:szCs w:val="28"/>
          <w:highlight w:val="yellow"/>
        </w:rPr>
        <w:sectPr w:rsidR="00F00F3E" w:rsidSect="00F00F3E">
          <w:headerReference w:type="even" r:id="rId45"/>
          <w:pgSz w:w="11906" w:h="16838"/>
          <w:pgMar w:top="851" w:right="851" w:bottom="851" w:left="1418" w:header="709" w:footer="709" w:gutter="0"/>
          <w:cols w:space="708"/>
          <w:titlePg/>
          <w:docGrid w:linePitch="360"/>
        </w:sectPr>
      </w:pPr>
    </w:p>
    <w:p w:rsidR="00F00F3E" w:rsidRPr="0046528E" w:rsidRDefault="00F00F3E" w:rsidP="00F00F3E">
      <w:pPr>
        <w:pStyle w:val="ConsPlusNormal"/>
        <w:widowControl/>
        <w:jc w:val="right"/>
        <w:rPr>
          <w:rFonts w:ascii="Times New Roman" w:hAnsi="Times New Roman" w:cs="Times New Roman"/>
          <w:sz w:val="28"/>
          <w:szCs w:val="28"/>
          <w:highlight w:val="yellow"/>
        </w:rPr>
      </w:pPr>
      <w:r w:rsidRPr="00F91D61">
        <w:rPr>
          <w:rFonts w:ascii="Times New Roman" w:hAnsi="Times New Roman" w:cs="Times New Roman"/>
          <w:sz w:val="28"/>
          <w:szCs w:val="28"/>
        </w:rPr>
        <w:lastRenderedPageBreak/>
        <w:t>Таблица № 1</w:t>
      </w:r>
    </w:p>
    <w:p w:rsidR="00F00F3E" w:rsidRPr="008C54E4" w:rsidRDefault="00F00F3E" w:rsidP="00F00F3E">
      <w:pPr>
        <w:spacing w:after="120"/>
        <w:ind w:right="-11" w:firstLine="720"/>
        <w:jc w:val="center"/>
        <w:rPr>
          <w:b/>
          <w:color w:val="000000"/>
          <w:sz w:val="28"/>
          <w:szCs w:val="28"/>
        </w:rPr>
      </w:pPr>
    </w:p>
    <w:p w:rsidR="00F00F3E" w:rsidRPr="008C54E4" w:rsidRDefault="00F00F3E" w:rsidP="00F00F3E">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Перечень</w:t>
      </w:r>
    </w:p>
    <w:p w:rsidR="00F00F3E" w:rsidRPr="008C54E4" w:rsidRDefault="00F00F3E" w:rsidP="00F00F3E">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и сведения о целевых индикаторах и показателях</w:t>
      </w:r>
    </w:p>
    <w:p w:rsidR="00F00F3E" w:rsidRPr="008C54E4" w:rsidRDefault="00F00F3E" w:rsidP="00F00F3E">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муниципальной программы «</w:t>
      </w:r>
      <w:r>
        <w:rPr>
          <w:rFonts w:ascii="Times New Roman" w:hAnsi="Times New Roman" w:cs="Times New Roman"/>
          <w:b/>
          <w:sz w:val="28"/>
          <w:szCs w:val="28"/>
        </w:rPr>
        <w:t>Территориальное развитие</w:t>
      </w:r>
      <w:r w:rsidRPr="008C54E4">
        <w:rPr>
          <w:rFonts w:ascii="Times New Roman" w:hAnsi="Times New Roman" w:cs="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5"/>
        <w:gridCol w:w="1276"/>
        <w:gridCol w:w="1667"/>
        <w:gridCol w:w="696"/>
        <w:gridCol w:w="709"/>
        <w:gridCol w:w="709"/>
        <w:gridCol w:w="709"/>
        <w:gridCol w:w="708"/>
        <w:gridCol w:w="709"/>
        <w:gridCol w:w="812"/>
      </w:tblGrid>
      <w:tr w:rsidR="00F00F3E" w:rsidRPr="004F7D23" w:rsidTr="00F00F3E">
        <w:trPr>
          <w:tblHeader/>
        </w:trPr>
        <w:tc>
          <w:tcPr>
            <w:tcW w:w="633" w:type="dxa"/>
            <w:vMerge w:val="restart"/>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 п/п</w:t>
            </w:r>
          </w:p>
        </w:tc>
        <w:tc>
          <w:tcPr>
            <w:tcW w:w="5287" w:type="dxa"/>
            <w:vMerge w:val="restart"/>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 xml:space="preserve">Наименование целевого индикатора и </w:t>
            </w:r>
          </w:p>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показателя</w:t>
            </w:r>
          </w:p>
        </w:tc>
        <w:tc>
          <w:tcPr>
            <w:tcW w:w="1275" w:type="dxa"/>
            <w:vMerge w:val="restart"/>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Ед. изм</w:t>
            </w:r>
            <w:r w:rsidRPr="004F7D23">
              <w:rPr>
                <w:rFonts w:ascii="Times New Roman" w:hAnsi="Times New Roman" w:cs="Times New Roman"/>
                <w:b/>
                <w:sz w:val="24"/>
                <w:szCs w:val="24"/>
              </w:rPr>
              <w:t>е</w:t>
            </w:r>
            <w:r w:rsidRPr="004F7D23">
              <w:rPr>
                <w:rFonts w:ascii="Times New Roman" w:hAnsi="Times New Roman" w:cs="Times New Roman"/>
                <w:b/>
                <w:sz w:val="24"/>
                <w:szCs w:val="24"/>
              </w:rPr>
              <w:t>рения</w:t>
            </w:r>
          </w:p>
        </w:tc>
        <w:tc>
          <w:tcPr>
            <w:tcW w:w="1276" w:type="dxa"/>
            <w:vMerge w:val="restart"/>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Напра</w:t>
            </w:r>
            <w:r w:rsidRPr="004F7D23">
              <w:rPr>
                <w:rFonts w:ascii="Times New Roman" w:hAnsi="Times New Roman" w:cs="Times New Roman"/>
                <w:b/>
                <w:sz w:val="24"/>
                <w:szCs w:val="24"/>
              </w:rPr>
              <w:t>в</w:t>
            </w:r>
            <w:r w:rsidRPr="004F7D23">
              <w:rPr>
                <w:rFonts w:ascii="Times New Roman" w:hAnsi="Times New Roman" w:cs="Times New Roman"/>
                <w:b/>
                <w:sz w:val="24"/>
                <w:szCs w:val="24"/>
              </w:rPr>
              <w:t xml:space="preserve">ленность </w:t>
            </w:r>
          </w:p>
        </w:tc>
        <w:tc>
          <w:tcPr>
            <w:tcW w:w="1667" w:type="dxa"/>
            <w:vMerge w:val="restart"/>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Принадле</w:t>
            </w:r>
            <w:r w:rsidRPr="004F7D23">
              <w:rPr>
                <w:rFonts w:ascii="Times New Roman" w:hAnsi="Times New Roman" w:cs="Times New Roman"/>
                <w:b/>
                <w:sz w:val="24"/>
                <w:szCs w:val="24"/>
              </w:rPr>
              <w:t>ж</w:t>
            </w:r>
            <w:r w:rsidRPr="004F7D23">
              <w:rPr>
                <w:rFonts w:ascii="Times New Roman" w:hAnsi="Times New Roman" w:cs="Times New Roman"/>
                <w:b/>
                <w:sz w:val="24"/>
                <w:szCs w:val="24"/>
              </w:rPr>
              <w:t xml:space="preserve">ность </w:t>
            </w:r>
          </w:p>
        </w:tc>
        <w:tc>
          <w:tcPr>
            <w:tcW w:w="5052" w:type="dxa"/>
            <w:gridSpan w:val="7"/>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Значения индикатора (показателя)</w:t>
            </w:r>
          </w:p>
        </w:tc>
      </w:tr>
      <w:tr w:rsidR="00F00F3E" w:rsidRPr="004F7D23" w:rsidTr="00F00F3E">
        <w:trPr>
          <w:trHeight w:val="239"/>
          <w:tblHeader/>
        </w:trPr>
        <w:tc>
          <w:tcPr>
            <w:tcW w:w="633" w:type="dxa"/>
            <w:vMerge/>
          </w:tcPr>
          <w:p w:rsidR="00F00F3E" w:rsidRPr="004F7D23" w:rsidRDefault="00F00F3E" w:rsidP="00F00F3E">
            <w:pPr>
              <w:pStyle w:val="ConsPlusNormal"/>
              <w:jc w:val="center"/>
              <w:rPr>
                <w:rFonts w:ascii="Times New Roman" w:hAnsi="Times New Roman" w:cs="Times New Roman"/>
                <w:b/>
                <w:sz w:val="24"/>
                <w:szCs w:val="24"/>
              </w:rPr>
            </w:pPr>
          </w:p>
        </w:tc>
        <w:tc>
          <w:tcPr>
            <w:tcW w:w="5287" w:type="dxa"/>
            <w:vMerge/>
          </w:tcPr>
          <w:p w:rsidR="00F00F3E" w:rsidRPr="004F7D23" w:rsidRDefault="00F00F3E" w:rsidP="00F00F3E">
            <w:pPr>
              <w:pStyle w:val="ConsPlusNormal"/>
              <w:jc w:val="center"/>
              <w:rPr>
                <w:rFonts w:ascii="Times New Roman" w:hAnsi="Times New Roman" w:cs="Times New Roman"/>
                <w:b/>
                <w:sz w:val="24"/>
                <w:szCs w:val="24"/>
              </w:rPr>
            </w:pPr>
          </w:p>
        </w:tc>
        <w:tc>
          <w:tcPr>
            <w:tcW w:w="1275" w:type="dxa"/>
            <w:vMerge/>
          </w:tcPr>
          <w:p w:rsidR="00F00F3E" w:rsidRPr="004F7D23" w:rsidRDefault="00F00F3E" w:rsidP="00F00F3E">
            <w:pPr>
              <w:pStyle w:val="ConsPlusNormal"/>
              <w:jc w:val="center"/>
              <w:rPr>
                <w:rFonts w:ascii="Times New Roman" w:hAnsi="Times New Roman" w:cs="Times New Roman"/>
                <w:b/>
                <w:sz w:val="24"/>
                <w:szCs w:val="24"/>
              </w:rPr>
            </w:pPr>
          </w:p>
        </w:tc>
        <w:tc>
          <w:tcPr>
            <w:tcW w:w="1276" w:type="dxa"/>
            <w:vMerge/>
          </w:tcPr>
          <w:p w:rsidR="00F00F3E" w:rsidRPr="004F7D23" w:rsidRDefault="00F00F3E" w:rsidP="00F00F3E">
            <w:pPr>
              <w:pStyle w:val="ConsPlusNormal"/>
              <w:jc w:val="center"/>
              <w:rPr>
                <w:rFonts w:ascii="Times New Roman" w:hAnsi="Times New Roman" w:cs="Times New Roman"/>
                <w:b/>
                <w:sz w:val="24"/>
                <w:szCs w:val="24"/>
              </w:rPr>
            </w:pPr>
          </w:p>
        </w:tc>
        <w:tc>
          <w:tcPr>
            <w:tcW w:w="1667" w:type="dxa"/>
            <w:vMerge/>
          </w:tcPr>
          <w:p w:rsidR="00F00F3E" w:rsidRPr="004F7D23" w:rsidRDefault="00F00F3E" w:rsidP="00F00F3E">
            <w:pPr>
              <w:pStyle w:val="ConsPlusNormal"/>
              <w:jc w:val="center"/>
              <w:rPr>
                <w:rFonts w:ascii="Times New Roman" w:hAnsi="Times New Roman" w:cs="Times New Roman"/>
                <w:b/>
                <w:sz w:val="24"/>
                <w:szCs w:val="24"/>
              </w:rPr>
            </w:pPr>
          </w:p>
        </w:tc>
        <w:tc>
          <w:tcPr>
            <w:tcW w:w="696"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2020</w:t>
            </w:r>
          </w:p>
        </w:tc>
        <w:tc>
          <w:tcPr>
            <w:tcW w:w="709"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2021</w:t>
            </w:r>
          </w:p>
        </w:tc>
        <w:tc>
          <w:tcPr>
            <w:tcW w:w="709"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2022</w:t>
            </w:r>
          </w:p>
        </w:tc>
        <w:tc>
          <w:tcPr>
            <w:tcW w:w="709"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2023</w:t>
            </w:r>
          </w:p>
        </w:tc>
        <w:tc>
          <w:tcPr>
            <w:tcW w:w="708"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2024</w:t>
            </w:r>
          </w:p>
        </w:tc>
        <w:tc>
          <w:tcPr>
            <w:tcW w:w="709"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2025</w:t>
            </w:r>
          </w:p>
        </w:tc>
        <w:tc>
          <w:tcPr>
            <w:tcW w:w="812" w:type="dxa"/>
          </w:tcPr>
          <w:p w:rsidR="00F00F3E" w:rsidRPr="004F7D23" w:rsidRDefault="00F00F3E" w:rsidP="00F00F3E">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2026</w:t>
            </w:r>
          </w:p>
        </w:tc>
      </w:tr>
      <w:tr w:rsidR="00F00F3E" w:rsidRPr="004F7D23" w:rsidTr="00F00F3E">
        <w:trPr>
          <w:tblHeader/>
        </w:trPr>
        <w:tc>
          <w:tcPr>
            <w:tcW w:w="633"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2</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3</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4</w:t>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5</w:t>
            </w:r>
          </w:p>
        </w:tc>
        <w:tc>
          <w:tcPr>
            <w:tcW w:w="696"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6</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7</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8</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9</w:t>
            </w:r>
          </w:p>
        </w:tc>
        <w:tc>
          <w:tcPr>
            <w:tcW w:w="708"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11</w:t>
            </w:r>
          </w:p>
        </w:tc>
        <w:tc>
          <w:tcPr>
            <w:tcW w:w="812"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12</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Pr="004F7D23" w:rsidRDefault="00F00F3E" w:rsidP="00F00F3E">
            <w:pPr>
              <w:pStyle w:val="38"/>
              <w:spacing w:after="0"/>
              <w:ind w:left="0"/>
              <w:jc w:val="center"/>
              <w:rPr>
                <w:b/>
                <w:sz w:val="24"/>
                <w:szCs w:val="24"/>
              </w:rPr>
            </w:pPr>
            <w:r w:rsidRPr="004F7D23">
              <w:rPr>
                <w:b/>
                <w:sz w:val="24"/>
                <w:szCs w:val="24"/>
              </w:rPr>
              <w:t>Муниципальная программа «</w:t>
            </w:r>
            <w:r>
              <w:rPr>
                <w:b/>
                <w:sz w:val="24"/>
                <w:szCs w:val="24"/>
              </w:rPr>
              <w:t>Территориальное развитие</w:t>
            </w:r>
            <w:r w:rsidRPr="004F7D23">
              <w:rPr>
                <w:b/>
                <w:sz w:val="24"/>
                <w:szCs w:val="24"/>
              </w:rPr>
              <w:t>»</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vAlign w:val="center"/>
          </w:tcPr>
          <w:p w:rsidR="00F00F3E" w:rsidRPr="004F7D23" w:rsidRDefault="00F00F3E" w:rsidP="00F00F3E">
            <w:pPr>
              <w:widowControl w:val="0"/>
              <w:autoSpaceDE w:val="0"/>
              <w:autoSpaceDN w:val="0"/>
              <w:adjustRightInd w:val="0"/>
              <w:jc w:val="both"/>
              <w:rPr>
                <w:sz w:val="24"/>
                <w:szCs w:val="24"/>
              </w:rPr>
            </w:pPr>
            <w:r w:rsidRPr="00463117">
              <w:rPr>
                <w:sz w:val="24"/>
                <w:szCs w:val="24"/>
              </w:rPr>
              <w:t>Протяженность автомобильных дорог с твердым и переходным типом покрытия, км</w:t>
            </w:r>
            <w:r w:rsidRPr="004F7D23">
              <w:rPr>
                <w:sz w:val="24"/>
                <w:szCs w:val="24"/>
              </w:rPr>
              <w:t>;</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ИЦ</w:t>
            </w:r>
          </w:p>
        </w:tc>
        <w:tc>
          <w:tcPr>
            <w:tcW w:w="696" w:type="dxa"/>
          </w:tcPr>
          <w:p w:rsidR="00F00F3E" w:rsidRPr="00816803" w:rsidRDefault="00F00F3E" w:rsidP="00F00F3E">
            <w:pPr>
              <w:pStyle w:val="ConsPlusNormal"/>
              <w:jc w:val="center"/>
              <w:rPr>
                <w:rFonts w:ascii="Times New Roman" w:hAnsi="Times New Roman" w:cs="Times New Roman"/>
                <w:sz w:val="21"/>
                <w:szCs w:val="21"/>
              </w:rPr>
            </w:pPr>
            <w:r w:rsidRPr="00816803">
              <w:rPr>
                <w:rFonts w:ascii="Times New Roman" w:hAnsi="Times New Roman" w:cs="Times New Roman"/>
                <w:sz w:val="21"/>
                <w:szCs w:val="21"/>
              </w:rPr>
              <w:t>208,9</w:t>
            </w:r>
          </w:p>
        </w:tc>
        <w:tc>
          <w:tcPr>
            <w:tcW w:w="709" w:type="dxa"/>
          </w:tcPr>
          <w:p w:rsidR="00F00F3E" w:rsidRPr="00816803" w:rsidRDefault="00F00F3E" w:rsidP="00F00F3E">
            <w:pPr>
              <w:pStyle w:val="ConsPlusNormal"/>
              <w:jc w:val="center"/>
              <w:rPr>
                <w:rFonts w:ascii="Times New Roman" w:hAnsi="Times New Roman" w:cs="Times New Roman"/>
                <w:sz w:val="21"/>
                <w:szCs w:val="21"/>
              </w:rPr>
            </w:pPr>
            <w:r w:rsidRPr="00816803">
              <w:rPr>
                <w:rFonts w:ascii="Times New Roman" w:hAnsi="Times New Roman" w:cs="Times New Roman"/>
                <w:sz w:val="21"/>
                <w:szCs w:val="21"/>
              </w:rPr>
              <w:t>208,9</w:t>
            </w:r>
          </w:p>
        </w:tc>
        <w:tc>
          <w:tcPr>
            <w:tcW w:w="709" w:type="dxa"/>
          </w:tcPr>
          <w:p w:rsidR="00F00F3E" w:rsidRPr="00816803" w:rsidRDefault="00F00F3E" w:rsidP="00F00F3E">
            <w:pPr>
              <w:rPr>
                <w:sz w:val="21"/>
                <w:szCs w:val="21"/>
              </w:rPr>
            </w:pPr>
            <w:r w:rsidRPr="00816803">
              <w:rPr>
                <w:sz w:val="21"/>
                <w:szCs w:val="21"/>
              </w:rPr>
              <w:t>208,9</w:t>
            </w:r>
          </w:p>
        </w:tc>
        <w:tc>
          <w:tcPr>
            <w:tcW w:w="709" w:type="dxa"/>
          </w:tcPr>
          <w:p w:rsidR="00F00F3E" w:rsidRPr="00816803" w:rsidRDefault="00F00F3E" w:rsidP="00F00F3E">
            <w:pPr>
              <w:rPr>
                <w:sz w:val="21"/>
                <w:szCs w:val="21"/>
              </w:rPr>
            </w:pPr>
            <w:r w:rsidRPr="00816803">
              <w:rPr>
                <w:sz w:val="21"/>
                <w:szCs w:val="21"/>
              </w:rPr>
              <w:t>208,9</w:t>
            </w:r>
          </w:p>
        </w:tc>
        <w:tc>
          <w:tcPr>
            <w:tcW w:w="708" w:type="dxa"/>
          </w:tcPr>
          <w:p w:rsidR="00F00F3E" w:rsidRPr="00816803" w:rsidRDefault="00F00F3E" w:rsidP="00F00F3E">
            <w:pPr>
              <w:rPr>
                <w:sz w:val="21"/>
                <w:szCs w:val="21"/>
              </w:rPr>
            </w:pPr>
            <w:r w:rsidRPr="00816803">
              <w:rPr>
                <w:sz w:val="21"/>
                <w:szCs w:val="21"/>
              </w:rPr>
              <w:t>208,9</w:t>
            </w:r>
          </w:p>
        </w:tc>
        <w:tc>
          <w:tcPr>
            <w:tcW w:w="709" w:type="dxa"/>
          </w:tcPr>
          <w:p w:rsidR="00F00F3E" w:rsidRPr="00816803" w:rsidRDefault="00F00F3E" w:rsidP="00F00F3E">
            <w:pPr>
              <w:rPr>
                <w:sz w:val="21"/>
                <w:szCs w:val="21"/>
              </w:rPr>
            </w:pPr>
            <w:r w:rsidRPr="00816803">
              <w:rPr>
                <w:sz w:val="21"/>
                <w:szCs w:val="21"/>
              </w:rPr>
              <w:t>208,9</w:t>
            </w:r>
          </w:p>
        </w:tc>
        <w:tc>
          <w:tcPr>
            <w:tcW w:w="812" w:type="dxa"/>
          </w:tcPr>
          <w:p w:rsidR="00F00F3E" w:rsidRPr="00816803" w:rsidRDefault="00F00F3E" w:rsidP="00F00F3E">
            <w:pPr>
              <w:rPr>
                <w:sz w:val="21"/>
                <w:szCs w:val="21"/>
              </w:rPr>
            </w:pPr>
            <w:r w:rsidRPr="00816803">
              <w:rPr>
                <w:sz w:val="21"/>
                <w:szCs w:val="21"/>
              </w:rPr>
              <w:t>208,9</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vAlign w:val="center"/>
          </w:tcPr>
          <w:p w:rsidR="00F00F3E" w:rsidRPr="004F7D23" w:rsidRDefault="00F00F3E" w:rsidP="00F00F3E">
            <w:pPr>
              <w:rPr>
                <w:sz w:val="24"/>
                <w:szCs w:val="24"/>
              </w:rPr>
            </w:pPr>
            <w:r w:rsidRPr="00463117">
              <w:rPr>
                <w:sz w:val="24"/>
                <w:szCs w:val="24"/>
              </w:rPr>
              <w:t>Доля протяженности автомобильных дорог общего пользования местного значения, отвеча</w:t>
            </w:r>
            <w:r w:rsidRPr="00463117">
              <w:rPr>
                <w:sz w:val="24"/>
                <w:szCs w:val="24"/>
              </w:rPr>
              <w:t>ю</w:t>
            </w:r>
            <w:r w:rsidRPr="00463117">
              <w:rPr>
                <w:sz w:val="24"/>
                <w:szCs w:val="24"/>
              </w:rPr>
              <w:t>щих нормативным требованиям, в общей прот</w:t>
            </w:r>
            <w:r w:rsidRPr="00463117">
              <w:rPr>
                <w:sz w:val="24"/>
                <w:szCs w:val="24"/>
              </w:rPr>
              <w:t>я</w:t>
            </w:r>
            <w:r w:rsidRPr="00463117">
              <w:rPr>
                <w:sz w:val="24"/>
                <w:szCs w:val="24"/>
              </w:rPr>
              <w:t>женности автомобильных дорог общего польз</w:t>
            </w:r>
            <w:r w:rsidRPr="00463117">
              <w:rPr>
                <w:sz w:val="24"/>
                <w:szCs w:val="24"/>
              </w:rPr>
              <w:t>о</w:t>
            </w:r>
            <w:r w:rsidRPr="00463117">
              <w:rPr>
                <w:sz w:val="24"/>
                <w:szCs w:val="24"/>
              </w:rPr>
              <w:t>вания местного значения</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59,0</w:t>
            </w:r>
          </w:p>
        </w:tc>
        <w:tc>
          <w:tcPr>
            <w:tcW w:w="709"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58,0</w:t>
            </w:r>
          </w:p>
        </w:tc>
        <w:tc>
          <w:tcPr>
            <w:tcW w:w="709"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58,0</w:t>
            </w:r>
          </w:p>
        </w:tc>
        <w:tc>
          <w:tcPr>
            <w:tcW w:w="709"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58,0</w:t>
            </w:r>
          </w:p>
        </w:tc>
        <w:tc>
          <w:tcPr>
            <w:tcW w:w="708"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58,0</w:t>
            </w:r>
          </w:p>
        </w:tc>
        <w:tc>
          <w:tcPr>
            <w:tcW w:w="709"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60,0</w:t>
            </w:r>
          </w:p>
        </w:tc>
        <w:tc>
          <w:tcPr>
            <w:tcW w:w="812" w:type="dxa"/>
          </w:tcPr>
          <w:p w:rsidR="00F00F3E" w:rsidRPr="003359EB" w:rsidRDefault="00F00F3E" w:rsidP="00F00F3E">
            <w:pPr>
              <w:pStyle w:val="ConsPlusNormal"/>
              <w:jc w:val="center"/>
              <w:rPr>
                <w:rFonts w:ascii="Times New Roman" w:hAnsi="Times New Roman" w:cs="Times New Roman"/>
                <w:szCs w:val="22"/>
              </w:rPr>
            </w:pPr>
            <w:r w:rsidRPr="003359EB">
              <w:rPr>
                <w:rFonts w:ascii="Times New Roman" w:hAnsi="Times New Roman" w:cs="Times New Roman"/>
                <w:szCs w:val="22"/>
              </w:rPr>
              <w:t>60,0</w:t>
            </w:r>
          </w:p>
        </w:tc>
      </w:tr>
      <w:tr w:rsidR="00F00F3E" w:rsidRPr="004F7D23" w:rsidTr="00F00F3E">
        <w:tc>
          <w:tcPr>
            <w:tcW w:w="633" w:type="dxa"/>
            <w:shd w:val="clear" w:color="auto" w:fill="auto"/>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vAlign w:val="center"/>
          </w:tcPr>
          <w:p w:rsidR="00F00F3E" w:rsidRPr="00AE4A33" w:rsidRDefault="00F00F3E" w:rsidP="00F00F3E">
            <w:pPr>
              <w:rPr>
                <w:sz w:val="24"/>
                <w:szCs w:val="24"/>
              </w:rPr>
            </w:pPr>
            <w:r w:rsidRPr="00AE4A33">
              <w:rPr>
                <w:sz w:val="24"/>
                <w:szCs w:val="24"/>
              </w:rPr>
              <w:t>Дорожно-транспортные происшествия</w:t>
            </w:r>
          </w:p>
        </w:tc>
        <w:tc>
          <w:tcPr>
            <w:tcW w:w="1275" w:type="dxa"/>
          </w:tcPr>
          <w:p w:rsidR="00F00F3E" w:rsidRPr="00463117"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F00F3E" w:rsidRPr="00816803" w:rsidRDefault="00F00F3E" w:rsidP="00F00F3E">
            <w:pPr>
              <w:pStyle w:val="ConsPlusNormal"/>
              <w:jc w:val="center"/>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c>
          <w:tcPr>
            <w:tcW w:w="708"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c>
          <w:tcPr>
            <w:tcW w:w="812"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20,0</w:t>
            </w:r>
          </w:p>
        </w:tc>
      </w:tr>
      <w:tr w:rsidR="00F00F3E" w:rsidRPr="004F7D23" w:rsidTr="00F00F3E">
        <w:tc>
          <w:tcPr>
            <w:tcW w:w="633" w:type="dxa"/>
            <w:shd w:val="clear" w:color="auto" w:fill="auto"/>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F00F3E" w:rsidRPr="00AE4A33" w:rsidRDefault="00F00F3E" w:rsidP="00F00F3E">
            <w:pPr>
              <w:rPr>
                <w:sz w:val="24"/>
                <w:szCs w:val="24"/>
              </w:rPr>
            </w:pPr>
            <w:r w:rsidRPr="00AE4A33">
              <w:rPr>
                <w:sz w:val="24"/>
                <w:szCs w:val="24"/>
              </w:rPr>
              <w:t>Смертность от дорожно-транспортных происш</w:t>
            </w:r>
            <w:r w:rsidRPr="00AE4A33">
              <w:rPr>
                <w:sz w:val="24"/>
                <w:szCs w:val="24"/>
              </w:rPr>
              <w:t>е</w:t>
            </w:r>
            <w:r w:rsidRPr="00AE4A33">
              <w:rPr>
                <w:sz w:val="24"/>
                <w:szCs w:val="24"/>
              </w:rPr>
              <w:t>ствий</w:t>
            </w:r>
          </w:p>
        </w:tc>
        <w:tc>
          <w:tcPr>
            <w:tcW w:w="1275" w:type="dxa"/>
          </w:tcPr>
          <w:p w:rsidR="00F00F3E" w:rsidRPr="00AE4A33"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с</w:t>
            </w:r>
            <w:r w:rsidRPr="00AE4A33">
              <w:rPr>
                <w:rFonts w:ascii="Times New Roman" w:hAnsi="Times New Roman" w:cs="Times New Roman"/>
                <w:szCs w:val="22"/>
              </w:rPr>
              <w:t>лучаев на 100 тыс.чел</w:t>
            </w:r>
          </w:p>
        </w:tc>
        <w:tc>
          <w:tcPr>
            <w:tcW w:w="1276" w:type="dxa"/>
          </w:tcPr>
          <w:p w:rsidR="00F00F3E" w:rsidRPr="00816803" w:rsidRDefault="00F00F3E" w:rsidP="00F00F3E">
            <w:pPr>
              <w:pStyle w:val="ConsPlusNormal"/>
              <w:jc w:val="center"/>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21</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21</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21</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18</w:t>
            </w:r>
          </w:p>
        </w:tc>
        <w:tc>
          <w:tcPr>
            <w:tcW w:w="708"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18</w:t>
            </w:r>
          </w:p>
        </w:tc>
        <w:tc>
          <w:tcPr>
            <w:tcW w:w="709"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14</w:t>
            </w:r>
          </w:p>
        </w:tc>
        <w:tc>
          <w:tcPr>
            <w:tcW w:w="812" w:type="dxa"/>
          </w:tcPr>
          <w:p w:rsidR="00F00F3E" w:rsidRPr="003359EB"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287" w:type="dxa"/>
            <w:vAlign w:val="center"/>
          </w:tcPr>
          <w:p w:rsidR="00F00F3E" w:rsidRPr="004F7D23" w:rsidRDefault="00F00F3E" w:rsidP="00F00F3E">
            <w:pPr>
              <w:rPr>
                <w:sz w:val="24"/>
                <w:szCs w:val="24"/>
              </w:rPr>
            </w:pPr>
            <w:r w:rsidRPr="00463117">
              <w:rPr>
                <w:sz w:val="24"/>
                <w:szCs w:val="24"/>
              </w:rPr>
              <w:t>Доля населения, проживающего в населенных пунктах, не имеющих регулярного автобусного и (или) железнодорожного сообщения с админис</w:t>
            </w:r>
            <w:r w:rsidRPr="00463117">
              <w:rPr>
                <w:sz w:val="24"/>
                <w:szCs w:val="24"/>
              </w:rPr>
              <w:t>т</w:t>
            </w:r>
            <w:r w:rsidRPr="00463117">
              <w:rPr>
                <w:sz w:val="24"/>
                <w:szCs w:val="24"/>
              </w:rPr>
              <w:t>ративным центром муниципального района, в общей численности населения муниципального района</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816803">
              <w:rPr>
                <w:rFonts w:ascii="Times New Roman" w:hAnsi="Times New Roman" w:cs="Times New Roman"/>
                <w:noProof/>
                <w:sz w:val="24"/>
                <w:szCs w:val="24"/>
              </w:rPr>
              <w:drawing>
                <wp:inline distT="0" distB="0" distL="0" distR="0">
                  <wp:extent cx="152400" cy="219075"/>
                  <wp:effectExtent l="0" t="0" r="0" b="0"/>
                  <wp:docPr id="1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c>
          <w:tcPr>
            <w:tcW w:w="708"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c>
          <w:tcPr>
            <w:tcW w:w="812"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1,2</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287" w:type="dxa"/>
            <w:vAlign w:val="center"/>
          </w:tcPr>
          <w:p w:rsidR="00F00F3E" w:rsidRPr="004F7D23" w:rsidRDefault="00F00F3E" w:rsidP="00F00F3E">
            <w:pPr>
              <w:rPr>
                <w:sz w:val="24"/>
                <w:szCs w:val="24"/>
              </w:rPr>
            </w:pPr>
            <w:r w:rsidRPr="00463117">
              <w:rPr>
                <w:sz w:val="24"/>
                <w:szCs w:val="24"/>
              </w:rPr>
              <w:t>Общая площадь жилых помещений, приход</w:t>
            </w:r>
            <w:r w:rsidRPr="00463117">
              <w:rPr>
                <w:sz w:val="24"/>
                <w:szCs w:val="24"/>
              </w:rPr>
              <w:t>я</w:t>
            </w:r>
            <w:r w:rsidRPr="00463117">
              <w:rPr>
                <w:sz w:val="24"/>
                <w:szCs w:val="24"/>
              </w:rPr>
              <w:t>щаяся в среднем на одного жителя, всего</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кв.м</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1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30,9</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31,2</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31,0</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31,0</w:t>
            </w:r>
          </w:p>
        </w:tc>
        <w:tc>
          <w:tcPr>
            <w:tcW w:w="708"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31,0</w:t>
            </w:r>
          </w:p>
        </w:tc>
        <w:tc>
          <w:tcPr>
            <w:tcW w:w="709"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31,0</w:t>
            </w:r>
          </w:p>
        </w:tc>
        <w:tc>
          <w:tcPr>
            <w:tcW w:w="812" w:type="dxa"/>
          </w:tcPr>
          <w:p w:rsidR="00F00F3E" w:rsidRPr="00B21281" w:rsidRDefault="00F00F3E" w:rsidP="00F00F3E">
            <w:pPr>
              <w:pStyle w:val="ConsPlusNormal"/>
              <w:jc w:val="center"/>
              <w:rPr>
                <w:rFonts w:ascii="Times New Roman" w:hAnsi="Times New Roman" w:cs="Times New Roman"/>
                <w:szCs w:val="22"/>
              </w:rPr>
            </w:pPr>
            <w:r w:rsidRPr="00B21281">
              <w:rPr>
                <w:rFonts w:ascii="Times New Roman" w:hAnsi="Times New Roman" w:cs="Times New Roman"/>
                <w:szCs w:val="22"/>
              </w:rPr>
              <w:t>31,0</w:t>
            </w:r>
          </w:p>
        </w:tc>
      </w:tr>
      <w:tr w:rsidR="00F00F3E" w:rsidRPr="004F7D23" w:rsidTr="00F00F3E">
        <w:tc>
          <w:tcPr>
            <w:tcW w:w="633" w:type="dxa"/>
            <w:shd w:val="clear" w:color="auto" w:fill="auto"/>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287" w:type="dxa"/>
            <w:vAlign w:val="center"/>
          </w:tcPr>
          <w:p w:rsidR="00F00F3E" w:rsidRPr="00AE4A33" w:rsidRDefault="00F00F3E" w:rsidP="00F00F3E">
            <w:pPr>
              <w:rPr>
                <w:sz w:val="24"/>
                <w:szCs w:val="24"/>
              </w:rPr>
            </w:pPr>
            <w:r w:rsidRPr="00AE4A33">
              <w:rPr>
                <w:sz w:val="24"/>
                <w:szCs w:val="24"/>
              </w:rPr>
              <w:t xml:space="preserve">Оснащенность приборами учета энергетических ресурсов и воды муниципальных бюджетных </w:t>
            </w:r>
            <w:r w:rsidRPr="00AE4A33">
              <w:rPr>
                <w:sz w:val="24"/>
                <w:szCs w:val="24"/>
              </w:rPr>
              <w:lastRenderedPageBreak/>
              <w:t>учреждений</w:t>
            </w:r>
          </w:p>
        </w:tc>
        <w:tc>
          <w:tcPr>
            <w:tcW w:w="1275"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276" w:type="dxa"/>
          </w:tcPr>
          <w:p w:rsidR="00F00F3E" w:rsidRPr="009140AC" w:rsidRDefault="00F00F3E" w:rsidP="00F00F3E">
            <w:pPr>
              <w:pStyle w:val="ConsPlusNormal"/>
              <w:jc w:val="center"/>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c>
          <w:tcPr>
            <w:tcW w:w="812" w:type="dxa"/>
          </w:tcPr>
          <w:p w:rsidR="00F00F3E" w:rsidRPr="00B21281"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100</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287" w:type="dxa"/>
            <w:vAlign w:val="center"/>
          </w:tcPr>
          <w:p w:rsidR="00F00F3E" w:rsidRPr="004F7D23" w:rsidRDefault="00F00F3E" w:rsidP="00F00F3E">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центральным отоплением</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12,0</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12,0</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12,5</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13,0</w:t>
            </w:r>
          </w:p>
        </w:tc>
        <w:tc>
          <w:tcPr>
            <w:tcW w:w="708"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13,5</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14,0</w:t>
            </w:r>
          </w:p>
        </w:tc>
        <w:tc>
          <w:tcPr>
            <w:tcW w:w="812"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14,5</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287" w:type="dxa"/>
            <w:vAlign w:val="center"/>
          </w:tcPr>
          <w:p w:rsidR="00F00F3E" w:rsidRPr="004F7D23" w:rsidRDefault="00F00F3E" w:rsidP="00F00F3E">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водопроводом</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21,0</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21,0</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21,5</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22,0</w:t>
            </w:r>
          </w:p>
        </w:tc>
        <w:tc>
          <w:tcPr>
            <w:tcW w:w="708"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22,5</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23,0</w:t>
            </w:r>
          </w:p>
        </w:tc>
        <w:tc>
          <w:tcPr>
            <w:tcW w:w="812"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23,5</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287" w:type="dxa"/>
            <w:vAlign w:val="center"/>
          </w:tcPr>
          <w:p w:rsidR="00F00F3E" w:rsidRPr="004F7D23" w:rsidRDefault="00F00F3E" w:rsidP="00F00F3E">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водоотведением (канализ</w:t>
            </w:r>
            <w:r w:rsidRPr="00463117">
              <w:rPr>
                <w:sz w:val="24"/>
                <w:szCs w:val="24"/>
              </w:rPr>
              <w:t>а</w:t>
            </w:r>
            <w:r w:rsidRPr="00463117">
              <w:rPr>
                <w:sz w:val="24"/>
                <w:szCs w:val="24"/>
              </w:rPr>
              <w:t>цией)</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21,0</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21,0</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21,5</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22,0</w:t>
            </w:r>
          </w:p>
        </w:tc>
        <w:tc>
          <w:tcPr>
            <w:tcW w:w="708"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22,5</w:t>
            </w:r>
          </w:p>
        </w:tc>
        <w:tc>
          <w:tcPr>
            <w:tcW w:w="709"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23,0</w:t>
            </w:r>
          </w:p>
        </w:tc>
        <w:tc>
          <w:tcPr>
            <w:tcW w:w="812" w:type="dxa"/>
          </w:tcPr>
          <w:p w:rsidR="00F00F3E" w:rsidRPr="009140AC" w:rsidRDefault="00F00F3E" w:rsidP="00F00F3E">
            <w:pPr>
              <w:pStyle w:val="ConsPlusNormal"/>
              <w:jc w:val="center"/>
              <w:rPr>
                <w:rFonts w:ascii="Times New Roman" w:hAnsi="Times New Roman" w:cs="Times New Roman"/>
                <w:szCs w:val="22"/>
              </w:rPr>
            </w:pPr>
            <w:r w:rsidRPr="009140AC">
              <w:rPr>
                <w:rFonts w:ascii="Times New Roman" w:hAnsi="Times New Roman" w:cs="Times New Roman"/>
                <w:szCs w:val="22"/>
              </w:rPr>
              <w:t>23,5</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287" w:type="dxa"/>
            <w:vAlign w:val="center"/>
          </w:tcPr>
          <w:p w:rsidR="00F00F3E" w:rsidRPr="004F7D23" w:rsidRDefault="00F00F3E" w:rsidP="00F00F3E">
            <w:pPr>
              <w:rPr>
                <w:sz w:val="24"/>
                <w:szCs w:val="24"/>
              </w:rPr>
            </w:pPr>
            <w:r w:rsidRPr="00463117">
              <w:rPr>
                <w:sz w:val="24"/>
                <w:szCs w:val="24"/>
              </w:rPr>
              <w:t>Доля  использованных, обезвреженных отходов в общем объеме отходов, образовавшихся в пр</w:t>
            </w:r>
            <w:r w:rsidRPr="00463117">
              <w:rPr>
                <w:sz w:val="24"/>
                <w:szCs w:val="24"/>
              </w:rPr>
              <w:t>о</w:t>
            </w:r>
            <w:r w:rsidRPr="00463117">
              <w:rPr>
                <w:sz w:val="24"/>
                <w:szCs w:val="24"/>
              </w:rPr>
              <w:t>цессе производства и потребления</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90,0</w:t>
            </w:r>
          </w:p>
        </w:tc>
        <w:tc>
          <w:tcPr>
            <w:tcW w:w="709"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90,0</w:t>
            </w:r>
          </w:p>
        </w:tc>
        <w:tc>
          <w:tcPr>
            <w:tcW w:w="709"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90,1</w:t>
            </w:r>
          </w:p>
        </w:tc>
        <w:tc>
          <w:tcPr>
            <w:tcW w:w="709"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90,2</w:t>
            </w:r>
          </w:p>
        </w:tc>
        <w:tc>
          <w:tcPr>
            <w:tcW w:w="708"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90,3</w:t>
            </w:r>
          </w:p>
        </w:tc>
        <w:tc>
          <w:tcPr>
            <w:tcW w:w="709"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90,4</w:t>
            </w:r>
          </w:p>
        </w:tc>
        <w:tc>
          <w:tcPr>
            <w:tcW w:w="812" w:type="dxa"/>
          </w:tcPr>
          <w:p w:rsidR="00F00F3E" w:rsidRPr="00452A0F" w:rsidRDefault="00F00F3E" w:rsidP="00F00F3E">
            <w:pPr>
              <w:pStyle w:val="ConsPlusNormal"/>
              <w:jc w:val="center"/>
              <w:rPr>
                <w:rFonts w:ascii="Times New Roman" w:hAnsi="Times New Roman" w:cs="Times New Roman"/>
                <w:szCs w:val="22"/>
              </w:rPr>
            </w:pPr>
            <w:r w:rsidRPr="00452A0F">
              <w:rPr>
                <w:rFonts w:ascii="Times New Roman" w:hAnsi="Times New Roman" w:cs="Times New Roman"/>
                <w:szCs w:val="22"/>
              </w:rPr>
              <w:t>90,5</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287" w:type="dxa"/>
            <w:vAlign w:val="center"/>
          </w:tcPr>
          <w:p w:rsidR="00F00F3E" w:rsidRPr="004F7D23" w:rsidRDefault="00F00F3E" w:rsidP="00F00F3E">
            <w:pPr>
              <w:rPr>
                <w:sz w:val="24"/>
                <w:szCs w:val="24"/>
              </w:rPr>
            </w:pPr>
            <w:r w:rsidRPr="00463117">
              <w:rPr>
                <w:sz w:val="24"/>
                <w:szCs w:val="24"/>
              </w:rPr>
              <w:t>Доля населённых пунктов, охваченных систем</w:t>
            </w:r>
            <w:r w:rsidRPr="00463117">
              <w:rPr>
                <w:sz w:val="24"/>
                <w:szCs w:val="24"/>
              </w:rPr>
              <w:t>а</w:t>
            </w:r>
            <w:r w:rsidRPr="00463117">
              <w:rPr>
                <w:sz w:val="24"/>
                <w:szCs w:val="24"/>
              </w:rPr>
              <w:t>ми сбора и удаления отходов, по отношению к общему количеству населенных пунктов терр</w:t>
            </w:r>
            <w:r w:rsidRPr="00463117">
              <w:rPr>
                <w:sz w:val="24"/>
                <w:szCs w:val="24"/>
              </w:rPr>
              <w:t>и</w:t>
            </w:r>
            <w:r w:rsidRPr="00463117">
              <w:rPr>
                <w:sz w:val="24"/>
                <w:szCs w:val="24"/>
              </w:rPr>
              <w:t>тории</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sz w:val="24"/>
                <w:szCs w:val="24"/>
              </w:rPr>
            </w:pPr>
            <w:r w:rsidRPr="00452A0F">
              <w:rPr>
                <w:rFonts w:ascii="Times New Roman" w:hAnsi="Times New Roman" w:cs="Times New Roman"/>
                <w:noProof/>
                <w:sz w:val="24"/>
                <w:szCs w:val="24"/>
              </w:rPr>
              <w:drawing>
                <wp:inline distT="0" distB="0" distL="0" distR="0">
                  <wp:extent cx="152400" cy="219075"/>
                  <wp:effectExtent l="0" t="0" r="0" b="0"/>
                  <wp:docPr id="2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90,1</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90,2</w:t>
            </w:r>
          </w:p>
        </w:tc>
        <w:tc>
          <w:tcPr>
            <w:tcW w:w="708"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90,3</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90,4</w:t>
            </w:r>
          </w:p>
        </w:tc>
        <w:tc>
          <w:tcPr>
            <w:tcW w:w="812"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90,5</w:t>
            </w:r>
          </w:p>
        </w:tc>
      </w:tr>
      <w:tr w:rsidR="00F00F3E" w:rsidRPr="004F7D23" w:rsidTr="00F00F3E">
        <w:tc>
          <w:tcPr>
            <w:tcW w:w="633" w:type="dxa"/>
            <w:shd w:val="clear" w:color="auto" w:fill="auto"/>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5287" w:type="dxa"/>
            <w:vAlign w:val="center"/>
          </w:tcPr>
          <w:p w:rsidR="00F00F3E" w:rsidRPr="00D717E8" w:rsidRDefault="00F00F3E" w:rsidP="00F00F3E">
            <w:pPr>
              <w:rPr>
                <w:sz w:val="24"/>
                <w:szCs w:val="24"/>
              </w:rPr>
            </w:pPr>
            <w:r w:rsidRPr="00D717E8">
              <w:rPr>
                <w:sz w:val="24"/>
                <w:szCs w:val="24"/>
              </w:rPr>
              <w:t>Выбросы загрязняющих веществ в атмосферу стационарными источниками загрязнения</w:t>
            </w:r>
          </w:p>
        </w:tc>
        <w:tc>
          <w:tcPr>
            <w:tcW w:w="1275" w:type="dxa"/>
          </w:tcPr>
          <w:p w:rsidR="00F00F3E" w:rsidRPr="00463117"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тыс.т.</w:t>
            </w:r>
          </w:p>
        </w:tc>
        <w:tc>
          <w:tcPr>
            <w:tcW w:w="1276" w:type="dxa"/>
          </w:tcPr>
          <w:p w:rsidR="00F00F3E" w:rsidRPr="00452A0F" w:rsidRDefault="00F00F3E" w:rsidP="00F00F3E">
            <w:pPr>
              <w:pStyle w:val="ConsPlusNormal"/>
              <w:jc w:val="center"/>
              <w:rPr>
                <w:rFonts w:ascii="Times New Roman" w:hAnsi="Times New Roman" w:cs="Times New Roman"/>
                <w:noProof/>
                <w:sz w:val="24"/>
                <w:szCs w:val="24"/>
              </w:rPr>
            </w:pP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Pr="004F7D23" w:rsidRDefault="00F00F3E" w:rsidP="00F00F3E">
            <w:pPr>
              <w:pStyle w:val="ConsPlusNormal"/>
              <w:jc w:val="center"/>
              <w:rPr>
                <w:rFonts w:ascii="Times New Roman" w:hAnsi="Times New Roman" w:cs="Times New Roman"/>
                <w:b/>
                <w:sz w:val="24"/>
                <w:szCs w:val="24"/>
              </w:rPr>
            </w:pPr>
            <w:r w:rsidRPr="00463117">
              <w:rPr>
                <w:rFonts w:ascii="Times New Roman" w:hAnsi="Times New Roman" w:cs="Times New Roman"/>
                <w:b/>
                <w:sz w:val="24"/>
                <w:szCs w:val="24"/>
              </w:rPr>
              <w:t>Подпрограмма 1 «</w:t>
            </w:r>
            <w:r w:rsidRPr="00463117">
              <w:rPr>
                <w:rFonts w:ascii="Times New Roman" w:eastAsiaTheme="minorEastAsia" w:hAnsi="Times New Roman" w:cs="Times New Roman"/>
                <w:b/>
                <w:sz w:val="24"/>
                <w:szCs w:val="24"/>
              </w:rPr>
              <w:t>Развитие транспортной инфраструктуры, обеспечения безопасности дорожного движения и транспортного о</w:t>
            </w:r>
            <w:r w:rsidRPr="00463117">
              <w:rPr>
                <w:rFonts w:ascii="Times New Roman" w:eastAsiaTheme="minorEastAsia" w:hAnsi="Times New Roman" w:cs="Times New Roman"/>
                <w:b/>
                <w:sz w:val="24"/>
                <w:szCs w:val="24"/>
              </w:rPr>
              <w:t>б</w:t>
            </w:r>
            <w:r w:rsidRPr="00463117">
              <w:rPr>
                <w:rFonts w:ascii="Times New Roman" w:eastAsiaTheme="minorEastAsia" w:hAnsi="Times New Roman" w:cs="Times New Roman"/>
                <w:b/>
                <w:sz w:val="24"/>
                <w:szCs w:val="24"/>
              </w:rPr>
              <w:t>служивания населения»</w:t>
            </w:r>
          </w:p>
        </w:tc>
      </w:tr>
      <w:tr w:rsidR="00F00F3E" w:rsidRPr="004F7D23" w:rsidTr="00F00F3E">
        <w:tc>
          <w:tcPr>
            <w:tcW w:w="633" w:type="dxa"/>
            <w:shd w:val="clear" w:color="auto" w:fill="auto"/>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shd w:val="clear" w:color="auto" w:fill="auto"/>
          </w:tcPr>
          <w:p w:rsidR="00F00F3E" w:rsidRPr="004F7D23" w:rsidRDefault="00F00F3E" w:rsidP="00F00F3E">
            <w:pPr>
              <w:pStyle w:val="ConsPlusNormal"/>
              <w:jc w:val="both"/>
              <w:rPr>
                <w:rFonts w:ascii="Times New Roman" w:hAnsi="Times New Roman" w:cs="Times New Roman"/>
                <w:b/>
                <w:sz w:val="24"/>
                <w:szCs w:val="24"/>
              </w:rPr>
            </w:pPr>
            <w:r w:rsidRPr="004F7D23">
              <w:rPr>
                <w:rFonts w:ascii="Times New Roman" w:hAnsi="Times New Roman" w:cs="Times New Roman"/>
                <w:b/>
                <w:sz w:val="24"/>
                <w:szCs w:val="24"/>
              </w:rPr>
              <w:t>Задача</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4F7D23" w:rsidRDefault="00F00F3E" w:rsidP="00F00F3E">
            <w:pPr>
              <w:pStyle w:val="ConsPlusNormal"/>
              <w:jc w:val="both"/>
              <w:rPr>
                <w:rFonts w:ascii="Times New Roman" w:hAnsi="Times New Roman" w:cs="Times New Roman"/>
                <w:sz w:val="24"/>
                <w:szCs w:val="24"/>
              </w:rPr>
            </w:pPr>
            <w:r w:rsidRPr="00463117">
              <w:rPr>
                <w:rFonts w:ascii="Times New Roman" w:hAnsi="Times New Roman" w:cs="Times New Roman"/>
                <w:sz w:val="24"/>
                <w:szCs w:val="24"/>
              </w:rPr>
              <w:t>Протяженность автомобильных дорог общего пользования местного значения, имеющих па</w:t>
            </w:r>
            <w:r w:rsidRPr="00463117">
              <w:rPr>
                <w:rFonts w:ascii="Times New Roman" w:hAnsi="Times New Roman" w:cs="Times New Roman"/>
                <w:sz w:val="24"/>
                <w:szCs w:val="24"/>
              </w:rPr>
              <w:t>с</w:t>
            </w:r>
            <w:r w:rsidRPr="00463117">
              <w:rPr>
                <w:rFonts w:ascii="Times New Roman" w:hAnsi="Times New Roman" w:cs="Times New Roman"/>
                <w:sz w:val="24"/>
                <w:szCs w:val="24"/>
              </w:rPr>
              <w:t>порта, в общей протяженности дорог</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F00F3E" w:rsidRDefault="00F00F3E" w:rsidP="00F00F3E">
            <w:pPr>
              <w:pStyle w:val="ConsPlusNormal"/>
              <w:jc w:val="center"/>
              <w:rPr>
                <w:rFonts w:ascii="Times New Roman" w:hAnsi="Times New Roman" w:cs="Times New Roman"/>
                <w:noProof/>
                <w:position w:val="-6"/>
              </w:rPr>
            </w:pP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E07210" w:rsidRDefault="00F00F3E" w:rsidP="00F00F3E">
            <w:pPr>
              <w:pStyle w:val="ConsPlusNormal"/>
              <w:jc w:val="center"/>
              <w:rPr>
                <w:rFonts w:ascii="Times New Roman" w:hAnsi="Times New Roman" w:cs="Times New Roman"/>
                <w:sz w:val="21"/>
                <w:szCs w:val="21"/>
              </w:rPr>
            </w:pPr>
            <w:r w:rsidRPr="00E07210">
              <w:rPr>
                <w:rFonts w:ascii="Times New Roman" w:hAnsi="Times New Roman" w:cs="Times New Roman"/>
                <w:sz w:val="21"/>
                <w:szCs w:val="21"/>
              </w:rPr>
              <w:t>208,9</w:t>
            </w:r>
          </w:p>
        </w:tc>
        <w:tc>
          <w:tcPr>
            <w:tcW w:w="709" w:type="dxa"/>
          </w:tcPr>
          <w:p w:rsidR="00F00F3E" w:rsidRDefault="00F00F3E" w:rsidP="00F00F3E">
            <w:r w:rsidRPr="007C019B">
              <w:rPr>
                <w:sz w:val="21"/>
                <w:szCs w:val="21"/>
              </w:rPr>
              <w:t>208,9</w:t>
            </w:r>
          </w:p>
        </w:tc>
        <w:tc>
          <w:tcPr>
            <w:tcW w:w="709" w:type="dxa"/>
          </w:tcPr>
          <w:p w:rsidR="00F00F3E" w:rsidRDefault="00F00F3E" w:rsidP="00F00F3E">
            <w:r w:rsidRPr="007C019B">
              <w:rPr>
                <w:sz w:val="21"/>
                <w:szCs w:val="21"/>
              </w:rPr>
              <w:t>208,9</w:t>
            </w:r>
          </w:p>
        </w:tc>
        <w:tc>
          <w:tcPr>
            <w:tcW w:w="709" w:type="dxa"/>
          </w:tcPr>
          <w:p w:rsidR="00F00F3E" w:rsidRDefault="00F00F3E" w:rsidP="00F00F3E">
            <w:r w:rsidRPr="007C019B">
              <w:rPr>
                <w:sz w:val="21"/>
                <w:szCs w:val="21"/>
              </w:rPr>
              <w:t>208,9</w:t>
            </w:r>
          </w:p>
        </w:tc>
        <w:tc>
          <w:tcPr>
            <w:tcW w:w="708" w:type="dxa"/>
          </w:tcPr>
          <w:p w:rsidR="00F00F3E" w:rsidRDefault="00F00F3E" w:rsidP="00F00F3E">
            <w:r w:rsidRPr="007C019B">
              <w:rPr>
                <w:sz w:val="21"/>
                <w:szCs w:val="21"/>
              </w:rPr>
              <w:t>208,9</w:t>
            </w:r>
          </w:p>
        </w:tc>
        <w:tc>
          <w:tcPr>
            <w:tcW w:w="709" w:type="dxa"/>
          </w:tcPr>
          <w:p w:rsidR="00F00F3E" w:rsidRDefault="00F00F3E" w:rsidP="00F00F3E">
            <w:r w:rsidRPr="007C019B">
              <w:rPr>
                <w:sz w:val="21"/>
                <w:szCs w:val="21"/>
              </w:rPr>
              <w:t>208,9</w:t>
            </w:r>
          </w:p>
        </w:tc>
        <w:tc>
          <w:tcPr>
            <w:tcW w:w="812" w:type="dxa"/>
          </w:tcPr>
          <w:p w:rsidR="00F00F3E" w:rsidRDefault="00F00F3E" w:rsidP="00F00F3E">
            <w:r w:rsidRPr="007C019B">
              <w:rPr>
                <w:sz w:val="21"/>
                <w:szCs w:val="21"/>
              </w:rPr>
              <w:t>208,9</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F00F3E" w:rsidRPr="004F7D23" w:rsidRDefault="00F00F3E" w:rsidP="00F00F3E">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463117">
              <w:rPr>
                <w:rFonts w:ascii="Times New Roman" w:hAnsi="Times New Roman" w:cs="Times New Roman"/>
                <w:sz w:val="24"/>
                <w:szCs w:val="24"/>
              </w:rPr>
              <w:t>ротяженност</w:t>
            </w:r>
            <w:r>
              <w:rPr>
                <w:rFonts w:ascii="Times New Roman" w:hAnsi="Times New Roman" w:cs="Times New Roman"/>
                <w:sz w:val="24"/>
                <w:szCs w:val="24"/>
              </w:rPr>
              <w:t>ь</w:t>
            </w:r>
            <w:r w:rsidRPr="00463117">
              <w:rPr>
                <w:rFonts w:ascii="Times New Roman" w:hAnsi="Times New Roman" w:cs="Times New Roman"/>
                <w:sz w:val="24"/>
                <w:szCs w:val="24"/>
              </w:rPr>
              <w:t xml:space="preserve"> автомобильных дорог общего пользования местного значения, отвечающих нормативным требованиям, в общей </w:t>
            </w:r>
            <w:r w:rsidRPr="00463117">
              <w:rPr>
                <w:rFonts w:ascii="Times New Roman" w:hAnsi="Times New Roman" w:cs="Times New Roman"/>
                <w:sz w:val="24"/>
                <w:szCs w:val="24"/>
              </w:rPr>
              <w:lastRenderedPageBreak/>
              <w:t>протяже</w:t>
            </w:r>
            <w:r w:rsidRPr="00463117">
              <w:rPr>
                <w:rFonts w:ascii="Times New Roman" w:hAnsi="Times New Roman" w:cs="Times New Roman"/>
                <w:sz w:val="24"/>
                <w:szCs w:val="24"/>
              </w:rPr>
              <w:t>н</w:t>
            </w:r>
            <w:r w:rsidRPr="00463117">
              <w:rPr>
                <w:rFonts w:ascii="Times New Roman" w:hAnsi="Times New Roman" w:cs="Times New Roman"/>
                <w:sz w:val="24"/>
                <w:szCs w:val="24"/>
              </w:rPr>
              <w:t>ности автомобильных дорог общего пользования местного значения</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lastRenderedPageBreak/>
              <w:t>%</w:t>
            </w:r>
          </w:p>
        </w:tc>
        <w:tc>
          <w:tcPr>
            <w:tcW w:w="1276" w:type="dxa"/>
          </w:tcPr>
          <w:p w:rsidR="00F00F3E" w:rsidRPr="004F7D23" w:rsidRDefault="00F00F3E" w:rsidP="00F00F3E">
            <w:pPr>
              <w:pStyle w:val="ConsPlusNormal"/>
              <w:jc w:val="center"/>
              <w:rPr>
                <w:rFonts w:ascii="Times New Roman" w:hAnsi="Times New Roman" w:cs="Times New Roman"/>
              </w:rPr>
            </w:pPr>
            <w:r w:rsidRPr="00AE4A33">
              <w:rPr>
                <w:rFonts w:ascii="Times New Roman" w:hAnsi="Times New Roman" w:cs="Times New Roman"/>
                <w:noProof/>
              </w:rPr>
              <w:drawing>
                <wp:inline distT="0" distB="0" distL="0" distR="0">
                  <wp:extent cx="152400" cy="219075"/>
                  <wp:effectExtent l="0" t="0" r="0" b="0"/>
                  <wp:docPr id="2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ИМ</w:t>
            </w:r>
          </w:p>
        </w:tc>
        <w:tc>
          <w:tcPr>
            <w:tcW w:w="696"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59,0</w:t>
            </w:r>
          </w:p>
        </w:tc>
        <w:tc>
          <w:tcPr>
            <w:tcW w:w="709"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8"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60,0</w:t>
            </w:r>
          </w:p>
        </w:tc>
        <w:tc>
          <w:tcPr>
            <w:tcW w:w="812" w:type="dxa"/>
          </w:tcPr>
          <w:p w:rsidR="00F00F3E" w:rsidRPr="00585E1F" w:rsidRDefault="00F00F3E" w:rsidP="00F00F3E">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60,0</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Pr="004F7D23" w:rsidRDefault="00F00F3E" w:rsidP="00F00F3E">
            <w:pPr>
              <w:pStyle w:val="ConsPlusNormal"/>
              <w:jc w:val="both"/>
              <w:rPr>
                <w:rFonts w:ascii="Times New Roman" w:hAnsi="Times New Roman" w:cs="Times New Roman"/>
                <w:b/>
                <w:sz w:val="24"/>
                <w:szCs w:val="24"/>
              </w:rPr>
            </w:pPr>
            <w:r w:rsidRPr="004F7D23">
              <w:rPr>
                <w:rFonts w:ascii="Times New Roman" w:hAnsi="Times New Roman" w:cs="Times New Roman"/>
                <w:b/>
                <w:sz w:val="24"/>
                <w:szCs w:val="24"/>
              </w:rPr>
              <w:t>Задача</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001460">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001460">
              <w:rPr>
                <w:rFonts w:ascii="Times New Roman" w:hAnsi="Times New Roman"/>
                <w:b/>
                <w:bCs/>
                <w:sz w:val="24"/>
                <w:szCs w:val="24"/>
              </w:rPr>
              <w:t>б</w:t>
            </w:r>
            <w:r w:rsidRPr="00001460">
              <w:rPr>
                <w:rFonts w:ascii="Times New Roman" w:hAnsi="Times New Roman"/>
                <w:b/>
                <w:bCs/>
                <w:sz w:val="24"/>
                <w:szCs w:val="24"/>
              </w:rPr>
              <w:t>разования муниципального района «Усть-Куломский»</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tcPr>
          <w:p w:rsidR="00F00F3E" w:rsidRPr="004F7D23" w:rsidRDefault="00F00F3E" w:rsidP="00F00F3E">
            <w:pPr>
              <w:pStyle w:val="ConsPlusNormal"/>
              <w:jc w:val="both"/>
              <w:rPr>
                <w:rFonts w:ascii="Times New Roman" w:hAnsi="Times New Roman" w:cs="Times New Roman"/>
                <w:sz w:val="24"/>
                <w:szCs w:val="24"/>
              </w:rPr>
            </w:pPr>
            <w:r w:rsidRPr="00463117">
              <w:rPr>
                <w:rFonts w:ascii="Times New Roman" w:hAnsi="Times New Roman" w:cs="Times New Roman"/>
                <w:sz w:val="24"/>
                <w:szCs w:val="24"/>
              </w:rPr>
              <w:t>Протяженность бесхозяйных автомобильных д</w:t>
            </w:r>
            <w:r w:rsidRPr="00463117">
              <w:rPr>
                <w:rFonts w:ascii="Times New Roman" w:hAnsi="Times New Roman" w:cs="Times New Roman"/>
                <w:sz w:val="24"/>
                <w:szCs w:val="24"/>
              </w:rPr>
              <w:t>о</w:t>
            </w:r>
            <w:r w:rsidRPr="00463117">
              <w:rPr>
                <w:rFonts w:ascii="Times New Roman" w:hAnsi="Times New Roman" w:cs="Times New Roman"/>
                <w:sz w:val="24"/>
                <w:szCs w:val="24"/>
              </w:rPr>
              <w:t>рог</w:t>
            </w:r>
          </w:p>
        </w:tc>
        <w:tc>
          <w:tcPr>
            <w:tcW w:w="1275"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F00F3E" w:rsidRPr="004F7D23" w:rsidRDefault="00F00F3E" w:rsidP="00F00F3E">
            <w:pPr>
              <w:pStyle w:val="ConsPlusNormal"/>
              <w:jc w:val="center"/>
              <w:rPr>
                <w:rFonts w:ascii="Times New Roman" w:hAnsi="Times New Roman" w:cs="Times New Roman"/>
              </w:rPr>
            </w:pP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ИМ</w:t>
            </w:r>
          </w:p>
        </w:tc>
        <w:tc>
          <w:tcPr>
            <w:tcW w:w="696"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001460">
              <w:rPr>
                <w:rFonts w:ascii="Times New Roman" w:eastAsiaTheme="minorEastAsia" w:hAnsi="Times New Roman" w:cs="Times New Roman"/>
                <w:b/>
                <w:sz w:val="24"/>
                <w:szCs w:val="24"/>
              </w:rPr>
              <w:t>Организация перевозки пассажиров и багажа между поселениями в границах МО МР «Усть-Куломский»</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463117">
              <w:rPr>
                <w:rFonts w:ascii="Times New Roman" w:hAnsi="Times New Roman" w:cs="Times New Roman"/>
                <w:sz w:val="24"/>
                <w:szCs w:val="24"/>
              </w:rPr>
              <w:t>Количество населенных пунктов, расположе</w:t>
            </w:r>
            <w:r w:rsidRPr="00463117">
              <w:rPr>
                <w:rFonts w:ascii="Times New Roman" w:hAnsi="Times New Roman" w:cs="Times New Roman"/>
                <w:sz w:val="24"/>
                <w:szCs w:val="24"/>
              </w:rPr>
              <w:t>н</w:t>
            </w:r>
            <w:r w:rsidRPr="00463117">
              <w:rPr>
                <w:rFonts w:ascii="Times New Roman" w:hAnsi="Times New Roman" w:cs="Times New Roman"/>
                <w:sz w:val="24"/>
                <w:szCs w:val="24"/>
              </w:rPr>
              <w:t>ных на территории района, не имеющих рег</w:t>
            </w:r>
            <w:r w:rsidRPr="00463117">
              <w:rPr>
                <w:rFonts w:ascii="Times New Roman" w:hAnsi="Times New Roman" w:cs="Times New Roman"/>
                <w:sz w:val="24"/>
                <w:szCs w:val="24"/>
              </w:rPr>
              <w:t>у</w:t>
            </w:r>
            <w:r w:rsidRPr="00463117">
              <w:rPr>
                <w:rFonts w:ascii="Times New Roman" w:hAnsi="Times New Roman" w:cs="Times New Roman"/>
                <w:sz w:val="24"/>
                <w:szCs w:val="24"/>
              </w:rPr>
              <w:t>лярных автобусных сообщений с селом Усть-Кулом</w:t>
            </w:r>
          </w:p>
        </w:tc>
        <w:tc>
          <w:tcPr>
            <w:tcW w:w="1275"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F00F3E" w:rsidRPr="004F7D23" w:rsidRDefault="00F00F3E" w:rsidP="00F00F3E">
            <w:pPr>
              <w:pStyle w:val="ConsPlusNormal"/>
              <w:jc w:val="center"/>
              <w:rPr>
                <w:rFonts w:ascii="Times New Roman" w:hAnsi="Times New Roman" w:cs="Times New Roman"/>
              </w:rPr>
            </w:pPr>
            <w:r w:rsidRPr="00741E06">
              <w:rPr>
                <w:rFonts w:ascii="Times New Roman" w:hAnsi="Times New Roman" w:cs="Times New Roman"/>
                <w:noProof/>
              </w:rPr>
              <w:drawing>
                <wp:inline distT="0" distB="0" distL="0" distR="0">
                  <wp:extent cx="152400" cy="219075"/>
                  <wp:effectExtent l="0" t="0" r="0" b="0"/>
                  <wp:docPr id="2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r w:rsidRPr="00463117">
              <w:rPr>
                <w:rFonts w:ascii="Times New Roman" w:hAnsi="Times New Roman" w:cs="Times New Roman"/>
                <w:b/>
                <w:sz w:val="24"/>
                <w:szCs w:val="24"/>
              </w:rPr>
              <w:t xml:space="preserve"> «</w:t>
            </w:r>
            <w:r w:rsidRPr="00FB3F53">
              <w:rPr>
                <w:rFonts w:ascii="Times New Roman" w:hAnsi="Times New Roman" w:cs="Times New Roman"/>
                <w:b/>
                <w:sz w:val="24"/>
                <w:szCs w:val="24"/>
              </w:rPr>
              <w:t>Развитие систем инженерной инфраструктуры и обращения с отходами</w:t>
            </w:r>
            <w:r w:rsidRPr="00463117">
              <w:rPr>
                <w:rFonts w:ascii="Times New Roman" w:eastAsiaTheme="minorEastAsia" w:hAnsi="Times New Roman" w:cs="Times New Roman"/>
                <w:b/>
                <w:sz w:val="24"/>
                <w:szCs w:val="24"/>
              </w:rPr>
              <w:t>»</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442FC0">
              <w:rPr>
                <w:rFonts w:ascii="Times New Roman" w:eastAsiaTheme="minorEastAsia" w:hAnsi="Times New Roman"/>
                <w:b/>
                <w:sz w:val="24"/>
                <w:szCs w:val="24"/>
              </w:rPr>
              <w:t>Содействие развитию систем коммунальной инфраструктуры</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Протяженность водопроводных сетей</w:t>
            </w:r>
          </w:p>
        </w:tc>
        <w:tc>
          <w:tcPr>
            <w:tcW w:w="1275"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F00F3E" w:rsidRPr="004F7D23" w:rsidRDefault="00F00F3E" w:rsidP="00F00F3E">
            <w:pPr>
              <w:pStyle w:val="ConsPlusNormal"/>
              <w:jc w:val="center"/>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92</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Pr>
                <w:rFonts w:ascii="Times New Roman" w:hAnsi="Times New Roman" w:cs="Times New Roman"/>
                <w:sz w:val="24"/>
                <w:szCs w:val="24"/>
              </w:rPr>
              <w:t>Доля</w:t>
            </w:r>
            <w:r w:rsidRPr="00FB3F53">
              <w:rPr>
                <w:rFonts w:ascii="Times New Roman" w:hAnsi="Times New Roman" w:cs="Times New Roman"/>
                <w:sz w:val="24"/>
                <w:szCs w:val="24"/>
              </w:rPr>
              <w:t xml:space="preserve"> уличной водо</w:t>
            </w:r>
            <w:r>
              <w:rPr>
                <w:rFonts w:ascii="Times New Roman" w:hAnsi="Times New Roman" w:cs="Times New Roman"/>
                <w:sz w:val="24"/>
                <w:szCs w:val="24"/>
              </w:rPr>
              <w:t>проводной</w:t>
            </w:r>
            <w:r w:rsidRPr="00FB3F53">
              <w:rPr>
                <w:rFonts w:ascii="Times New Roman" w:hAnsi="Times New Roman" w:cs="Times New Roman"/>
                <w:sz w:val="24"/>
                <w:szCs w:val="24"/>
              </w:rPr>
              <w:t xml:space="preserve"> сети, нуждающе</w:t>
            </w:r>
            <w:r w:rsidRPr="00FB3F53">
              <w:rPr>
                <w:rFonts w:ascii="Times New Roman" w:hAnsi="Times New Roman" w:cs="Times New Roman"/>
                <w:sz w:val="24"/>
                <w:szCs w:val="24"/>
              </w:rPr>
              <w:t>й</w:t>
            </w:r>
            <w:r w:rsidRPr="00FB3F53">
              <w:rPr>
                <w:rFonts w:ascii="Times New Roman" w:hAnsi="Times New Roman" w:cs="Times New Roman"/>
                <w:sz w:val="24"/>
                <w:szCs w:val="24"/>
              </w:rPr>
              <w:t>ся в замен</w:t>
            </w:r>
            <w:r>
              <w:rPr>
                <w:rFonts w:ascii="Times New Roman" w:hAnsi="Times New Roman" w:cs="Times New Roman"/>
                <w:sz w:val="24"/>
                <w:szCs w:val="24"/>
              </w:rPr>
              <w:t>е</w:t>
            </w:r>
          </w:p>
        </w:tc>
        <w:tc>
          <w:tcPr>
            <w:tcW w:w="1275" w:type="dxa"/>
          </w:tcPr>
          <w:p w:rsidR="00F00F3E"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31,9</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31,8</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31,7</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Протяженность канализационных сетей</w:t>
            </w:r>
          </w:p>
        </w:tc>
        <w:tc>
          <w:tcPr>
            <w:tcW w:w="1275"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F00F3E" w:rsidRPr="004F7D23" w:rsidRDefault="00F00F3E" w:rsidP="00F00F3E">
            <w:pPr>
              <w:pStyle w:val="ConsPlusNormal"/>
              <w:jc w:val="center"/>
              <w:rPr>
                <w:rFonts w:ascii="Times New Roman" w:hAnsi="Times New Roman" w:cs="Times New Roman"/>
              </w:rPr>
            </w:pPr>
            <w:r w:rsidRPr="00861E53">
              <w:rPr>
                <w:rFonts w:ascii="Times New Roman" w:hAnsi="Times New Roman" w:cs="Times New Roman"/>
                <w:noProof/>
              </w:rPr>
              <w:drawing>
                <wp:inline distT="0" distB="0" distL="0" distR="0">
                  <wp:extent cx="152400" cy="219075"/>
                  <wp:effectExtent l="0" t="0" r="0" b="0"/>
                  <wp:docPr id="2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19,6</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19,7</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Доля  уличной канализационной  сети, нужда</w:t>
            </w:r>
            <w:r w:rsidRPr="00FB3F53">
              <w:rPr>
                <w:rFonts w:ascii="Times New Roman" w:hAnsi="Times New Roman" w:cs="Times New Roman"/>
                <w:sz w:val="24"/>
                <w:szCs w:val="24"/>
              </w:rPr>
              <w:t>ю</w:t>
            </w:r>
            <w:r w:rsidRPr="00FB3F53">
              <w:rPr>
                <w:rFonts w:ascii="Times New Roman" w:hAnsi="Times New Roman" w:cs="Times New Roman"/>
                <w:sz w:val="24"/>
                <w:szCs w:val="24"/>
              </w:rPr>
              <w:t>щейся  в замене</w:t>
            </w:r>
          </w:p>
        </w:tc>
        <w:tc>
          <w:tcPr>
            <w:tcW w:w="1275" w:type="dxa"/>
          </w:tcPr>
          <w:p w:rsidR="00F00F3E"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3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13,8</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13,7</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13,4</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eastAsiaTheme="minorEastAsia" w:hAnsi="Times New Roman"/>
                <w:b/>
                <w:sz w:val="24"/>
                <w:szCs w:val="24"/>
              </w:rPr>
              <w:t>е</w:t>
            </w:r>
            <w:r w:rsidRPr="00442FC0">
              <w:rPr>
                <w:rFonts w:ascii="Times New Roman" w:eastAsiaTheme="minorEastAsia" w:hAnsi="Times New Roman"/>
                <w:b/>
                <w:sz w:val="24"/>
                <w:szCs w:val="24"/>
              </w:rPr>
              <w:t>работки бытовых и промышленных отходов</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Количество аварий на объектах коммунальной инфраструктуры (всего)</w:t>
            </w:r>
          </w:p>
        </w:tc>
        <w:tc>
          <w:tcPr>
            <w:tcW w:w="1275"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F00F3E" w:rsidRPr="004F7D23" w:rsidRDefault="00F00F3E" w:rsidP="00F00F3E">
            <w:pPr>
              <w:pStyle w:val="ConsPlusNormal"/>
              <w:jc w:val="center"/>
              <w:rPr>
                <w:rFonts w:ascii="Times New Roman" w:hAnsi="Times New Roman" w:cs="Times New Roman"/>
              </w:rPr>
            </w:pPr>
            <w:r w:rsidRPr="002319E7">
              <w:rPr>
                <w:rFonts w:ascii="Times New Roman" w:hAnsi="Times New Roman" w:cs="Times New Roman"/>
                <w:noProof/>
              </w:rPr>
              <w:drawing>
                <wp:inline distT="0" distB="0" distL="0" distR="0">
                  <wp:extent cx="152400" cy="219075"/>
                  <wp:effectExtent l="0" t="0" r="0" b="0"/>
                  <wp:docPr id="3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Pr="00F72E14" w:rsidRDefault="00F00F3E" w:rsidP="00F00F3E">
            <w:pPr>
              <w:pStyle w:val="ConsPlusNormal"/>
              <w:jc w:val="both"/>
              <w:rPr>
                <w:rFonts w:ascii="Times New Roman" w:hAnsi="Times New Roman" w:cs="Times New Roman"/>
                <w:b/>
                <w:sz w:val="24"/>
                <w:szCs w:val="24"/>
              </w:rPr>
            </w:pPr>
            <w:r>
              <w:rPr>
                <w:rFonts w:ascii="Times New Roman" w:hAnsi="Times New Roman"/>
                <w:b/>
                <w:sz w:val="24"/>
                <w:szCs w:val="24"/>
              </w:rPr>
              <w:t xml:space="preserve">Задача 3: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w:t>
            </w:r>
            <w:r w:rsidRPr="00F72E14">
              <w:rPr>
                <w:rFonts w:ascii="Times New Roman" w:hAnsi="Times New Roman"/>
                <w:b/>
                <w:color w:val="333333"/>
                <w:sz w:val="24"/>
                <w:szCs w:val="24"/>
                <w:shd w:val="clear" w:color="auto" w:fill="FFFFFF"/>
              </w:rPr>
              <w:t>е</w:t>
            </w:r>
            <w:r w:rsidRPr="00F72E14">
              <w:rPr>
                <w:rFonts w:ascii="Times New Roman" w:hAnsi="Times New Roman"/>
                <w:b/>
                <w:color w:val="333333"/>
                <w:sz w:val="24"/>
                <w:szCs w:val="24"/>
                <w:shd w:val="clear" w:color="auto" w:fill="FFFFFF"/>
              </w:rPr>
              <w:t>роприятий на открытых пространствах населенных пунктов</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b/>
                <w:sz w:val="24"/>
                <w:szCs w:val="24"/>
              </w:rPr>
              <w:t xml:space="preserve">Подпрограмма </w:t>
            </w:r>
            <w:r>
              <w:rPr>
                <w:rFonts w:ascii="Times New Roman" w:hAnsi="Times New Roman" w:cs="Times New Roman"/>
                <w:b/>
                <w:sz w:val="24"/>
                <w:szCs w:val="24"/>
              </w:rPr>
              <w:t>3</w:t>
            </w:r>
            <w:r w:rsidRPr="00463117">
              <w:rPr>
                <w:rFonts w:ascii="Times New Roman" w:hAnsi="Times New Roman" w:cs="Times New Roman"/>
                <w:b/>
                <w:sz w:val="24"/>
                <w:szCs w:val="24"/>
              </w:rPr>
              <w:t xml:space="preserve"> «</w:t>
            </w:r>
            <w:r w:rsidRPr="00FB3F53">
              <w:rPr>
                <w:rFonts w:ascii="Times New Roman" w:hAnsi="Times New Roman" w:cs="Times New Roman"/>
                <w:b/>
                <w:sz w:val="24"/>
                <w:szCs w:val="24"/>
              </w:rPr>
              <w:t>Улучшение жилищных условий</w:t>
            </w:r>
            <w:r w:rsidRPr="00463117">
              <w:rPr>
                <w:rFonts w:ascii="Times New Roman" w:eastAsiaTheme="minorEastAsia" w:hAnsi="Times New Roman" w:cs="Times New Roman"/>
                <w:b/>
                <w:sz w:val="24"/>
                <w:szCs w:val="24"/>
              </w:rPr>
              <w:t>»</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Реализация переданных государственных полномочий  по обеспечению жильем</w:t>
            </w:r>
          </w:p>
        </w:tc>
      </w:tr>
      <w:tr w:rsidR="00F00F3E" w:rsidRPr="004F7D23" w:rsidTr="00F00F3E">
        <w:tc>
          <w:tcPr>
            <w:tcW w:w="633" w:type="dxa"/>
            <w:shd w:val="clear" w:color="auto" w:fill="auto"/>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lastRenderedPageBreak/>
              <w:t>1</w:t>
            </w:r>
          </w:p>
        </w:tc>
        <w:tc>
          <w:tcPr>
            <w:tcW w:w="5287" w:type="dxa"/>
            <w:shd w:val="clear" w:color="auto" w:fill="auto"/>
          </w:tcPr>
          <w:p w:rsidR="00F00F3E" w:rsidRPr="00FE52A1" w:rsidRDefault="00F00F3E" w:rsidP="00F00F3E">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Количество семей, улучшивших жилищные у</w:t>
            </w:r>
            <w:r w:rsidRPr="00FE52A1">
              <w:rPr>
                <w:rFonts w:ascii="Times New Roman" w:hAnsi="Times New Roman" w:cs="Times New Roman"/>
                <w:sz w:val="24"/>
                <w:szCs w:val="24"/>
              </w:rPr>
              <w:t>с</w:t>
            </w:r>
            <w:r w:rsidRPr="00FE52A1">
              <w:rPr>
                <w:rFonts w:ascii="Times New Roman" w:hAnsi="Times New Roman" w:cs="Times New Roman"/>
                <w:sz w:val="24"/>
                <w:szCs w:val="24"/>
              </w:rPr>
              <w:t>ловия с использованием мер государственной поддержки</w:t>
            </w:r>
          </w:p>
        </w:tc>
        <w:tc>
          <w:tcPr>
            <w:tcW w:w="1275" w:type="dxa"/>
            <w:shd w:val="clear" w:color="auto" w:fill="auto"/>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единиц</w:t>
            </w:r>
          </w:p>
        </w:tc>
        <w:tc>
          <w:tcPr>
            <w:tcW w:w="1276" w:type="dxa"/>
            <w:shd w:val="clear" w:color="auto" w:fill="auto"/>
          </w:tcPr>
          <w:p w:rsidR="00F00F3E" w:rsidRPr="00FE52A1" w:rsidRDefault="00F00F3E" w:rsidP="00F00F3E">
            <w:pPr>
              <w:pStyle w:val="ConsPlusNormal"/>
              <w:jc w:val="center"/>
              <w:rPr>
                <w:rFonts w:ascii="Times New Roman" w:hAnsi="Times New Roman" w:cs="Times New Roman"/>
              </w:rPr>
            </w:pPr>
          </w:p>
        </w:tc>
        <w:tc>
          <w:tcPr>
            <w:tcW w:w="1667" w:type="dxa"/>
            <w:shd w:val="clear" w:color="auto" w:fill="auto"/>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shd w:val="clear" w:color="auto" w:fill="auto"/>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6</w:t>
            </w:r>
          </w:p>
        </w:tc>
        <w:tc>
          <w:tcPr>
            <w:tcW w:w="709" w:type="dxa"/>
            <w:shd w:val="clear" w:color="auto" w:fill="auto"/>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5</w:t>
            </w:r>
          </w:p>
        </w:tc>
        <w:tc>
          <w:tcPr>
            <w:tcW w:w="709" w:type="dxa"/>
            <w:shd w:val="clear" w:color="auto" w:fill="auto"/>
          </w:tcPr>
          <w:p w:rsidR="00F00F3E" w:rsidRPr="00FE52A1" w:rsidRDefault="00F00F3E" w:rsidP="00F00F3E">
            <w:pPr>
              <w:jc w:val="center"/>
            </w:pPr>
            <w:r w:rsidRPr="00FE52A1">
              <w:rPr>
                <w:sz w:val="24"/>
                <w:szCs w:val="24"/>
              </w:rPr>
              <w:t>5</w:t>
            </w:r>
          </w:p>
        </w:tc>
        <w:tc>
          <w:tcPr>
            <w:tcW w:w="709" w:type="dxa"/>
            <w:shd w:val="clear" w:color="auto" w:fill="auto"/>
          </w:tcPr>
          <w:p w:rsidR="00F00F3E" w:rsidRPr="00FE52A1" w:rsidRDefault="00F00F3E" w:rsidP="00F00F3E">
            <w:pPr>
              <w:jc w:val="center"/>
            </w:pPr>
            <w:r w:rsidRPr="00FE52A1">
              <w:rPr>
                <w:sz w:val="24"/>
                <w:szCs w:val="24"/>
              </w:rPr>
              <w:t>5</w:t>
            </w:r>
          </w:p>
        </w:tc>
        <w:tc>
          <w:tcPr>
            <w:tcW w:w="708" w:type="dxa"/>
            <w:shd w:val="clear" w:color="auto" w:fill="auto"/>
          </w:tcPr>
          <w:p w:rsidR="00F00F3E" w:rsidRPr="00FE52A1" w:rsidRDefault="00F00F3E" w:rsidP="00F00F3E">
            <w:pPr>
              <w:jc w:val="center"/>
            </w:pPr>
            <w:r w:rsidRPr="00FE52A1">
              <w:rPr>
                <w:sz w:val="24"/>
                <w:szCs w:val="24"/>
              </w:rPr>
              <w:t>5</w:t>
            </w:r>
          </w:p>
        </w:tc>
        <w:tc>
          <w:tcPr>
            <w:tcW w:w="709" w:type="dxa"/>
            <w:shd w:val="clear" w:color="auto" w:fill="auto"/>
          </w:tcPr>
          <w:p w:rsidR="00F00F3E" w:rsidRPr="00FE52A1" w:rsidRDefault="00F00F3E" w:rsidP="00F00F3E">
            <w:pPr>
              <w:jc w:val="center"/>
            </w:pPr>
            <w:r w:rsidRPr="00FE52A1">
              <w:rPr>
                <w:sz w:val="24"/>
                <w:szCs w:val="24"/>
              </w:rPr>
              <w:t>5</w:t>
            </w:r>
          </w:p>
        </w:tc>
        <w:tc>
          <w:tcPr>
            <w:tcW w:w="812" w:type="dxa"/>
            <w:shd w:val="clear" w:color="auto" w:fill="auto"/>
          </w:tcPr>
          <w:p w:rsidR="00F00F3E" w:rsidRPr="00FE52A1" w:rsidRDefault="00F00F3E" w:rsidP="00F00F3E">
            <w:pPr>
              <w:jc w:val="center"/>
            </w:pPr>
            <w:r w:rsidRPr="00FE52A1">
              <w:rPr>
                <w:sz w:val="24"/>
                <w:szCs w:val="24"/>
              </w:rPr>
              <w:t>5</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молодых семей</w:t>
            </w:r>
          </w:p>
        </w:tc>
      </w:tr>
      <w:tr w:rsidR="00F00F3E" w:rsidRPr="004F7D23" w:rsidTr="00F00F3E">
        <w:tc>
          <w:tcPr>
            <w:tcW w:w="633"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tcPr>
          <w:p w:rsidR="00F00F3E" w:rsidRPr="00FE52A1" w:rsidRDefault="00F00F3E" w:rsidP="00F00F3E">
            <w:pPr>
              <w:pStyle w:val="ConsPlusNormal"/>
              <w:jc w:val="both"/>
              <w:rPr>
                <w:rFonts w:ascii="Times New Roman" w:hAnsi="Times New Roman" w:cs="Times New Roman"/>
                <w:sz w:val="24"/>
                <w:szCs w:val="24"/>
              </w:rPr>
            </w:pPr>
            <w:r w:rsidRPr="00FE52A1">
              <w:rPr>
                <w:rFonts w:ascii="Times New Roman" w:hAnsi="Times New Roman"/>
                <w:sz w:val="24"/>
                <w:szCs w:val="24"/>
              </w:rPr>
              <w:t>Количество молодых семей, улучшивших  ж</w:t>
            </w:r>
            <w:r w:rsidRPr="00FE52A1">
              <w:rPr>
                <w:rFonts w:ascii="Times New Roman" w:hAnsi="Times New Roman"/>
                <w:sz w:val="24"/>
                <w:szCs w:val="24"/>
              </w:rPr>
              <w:t>и</w:t>
            </w:r>
            <w:r w:rsidRPr="00FE52A1">
              <w:rPr>
                <w:rFonts w:ascii="Times New Roman" w:hAnsi="Times New Roman"/>
                <w:sz w:val="24"/>
                <w:szCs w:val="24"/>
              </w:rPr>
              <w:t>лищные  условия  с использованием  социальных  выплат  на  строительство  или приобретение жилья для улучшения жилищных условий</w:t>
            </w:r>
          </w:p>
        </w:tc>
        <w:tc>
          <w:tcPr>
            <w:tcW w:w="1275"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единиц</w:t>
            </w:r>
          </w:p>
        </w:tc>
        <w:tc>
          <w:tcPr>
            <w:tcW w:w="1276" w:type="dxa"/>
          </w:tcPr>
          <w:p w:rsidR="00F00F3E" w:rsidRPr="00FE52A1" w:rsidRDefault="00F00F3E" w:rsidP="00F00F3E">
            <w:pPr>
              <w:pStyle w:val="ConsPlusNormal"/>
              <w:jc w:val="center"/>
              <w:rPr>
                <w:rFonts w:ascii="Times New Roman" w:hAnsi="Times New Roman" w:cs="Times New Roman"/>
              </w:rPr>
            </w:pPr>
          </w:p>
        </w:tc>
        <w:tc>
          <w:tcPr>
            <w:tcW w:w="1667"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0</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8"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812"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cs="Times New Roman"/>
                <w:b/>
                <w:sz w:val="24"/>
                <w:szCs w:val="24"/>
              </w:rPr>
              <w:t>е</w:t>
            </w:r>
            <w:r w:rsidRPr="00FB3F53">
              <w:rPr>
                <w:rFonts w:ascii="Times New Roman" w:hAnsi="Times New Roman" w:cs="Times New Roman"/>
                <w:b/>
                <w:sz w:val="24"/>
                <w:szCs w:val="24"/>
              </w:rPr>
              <w:t>тей, оставшихся без попечения родителей</w:t>
            </w:r>
          </w:p>
        </w:tc>
      </w:tr>
      <w:tr w:rsidR="00F00F3E" w:rsidRPr="004F7D23" w:rsidTr="00F00F3E">
        <w:tc>
          <w:tcPr>
            <w:tcW w:w="633"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tcPr>
          <w:p w:rsidR="00F00F3E" w:rsidRPr="00FE52A1" w:rsidRDefault="00F00F3E" w:rsidP="00F00F3E">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Количество детей-сирот и детей, оставшихся без попечения родителей, лиц из их числа, обесп</w:t>
            </w:r>
            <w:r w:rsidRPr="00FE52A1">
              <w:rPr>
                <w:rFonts w:ascii="Times New Roman" w:hAnsi="Times New Roman" w:cs="Times New Roman"/>
                <w:sz w:val="24"/>
                <w:szCs w:val="24"/>
              </w:rPr>
              <w:t>е</w:t>
            </w:r>
            <w:r w:rsidRPr="00FE52A1">
              <w:rPr>
                <w:rFonts w:ascii="Times New Roman" w:hAnsi="Times New Roman" w:cs="Times New Roman"/>
                <w:sz w:val="24"/>
                <w:szCs w:val="24"/>
              </w:rPr>
              <w:t>ченных специализированными жилыми помещ</w:t>
            </w:r>
            <w:r w:rsidRPr="00FE52A1">
              <w:rPr>
                <w:rFonts w:ascii="Times New Roman" w:hAnsi="Times New Roman" w:cs="Times New Roman"/>
                <w:sz w:val="24"/>
                <w:szCs w:val="24"/>
              </w:rPr>
              <w:t>е</w:t>
            </w:r>
            <w:r w:rsidRPr="00FE52A1">
              <w:rPr>
                <w:rFonts w:ascii="Times New Roman" w:hAnsi="Times New Roman" w:cs="Times New Roman"/>
                <w:sz w:val="24"/>
                <w:szCs w:val="24"/>
              </w:rPr>
              <w:t>ниями</w:t>
            </w:r>
          </w:p>
        </w:tc>
        <w:tc>
          <w:tcPr>
            <w:tcW w:w="1275"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чел</w:t>
            </w:r>
          </w:p>
        </w:tc>
        <w:tc>
          <w:tcPr>
            <w:tcW w:w="1276" w:type="dxa"/>
          </w:tcPr>
          <w:p w:rsidR="00F00F3E" w:rsidRPr="00FE52A1" w:rsidRDefault="00F00F3E" w:rsidP="00F00F3E">
            <w:pPr>
              <w:pStyle w:val="ConsPlusNormal"/>
              <w:jc w:val="center"/>
              <w:rPr>
                <w:rFonts w:ascii="Times New Roman" w:hAnsi="Times New Roman" w:cs="Times New Roman"/>
              </w:rPr>
            </w:pPr>
            <w:r w:rsidRPr="005F30E2">
              <w:rPr>
                <w:rFonts w:ascii="Times New Roman" w:hAnsi="Times New Roman" w:cs="Times New Roman"/>
                <w:noProof/>
              </w:rPr>
              <w:drawing>
                <wp:inline distT="0" distB="0" distL="0" distR="0">
                  <wp:extent cx="152400" cy="219075"/>
                  <wp:effectExtent l="0" t="0" r="0" b="0"/>
                  <wp:docPr id="3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27</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18</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22</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c>
          <w:tcPr>
            <w:tcW w:w="708"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c>
          <w:tcPr>
            <w:tcW w:w="709"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c>
          <w:tcPr>
            <w:tcW w:w="812" w:type="dxa"/>
          </w:tcPr>
          <w:p w:rsidR="00F00F3E" w:rsidRPr="00FE52A1" w:rsidRDefault="00F00F3E" w:rsidP="00F00F3E">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r>
      <w:tr w:rsidR="00F00F3E" w:rsidRPr="004F7D23" w:rsidTr="00F00F3E">
        <w:tc>
          <w:tcPr>
            <w:tcW w:w="633"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w:t>
            </w:r>
          </w:p>
        </w:tc>
        <w:tc>
          <w:tcPr>
            <w:tcW w:w="5287" w:type="dxa"/>
          </w:tcPr>
          <w:p w:rsidR="00F00F3E" w:rsidRPr="00505DE6" w:rsidRDefault="00F00F3E" w:rsidP="00F00F3E">
            <w:pPr>
              <w:pStyle w:val="ConsPlusNormal"/>
              <w:rPr>
                <w:rFonts w:ascii="Times New Roman" w:hAnsi="Times New Roman" w:cs="Times New Roman"/>
                <w:sz w:val="24"/>
                <w:szCs w:val="24"/>
              </w:rPr>
            </w:pPr>
            <w:r w:rsidRPr="00505DE6">
              <w:rPr>
                <w:rFonts w:ascii="Times New Roman" w:hAnsi="Times New Roman" w:cs="Times New Roman"/>
                <w:sz w:val="24"/>
                <w:szCs w:val="24"/>
              </w:rPr>
              <w:t>Количество лиц из числа детей-сирот и детей, оставшихся без попечения родителей, обесп</w:t>
            </w:r>
            <w:r w:rsidRPr="00505DE6">
              <w:rPr>
                <w:rFonts w:ascii="Times New Roman" w:hAnsi="Times New Roman" w:cs="Times New Roman"/>
                <w:sz w:val="24"/>
                <w:szCs w:val="24"/>
              </w:rPr>
              <w:t>е</w:t>
            </w:r>
            <w:r w:rsidRPr="00505DE6">
              <w:rPr>
                <w:rFonts w:ascii="Times New Roman" w:hAnsi="Times New Roman" w:cs="Times New Roman"/>
                <w:sz w:val="24"/>
                <w:szCs w:val="24"/>
              </w:rPr>
              <w:t>ченных жилыми помещениями с использован</w:t>
            </w:r>
            <w:r w:rsidRPr="00505DE6">
              <w:rPr>
                <w:rFonts w:ascii="Times New Roman" w:hAnsi="Times New Roman" w:cs="Times New Roman"/>
                <w:sz w:val="24"/>
                <w:szCs w:val="24"/>
              </w:rPr>
              <w:t>и</w:t>
            </w:r>
            <w:r w:rsidRPr="00505DE6">
              <w:rPr>
                <w:rFonts w:ascii="Times New Roman" w:hAnsi="Times New Roman" w:cs="Times New Roman"/>
                <w:sz w:val="24"/>
                <w:szCs w:val="24"/>
              </w:rPr>
              <w:t>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ascii="Times New Roman" w:hAnsi="Times New Roman" w:cs="Times New Roman"/>
                <w:sz w:val="24"/>
                <w:szCs w:val="24"/>
              </w:rPr>
              <w:t>и</w:t>
            </w:r>
            <w:r w:rsidRPr="00505DE6">
              <w:rPr>
                <w:rFonts w:ascii="Times New Roman" w:hAnsi="Times New Roman" w:cs="Times New Roman"/>
                <w:sz w:val="24"/>
                <w:szCs w:val="24"/>
              </w:rPr>
              <w:t>телей»</w:t>
            </w:r>
          </w:p>
        </w:tc>
        <w:tc>
          <w:tcPr>
            <w:tcW w:w="1275"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чел</w:t>
            </w:r>
          </w:p>
        </w:tc>
        <w:tc>
          <w:tcPr>
            <w:tcW w:w="1276" w:type="dxa"/>
          </w:tcPr>
          <w:p w:rsidR="00F00F3E" w:rsidRPr="00505DE6" w:rsidRDefault="00F00F3E" w:rsidP="00F00F3E">
            <w:pPr>
              <w:pStyle w:val="ConsPlusNormal"/>
              <w:jc w:val="center"/>
              <w:rPr>
                <w:rFonts w:ascii="Times New Roman" w:hAnsi="Times New Roman" w:cs="Times New Roman"/>
              </w:rPr>
            </w:pPr>
          </w:p>
        </w:tc>
        <w:tc>
          <w:tcPr>
            <w:tcW w:w="1667"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ИМ</w:t>
            </w:r>
          </w:p>
        </w:tc>
        <w:tc>
          <w:tcPr>
            <w:tcW w:w="696"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0</w:t>
            </w:r>
          </w:p>
        </w:tc>
        <w:tc>
          <w:tcPr>
            <w:tcW w:w="709"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0</w:t>
            </w:r>
          </w:p>
        </w:tc>
        <w:tc>
          <w:tcPr>
            <w:tcW w:w="709"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709"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708"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709"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812" w:type="dxa"/>
          </w:tcPr>
          <w:p w:rsidR="00F00F3E" w:rsidRPr="00FE52A1"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Содействие переселению граждан из  аварийного жилого фонда</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Количество граждан, переселенных из аварийн</w:t>
            </w:r>
            <w:r w:rsidRPr="00FB3F53">
              <w:rPr>
                <w:rFonts w:ascii="Times New Roman" w:hAnsi="Times New Roman" w:cs="Times New Roman"/>
                <w:sz w:val="24"/>
                <w:szCs w:val="24"/>
              </w:rPr>
              <w:t>о</w:t>
            </w:r>
            <w:r w:rsidRPr="00FB3F53">
              <w:rPr>
                <w:rFonts w:ascii="Times New Roman" w:hAnsi="Times New Roman" w:cs="Times New Roman"/>
                <w:sz w:val="24"/>
                <w:szCs w:val="24"/>
              </w:rPr>
              <w:t>го жилищного фонда</w:t>
            </w:r>
          </w:p>
        </w:tc>
        <w:tc>
          <w:tcPr>
            <w:tcW w:w="1275"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276" w:type="dxa"/>
          </w:tcPr>
          <w:p w:rsidR="00F00F3E" w:rsidRPr="00302718" w:rsidRDefault="00F00F3E" w:rsidP="00F00F3E">
            <w:pPr>
              <w:pStyle w:val="ConsPlusNormal"/>
              <w:jc w:val="center"/>
              <w:rPr>
                <w:rFonts w:ascii="Times New Roman" w:hAnsi="Times New Roman" w:cs="Times New Roman"/>
                <w:noProof/>
              </w:rPr>
            </w:pP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widowControl w:val="0"/>
              <w:tabs>
                <w:tab w:val="left" w:pos="1618"/>
              </w:tabs>
              <w:autoSpaceDE w:val="0"/>
              <w:autoSpaceDN w:val="0"/>
              <w:adjustRightInd w:val="0"/>
              <w:jc w:val="center"/>
              <w:rPr>
                <w:sz w:val="24"/>
                <w:szCs w:val="24"/>
              </w:rPr>
            </w:pPr>
            <w:r w:rsidRPr="00BB2687">
              <w:rPr>
                <w:b/>
                <w:sz w:val="24"/>
                <w:szCs w:val="24"/>
              </w:rPr>
              <w:t xml:space="preserve">Подпрограмма </w:t>
            </w:r>
            <w:r>
              <w:rPr>
                <w:b/>
                <w:sz w:val="24"/>
                <w:szCs w:val="24"/>
              </w:rPr>
              <w:t xml:space="preserve">4 </w:t>
            </w:r>
            <w:r w:rsidRPr="00BB2687">
              <w:rPr>
                <w:b/>
                <w:sz w:val="24"/>
                <w:szCs w:val="24"/>
              </w:rPr>
              <w:t>«Энергосбережение»</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cs="Times New Roman"/>
                <w:b/>
                <w:sz w:val="24"/>
                <w:szCs w:val="24"/>
              </w:rPr>
              <w:t>к</w:t>
            </w:r>
            <w:r w:rsidRPr="00FB3F53">
              <w:rPr>
                <w:rFonts w:ascii="Times New Roman" w:hAnsi="Times New Roman" w:cs="Times New Roman"/>
                <w:b/>
                <w:sz w:val="24"/>
                <w:szCs w:val="24"/>
              </w:rPr>
              <w:t>туре</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расход тепловой энергии в мног</w:t>
            </w:r>
            <w:r w:rsidRPr="00FB3F53">
              <w:rPr>
                <w:rFonts w:ascii="Times New Roman" w:hAnsi="Times New Roman" w:cs="Times New Roman"/>
                <w:sz w:val="24"/>
                <w:szCs w:val="24"/>
              </w:rPr>
              <w:t>о</w:t>
            </w:r>
            <w:r w:rsidRPr="00FB3F53">
              <w:rPr>
                <w:rFonts w:ascii="Times New Roman" w:hAnsi="Times New Roman" w:cs="Times New Roman"/>
                <w:sz w:val="24"/>
                <w:szCs w:val="24"/>
              </w:rPr>
              <w:t>квартирных домах (в расчете на 1 кв. метр о</w:t>
            </w:r>
            <w:r w:rsidRPr="00FB3F53">
              <w:rPr>
                <w:rFonts w:ascii="Times New Roman" w:hAnsi="Times New Roman" w:cs="Times New Roman"/>
                <w:sz w:val="24"/>
                <w:szCs w:val="24"/>
              </w:rPr>
              <w:t>б</w:t>
            </w:r>
            <w:r w:rsidRPr="00FB3F53">
              <w:rPr>
                <w:rFonts w:ascii="Times New Roman" w:hAnsi="Times New Roman" w:cs="Times New Roman"/>
                <w:sz w:val="24"/>
                <w:szCs w:val="24"/>
              </w:rPr>
              <w:t>щей площади)</w:t>
            </w:r>
          </w:p>
        </w:tc>
        <w:tc>
          <w:tcPr>
            <w:tcW w:w="1275" w:type="dxa"/>
          </w:tcPr>
          <w:p w:rsidR="00F00F3E" w:rsidRDefault="00F00F3E" w:rsidP="00F00F3E">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Гкал/кв.м.</w:t>
            </w:r>
            <w:r w:rsidRPr="00BB2687">
              <w:rPr>
                <w:rFonts w:ascii="Times New Roman" w:hAnsi="Times New Roman" w:cs="Times New Roman"/>
                <w:sz w:val="24"/>
                <w:szCs w:val="24"/>
              </w:rPr>
              <w:t>.</w:t>
            </w:r>
          </w:p>
        </w:tc>
        <w:tc>
          <w:tcPr>
            <w:tcW w:w="1276" w:type="dxa"/>
          </w:tcPr>
          <w:p w:rsidR="00F00F3E" w:rsidRPr="004F7D23" w:rsidRDefault="00F00F3E" w:rsidP="00F00F3E">
            <w:pPr>
              <w:pStyle w:val="ConsPlusNormal"/>
              <w:jc w:val="center"/>
              <w:rPr>
                <w:rFonts w:ascii="Times New Roman" w:hAnsi="Times New Roman" w:cs="Times New Roman"/>
              </w:rPr>
            </w:pPr>
            <w:r w:rsidRPr="00B86AC5">
              <w:rPr>
                <w:rFonts w:ascii="Times New Roman" w:hAnsi="Times New Roman" w:cs="Times New Roman"/>
                <w:noProof/>
              </w:rPr>
              <w:drawing>
                <wp:inline distT="0" distB="0" distL="0" distR="0">
                  <wp:extent cx="152400" cy="219075"/>
                  <wp:effectExtent l="0" t="0" r="0" b="0"/>
                  <wp:docPr id="3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0,306</w:t>
            </w:r>
          </w:p>
        </w:tc>
        <w:tc>
          <w:tcPr>
            <w:tcW w:w="708"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0,306</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0,307</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0,307</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расход холодной воды в многоква</w:t>
            </w:r>
            <w:r w:rsidRPr="00FB3F53">
              <w:rPr>
                <w:rFonts w:ascii="Times New Roman" w:hAnsi="Times New Roman" w:cs="Times New Roman"/>
                <w:sz w:val="24"/>
                <w:szCs w:val="24"/>
              </w:rPr>
              <w:t>р</w:t>
            </w:r>
            <w:r w:rsidRPr="00FB3F53">
              <w:rPr>
                <w:rFonts w:ascii="Times New Roman" w:hAnsi="Times New Roman" w:cs="Times New Roman"/>
                <w:sz w:val="24"/>
                <w:szCs w:val="24"/>
              </w:rPr>
              <w:t>тирных домах (в расчете на 1 жителя)</w:t>
            </w:r>
          </w:p>
        </w:tc>
        <w:tc>
          <w:tcPr>
            <w:tcW w:w="1275" w:type="dxa"/>
          </w:tcPr>
          <w:p w:rsidR="00F00F3E" w:rsidRDefault="00F00F3E" w:rsidP="00F00F3E">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куб.м./чел</w:t>
            </w:r>
          </w:p>
        </w:tc>
        <w:tc>
          <w:tcPr>
            <w:tcW w:w="1276" w:type="dxa"/>
          </w:tcPr>
          <w:p w:rsidR="00F00F3E" w:rsidRPr="004F7D23" w:rsidRDefault="00F00F3E" w:rsidP="00F00F3E">
            <w:pPr>
              <w:pStyle w:val="ConsPlusNormal"/>
              <w:jc w:val="center"/>
              <w:rPr>
                <w:rFonts w:ascii="Times New Roman" w:hAnsi="Times New Roman" w:cs="Times New Roman"/>
              </w:rPr>
            </w:pPr>
            <w:r w:rsidRPr="00B86AC5">
              <w:rPr>
                <w:rFonts w:ascii="Times New Roman" w:hAnsi="Times New Roman" w:cs="Times New Roman"/>
                <w:noProof/>
              </w:rPr>
              <w:drawing>
                <wp:inline distT="0" distB="0" distL="0" distR="0">
                  <wp:extent cx="152400" cy="219075"/>
                  <wp:effectExtent l="0" t="0" r="0" b="0"/>
                  <wp:docPr id="3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11,68</w:t>
            </w:r>
          </w:p>
        </w:tc>
        <w:tc>
          <w:tcPr>
            <w:tcW w:w="708"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11,68</w:t>
            </w:r>
          </w:p>
        </w:tc>
        <w:tc>
          <w:tcPr>
            <w:tcW w:w="709" w:type="dxa"/>
          </w:tcPr>
          <w:p w:rsidR="00F00F3E" w:rsidRPr="00B86AC5" w:rsidRDefault="00F00F3E" w:rsidP="00F00F3E">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11,67</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11,67</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расход электрической энергии в мн</w:t>
            </w:r>
            <w:r w:rsidRPr="00FB3F53">
              <w:rPr>
                <w:rFonts w:ascii="Times New Roman" w:hAnsi="Times New Roman" w:cs="Times New Roman"/>
                <w:sz w:val="24"/>
                <w:szCs w:val="24"/>
              </w:rPr>
              <w:t>о</w:t>
            </w:r>
            <w:r w:rsidRPr="00FB3F53">
              <w:rPr>
                <w:rFonts w:ascii="Times New Roman" w:hAnsi="Times New Roman" w:cs="Times New Roman"/>
                <w:sz w:val="24"/>
                <w:szCs w:val="24"/>
              </w:rPr>
              <w:t>гоквартирных домах (в расчете на 1 кв. метр о</w:t>
            </w:r>
            <w:r w:rsidRPr="00FB3F53">
              <w:rPr>
                <w:rFonts w:ascii="Times New Roman" w:hAnsi="Times New Roman" w:cs="Times New Roman"/>
                <w:sz w:val="24"/>
                <w:szCs w:val="24"/>
              </w:rPr>
              <w:t>б</w:t>
            </w:r>
            <w:r w:rsidRPr="00FB3F53">
              <w:rPr>
                <w:rFonts w:ascii="Times New Roman" w:hAnsi="Times New Roman" w:cs="Times New Roman"/>
                <w:sz w:val="24"/>
                <w:szCs w:val="24"/>
              </w:rPr>
              <w:t>щей площади)</w:t>
            </w:r>
          </w:p>
        </w:tc>
        <w:tc>
          <w:tcPr>
            <w:tcW w:w="1275" w:type="dxa"/>
          </w:tcPr>
          <w:p w:rsidR="00F00F3E" w:rsidRDefault="00F00F3E" w:rsidP="00F00F3E">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кВт.ч/кв.м</w:t>
            </w:r>
          </w:p>
        </w:tc>
        <w:tc>
          <w:tcPr>
            <w:tcW w:w="1276" w:type="dxa"/>
          </w:tcPr>
          <w:p w:rsidR="00F00F3E" w:rsidRPr="004F7D23" w:rsidRDefault="00F00F3E" w:rsidP="00F00F3E">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24,60</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24,60</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24,55</w:t>
            </w:r>
          </w:p>
        </w:tc>
        <w:tc>
          <w:tcPr>
            <w:tcW w:w="812"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24,55</w:t>
            </w:r>
          </w:p>
        </w:tc>
      </w:tr>
      <w:tr w:rsidR="00F00F3E" w:rsidRPr="004F7D23" w:rsidTr="00F00F3E">
        <w:tc>
          <w:tcPr>
            <w:tcW w:w="633"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F00F3E" w:rsidRPr="00463117"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суммарный расход энергетических ресурсов в многоквартирных домах</w:t>
            </w:r>
          </w:p>
        </w:tc>
        <w:tc>
          <w:tcPr>
            <w:tcW w:w="1275" w:type="dxa"/>
          </w:tcPr>
          <w:p w:rsidR="00F00F3E" w:rsidRDefault="00F00F3E" w:rsidP="00F00F3E">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кг.у.т./кв.м</w:t>
            </w:r>
          </w:p>
        </w:tc>
        <w:tc>
          <w:tcPr>
            <w:tcW w:w="1276" w:type="dxa"/>
          </w:tcPr>
          <w:p w:rsidR="00F00F3E" w:rsidRPr="004F7D23" w:rsidRDefault="00F00F3E" w:rsidP="00F00F3E">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Pr="004F7D2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0,011</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0,011</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0,010</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0,010</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рационального использования энергетических ресурсов в муниципальном секторе</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BB2687">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F00F3E" w:rsidRPr="00FB3F53" w:rsidRDefault="00F00F3E" w:rsidP="00F00F3E">
            <w:pPr>
              <w:pStyle w:val="ConsPlusNormal"/>
              <w:jc w:val="center"/>
              <w:rPr>
                <w:rFonts w:ascii="Times New Roman" w:hAnsi="Times New Roman" w:cs="Times New Roman"/>
                <w:sz w:val="24"/>
                <w:szCs w:val="24"/>
              </w:rPr>
            </w:pPr>
            <w:r w:rsidRPr="00BB2687">
              <w:rPr>
                <w:rFonts w:ascii="Times New Roman" w:hAnsi="Times New Roman"/>
                <w:sz w:val="24"/>
                <w:szCs w:val="24"/>
              </w:rPr>
              <w:t>кВт.ч/кв.м</w:t>
            </w:r>
          </w:p>
        </w:tc>
        <w:tc>
          <w:tcPr>
            <w:tcW w:w="1276" w:type="dxa"/>
          </w:tcPr>
          <w:p w:rsidR="00F00F3E" w:rsidRPr="006210EC" w:rsidRDefault="00F00F3E" w:rsidP="00F00F3E">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47,3</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47,3</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47,2</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47,2</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BB2687">
              <w:rPr>
                <w:rFonts w:ascii="Times New Roman" w:hAnsi="Times New Roman"/>
                <w:sz w:val="24"/>
                <w:szCs w:val="24"/>
              </w:rPr>
              <w:t>Удельный расход тепловой энергии на снабж</w:t>
            </w:r>
            <w:r w:rsidRPr="00BB2687">
              <w:rPr>
                <w:rFonts w:ascii="Times New Roman" w:hAnsi="Times New Roman"/>
                <w:sz w:val="24"/>
                <w:szCs w:val="24"/>
              </w:rPr>
              <w:t>е</w:t>
            </w:r>
            <w:r w:rsidRPr="00BB2687">
              <w:rPr>
                <w:rFonts w:ascii="Times New Roman" w:hAnsi="Times New Roman"/>
                <w:sz w:val="24"/>
                <w:szCs w:val="24"/>
              </w:rPr>
              <w:t>ние органов местного самоуправления и мун</w:t>
            </w:r>
            <w:r w:rsidRPr="00BB2687">
              <w:rPr>
                <w:rFonts w:ascii="Times New Roman" w:hAnsi="Times New Roman"/>
                <w:sz w:val="24"/>
                <w:szCs w:val="24"/>
              </w:rPr>
              <w:t>и</w:t>
            </w:r>
            <w:r w:rsidRPr="00BB2687">
              <w:rPr>
                <w:rFonts w:ascii="Times New Roman" w:hAnsi="Times New Roman"/>
                <w:sz w:val="24"/>
                <w:szCs w:val="24"/>
              </w:rPr>
              <w:t>ципальных учреждений (в расчете на 1 кв. метр общей площади)</w:t>
            </w:r>
          </w:p>
        </w:tc>
        <w:tc>
          <w:tcPr>
            <w:tcW w:w="1275" w:type="dxa"/>
          </w:tcPr>
          <w:p w:rsidR="00F00F3E" w:rsidRPr="00FB3F53" w:rsidRDefault="00F00F3E" w:rsidP="00F00F3E">
            <w:pPr>
              <w:pStyle w:val="ConsPlusNormal"/>
              <w:jc w:val="center"/>
              <w:rPr>
                <w:rFonts w:ascii="Times New Roman" w:hAnsi="Times New Roman" w:cs="Times New Roman"/>
                <w:sz w:val="24"/>
                <w:szCs w:val="24"/>
              </w:rPr>
            </w:pPr>
            <w:r w:rsidRPr="00BB2687">
              <w:rPr>
                <w:rFonts w:ascii="Times New Roman" w:hAnsi="Times New Roman"/>
                <w:sz w:val="24"/>
                <w:szCs w:val="24"/>
              </w:rPr>
              <w:t>Гкал/кв.м</w:t>
            </w:r>
          </w:p>
        </w:tc>
        <w:tc>
          <w:tcPr>
            <w:tcW w:w="1276" w:type="dxa"/>
          </w:tcPr>
          <w:p w:rsidR="00F00F3E" w:rsidRPr="006210EC" w:rsidRDefault="00F00F3E" w:rsidP="00F00F3E">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0,137</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0,137</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0,136</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0,136</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8F07C0">
              <w:rPr>
                <w:rFonts w:ascii="Times New Roman" w:hAnsi="Times New Roman" w:cs="Times New Roman"/>
                <w:sz w:val="24"/>
                <w:szCs w:val="24"/>
              </w:rPr>
              <w:t>Удельный расход холодной воды на снабжение органов местного самоуправления и муниц</w:t>
            </w:r>
            <w:r w:rsidRPr="008F07C0">
              <w:rPr>
                <w:rFonts w:ascii="Times New Roman" w:hAnsi="Times New Roman" w:cs="Times New Roman"/>
                <w:sz w:val="24"/>
                <w:szCs w:val="24"/>
              </w:rPr>
              <w:t>и</w:t>
            </w:r>
            <w:r w:rsidRPr="008F07C0">
              <w:rPr>
                <w:rFonts w:ascii="Times New Roman" w:hAnsi="Times New Roman" w:cs="Times New Roman"/>
                <w:sz w:val="24"/>
                <w:szCs w:val="24"/>
              </w:rPr>
              <w:t>пальных учреждений (в расчете на 1 человека)</w:t>
            </w:r>
          </w:p>
        </w:tc>
        <w:tc>
          <w:tcPr>
            <w:tcW w:w="1275" w:type="dxa"/>
          </w:tcPr>
          <w:p w:rsidR="00F00F3E" w:rsidRPr="00FB3F53" w:rsidRDefault="00F00F3E" w:rsidP="00F00F3E">
            <w:pPr>
              <w:pStyle w:val="ConsPlusNormal"/>
              <w:jc w:val="center"/>
              <w:rPr>
                <w:rFonts w:ascii="Times New Roman" w:hAnsi="Times New Roman" w:cs="Times New Roman"/>
                <w:sz w:val="24"/>
                <w:szCs w:val="24"/>
              </w:rPr>
            </w:pPr>
            <w:r w:rsidRPr="008F07C0">
              <w:rPr>
                <w:rFonts w:ascii="Times New Roman" w:hAnsi="Times New Roman" w:cs="Times New Roman"/>
                <w:sz w:val="24"/>
                <w:szCs w:val="24"/>
              </w:rPr>
              <w:t>куб.м./чел</w:t>
            </w:r>
          </w:p>
        </w:tc>
        <w:tc>
          <w:tcPr>
            <w:tcW w:w="1276" w:type="dxa"/>
          </w:tcPr>
          <w:p w:rsidR="00F00F3E" w:rsidRPr="006210EC" w:rsidRDefault="00F00F3E" w:rsidP="00F00F3E">
            <w:pPr>
              <w:pStyle w:val="ConsPlusNormal"/>
              <w:jc w:val="center"/>
              <w:rPr>
                <w:rFonts w:ascii="Times New Roman" w:hAnsi="Times New Roman" w:cs="Times New Roman"/>
              </w:rPr>
            </w:pPr>
            <w:r w:rsidRPr="00893F85">
              <w:rPr>
                <w:rFonts w:ascii="Times New Roman" w:hAnsi="Times New Roman" w:cs="Times New Roman"/>
                <w:noProof/>
              </w:rPr>
              <w:drawing>
                <wp:inline distT="0" distB="0" distL="0" distR="0">
                  <wp:extent cx="152400" cy="219075"/>
                  <wp:effectExtent l="0" t="0" r="0" b="0"/>
                  <wp:docPr id="4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12,76</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12,76</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12,75</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12,75</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Повышение доли использования нетрадиционных и местных видов топлива</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Доля объема энергетических ресурсов, произв</w:t>
            </w:r>
            <w:r w:rsidRPr="00FB3F53">
              <w:rPr>
                <w:rFonts w:ascii="Times New Roman" w:hAnsi="Times New Roman" w:cs="Times New Roman"/>
                <w:sz w:val="24"/>
                <w:szCs w:val="24"/>
              </w:rPr>
              <w:t>о</w:t>
            </w:r>
            <w:r w:rsidRPr="00FB3F53">
              <w:rPr>
                <w:rFonts w:ascii="Times New Roman" w:hAnsi="Times New Roman" w:cs="Times New Roman"/>
                <w:sz w:val="24"/>
                <w:szCs w:val="24"/>
              </w:rPr>
              <w:t xml:space="preserve">димых с использованием </w:t>
            </w:r>
            <w:r w:rsidRPr="00FB3F53">
              <w:rPr>
                <w:rFonts w:ascii="Times New Roman" w:hAnsi="Times New Roman" w:cs="Times New Roman"/>
                <w:sz w:val="24"/>
                <w:szCs w:val="24"/>
              </w:rPr>
              <w:lastRenderedPageBreak/>
              <w:t>возобновляемых и</w:t>
            </w:r>
            <w:r w:rsidRPr="00FB3F53">
              <w:rPr>
                <w:rFonts w:ascii="Times New Roman" w:hAnsi="Times New Roman" w:cs="Times New Roman"/>
                <w:sz w:val="24"/>
                <w:szCs w:val="24"/>
              </w:rPr>
              <w:t>с</w:t>
            </w:r>
            <w:r w:rsidRPr="00FB3F53">
              <w:rPr>
                <w:rFonts w:ascii="Times New Roman" w:hAnsi="Times New Roman" w:cs="Times New Roman"/>
                <w:sz w:val="24"/>
                <w:szCs w:val="24"/>
              </w:rPr>
              <w:t>точников энергии и (или) вторичных энергет</w:t>
            </w:r>
            <w:r w:rsidRPr="00FB3F53">
              <w:rPr>
                <w:rFonts w:ascii="Times New Roman" w:hAnsi="Times New Roman" w:cs="Times New Roman"/>
                <w:sz w:val="24"/>
                <w:szCs w:val="24"/>
              </w:rPr>
              <w:t>и</w:t>
            </w:r>
            <w:r w:rsidRPr="00FB3F53">
              <w:rPr>
                <w:rFonts w:ascii="Times New Roman" w:hAnsi="Times New Roman" w:cs="Times New Roman"/>
                <w:sz w:val="24"/>
                <w:szCs w:val="24"/>
              </w:rPr>
              <w:t>ческих ресурсов, в общем объеме энергетич</w:t>
            </w:r>
            <w:r w:rsidRPr="00FB3F53">
              <w:rPr>
                <w:rFonts w:ascii="Times New Roman" w:hAnsi="Times New Roman" w:cs="Times New Roman"/>
                <w:sz w:val="24"/>
                <w:szCs w:val="24"/>
              </w:rPr>
              <w:t>е</w:t>
            </w:r>
            <w:r w:rsidRPr="00FB3F53">
              <w:rPr>
                <w:rFonts w:ascii="Times New Roman" w:hAnsi="Times New Roman" w:cs="Times New Roman"/>
                <w:sz w:val="24"/>
                <w:szCs w:val="24"/>
              </w:rPr>
              <w:t>ских ресурсов, производимых на территории м</w:t>
            </w:r>
            <w:r w:rsidRPr="00FB3F53">
              <w:rPr>
                <w:rFonts w:ascii="Times New Roman" w:hAnsi="Times New Roman" w:cs="Times New Roman"/>
                <w:sz w:val="24"/>
                <w:szCs w:val="24"/>
              </w:rPr>
              <w:t>у</w:t>
            </w:r>
            <w:r w:rsidRPr="00FB3F53">
              <w:rPr>
                <w:rFonts w:ascii="Times New Roman" w:hAnsi="Times New Roman" w:cs="Times New Roman"/>
                <w:sz w:val="24"/>
                <w:szCs w:val="24"/>
              </w:rPr>
              <w:t>ниципального образования</w:t>
            </w:r>
          </w:p>
        </w:tc>
        <w:tc>
          <w:tcPr>
            <w:tcW w:w="1275" w:type="dxa"/>
          </w:tcPr>
          <w:p w:rsidR="00F00F3E" w:rsidRPr="00FB3F53" w:rsidRDefault="00F00F3E" w:rsidP="00F00F3E">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lastRenderedPageBreak/>
              <w:t>%</w:t>
            </w:r>
          </w:p>
        </w:tc>
        <w:tc>
          <w:tcPr>
            <w:tcW w:w="1276" w:type="dxa"/>
          </w:tcPr>
          <w:p w:rsidR="00F00F3E" w:rsidRPr="006210EC" w:rsidRDefault="00F00F3E" w:rsidP="00F00F3E">
            <w:pPr>
              <w:pStyle w:val="ConsPlusNormal"/>
              <w:jc w:val="center"/>
              <w:rPr>
                <w:rFonts w:ascii="Times New Roman" w:hAnsi="Times New Roman" w:cs="Times New Roman"/>
              </w:rPr>
            </w:pPr>
            <w:r w:rsidRPr="00893F85">
              <w:rPr>
                <w:rFonts w:ascii="Times New Roman" w:hAnsi="Times New Roman" w:cs="Times New Roman"/>
                <w:noProof/>
              </w:rPr>
              <w:drawing>
                <wp:inline distT="0" distB="0" distL="0" distR="0">
                  <wp:extent cx="152400" cy="219075"/>
                  <wp:effectExtent l="0" t="0" r="0" b="0"/>
                  <wp:docPr id="4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9,7</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9,7</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9,9</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widowControl w:val="0"/>
              <w:tabs>
                <w:tab w:val="left" w:pos="1618"/>
              </w:tabs>
              <w:autoSpaceDE w:val="0"/>
              <w:autoSpaceDN w:val="0"/>
              <w:adjustRightInd w:val="0"/>
              <w:rPr>
                <w:sz w:val="24"/>
                <w:szCs w:val="24"/>
              </w:rPr>
            </w:pPr>
            <w:r w:rsidRPr="00935EE4">
              <w:rPr>
                <w:b/>
                <w:sz w:val="24"/>
                <w:szCs w:val="24"/>
              </w:rPr>
              <w:t xml:space="preserve">Подпрограмма </w:t>
            </w:r>
            <w:r>
              <w:rPr>
                <w:b/>
                <w:sz w:val="24"/>
                <w:szCs w:val="24"/>
              </w:rPr>
              <w:t>5</w:t>
            </w:r>
            <w:r w:rsidRPr="00935EE4">
              <w:rPr>
                <w:b/>
                <w:sz w:val="24"/>
                <w:szCs w:val="24"/>
              </w:rPr>
              <w:t>«</w:t>
            </w:r>
            <w:r w:rsidRPr="00935EE4">
              <w:rPr>
                <w:rFonts w:eastAsia="Calibri"/>
                <w:b/>
                <w:bCs/>
                <w:sz w:val="24"/>
                <w:szCs w:val="24"/>
              </w:rPr>
              <w:t>Повышение  безопасности дорожного движения  в муниципальном районе «Усть-Куломский</w:t>
            </w:r>
            <w:r w:rsidRPr="00935EE4">
              <w:rPr>
                <w:b/>
                <w:sz w:val="24"/>
                <w:szCs w:val="24"/>
              </w:rPr>
              <w:t>»</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935EE4">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935EE4">
              <w:rPr>
                <w:rFonts w:ascii="Times New Roman" w:hAnsi="Times New Roman" w:cs="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cs="Times New Roman"/>
                <w:b/>
                <w:sz w:val="24"/>
                <w:szCs w:val="24"/>
              </w:rPr>
              <w:t>и</w:t>
            </w:r>
            <w:r w:rsidRPr="00935EE4">
              <w:rPr>
                <w:rFonts w:ascii="Times New Roman" w:hAnsi="Times New Roman" w:cs="Times New Roman"/>
                <w:b/>
                <w:sz w:val="24"/>
                <w:szCs w:val="24"/>
              </w:rPr>
              <w:t>пального района</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935EE4">
              <w:rPr>
                <w:rFonts w:ascii="Times New Roman" w:hAnsi="Times New Roman" w:cs="Times New Roman"/>
                <w:sz w:val="24"/>
                <w:szCs w:val="24"/>
              </w:rPr>
              <w:t xml:space="preserve">Уровень снижения  детского дорожно-транспортного травматизма на  автомобильных дорогах  </w:t>
            </w:r>
            <w:r>
              <w:rPr>
                <w:rFonts w:ascii="Times New Roman" w:hAnsi="Times New Roman" w:cs="Times New Roman"/>
                <w:sz w:val="24"/>
                <w:szCs w:val="24"/>
              </w:rPr>
              <w:t xml:space="preserve">общего пользования </w:t>
            </w:r>
            <w:r w:rsidRPr="00935EE4">
              <w:rPr>
                <w:rFonts w:ascii="Times New Roman" w:hAnsi="Times New Roman" w:cs="Times New Roman"/>
                <w:sz w:val="24"/>
                <w:szCs w:val="24"/>
              </w:rPr>
              <w:t>местного значения на территории Усть-Куломс</w:t>
            </w:r>
            <w:r>
              <w:rPr>
                <w:rFonts w:ascii="Times New Roman" w:hAnsi="Times New Roman" w:cs="Times New Roman"/>
                <w:sz w:val="24"/>
                <w:szCs w:val="24"/>
              </w:rPr>
              <w:t>кого района  по о</w:t>
            </w:r>
            <w:r>
              <w:rPr>
                <w:rFonts w:ascii="Times New Roman" w:hAnsi="Times New Roman" w:cs="Times New Roman"/>
                <w:sz w:val="24"/>
                <w:szCs w:val="24"/>
              </w:rPr>
              <w:t>т</w:t>
            </w:r>
            <w:r>
              <w:rPr>
                <w:rFonts w:ascii="Times New Roman" w:hAnsi="Times New Roman" w:cs="Times New Roman"/>
                <w:sz w:val="24"/>
                <w:szCs w:val="24"/>
              </w:rPr>
              <w:t>ношению к  2020</w:t>
            </w:r>
            <w:r w:rsidRPr="00935EE4">
              <w:rPr>
                <w:rFonts w:ascii="Times New Roman" w:hAnsi="Times New Roman" w:cs="Times New Roman"/>
                <w:sz w:val="24"/>
                <w:szCs w:val="24"/>
              </w:rPr>
              <w:t xml:space="preserve"> году</w:t>
            </w:r>
          </w:p>
        </w:tc>
        <w:tc>
          <w:tcPr>
            <w:tcW w:w="1275" w:type="dxa"/>
          </w:tcPr>
          <w:p w:rsidR="00F00F3E" w:rsidRPr="00FB3F53" w:rsidRDefault="00F00F3E" w:rsidP="00F00F3E">
            <w:pPr>
              <w:pStyle w:val="ConsPlusNormal"/>
              <w:jc w:val="center"/>
              <w:rPr>
                <w:rFonts w:ascii="Times New Roman" w:hAnsi="Times New Roman" w:cs="Times New Roman"/>
                <w:sz w:val="24"/>
                <w:szCs w:val="24"/>
              </w:rPr>
            </w:pPr>
          </w:p>
        </w:tc>
        <w:tc>
          <w:tcPr>
            <w:tcW w:w="1276" w:type="dxa"/>
          </w:tcPr>
          <w:p w:rsidR="00F00F3E" w:rsidRPr="006210EC" w:rsidRDefault="00F00F3E" w:rsidP="00F00F3E">
            <w:pPr>
              <w:pStyle w:val="ConsPlusNormal"/>
              <w:jc w:val="center"/>
              <w:rPr>
                <w:rFonts w:ascii="Times New Roman" w:hAnsi="Times New Roman" w:cs="Times New Roman"/>
              </w:rPr>
            </w:pPr>
            <w:r w:rsidRPr="009D0E85">
              <w:rPr>
                <w:rFonts w:ascii="Times New Roman" w:hAnsi="Times New Roman" w:cs="Times New Roman"/>
                <w:noProof/>
              </w:rPr>
              <w:drawing>
                <wp:inline distT="0" distB="0" distL="0" distR="0">
                  <wp:extent cx="152400" cy="219075"/>
                  <wp:effectExtent l="0" t="0" r="0" b="0"/>
                  <wp:docPr id="4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41</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42</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43</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p>
        </w:tc>
        <w:tc>
          <w:tcPr>
            <w:tcW w:w="14557" w:type="dxa"/>
            <w:gridSpan w:val="11"/>
          </w:tcPr>
          <w:p w:rsidR="00F00F3E" w:rsidRDefault="00F00F3E" w:rsidP="00F00F3E">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F00F3E" w:rsidRPr="004F7D23" w:rsidTr="00F00F3E">
        <w:tc>
          <w:tcPr>
            <w:tcW w:w="633"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F00F3E" w:rsidRPr="00FB3F53" w:rsidRDefault="00F00F3E" w:rsidP="00F00F3E">
            <w:pPr>
              <w:pStyle w:val="ConsPlusNormal"/>
              <w:jc w:val="both"/>
              <w:rPr>
                <w:rFonts w:ascii="Times New Roman" w:hAnsi="Times New Roman" w:cs="Times New Roman"/>
                <w:sz w:val="24"/>
                <w:szCs w:val="24"/>
              </w:rPr>
            </w:pPr>
            <w:r w:rsidRPr="00935EE4">
              <w:rPr>
                <w:rFonts w:ascii="Times New Roman" w:hAnsi="Times New Roman" w:cs="Times New Roman"/>
                <w:sz w:val="24"/>
                <w:szCs w:val="24"/>
              </w:rPr>
              <w:t>Доля протяженности автомобильных дорог о</w:t>
            </w:r>
            <w:r w:rsidRPr="00935EE4">
              <w:rPr>
                <w:rFonts w:ascii="Times New Roman" w:hAnsi="Times New Roman" w:cs="Times New Roman"/>
                <w:sz w:val="24"/>
                <w:szCs w:val="24"/>
              </w:rPr>
              <w:t>б</w:t>
            </w:r>
            <w:r w:rsidRPr="00935EE4">
              <w:rPr>
                <w:rFonts w:ascii="Times New Roman" w:hAnsi="Times New Roman" w:cs="Times New Roman"/>
                <w:sz w:val="24"/>
                <w:szCs w:val="24"/>
              </w:rPr>
              <w:t>щего пользования местного значения Усть-Куломского района, которые приведены в соо</w:t>
            </w:r>
            <w:r w:rsidRPr="00935EE4">
              <w:rPr>
                <w:rFonts w:ascii="Times New Roman" w:hAnsi="Times New Roman" w:cs="Times New Roman"/>
                <w:sz w:val="24"/>
                <w:szCs w:val="24"/>
              </w:rPr>
              <w:t>т</w:t>
            </w:r>
            <w:r w:rsidRPr="00935EE4">
              <w:rPr>
                <w:rFonts w:ascii="Times New Roman" w:hAnsi="Times New Roman" w:cs="Times New Roman"/>
                <w:sz w:val="24"/>
                <w:szCs w:val="24"/>
              </w:rPr>
              <w:t>ветствие с учетом изменения национальных стандартов, от их общей протяженности</w:t>
            </w:r>
          </w:p>
        </w:tc>
        <w:tc>
          <w:tcPr>
            <w:tcW w:w="1275" w:type="dxa"/>
          </w:tcPr>
          <w:p w:rsidR="00F00F3E" w:rsidRPr="00FB3F53" w:rsidRDefault="00F00F3E" w:rsidP="00F00F3E">
            <w:pPr>
              <w:pStyle w:val="ConsPlusNormal"/>
              <w:jc w:val="center"/>
              <w:rPr>
                <w:rFonts w:ascii="Times New Roman" w:hAnsi="Times New Roman" w:cs="Times New Roman"/>
                <w:sz w:val="24"/>
                <w:szCs w:val="24"/>
              </w:rPr>
            </w:pPr>
          </w:p>
        </w:tc>
        <w:tc>
          <w:tcPr>
            <w:tcW w:w="1276" w:type="dxa"/>
          </w:tcPr>
          <w:p w:rsidR="00F00F3E" w:rsidRPr="006210EC" w:rsidRDefault="00F00F3E" w:rsidP="00F00F3E">
            <w:pPr>
              <w:pStyle w:val="ConsPlusNormal"/>
              <w:jc w:val="center"/>
              <w:rPr>
                <w:rFonts w:ascii="Times New Roman" w:hAnsi="Times New Roman" w:cs="Times New Roman"/>
              </w:rPr>
            </w:pPr>
            <w:r w:rsidRPr="009D0E85">
              <w:rPr>
                <w:rFonts w:ascii="Times New Roman" w:hAnsi="Times New Roman" w:cs="Times New Roman"/>
                <w:noProof/>
              </w:rPr>
              <w:drawing>
                <wp:inline distT="0" distB="0" distL="0" distR="0">
                  <wp:extent cx="152400" cy="219075"/>
                  <wp:effectExtent l="0" t="0" r="0" b="0"/>
                  <wp:docPr id="4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46"/>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36</w:t>
            </w:r>
          </w:p>
        </w:tc>
        <w:tc>
          <w:tcPr>
            <w:tcW w:w="708"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37</w:t>
            </w:r>
          </w:p>
        </w:tc>
        <w:tc>
          <w:tcPr>
            <w:tcW w:w="709" w:type="dxa"/>
          </w:tcPr>
          <w:p w:rsidR="00F00F3E" w:rsidRPr="006210EC" w:rsidRDefault="00F00F3E" w:rsidP="00F00F3E">
            <w:pPr>
              <w:pStyle w:val="ConsPlusNormal"/>
              <w:jc w:val="center"/>
              <w:rPr>
                <w:rFonts w:ascii="Times New Roman" w:hAnsi="Times New Roman" w:cs="Times New Roman"/>
                <w:sz w:val="21"/>
                <w:szCs w:val="21"/>
              </w:rPr>
            </w:pPr>
            <w:r>
              <w:rPr>
                <w:rFonts w:ascii="Times New Roman" w:hAnsi="Times New Roman" w:cs="Times New Roman"/>
                <w:sz w:val="21"/>
                <w:szCs w:val="21"/>
              </w:rPr>
              <w:t>38</w:t>
            </w:r>
          </w:p>
        </w:tc>
        <w:tc>
          <w:tcPr>
            <w:tcW w:w="812"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r>
    </w:tbl>
    <w:p w:rsidR="00F00F3E" w:rsidRDefault="00F00F3E" w:rsidP="00F00F3E">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 2</w:t>
      </w:r>
    </w:p>
    <w:p w:rsidR="00F00F3E" w:rsidRPr="008C54E4" w:rsidRDefault="00F00F3E" w:rsidP="00F00F3E">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Перечень</w:t>
      </w:r>
    </w:p>
    <w:p w:rsidR="00F00F3E" w:rsidRPr="008C54E4" w:rsidRDefault="00F00F3E" w:rsidP="00F00F3E">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и характеристики основных мероприятий муниципальной</w:t>
      </w:r>
    </w:p>
    <w:p w:rsidR="00F00F3E" w:rsidRPr="008C54E4" w:rsidRDefault="00F00F3E" w:rsidP="00F00F3E">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программы«</w:t>
      </w:r>
      <w:r>
        <w:rPr>
          <w:rFonts w:ascii="Times New Roman" w:hAnsi="Times New Roman" w:cs="Times New Roman"/>
          <w:b/>
          <w:sz w:val="28"/>
          <w:szCs w:val="28"/>
        </w:rPr>
        <w:t>Территориальное развитие</w:t>
      </w:r>
      <w:r w:rsidRPr="008C54E4">
        <w:rPr>
          <w:rFonts w:ascii="Times New Roman" w:hAnsi="Times New Roman" w:cs="Times New Roman"/>
          <w:b/>
          <w:sz w:val="28"/>
          <w:szCs w:val="28"/>
        </w:rPr>
        <w:t>»</w:t>
      </w:r>
    </w:p>
    <w:p w:rsidR="00F00F3E" w:rsidRDefault="00F00F3E" w:rsidP="00F00F3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31"/>
        <w:gridCol w:w="2552"/>
        <w:gridCol w:w="1134"/>
        <w:gridCol w:w="1134"/>
        <w:gridCol w:w="2835"/>
        <w:gridCol w:w="2835"/>
      </w:tblGrid>
      <w:tr w:rsidR="00F00F3E" w:rsidRPr="00617D63" w:rsidTr="00F00F3E">
        <w:tc>
          <w:tcPr>
            <w:tcW w:w="567"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п/п</w:t>
            </w:r>
          </w:p>
        </w:tc>
        <w:tc>
          <w:tcPr>
            <w:tcW w:w="4031"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xml:space="preserve">Номер и наименование основного мероприятия </w:t>
            </w:r>
          </w:p>
        </w:tc>
        <w:tc>
          <w:tcPr>
            <w:tcW w:w="2552"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Ответственный и</w:t>
            </w:r>
            <w:r w:rsidRPr="00216F7D">
              <w:rPr>
                <w:rFonts w:ascii="Times New Roman" w:hAnsi="Times New Roman" w:cs="Times New Roman"/>
                <w:b/>
                <w:sz w:val="24"/>
                <w:szCs w:val="24"/>
              </w:rPr>
              <w:t>с</w:t>
            </w:r>
            <w:r w:rsidRPr="00216F7D">
              <w:rPr>
                <w:rFonts w:ascii="Times New Roman" w:hAnsi="Times New Roman" w:cs="Times New Roman"/>
                <w:b/>
                <w:sz w:val="24"/>
                <w:szCs w:val="24"/>
              </w:rPr>
              <w:t xml:space="preserve">полнитель основного </w:t>
            </w:r>
            <w:r w:rsidRPr="00216F7D">
              <w:rPr>
                <w:rFonts w:ascii="Times New Roman" w:hAnsi="Times New Roman" w:cs="Times New Roman"/>
                <w:b/>
                <w:sz w:val="24"/>
                <w:szCs w:val="24"/>
              </w:rPr>
              <w:lastRenderedPageBreak/>
              <w:t>мероприятия</w:t>
            </w:r>
          </w:p>
        </w:tc>
        <w:tc>
          <w:tcPr>
            <w:tcW w:w="1134"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lastRenderedPageBreak/>
              <w:t>Срок начала реализ</w:t>
            </w:r>
            <w:r w:rsidRPr="00216F7D">
              <w:rPr>
                <w:rFonts w:ascii="Times New Roman" w:hAnsi="Times New Roman" w:cs="Times New Roman"/>
                <w:b/>
                <w:sz w:val="24"/>
                <w:szCs w:val="24"/>
              </w:rPr>
              <w:t>а</w:t>
            </w:r>
            <w:r w:rsidRPr="00216F7D">
              <w:rPr>
                <w:rFonts w:ascii="Times New Roman" w:hAnsi="Times New Roman" w:cs="Times New Roman"/>
                <w:b/>
                <w:sz w:val="24"/>
                <w:szCs w:val="24"/>
              </w:rPr>
              <w:t>ц</w:t>
            </w:r>
            <w:r w:rsidRPr="00216F7D">
              <w:rPr>
                <w:rFonts w:ascii="Times New Roman" w:hAnsi="Times New Roman" w:cs="Times New Roman"/>
                <w:b/>
                <w:sz w:val="24"/>
                <w:szCs w:val="24"/>
              </w:rPr>
              <w:lastRenderedPageBreak/>
              <w:t>ии</w:t>
            </w:r>
          </w:p>
        </w:tc>
        <w:tc>
          <w:tcPr>
            <w:tcW w:w="1134"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lastRenderedPageBreak/>
              <w:t>Срок оконч</w:t>
            </w:r>
            <w:r w:rsidRPr="00216F7D">
              <w:rPr>
                <w:rFonts w:ascii="Times New Roman" w:hAnsi="Times New Roman" w:cs="Times New Roman"/>
                <w:b/>
                <w:sz w:val="24"/>
                <w:szCs w:val="24"/>
              </w:rPr>
              <w:t>а</w:t>
            </w:r>
            <w:r w:rsidRPr="00216F7D">
              <w:rPr>
                <w:rFonts w:ascii="Times New Roman" w:hAnsi="Times New Roman" w:cs="Times New Roman"/>
                <w:b/>
                <w:sz w:val="24"/>
                <w:szCs w:val="24"/>
              </w:rPr>
              <w:t xml:space="preserve">ния </w:t>
            </w:r>
            <w:r w:rsidRPr="00216F7D">
              <w:rPr>
                <w:rFonts w:ascii="Times New Roman" w:hAnsi="Times New Roman" w:cs="Times New Roman"/>
                <w:b/>
                <w:sz w:val="24"/>
                <w:szCs w:val="24"/>
              </w:rPr>
              <w:lastRenderedPageBreak/>
              <w:t>ре</w:t>
            </w:r>
            <w:r w:rsidRPr="00216F7D">
              <w:rPr>
                <w:rFonts w:ascii="Times New Roman" w:hAnsi="Times New Roman" w:cs="Times New Roman"/>
                <w:b/>
                <w:sz w:val="24"/>
                <w:szCs w:val="24"/>
              </w:rPr>
              <w:t>а</w:t>
            </w:r>
            <w:r w:rsidRPr="00216F7D">
              <w:rPr>
                <w:rFonts w:ascii="Times New Roman" w:hAnsi="Times New Roman" w:cs="Times New Roman"/>
                <w:b/>
                <w:sz w:val="24"/>
                <w:szCs w:val="24"/>
              </w:rPr>
              <w:t>лизации</w:t>
            </w:r>
          </w:p>
        </w:tc>
        <w:tc>
          <w:tcPr>
            <w:tcW w:w="2835"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lastRenderedPageBreak/>
              <w:t xml:space="preserve">Основные направления реализации </w:t>
            </w:r>
          </w:p>
        </w:tc>
        <w:tc>
          <w:tcPr>
            <w:tcW w:w="2835" w:type="dxa"/>
          </w:tcPr>
          <w:p w:rsidR="00F00F3E" w:rsidRPr="00216F7D" w:rsidRDefault="00F00F3E" w:rsidP="00F00F3E">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Связь с целевыми индикаторами и показат</w:t>
            </w:r>
            <w:r w:rsidRPr="00216F7D">
              <w:rPr>
                <w:rFonts w:ascii="Times New Roman" w:hAnsi="Times New Roman" w:cs="Times New Roman"/>
                <w:b/>
                <w:sz w:val="24"/>
                <w:szCs w:val="24"/>
              </w:rPr>
              <w:t>е</w:t>
            </w:r>
            <w:r w:rsidRPr="00216F7D">
              <w:rPr>
                <w:rFonts w:ascii="Times New Roman" w:hAnsi="Times New Roman" w:cs="Times New Roman"/>
                <w:b/>
                <w:sz w:val="24"/>
                <w:szCs w:val="24"/>
              </w:rPr>
              <w:t xml:space="preserve">лями </w:t>
            </w:r>
            <w:r w:rsidRPr="00216F7D">
              <w:rPr>
                <w:rFonts w:ascii="Times New Roman" w:hAnsi="Times New Roman" w:cs="Times New Roman"/>
                <w:b/>
                <w:sz w:val="24"/>
                <w:szCs w:val="24"/>
              </w:rPr>
              <w:lastRenderedPageBreak/>
              <w:t>муниципальной программы (подпр</w:t>
            </w:r>
            <w:r w:rsidRPr="00216F7D">
              <w:rPr>
                <w:rFonts w:ascii="Times New Roman" w:hAnsi="Times New Roman" w:cs="Times New Roman"/>
                <w:b/>
                <w:sz w:val="24"/>
                <w:szCs w:val="24"/>
              </w:rPr>
              <w:t>о</w:t>
            </w:r>
            <w:r w:rsidRPr="00216F7D">
              <w:rPr>
                <w:rFonts w:ascii="Times New Roman" w:hAnsi="Times New Roman" w:cs="Times New Roman"/>
                <w:b/>
                <w:sz w:val="24"/>
                <w:szCs w:val="24"/>
              </w:rPr>
              <w:t>граммы)</w:t>
            </w:r>
          </w:p>
        </w:tc>
      </w:tr>
      <w:tr w:rsidR="00F00F3E" w:rsidRPr="00617D63" w:rsidTr="00F00F3E">
        <w:tc>
          <w:tcPr>
            <w:tcW w:w="15088" w:type="dxa"/>
            <w:gridSpan w:val="7"/>
          </w:tcPr>
          <w:p w:rsidR="00F00F3E" w:rsidRDefault="00F00F3E" w:rsidP="00F00F3E">
            <w:pPr>
              <w:pStyle w:val="ConsPlusNormal"/>
              <w:jc w:val="center"/>
              <w:rPr>
                <w:rFonts w:ascii="Times New Roman" w:eastAsiaTheme="minorEastAsia" w:hAnsi="Times New Roman" w:cs="Times New Roman"/>
                <w:b/>
                <w:sz w:val="24"/>
                <w:szCs w:val="24"/>
              </w:rPr>
            </w:pPr>
            <w:r w:rsidRPr="00463117">
              <w:rPr>
                <w:rFonts w:ascii="Times New Roman" w:hAnsi="Times New Roman" w:cs="Times New Roman"/>
                <w:b/>
                <w:sz w:val="24"/>
                <w:szCs w:val="24"/>
              </w:rPr>
              <w:lastRenderedPageBreak/>
              <w:t>Подпрограмма 1 «</w:t>
            </w:r>
            <w:r w:rsidRPr="00463117">
              <w:rPr>
                <w:rFonts w:ascii="Times New Roman" w:eastAsiaTheme="minorEastAsia" w:hAnsi="Times New Roman" w:cs="Times New Roman"/>
                <w:b/>
                <w:sz w:val="24"/>
                <w:szCs w:val="24"/>
              </w:rPr>
              <w:t>Развитие транспортной инфраструктуры, обеспечения безопасности дорожного движения</w:t>
            </w:r>
          </w:p>
          <w:p w:rsidR="00F00F3E" w:rsidRPr="00617D63" w:rsidRDefault="00F00F3E" w:rsidP="00F00F3E">
            <w:pPr>
              <w:pStyle w:val="ConsPlusNormal"/>
              <w:jc w:val="center"/>
              <w:rPr>
                <w:rFonts w:ascii="Times New Roman" w:hAnsi="Times New Roman" w:cs="Times New Roman"/>
                <w:b/>
                <w:sz w:val="24"/>
                <w:szCs w:val="24"/>
              </w:rPr>
            </w:pPr>
            <w:r w:rsidRPr="00463117">
              <w:rPr>
                <w:rFonts w:ascii="Times New Roman" w:eastAsiaTheme="minorEastAsia" w:hAnsi="Times New Roman" w:cs="Times New Roman"/>
                <w:b/>
                <w:sz w:val="24"/>
                <w:szCs w:val="24"/>
              </w:rPr>
              <w:t xml:space="preserve"> и транспортного обслуживания населения»</w:t>
            </w:r>
          </w:p>
        </w:tc>
      </w:tr>
      <w:tr w:rsidR="00F00F3E" w:rsidRPr="00617D63" w:rsidTr="00F00F3E">
        <w:tc>
          <w:tcPr>
            <w:tcW w:w="15088" w:type="dxa"/>
            <w:gridSpan w:val="7"/>
          </w:tcPr>
          <w:p w:rsidR="00F00F3E" w:rsidRPr="00617D63" w:rsidRDefault="00F00F3E" w:rsidP="00F00F3E">
            <w:pPr>
              <w:pStyle w:val="ConsPlusNormal"/>
              <w:jc w:val="both"/>
              <w:rPr>
                <w:rFonts w:ascii="Times New Roman" w:hAnsi="Times New Roman" w:cs="Times New Roman"/>
                <w:b/>
                <w:sz w:val="24"/>
                <w:szCs w:val="24"/>
              </w:rPr>
            </w:pPr>
            <w:r w:rsidRPr="00617D63">
              <w:rPr>
                <w:rFonts w:ascii="Times New Roman" w:hAnsi="Times New Roman" w:cs="Times New Roman"/>
                <w:b/>
                <w:sz w:val="24"/>
                <w:szCs w:val="24"/>
              </w:rPr>
              <w:t xml:space="preserve">Задача 1.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w:t>
            </w:r>
            <w:r w:rsidRPr="00001460">
              <w:rPr>
                <w:rFonts w:ascii="Times New Roman" w:hAnsi="Times New Roman"/>
                <w:b/>
                <w:bCs/>
                <w:sz w:val="24"/>
                <w:szCs w:val="24"/>
              </w:rPr>
              <w:t>у</w:t>
            </w:r>
            <w:r w:rsidRPr="00001460">
              <w:rPr>
                <w:rFonts w:ascii="Times New Roman" w:hAnsi="Times New Roman"/>
                <w:b/>
                <w:bCs/>
                <w:sz w:val="24"/>
                <w:szCs w:val="24"/>
              </w:rPr>
              <w:t>жений на них в соответствие с нормативными требованиями к транспортно-эксплуатационному состоянию</w:t>
            </w: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sidRPr="00617D63">
              <w:rPr>
                <w:rFonts w:ascii="Times New Roman" w:hAnsi="Times New Roman" w:cs="Times New Roman"/>
                <w:sz w:val="24"/>
                <w:szCs w:val="24"/>
              </w:rPr>
              <w:t>1</w:t>
            </w:r>
          </w:p>
        </w:tc>
        <w:tc>
          <w:tcPr>
            <w:tcW w:w="4031" w:type="dxa"/>
          </w:tcPr>
          <w:p w:rsidR="00F00F3E" w:rsidRPr="00463117" w:rsidRDefault="00F00F3E" w:rsidP="00F00F3E">
            <w:pPr>
              <w:widowControl w:val="0"/>
              <w:autoSpaceDE w:val="0"/>
              <w:autoSpaceDN w:val="0"/>
              <w:adjustRightInd w:val="0"/>
              <w:rPr>
                <w:sz w:val="24"/>
                <w:szCs w:val="24"/>
              </w:rPr>
            </w:pPr>
            <w:r w:rsidRPr="00463117">
              <w:rPr>
                <w:sz w:val="24"/>
                <w:szCs w:val="24"/>
              </w:rPr>
              <w:t>Основное мероприятие 1.1.1.</w:t>
            </w:r>
          </w:p>
          <w:p w:rsidR="00F00F3E" w:rsidRPr="00617D63" w:rsidRDefault="00F00F3E" w:rsidP="00F00F3E">
            <w:pPr>
              <w:pStyle w:val="ConsPlusNormal"/>
              <w:rPr>
                <w:rFonts w:ascii="Times New Roman" w:hAnsi="Times New Roman" w:cs="Times New Roman"/>
                <w:sz w:val="24"/>
                <w:szCs w:val="24"/>
              </w:rPr>
            </w:pPr>
            <w:r w:rsidRPr="00463117">
              <w:rPr>
                <w:rFonts w:ascii="Times New Roman" w:hAnsi="Times New Roman" w:cs="Times New Roman"/>
                <w:sz w:val="24"/>
                <w:szCs w:val="24"/>
              </w:rPr>
              <w:t>Содержание автомобильных дорог общего пользования местного знач</w:t>
            </w:r>
            <w:r w:rsidRPr="00463117">
              <w:rPr>
                <w:rFonts w:ascii="Times New Roman" w:hAnsi="Times New Roman" w:cs="Times New Roman"/>
                <w:sz w:val="24"/>
                <w:szCs w:val="24"/>
              </w:rPr>
              <w:t>е</w:t>
            </w:r>
            <w:r w:rsidRPr="00463117">
              <w:rPr>
                <w:rFonts w:ascii="Times New Roman" w:hAnsi="Times New Roman" w:cs="Times New Roman"/>
                <w:sz w:val="24"/>
                <w:szCs w:val="24"/>
              </w:rPr>
              <w:t>ния</w:t>
            </w:r>
          </w:p>
        </w:tc>
        <w:tc>
          <w:tcPr>
            <w:tcW w:w="2552" w:type="dxa"/>
            <w:vMerge w:val="restart"/>
          </w:tcPr>
          <w:p w:rsidR="00F00F3E" w:rsidRDefault="00F00F3E" w:rsidP="00F00F3E">
            <w:pPr>
              <w:jc w:val="both"/>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F00F3E" w:rsidRPr="00CA00DE" w:rsidRDefault="00F00F3E" w:rsidP="00F00F3E">
            <w:pPr>
              <w:pStyle w:val="ConsPlusNormal"/>
              <w:rPr>
                <w:rFonts w:ascii="Times New Roman" w:hAnsi="Times New Roman" w:cs="Times New Roman"/>
                <w:sz w:val="24"/>
                <w:szCs w:val="24"/>
              </w:rPr>
            </w:pP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216F7D" w:rsidRDefault="00F00F3E" w:rsidP="00F00F3E">
            <w:pPr>
              <w:pStyle w:val="ConsPlusNormal"/>
              <w:jc w:val="both"/>
              <w:rPr>
                <w:rFonts w:ascii="Times New Roman" w:hAnsi="Times New Roman" w:cs="Times New Roman"/>
                <w:sz w:val="24"/>
                <w:szCs w:val="24"/>
              </w:rPr>
            </w:pPr>
            <w:r w:rsidRPr="007A5F4E">
              <w:rPr>
                <w:rFonts w:ascii="Times New Roman" w:hAnsi="Times New Roman" w:cs="Times New Roman"/>
                <w:sz w:val="24"/>
                <w:szCs w:val="24"/>
              </w:rPr>
              <w:t>Поддержание автом</w:t>
            </w:r>
            <w:r w:rsidRPr="007A5F4E">
              <w:rPr>
                <w:rFonts w:ascii="Times New Roman" w:hAnsi="Times New Roman" w:cs="Times New Roman"/>
                <w:sz w:val="24"/>
                <w:szCs w:val="24"/>
              </w:rPr>
              <w:t>о</w:t>
            </w:r>
            <w:r w:rsidRPr="007A5F4E">
              <w:rPr>
                <w:rFonts w:ascii="Times New Roman" w:hAnsi="Times New Roman" w:cs="Times New Roman"/>
                <w:sz w:val="24"/>
                <w:szCs w:val="24"/>
              </w:rPr>
              <w:t>бильных дорог общего пользования и дорожного хозяйства, находящихся в собственности района, в должном состоянии, а также повышение до</w:t>
            </w:r>
            <w:r w:rsidRPr="007A5F4E">
              <w:rPr>
                <w:rFonts w:ascii="Times New Roman" w:hAnsi="Times New Roman" w:cs="Times New Roman"/>
                <w:sz w:val="24"/>
                <w:szCs w:val="24"/>
              </w:rPr>
              <w:t>с</w:t>
            </w:r>
            <w:r w:rsidRPr="007A5F4E">
              <w:rPr>
                <w:rFonts w:ascii="Times New Roman" w:hAnsi="Times New Roman" w:cs="Times New Roman"/>
                <w:sz w:val="24"/>
                <w:szCs w:val="24"/>
              </w:rPr>
              <w:t>тупности услуг пассажи</w:t>
            </w:r>
            <w:r w:rsidRPr="007A5F4E">
              <w:rPr>
                <w:rFonts w:ascii="Times New Roman" w:hAnsi="Times New Roman" w:cs="Times New Roman"/>
                <w:sz w:val="24"/>
                <w:szCs w:val="24"/>
              </w:rPr>
              <w:t>р</w:t>
            </w:r>
            <w:r w:rsidRPr="007A5F4E">
              <w:rPr>
                <w:rFonts w:ascii="Times New Roman" w:hAnsi="Times New Roman" w:cs="Times New Roman"/>
                <w:sz w:val="24"/>
                <w:szCs w:val="24"/>
              </w:rPr>
              <w:t>ского транспорта для н</w:t>
            </w:r>
            <w:r w:rsidRPr="007A5F4E">
              <w:rPr>
                <w:rFonts w:ascii="Times New Roman" w:hAnsi="Times New Roman" w:cs="Times New Roman"/>
                <w:sz w:val="24"/>
                <w:szCs w:val="24"/>
              </w:rPr>
              <w:t>а</w:t>
            </w:r>
            <w:r w:rsidRPr="007A5F4E">
              <w:rPr>
                <w:rFonts w:ascii="Times New Roman" w:hAnsi="Times New Roman" w:cs="Times New Roman"/>
                <w:sz w:val="24"/>
                <w:szCs w:val="24"/>
              </w:rPr>
              <w:t>селения, обеспечение безопасной и качестве</w:t>
            </w:r>
            <w:r w:rsidRPr="007A5F4E">
              <w:rPr>
                <w:rFonts w:ascii="Times New Roman" w:hAnsi="Times New Roman" w:cs="Times New Roman"/>
                <w:sz w:val="24"/>
                <w:szCs w:val="24"/>
              </w:rPr>
              <w:t>н</w:t>
            </w:r>
            <w:r w:rsidRPr="007A5F4E">
              <w:rPr>
                <w:rFonts w:ascii="Times New Roman" w:hAnsi="Times New Roman" w:cs="Times New Roman"/>
                <w:sz w:val="24"/>
                <w:szCs w:val="24"/>
              </w:rPr>
              <w:t>ной перевозки пассаж</w:t>
            </w:r>
            <w:r w:rsidRPr="007A5F4E">
              <w:rPr>
                <w:rFonts w:ascii="Times New Roman" w:hAnsi="Times New Roman" w:cs="Times New Roman"/>
                <w:sz w:val="24"/>
                <w:szCs w:val="24"/>
              </w:rPr>
              <w:t>и</w:t>
            </w:r>
            <w:r w:rsidRPr="007A5F4E">
              <w:rPr>
                <w:rFonts w:ascii="Times New Roman" w:hAnsi="Times New Roman" w:cs="Times New Roman"/>
                <w:sz w:val="24"/>
                <w:szCs w:val="24"/>
              </w:rPr>
              <w:t>ров</w:t>
            </w:r>
            <w:r w:rsidRPr="00216F7D">
              <w:rPr>
                <w:rFonts w:ascii="Times New Roman" w:hAnsi="Times New Roman" w:cs="Times New Roman"/>
                <w:sz w:val="24"/>
                <w:szCs w:val="24"/>
              </w:rPr>
              <w:t>.</w:t>
            </w:r>
          </w:p>
          <w:p w:rsidR="00F00F3E" w:rsidRPr="007A5F4E" w:rsidRDefault="00F00F3E" w:rsidP="00F00F3E">
            <w:pPr>
              <w:pStyle w:val="ConsPlusNormal"/>
              <w:jc w:val="both"/>
              <w:rPr>
                <w:rFonts w:ascii="Times New Roman" w:hAnsi="Times New Roman" w:cs="Times New Roman"/>
                <w:sz w:val="24"/>
                <w:szCs w:val="24"/>
              </w:rPr>
            </w:pPr>
            <w:r w:rsidRPr="007A5F4E">
              <w:rPr>
                <w:rFonts w:ascii="Times New Roman" w:hAnsi="Times New Roman"/>
                <w:bCs/>
                <w:sz w:val="24"/>
                <w:szCs w:val="24"/>
              </w:rPr>
              <w:t>Создание условий для предоставления транспортных услуг насел</w:t>
            </w:r>
            <w:r w:rsidRPr="007A5F4E">
              <w:rPr>
                <w:rFonts w:ascii="Times New Roman" w:hAnsi="Times New Roman"/>
                <w:bCs/>
                <w:sz w:val="24"/>
                <w:szCs w:val="24"/>
              </w:rPr>
              <w:t>е</w:t>
            </w:r>
            <w:r w:rsidRPr="007A5F4E">
              <w:rPr>
                <w:rFonts w:ascii="Times New Roman" w:hAnsi="Times New Roman"/>
                <w:bCs/>
                <w:sz w:val="24"/>
                <w:szCs w:val="24"/>
              </w:rPr>
              <w:t xml:space="preserve">нию, </w:t>
            </w:r>
            <w:r w:rsidRPr="007A5F4E">
              <w:rPr>
                <w:rFonts w:ascii="Times New Roman" w:eastAsiaTheme="minorEastAsia" w:hAnsi="Times New Roman" w:cs="Times New Roman"/>
                <w:sz w:val="24"/>
                <w:szCs w:val="24"/>
              </w:rPr>
              <w:t>о</w:t>
            </w:r>
            <w:r w:rsidRPr="007A5F4E">
              <w:rPr>
                <w:rFonts w:ascii="Times New Roman" w:hAnsi="Times New Roman"/>
                <w:sz w:val="24"/>
                <w:szCs w:val="24"/>
              </w:rPr>
              <w:t>беспечение  безопасных  условий доро</w:t>
            </w:r>
            <w:r w:rsidRPr="007A5F4E">
              <w:rPr>
                <w:rFonts w:ascii="Times New Roman" w:hAnsi="Times New Roman"/>
                <w:sz w:val="24"/>
                <w:szCs w:val="24"/>
              </w:rPr>
              <w:t>ж</w:t>
            </w:r>
            <w:r w:rsidRPr="007A5F4E">
              <w:rPr>
                <w:rFonts w:ascii="Times New Roman" w:hAnsi="Times New Roman"/>
                <w:sz w:val="24"/>
                <w:szCs w:val="24"/>
              </w:rPr>
              <w:t>ного  движения</w:t>
            </w:r>
            <w:r w:rsidRPr="007A5F4E">
              <w:rPr>
                <w:rFonts w:ascii="Times New Roman" w:hAnsi="Times New Roman"/>
                <w:bCs/>
                <w:sz w:val="24"/>
                <w:szCs w:val="24"/>
              </w:rPr>
              <w:t xml:space="preserve"> и повышение качества </w:t>
            </w:r>
            <w:r w:rsidRPr="007A5F4E">
              <w:rPr>
                <w:rFonts w:ascii="Times New Roman" w:hAnsi="Times New Roman"/>
                <w:bCs/>
                <w:sz w:val="24"/>
                <w:szCs w:val="24"/>
              </w:rPr>
              <w:lastRenderedPageBreak/>
              <w:t>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p w:rsidR="00F00F3E" w:rsidRPr="00216F7D" w:rsidRDefault="00F00F3E" w:rsidP="00F00F3E">
            <w:pPr>
              <w:pStyle w:val="ConsPlusNormal"/>
              <w:jc w:val="both"/>
              <w:rPr>
                <w:rFonts w:ascii="Times New Roman" w:hAnsi="Times New Roman" w:cs="Times New Roman"/>
                <w:sz w:val="24"/>
                <w:szCs w:val="24"/>
              </w:rPr>
            </w:pPr>
          </w:p>
        </w:tc>
        <w:tc>
          <w:tcPr>
            <w:tcW w:w="2835" w:type="dxa"/>
            <w:vMerge w:val="restart"/>
          </w:tcPr>
          <w:p w:rsidR="00F00F3E" w:rsidRPr="00BE2372" w:rsidRDefault="00F00F3E" w:rsidP="00F00F3E">
            <w:pPr>
              <w:pStyle w:val="ConsPlusNormal"/>
              <w:tabs>
                <w:tab w:val="left" w:pos="1701"/>
              </w:tabs>
              <w:jc w:val="both"/>
              <w:rPr>
                <w:rFonts w:ascii="Times New Roman" w:hAnsi="Times New Roman"/>
                <w:bCs/>
                <w:sz w:val="24"/>
                <w:szCs w:val="24"/>
              </w:rPr>
            </w:pPr>
            <w:r w:rsidRPr="00BE2372">
              <w:rPr>
                <w:rFonts w:ascii="Times New Roman" w:eastAsiaTheme="minorEastAsia" w:hAnsi="Times New Roman" w:cs="Times New Roman"/>
                <w:sz w:val="24"/>
                <w:szCs w:val="24"/>
              </w:rPr>
              <w:lastRenderedPageBreak/>
              <w:t>Сокращение доли прот</w:t>
            </w:r>
            <w:r w:rsidRPr="00BE2372">
              <w:rPr>
                <w:rFonts w:ascii="Times New Roman" w:eastAsiaTheme="minorEastAsia" w:hAnsi="Times New Roman" w:cs="Times New Roman"/>
                <w:sz w:val="24"/>
                <w:szCs w:val="24"/>
              </w:rPr>
              <w:t>я</w:t>
            </w:r>
            <w:r w:rsidRPr="00BE2372">
              <w:rPr>
                <w:rFonts w:ascii="Times New Roman" w:eastAsiaTheme="minorEastAsia" w:hAnsi="Times New Roman" w:cs="Times New Roman"/>
                <w:sz w:val="24"/>
                <w:szCs w:val="24"/>
              </w:rPr>
              <w:t>женности автомобильных дорог общего пользов</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ния местного значения муниципального района «Усть-Куломский», не соответствующих норм</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тивным требованиям к транспортно-эксплуатационным пок</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зателям, в общей прот</w:t>
            </w:r>
            <w:r w:rsidRPr="00BE2372">
              <w:rPr>
                <w:rFonts w:ascii="Times New Roman" w:eastAsiaTheme="minorEastAsia" w:hAnsi="Times New Roman" w:cs="Times New Roman"/>
                <w:sz w:val="24"/>
                <w:szCs w:val="24"/>
              </w:rPr>
              <w:t>я</w:t>
            </w:r>
            <w:r w:rsidRPr="00BE2372">
              <w:rPr>
                <w:rFonts w:ascii="Times New Roman" w:eastAsiaTheme="minorEastAsia" w:hAnsi="Times New Roman" w:cs="Times New Roman"/>
                <w:sz w:val="24"/>
                <w:szCs w:val="24"/>
              </w:rPr>
              <w:t>женности автомобильных дорог общего пользов</w:t>
            </w:r>
            <w:r w:rsidRPr="00BE2372">
              <w:rPr>
                <w:rFonts w:ascii="Times New Roman" w:eastAsiaTheme="minorEastAsia" w:hAnsi="Times New Roman" w:cs="Times New Roman"/>
                <w:sz w:val="24"/>
                <w:szCs w:val="24"/>
              </w:rPr>
              <w:t>а</w:t>
            </w:r>
            <w:r w:rsidRPr="00BE2372">
              <w:rPr>
                <w:rFonts w:ascii="Times New Roman" w:eastAsiaTheme="minorEastAsia" w:hAnsi="Times New Roman" w:cs="Times New Roman"/>
                <w:sz w:val="24"/>
                <w:szCs w:val="24"/>
              </w:rPr>
              <w:t>ния местного значения муниципального района «Усть-Куломский»</w:t>
            </w:r>
          </w:p>
          <w:p w:rsidR="00F00F3E" w:rsidRPr="00617D63" w:rsidRDefault="00F00F3E" w:rsidP="00F00F3E">
            <w:pPr>
              <w:pStyle w:val="ConsPlusNormal"/>
              <w:tabs>
                <w:tab w:val="left" w:pos="363"/>
              </w:tabs>
              <w:rPr>
                <w:rFonts w:ascii="Times New Roman" w:hAnsi="Times New Roman" w:cs="Times New Roman"/>
                <w:sz w:val="24"/>
                <w:szCs w:val="24"/>
              </w:rPr>
            </w:pP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sidRPr="00617D63">
              <w:rPr>
                <w:rFonts w:ascii="Times New Roman" w:hAnsi="Times New Roman" w:cs="Times New Roman"/>
                <w:sz w:val="24"/>
                <w:szCs w:val="24"/>
              </w:rPr>
              <w:t>2</w:t>
            </w:r>
          </w:p>
        </w:tc>
        <w:tc>
          <w:tcPr>
            <w:tcW w:w="4031" w:type="dxa"/>
          </w:tcPr>
          <w:p w:rsidR="00F00F3E" w:rsidRDefault="00F00F3E" w:rsidP="00F00F3E">
            <w:pPr>
              <w:pStyle w:val="ConsPlusNormal"/>
              <w:rPr>
                <w:rFonts w:ascii="Times New Roman" w:hAnsi="Times New Roman" w:cs="Times New Roman"/>
                <w:sz w:val="24"/>
                <w:szCs w:val="24"/>
              </w:rPr>
            </w:pPr>
            <w:r w:rsidRPr="00D34DE4">
              <w:rPr>
                <w:rFonts w:ascii="Times New Roman" w:hAnsi="Times New Roman"/>
                <w:sz w:val="24"/>
                <w:szCs w:val="24"/>
              </w:rPr>
              <w:t>Ос</w:t>
            </w:r>
            <w:r>
              <w:rPr>
                <w:rFonts w:ascii="Times New Roman" w:hAnsi="Times New Roman"/>
                <w:sz w:val="24"/>
                <w:szCs w:val="24"/>
              </w:rPr>
              <w:t xml:space="preserve">новное </w:t>
            </w:r>
            <w:r w:rsidRPr="00D34DE4">
              <w:rPr>
                <w:rFonts w:ascii="Times New Roman" w:hAnsi="Times New Roman"/>
                <w:sz w:val="24"/>
                <w:szCs w:val="24"/>
              </w:rPr>
              <w:t>мероприятие 1.1.2.</w:t>
            </w:r>
          </w:p>
          <w:p w:rsidR="00F00F3E" w:rsidRPr="00617D63" w:rsidRDefault="00F00F3E" w:rsidP="00F00F3E">
            <w:pPr>
              <w:pStyle w:val="ConsPlusNormal"/>
              <w:rPr>
                <w:rFonts w:ascii="Times New Roman" w:hAnsi="Times New Roman" w:cs="Times New Roman"/>
                <w:sz w:val="24"/>
                <w:szCs w:val="24"/>
              </w:rPr>
            </w:pPr>
            <w:r w:rsidRPr="00463117">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Pr="00617D63" w:rsidRDefault="00F00F3E" w:rsidP="00F00F3E">
            <w:pPr>
              <w:pStyle w:val="ConsPlusNormal"/>
              <w:jc w:val="center"/>
              <w:rPr>
                <w:rFonts w:ascii="Times New Roman" w:hAnsi="Times New Roman" w:cs="Times New Roman"/>
                <w:sz w:val="24"/>
                <w:szCs w:val="24"/>
              </w:rPr>
            </w:pPr>
          </w:p>
        </w:tc>
        <w:tc>
          <w:tcPr>
            <w:tcW w:w="1134" w:type="dxa"/>
            <w:vMerge/>
          </w:tcPr>
          <w:p w:rsidR="00F00F3E" w:rsidRPr="00617D63"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617D63"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031" w:type="dxa"/>
          </w:tcPr>
          <w:p w:rsidR="00F00F3E" w:rsidRPr="00463117" w:rsidRDefault="00F00F3E" w:rsidP="00F00F3E">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1.1.3. </w:t>
            </w:r>
          </w:p>
          <w:p w:rsidR="00F00F3E" w:rsidRPr="00D34DE4" w:rsidRDefault="00F00F3E" w:rsidP="00F00F3E">
            <w:pPr>
              <w:pStyle w:val="ConsPlusNormal"/>
              <w:rPr>
                <w:rFonts w:ascii="Times New Roman" w:hAnsi="Times New Roman"/>
                <w:sz w:val="24"/>
                <w:szCs w:val="24"/>
              </w:rPr>
            </w:pPr>
            <w:r w:rsidRPr="00463117">
              <w:rPr>
                <w:rFonts w:ascii="Times New Roman" w:hAnsi="Times New Roman" w:cs="Times New Roman"/>
                <w:sz w:val="24"/>
                <w:szCs w:val="24"/>
              </w:rPr>
              <w:t>Реконструкция, капитальный ремонт и ремонт автомобильных дорог о</w:t>
            </w:r>
            <w:r w:rsidRPr="00463117">
              <w:rPr>
                <w:rFonts w:ascii="Times New Roman" w:hAnsi="Times New Roman" w:cs="Times New Roman"/>
                <w:sz w:val="24"/>
                <w:szCs w:val="24"/>
              </w:rPr>
              <w:t>б</w:t>
            </w:r>
            <w:r w:rsidRPr="00463117">
              <w:rPr>
                <w:rFonts w:ascii="Times New Roman" w:hAnsi="Times New Roman" w:cs="Times New Roman"/>
                <w:sz w:val="24"/>
                <w:szCs w:val="24"/>
              </w:rPr>
              <w:t>щего пользования местного значения</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4031" w:type="dxa"/>
          </w:tcPr>
          <w:p w:rsidR="00F00F3E" w:rsidRPr="00463117" w:rsidRDefault="00F00F3E" w:rsidP="00F00F3E">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1.1.4. </w:t>
            </w:r>
          </w:p>
          <w:p w:rsidR="00F00F3E" w:rsidRPr="00D34DE4" w:rsidRDefault="00F00F3E" w:rsidP="00F00F3E">
            <w:pPr>
              <w:pStyle w:val="ConsPlusNormal"/>
              <w:rPr>
                <w:rFonts w:ascii="Times New Roman" w:hAnsi="Times New Roman"/>
                <w:sz w:val="24"/>
                <w:szCs w:val="24"/>
              </w:rPr>
            </w:pPr>
            <w:r w:rsidRPr="00463117">
              <w:rPr>
                <w:rFonts w:ascii="Times New Roman" w:hAnsi="Times New Roman" w:cs="Times New Roman"/>
                <w:sz w:val="24"/>
                <w:szCs w:val="24"/>
              </w:rPr>
              <w:t>Проектирование реконструкции, к</w:t>
            </w:r>
            <w:r w:rsidRPr="00463117">
              <w:rPr>
                <w:rFonts w:ascii="Times New Roman" w:hAnsi="Times New Roman" w:cs="Times New Roman"/>
                <w:sz w:val="24"/>
                <w:szCs w:val="24"/>
              </w:rPr>
              <w:t>а</w:t>
            </w:r>
            <w:r w:rsidRPr="00463117">
              <w:rPr>
                <w:rFonts w:ascii="Times New Roman" w:hAnsi="Times New Roman" w:cs="Times New Roman"/>
                <w:sz w:val="24"/>
                <w:szCs w:val="24"/>
              </w:rPr>
              <w:t>питального ремонта  и строительства автомобильных дорог общего пол</w:t>
            </w:r>
            <w:r w:rsidRPr="00463117">
              <w:rPr>
                <w:rFonts w:ascii="Times New Roman" w:hAnsi="Times New Roman" w:cs="Times New Roman"/>
                <w:sz w:val="24"/>
                <w:szCs w:val="24"/>
              </w:rPr>
              <w:t>ь</w:t>
            </w:r>
            <w:r w:rsidRPr="00463117">
              <w:rPr>
                <w:rFonts w:ascii="Times New Roman" w:hAnsi="Times New Roman" w:cs="Times New Roman"/>
                <w:sz w:val="24"/>
                <w:szCs w:val="24"/>
              </w:rPr>
              <w:t>зования местного значения</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p>
        </w:tc>
        <w:tc>
          <w:tcPr>
            <w:tcW w:w="4031" w:type="dxa"/>
          </w:tcPr>
          <w:p w:rsidR="00F00F3E" w:rsidRPr="00231EDD" w:rsidRDefault="00F00F3E" w:rsidP="00F00F3E">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5</w:t>
            </w:r>
            <w:r w:rsidRPr="00231EDD">
              <w:rPr>
                <w:sz w:val="24"/>
                <w:szCs w:val="24"/>
              </w:rPr>
              <w:t xml:space="preserve">. </w:t>
            </w:r>
          </w:p>
          <w:p w:rsidR="00F00F3E" w:rsidRPr="00463117" w:rsidRDefault="00F00F3E" w:rsidP="00F00F3E">
            <w:pPr>
              <w:widowControl w:val="0"/>
              <w:autoSpaceDE w:val="0"/>
              <w:autoSpaceDN w:val="0"/>
              <w:adjustRightInd w:val="0"/>
              <w:rPr>
                <w:sz w:val="24"/>
                <w:szCs w:val="24"/>
              </w:rPr>
            </w:pPr>
            <w:r w:rsidRPr="00231EDD">
              <w:rPr>
                <w:sz w:val="24"/>
                <w:szCs w:val="24"/>
              </w:rPr>
              <w:t>Обеспечение безопасности на авт</w:t>
            </w:r>
            <w:r w:rsidRPr="00231EDD">
              <w:rPr>
                <w:sz w:val="24"/>
                <w:szCs w:val="24"/>
              </w:rPr>
              <w:t>о</w:t>
            </w:r>
            <w:r w:rsidRPr="00231EDD">
              <w:rPr>
                <w:sz w:val="24"/>
                <w:szCs w:val="24"/>
              </w:rPr>
              <w:t>мобильных дорогах общего польз</w:t>
            </w:r>
            <w:r w:rsidRPr="00231EDD">
              <w:rPr>
                <w:sz w:val="24"/>
                <w:szCs w:val="24"/>
              </w:rPr>
              <w:t>о</w:t>
            </w:r>
            <w:r w:rsidRPr="00231EDD">
              <w:rPr>
                <w:sz w:val="24"/>
                <w:szCs w:val="24"/>
              </w:rPr>
              <w:t>вания местного значения</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6</w:t>
            </w:r>
          </w:p>
        </w:tc>
        <w:tc>
          <w:tcPr>
            <w:tcW w:w="4031" w:type="dxa"/>
          </w:tcPr>
          <w:p w:rsidR="00F00F3E" w:rsidRPr="00231EDD" w:rsidRDefault="00F00F3E" w:rsidP="00F00F3E">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6</w:t>
            </w:r>
            <w:r w:rsidRPr="00231EDD">
              <w:rPr>
                <w:sz w:val="24"/>
                <w:szCs w:val="24"/>
              </w:rPr>
              <w:t xml:space="preserve">. </w:t>
            </w:r>
          </w:p>
          <w:p w:rsidR="00F00F3E" w:rsidRPr="00965D77" w:rsidRDefault="00F00F3E" w:rsidP="00F00F3E">
            <w:pPr>
              <w:widowControl w:val="0"/>
              <w:autoSpaceDE w:val="0"/>
              <w:autoSpaceDN w:val="0"/>
              <w:adjustRightInd w:val="0"/>
              <w:rPr>
                <w:sz w:val="24"/>
                <w:szCs w:val="24"/>
              </w:rPr>
            </w:pPr>
            <w:r w:rsidRPr="00965D77">
              <w:rPr>
                <w:rFonts w:eastAsiaTheme="minorEastAsia"/>
                <w:sz w:val="24"/>
                <w:szCs w:val="24"/>
              </w:rPr>
              <w:t>Приведение в нормативное состояние автомобильных дорог общего пол</w:t>
            </w:r>
            <w:r w:rsidRPr="00965D77">
              <w:rPr>
                <w:rFonts w:eastAsiaTheme="minorEastAsia"/>
                <w:sz w:val="24"/>
                <w:szCs w:val="24"/>
              </w:rPr>
              <w:t>ь</w:t>
            </w:r>
            <w:r w:rsidRPr="00965D77">
              <w:rPr>
                <w:rFonts w:eastAsiaTheme="minorEastAsia"/>
                <w:sz w:val="24"/>
                <w:szCs w:val="24"/>
              </w:rPr>
              <w:t>зования местного значения, задейс</w:t>
            </w:r>
            <w:r w:rsidRPr="00965D77">
              <w:rPr>
                <w:rFonts w:eastAsiaTheme="minorEastAsia"/>
                <w:sz w:val="24"/>
                <w:szCs w:val="24"/>
              </w:rPr>
              <w:t>т</w:t>
            </w:r>
            <w:r w:rsidRPr="00965D77">
              <w:rPr>
                <w:rFonts w:eastAsiaTheme="minorEastAsia"/>
                <w:sz w:val="24"/>
                <w:szCs w:val="24"/>
              </w:rPr>
              <w:t>вованных в маршрутах  движения школьных автобусов</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4031" w:type="dxa"/>
          </w:tcPr>
          <w:p w:rsidR="00F00F3E" w:rsidRDefault="00F00F3E" w:rsidP="00F00F3E">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7</w:t>
            </w:r>
            <w:r w:rsidRPr="00231EDD">
              <w:rPr>
                <w:sz w:val="24"/>
                <w:szCs w:val="24"/>
              </w:rPr>
              <w:t>.</w:t>
            </w:r>
          </w:p>
          <w:p w:rsidR="00F00F3E" w:rsidRPr="00231EDD" w:rsidRDefault="00F00F3E" w:rsidP="00F00F3E">
            <w:pPr>
              <w:widowControl w:val="0"/>
              <w:autoSpaceDE w:val="0"/>
              <w:autoSpaceDN w:val="0"/>
              <w:adjustRightInd w:val="0"/>
              <w:rPr>
                <w:sz w:val="24"/>
                <w:szCs w:val="24"/>
              </w:rPr>
            </w:pPr>
            <w:r>
              <w:rPr>
                <w:sz w:val="24"/>
                <w:szCs w:val="24"/>
              </w:rPr>
              <w:t>Выполнение мероприятий по прив</w:t>
            </w:r>
            <w:r>
              <w:rPr>
                <w:sz w:val="24"/>
                <w:szCs w:val="24"/>
              </w:rPr>
              <w:t>е</w:t>
            </w:r>
            <w:r>
              <w:rPr>
                <w:sz w:val="24"/>
                <w:szCs w:val="24"/>
              </w:rPr>
              <w:t>дению наплавного моста НМ-9 в с</w:t>
            </w:r>
            <w:r>
              <w:rPr>
                <w:sz w:val="24"/>
                <w:szCs w:val="24"/>
              </w:rPr>
              <w:t>о</w:t>
            </w:r>
            <w:r>
              <w:rPr>
                <w:sz w:val="24"/>
                <w:szCs w:val="24"/>
              </w:rPr>
              <w:t>ответствие с действующим законод</w:t>
            </w:r>
            <w:r>
              <w:rPr>
                <w:sz w:val="24"/>
                <w:szCs w:val="24"/>
              </w:rPr>
              <w:t>а</w:t>
            </w:r>
            <w:r>
              <w:rPr>
                <w:sz w:val="24"/>
                <w:szCs w:val="24"/>
              </w:rPr>
              <w:t>тельством</w:t>
            </w:r>
          </w:p>
        </w:tc>
        <w:tc>
          <w:tcPr>
            <w:tcW w:w="2552" w:type="dxa"/>
          </w:tcPr>
          <w:p w:rsidR="00F00F3E" w:rsidRDefault="00F00F3E" w:rsidP="00F00F3E">
            <w:pPr>
              <w:jc w:val="both"/>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F00F3E" w:rsidRPr="00CA00DE" w:rsidRDefault="00F00F3E" w:rsidP="00F00F3E">
            <w:pPr>
              <w:pStyle w:val="ConsPlusNormal"/>
              <w:rPr>
                <w:rFonts w:ascii="Times New Roman" w:hAnsi="Times New Roman" w:cs="Times New Roman"/>
                <w:sz w:val="24"/>
                <w:szCs w:val="24"/>
              </w:rPr>
            </w:pP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617D63" w:rsidRDefault="00F00F3E" w:rsidP="00F00F3E">
            <w:pPr>
              <w:pStyle w:val="ConsPlusNormal"/>
              <w:rPr>
                <w:rFonts w:ascii="Times New Roman" w:hAnsi="Times New Roman" w:cs="Times New Roman"/>
                <w:sz w:val="24"/>
                <w:szCs w:val="24"/>
              </w:rPr>
            </w:pPr>
          </w:p>
        </w:tc>
        <w:tc>
          <w:tcPr>
            <w:tcW w:w="2835" w:type="dxa"/>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CA00DE" w:rsidRDefault="00F00F3E" w:rsidP="00F00F3E">
            <w:pPr>
              <w:pStyle w:val="ConsPlusNormal"/>
              <w:tabs>
                <w:tab w:val="left" w:pos="80"/>
              </w:tabs>
              <w:rPr>
                <w:rFonts w:ascii="Times New Roman" w:hAnsi="Times New Roman" w:cs="Times New Roman"/>
                <w:sz w:val="24"/>
                <w:szCs w:val="24"/>
              </w:rPr>
            </w:pPr>
            <w:r w:rsidRPr="00617D6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617D63">
              <w:rPr>
                <w:rFonts w:ascii="Times New Roman" w:hAnsi="Times New Roman" w:cs="Times New Roman"/>
                <w:b/>
                <w:sz w:val="24"/>
                <w:szCs w:val="24"/>
              </w:rPr>
              <w:t xml:space="preserve">. </w:t>
            </w:r>
            <w:r w:rsidRPr="00A30786">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A30786">
              <w:rPr>
                <w:rFonts w:ascii="Times New Roman" w:hAnsi="Times New Roman"/>
                <w:b/>
                <w:bCs/>
                <w:sz w:val="24"/>
                <w:szCs w:val="24"/>
              </w:rPr>
              <w:t>б</w:t>
            </w:r>
            <w:r w:rsidRPr="00A30786">
              <w:rPr>
                <w:rFonts w:ascii="Times New Roman" w:hAnsi="Times New Roman"/>
                <w:b/>
                <w:bCs/>
                <w:sz w:val="24"/>
                <w:szCs w:val="24"/>
              </w:rPr>
              <w:t>разования муниципального района «Усть-Куломский»</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4031" w:type="dxa"/>
          </w:tcPr>
          <w:p w:rsidR="00F00F3E" w:rsidRPr="00FB3F53" w:rsidRDefault="00F00F3E" w:rsidP="00F00F3E">
            <w:pPr>
              <w:widowControl w:val="0"/>
              <w:autoSpaceDE w:val="0"/>
              <w:autoSpaceDN w:val="0"/>
              <w:adjustRightInd w:val="0"/>
              <w:rPr>
                <w:sz w:val="24"/>
                <w:szCs w:val="24"/>
              </w:rPr>
            </w:pPr>
            <w:r>
              <w:rPr>
                <w:sz w:val="24"/>
                <w:szCs w:val="24"/>
              </w:rPr>
              <w:t xml:space="preserve">Основное </w:t>
            </w:r>
            <w:r w:rsidRPr="00FB3F53">
              <w:rPr>
                <w:sz w:val="24"/>
                <w:szCs w:val="24"/>
              </w:rPr>
              <w:t xml:space="preserve">мероприятие 1.2.1. </w:t>
            </w:r>
          </w:p>
          <w:p w:rsidR="00F00F3E" w:rsidRPr="00463117" w:rsidRDefault="00F00F3E" w:rsidP="00F00F3E">
            <w:pPr>
              <w:widowControl w:val="0"/>
              <w:autoSpaceDE w:val="0"/>
              <w:autoSpaceDN w:val="0"/>
              <w:adjustRightInd w:val="0"/>
              <w:rPr>
                <w:sz w:val="24"/>
                <w:szCs w:val="24"/>
              </w:rPr>
            </w:pPr>
            <w:r w:rsidRPr="00FB3F53">
              <w:rPr>
                <w:sz w:val="24"/>
                <w:szCs w:val="24"/>
              </w:rPr>
              <w:t>Содержание бесхозяйных автом</w:t>
            </w:r>
            <w:r w:rsidRPr="00FB3F53">
              <w:rPr>
                <w:sz w:val="24"/>
                <w:szCs w:val="24"/>
              </w:rPr>
              <w:t>о</w:t>
            </w:r>
            <w:r w:rsidRPr="00FB3F53">
              <w:rPr>
                <w:sz w:val="24"/>
                <w:szCs w:val="24"/>
              </w:rPr>
              <w:t>бильных дорог до оформления в со</w:t>
            </w:r>
            <w:r w:rsidRPr="00FB3F53">
              <w:rPr>
                <w:sz w:val="24"/>
                <w:szCs w:val="24"/>
              </w:rPr>
              <w:t>б</w:t>
            </w:r>
            <w:r w:rsidRPr="00FB3F53">
              <w:rPr>
                <w:sz w:val="24"/>
                <w:szCs w:val="24"/>
              </w:rPr>
              <w:t>ственность муниципального образ</w:t>
            </w:r>
            <w:r w:rsidRPr="00FB3F53">
              <w:rPr>
                <w:sz w:val="24"/>
                <w:szCs w:val="24"/>
              </w:rPr>
              <w:t>о</w:t>
            </w:r>
            <w:r w:rsidRPr="00FB3F53">
              <w:rPr>
                <w:sz w:val="24"/>
                <w:szCs w:val="24"/>
              </w:rPr>
              <w:t>вания муниципального района «Усть-Куломский»</w:t>
            </w:r>
          </w:p>
        </w:tc>
        <w:tc>
          <w:tcPr>
            <w:tcW w:w="2552" w:type="dxa"/>
          </w:tcPr>
          <w:p w:rsidR="00F00F3E" w:rsidRPr="00E760E9" w:rsidRDefault="00F00F3E" w:rsidP="00F00F3E">
            <w:pPr>
              <w:pStyle w:val="ConsPlusNormal"/>
              <w:rPr>
                <w:rFonts w:ascii="Times New Roman" w:hAnsi="Times New Roman" w:cs="Times New Roman"/>
                <w:sz w:val="24"/>
                <w:szCs w:val="24"/>
              </w:rPr>
            </w:pPr>
            <w:r w:rsidRPr="00E760E9">
              <w:rPr>
                <w:rFonts w:ascii="Times New Roman" w:hAnsi="Times New Roman" w:cs="Times New Roman"/>
                <w:sz w:val="24"/>
                <w:szCs w:val="24"/>
              </w:rPr>
              <w:t>Администрация мун</w:t>
            </w:r>
            <w:r w:rsidRPr="00E760E9">
              <w:rPr>
                <w:rFonts w:ascii="Times New Roman" w:hAnsi="Times New Roman" w:cs="Times New Roman"/>
                <w:sz w:val="24"/>
                <w:szCs w:val="24"/>
              </w:rPr>
              <w:t>и</w:t>
            </w:r>
            <w:r w:rsidRPr="00E760E9">
              <w:rPr>
                <w:rFonts w:ascii="Times New Roman" w:hAnsi="Times New Roman" w:cs="Times New Roman"/>
                <w:sz w:val="24"/>
                <w:szCs w:val="24"/>
              </w:rPr>
              <w:t>ципального района «Усть-Куломский» в лице отдела по доро</w:t>
            </w:r>
            <w:r w:rsidRPr="00E760E9">
              <w:rPr>
                <w:rFonts w:ascii="Times New Roman" w:hAnsi="Times New Roman" w:cs="Times New Roman"/>
                <w:sz w:val="24"/>
                <w:szCs w:val="24"/>
              </w:rPr>
              <w:t>ж</w:t>
            </w:r>
            <w:r w:rsidRPr="00E760E9">
              <w:rPr>
                <w:rFonts w:ascii="Times New Roman" w:hAnsi="Times New Roman" w:cs="Times New Roman"/>
                <w:sz w:val="24"/>
                <w:szCs w:val="24"/>
              </w:rPr>
              <w:t>ной деятельности</w:t>
            </w:r>
          </w:p>
        </w:tc>
        <w:tc>
          <w:tcPr>
            <w:tcW w:w="1134"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F00F3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216F7D" w:rsidRDefault="00F00F3E" w:rsidP="00F00F3E">
            <w:pPr>
              <w:pStyle w:val="ConsPlusNormal"/>
              <w:jc w:val="both"/>
              <w:rPr>
                <w:rFonts w:ascii="Times New Roman" w:hAnsi="Times New Roman" w:cs="Times New Roman"/>
                <w:sz w:val="24"/>
                <w:szCs w:val="24"/>
              </w:rPr>
            </w:pPr>
            <w:r w:rsidRPr="007A5F4E">
              <w:rPr>
                <w:rFonts w:ascii="Times New Roman" w:hAnsi="Times New Roman" w:cs="Times New Roman"/>
                <w:sz w:val="24"/>
                <w:szCs w:val="24"/>
              </w:rPr>
              <w:t>Поддержание автом</w:t>
            </w:r>
            <w:r w:rsidRPr="007A5F4E">
              <w:rPr>
                <w:rFonts w:ascii="Times New Roman" w:hAnsi="Times New Roman" w:cs="Times New Roman"/>
                <w:sz w:val="24"/>
                <w:szCs w:val="24"/>
              </w:rPr>
              <w:t>о</w:t>
            </w:r>
            <w:r w:rsidRPr="007A5F4E">
              <w:rPr>
                <w:rFonts w:ascii="Times New Roman" w:hAnsi="Times New Roman" w:cs="Times New Roman"/>
                <w:sz w:val="24"/>
                <w:szCs w:val="24"/>
              </w:rPr>
              <w:t>бильных дорог общего пользования и дорожного хозяйства, находящихся в собственности района, в должном состоянии, а также повышение до</w:t>
            </w:r>
            <w:r w:rsidRPr="007A5F4E">
              <w:rPr>
                <w:rFonts w:ascii="Times New Roman" w:hAnsi="Times New Roman" w:cs="Times New Roman"/>
                <w:sz w:val="24"/>
                <w:szCs w:val="24"/>
              </w:rPr>
              <w:t>с</w:t>
            </w:r>
            <w:r w:rsidRPr="007A5F4E">
              <w:rPr>
                <w:rFonts w:ascii="Times New Roman" w:hAnsi="Times New Roman" w:cs="Times New Roman"/>
                <w:sz w:val="24"/>
                <w:szCs w:val="24"/>
              </w:rPr>
              <w:t xml:space="preserve">тупности услуг </w:t>
            </w:r>
            <w:r w:rsidRPr="007A5F4E">
              <w:rPr>
                <w:rFonts w:ascii="Times New Roman" w:hAnsi="Times New Roman" w:cs="Times New Roman"/>
                <w:sz w:val="24"/>
                <w:szCs w:val="24"/>
              </w:rPr>
              <w:lastRenderedPageBreak/>
              <w:t>пассажи</w:t>
            </w:r>
            <w:r w:rsidRPr="007A5F4E">
              <w:rPr>
                <w:rFonts w:ascii="Times New Roman" w:hAnsi="Times New Roman" w:cs="Times New Roman"/>
                <w:sz w:val="24"/>
                <w:szCs w:val="24"/>
              </w:rPr>
              <w:t>р</w:t>
            </w:r>
            <w:r w:rsidRPr="007A5F4E">
              <w:rPr>
                <w:rFonts w:ascii="Times New Roman" w:hAnsi="Times New Roman" w:cs="Times New Roman"/>
                <w:sz w:val="24"/>
                <w:szCs w:val="24"/>
              </w:rPr>
              <w:t>ского транспорта для н</w:t>
            </w:r>
            <w:r w:rsidRPr="007A5F4E">
              <w:rPr>
                <w:rFonts w:ascii="Times New Roman" w:hAnsi="Times New Roman" w:cs="Times New Roman"/>
                <w:sz w:val="24"/>
                <w:szCs w:val="24"/>
              </w:rPr>
              <w:t>а</w:t>
            </w:r>
            <w:r w:rsidRPr="007A5F4E">
              <w:rPr>
                <w:rFonts w:ascii="Times New Roman" w:hAnsi="Times New Roman" w:cs="Times New Roman"/>
                <w:sz w:val="24"/>
                <w:szCs w:val="24"/>
              </w:rPr>
              <w:t>селения, обеспечение безопасной и качестве</w:t>
            </w:r>
            <w:r w:rsidRPr="007A5F4E">
              <w:rPr>
                <w:rFonts w:ascii="Times New Roman" w:hAnsi="Times New Roman" w:cs="Times New Roman"/>
                <w:sz w:val="24"/>
                <w:szCs w:val="24"/>
              </w:rPr>
              <w:t>н</w:t>
            </w:r>
            <w:r w:rsidRPr="007A5F4E">
              <w:rPr>
                <w:rFonts w:ascii="Times New Roman" w:hAnsi="Times New Roman" w:cs="Times New Roman"/>
                <w:sz w:val="24"/>
                <w:szCs w:val="24"/>
              </w:rPr>
              <w:t>ной перевозки пассаж</w:t>
            </w:r>
            <w:r w:rsidRPr="007A5F4E">
              <w:rPr>
                <w:rFonts w:ascii="Times New Roman" w:hAnsi="Times New Roman" w:cs="Times New Roman"/>
                <w:sz w:val="24"/>
                <w:szCs w:val="24"/>
              </w:rPr>
              <w:t>и</w:t>
            </w:r>
            <w:r w:rsidRPr="007A5F4E">
              <w:rPr>
                <w:rFonts w:ascii="Times New Roman" w:hAnsi="Times New Roman" w:cs="Times New Roman"/>
                <w:sz w:val="24"/>
                <w:szCs w:val="24"/>
              </w:rPr>
              <w:t>ров</w:t>
            </w:r>
            <w:r w:rsidRPr="00216F7D">
              <w:rPr>
                <w:rFonts w:ascii="Times New Roman" w:hAnsi="Times New Roman" w:cs="Times New Roman"/>
                <w:sz w:val="24"/>
                <w:szCs w:val="24"/>
              </w:rPr>
              <w:t>.</w:t>
            </w:r>
          </w:p>
          <w:p w:rsidR="00F00F3E" w:rsidRPr="00617D63" w:rsidRDefault="00F00F3E" w:rsidP="00F00F3E">
            <w:pPr>
              <w:pStyle w:val="ConsPlusNormal"/>
              <w:rPr>
                <w:rFonts w:ascii="Times New Roman" w:hAnsi="Times New Roman" w:cs="Times New Roman"/>
                <w:sz w:val="24"/>
                <w:szCs w:val="24"/>
              </w:rPr>
            </w:pPr>
          </w:p>
        </w:tc>
        <w:tc>
          <w:tcPr>
            <w:tcW w:w="2835" w:type="dxa"/>
          </w:tcPr>
          <w:p w:rsidR="00F00F3E" w:rsidRPr="00BE2372" w:rsidRDefault="00F00F3E" w:rsidP="00F00F3E">
            <w:pPr>
              <w:pStyle w:val="ConsPlusNormal"/>
              <w:tabs>
                <w:tab w:val="left" w:pos="80"/>
              </w:tabs>
              <w:rPr>
                <w:rFonts w:ascii="Times New Roman" w:hAnsi="Times New Roman" w:cs="Times New Roman"/>
                <w:sz w:val="24"/>
                <w:szCs w:val="24"/>
              </w:rPr>
            </w:pPr>
            <w:r w:rsidRPr="00BE2372">
              <w:rPr>
                <w:rFonts w:ascii="Times New Roman" w:eastAsiaTheme="minorEastAsia" w:hAnsi="Times New Roman" w:cs="Times New Roman"/>
                <w:sz w:val="24"/>
                <w:szCs w:val="24"/>
              </w:rPr>
              <w:lastRenderedPageBreak/>
              <w:t>Снижение доли прот</w:t>
            </w:r>
            <w:r w:rsidRPr="00BE2372">
              <w:rPr>
                <w:rFonts w:ascii="Times New Roman" w:eastAsiaTheme="minorEastAsia" w:hAnsi="Times New Roman" w:cs="Times New Roman"/>
                <w:sz w:val="24"/>
                <w:szCs w:val="24"/>
              </w:rPr>
              <w:t>я</w:t>
            </w:r>
            <w:r w:rsidRPr="00BE2372">
              <w:rPr>
                <w:rFonts w:ascii="Times New Roman" w:eastAsiaTheme="minorEastAsia" w:hAnsi="Times New Roman" w:cs="Times New Roman"/>
                <w:sz w:val="24"/>
                <w:szCs w:val="24"/>
              </w:rPr>
              <w:t xml:space="preserve">женности бесхозяйных автомобильных дорог на территории Усть-Куломского района, имеющих социально-экономическое значение в общей протяженности </w:t>
            </w:r>
            <w:r w:rsidRPr="00BE2372">
              <w:rPr>
                <w:rFonts w:ascii="Times New Roman" w:eastAsiaTheme="minorEastAsia" w:hAnsi="Times New Roman" w:cs="Times New Roman"/>
                <w:sz w:val="24"/>
                <w:szCs w:val="24"/>
              </w:rPr>
              <w:lastRenderedPageBreak/>
              <w:t>выявленных бесхозяйных автомобильных дорог, имеющих социально-экономическое значение для Усть-Куломского района</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CA00DE" w:rsidRDefault="00F00F3E" w:rsidP="00F00F3E">
            <w:pPr>
              <w:pStyle w:val="ConsPlusNormal"/>
              <w:tabs>
                <w:tab w:val="left" w:pos="80"/>
              </w:tabs>
              <w:rPr>
                <w:rFonts w:ascii="Times New Roman" w:hAnsi="Times New Roman" w:cs="Times New Roman"/>
                <w:sz w:val="24"/>
                <w:szCs w:val="24"/>
              </w:rPr>
            </w:pPr>
            <w:r w:rsidRPr="00617D6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617D63">
              <w:rPr>
                <w:rFonts w:ascii="Times New Roman" w:hAnsi="Times New Roman" w:cs="Times New Roman"/>
                <w:b/>
                <w:sz w:val="24"/>
                <w:szCs w:val="24"/>
              </w:rPr>
              <w:t xml:space="preserve">. </w:t>
            </w:r>
            <w:r w:rsidRPr="00E760E9">
              <w:rPr>
                <w:rFonts w:ascii="Times New Roman" w:eastAsiaTheme="minorEastAsia" w:hAnsi="Times New Roman" w:cs="Times New Roman"/>
                <w:b/>
                <w:sz w:val="24"/>
                <w:szCs w:val="24"/>
              </w:rPr>
              <w:t>Организация перевозки пассажиров и багажа между поселениями в границах МО МР «Усть-Куломский»</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4031" w:type="dxa"/>
          </w:tcPr>
          <w:p w:rsidR="00F00F3E" w:rsidRPr="00D71576" w:rsidRDefault="00F00F3E" w:rsidP="00F00F3E">
            <w:pPr>
              <w:widowControl w:val="0"/>
              <w:autoSpaceDE w:val="0"/>
              <w:autoSpaceDN w:val="0"/>
              <w:adjustRightInd w:val="0"/>
              <w:rPr>
                <w:sz w:val="24"/>
                <w:szCs w:val="24"/>
              </w:rPr>
            </w:pPr>
            <w:r w:rsidRPr="00D71576">
              <w:rPr>
                <w:sz w:val="24"/>
                <w:szCs w:val="24"/>
              </w:rPr>
              <w:t>Основное мероприятие 1.3.</w:t>
            </w:r>
            <w:r>
              <w:rPr>
                <w:sz w:val="24"/>
                <w:szCs w:val="24"/>
              </w:rPr>
              <w:t>1</w:t>
            </w:r>
            <w:r w:rsidRPr="00D71576">
              <w:rPr>
                <w:sz w:val="24"/>
                <w:szCs w:val="24"/>
              </w:rPr>
              <w:t xml:space="preserve">. </w:t>
            </w:r>
          </w:p>
          <w:p w:rsidR="00F00F3E" w:rsidRPr="00463117" w:rsidRDefault="00F00F3E" w:rsidP="00F00F3E">
            <w:pPr>
              <w:widowControl w:val="0"/>
              <w:autoSpaceDE w:val="0"/>
              <w:autoSpaceDN w:val="0"/>
              <w:adjustRightInd w:val="0"/>
              <w:rPr>
                <w:sz w:val="24"/>
                <w:szCs w:val="24"/>
              </w:rPr>
            </w:pPr>
            <w:r w:rsidRPr="00D71576">
              <w:rPr>
                <w:sz w:val="24"/>
                <w:szCs w:val="24"/>
              </w:rPr>
              <w:t>Оборудование остановочных пунктов информационными указателями</w:t>
            </w:r>
          </w:p>
        </w:tc>
        <w:tc>
          <w:tcPr>
            <w:tcW w:w="2552" w:type="dxa"/>
            <w:vMerge w:val="restart"/>
          </w:tcPr>
          <w:p w:rsidR="00F00F3E" w:rsidRPr="00617D63" w:rsidRDefault="00F00F3E" w:rsidP="00F00F3E">
            <w:pPr>
              <w:pStyle w:val="ConsPlusNormal"/>
              <w:rPr>
                <w:rFonts w:ascii="Times New Roman" w:hAnsi="Times New Roman" w:cs="Times New Roman"/>
                <w:sz w:val="24"/>
                <w:szCs w:val="24"/>
              </w:rPr>
            </w:pPr>
          </w:p>
        </w:tc>
        <w:tc>
          <w:tcPr>
            <w:tcW w:w="1134" w:type="dxa"/>
            <w:vMerge w:val="restart"/>
          </w:tcPr>
          <w:p w:rsidR="00F00F3E" w:rsidRDefault="00F00F3E" w:rsidP="00F00F3E">
            <w:pPr>
              <w:pStyle w:val="ConsPlusNormal"/>
              <w:jc w:val="center"/>
              <w:rPr>
                <w:rFonts w:ascii="Times New Roman" w:hAnsi="Times New Roman" w:cs="Times New Roman"/>
                <w:sz w:val="24"/>
                <w:szCs w:val="24"/>
              </w:rPr>
            </w:pPr>
          </w:p>
        </w:tc>
        <w:tc>
          <w:tcPr>
            <w:tcW w:w="1134" w:type="dxa"/>
            <w:vMerge w:val="restart"/>
          </w:tcPr>
          <w:p w:rsidR="00F00F3E" w:rsidRDefault="00F00F3E" w:rsidP="00F00F3E">
            <w:pPr>
              <w:pStyle w:val="ConsPlusNormal"/>
              <w:jc w:val="center"/>
              <w:rPr>
                <w:rFonts w:ascii="Times New Roman" w:hAnsi="Times New Roman" w:cs="Times New Roman"/>
                <w:sz w:val="24"/>
                <w:szCs w:val="24"/>
              </w:rPr>
            </w:pPr>
          </w:p>
        </w:tc>
        <w:tc>
          <w:tcPr>
            <w:tcW w:w="2835" w:type="dxa"/>
            <w:vMerge w:val="restart"/>
          </w:tcPr>
          <w:p w:rsidR="00F00F3E" w:rsidRPr="00617D63" w:rsidRDefault="00F00F3E" w:rsidP="00F00F3E">
            <w:pPr>
              <w:pStyle w:val="ConsPlusNormal"/>
              <w:rPr>
                <w:rFonts w:ascii="Times New Roman" w:hAnsi="Times New Roman" w:cs="Times New Roman"/>
                <w:sz w:val="24"/>
                <w:szCs w:val="24"/>
              </w:rPr>
            </w:pPr>
            <w:r w:rsidRPr="007A5F4E">
              <w:rPr>
                <w:rFonts w:ascii="Times New Roman" w:hAnsi="Times New Roman"/>
                <w:bCs/>
                <w:sz w:val="24"/>
                <w:szCs w:val="24"/>
              </w:rPr>
              <w:t>Создание условий для предоставления транспортных услуг насел</w:t>
            </w:r>
            <w:r w:rsidRPr="007A5F4E">
              <w:rPr>
                <w:rFonts w:ascii="Times New Roman" w:hAnsi="Times New Roman"/>
                <w:bCs/>
                <w:sz w:val="24"/>
                <w:szCs w:val="24"/>
              </w:rPr>
              <w:t>е</w:t>
            </w:r>
            <w:r w:rsidRPr="007A5F4E">
              <w:rPr>
                <w:rFonts w:ascii="Times New Roman" w:hAnsi="Times New Roman"/>
                <w:bCs/>
                <w:sz w:val="24"/>
                <w:szCs w:val="24"/>
              </w:rPr>
              <w:t xml:space="preserve">нию, </w:t>
            </w:r>
            <w:r w:rsidRPr="007A5F4E">
              <w:rPr>
                <w:rFonts w:ascii="Times New Roman" w:eastAsiaTheme="minorEastAsia" w:hAnsi="Times New Roman" w:cs="Times New Roman"/>
                <w:sz w:val="24"/>
                <w:szCs w:val="24"/>
              </w:rPr>
              <w:t>о</w:t>
            </w:r>
            <w:r w:rsidRPr="007A5F4E">
              <w:rPr>
                <w:rFonts w:ascii="Times New Roman" w:hAnsi="Times New Roman"/>
                <w:sz w:val="24"/>
                <w:szCs w:val="24"/>
              </w:rPr>
              <w:t>беспечение  безопасных  условий доро</w:t>
            </w:r>
            <w:r w:rsidRPr="007A5F4E">
              <w:rPr>
                <w:rFonts w:ascii="Times New Roman" w:hAnsi="Times New Roman"/>
                <w:sz w:val="24"/>
                <w:szCs w:val="24"/>
              </w:rPr>
              <w:t>ж</w:t>
            </w:r>
            <w:r w:rsidRPr="007A5F4E">
              <w:rPr>
                <w:rFonts w:ascii="Times New Roman" w:hAnsi="Times New Roman"/>
                <w:sz w:val="24"/>
                <w:szCs w:val="24"/>
              </w:rPr>
              <w:t>ного  движения</w:t>
            </w:r>
            <w:r w:rsidRPr="007A5F4E">
              <w:rPr>
                <w:rFonts w:ascii="Times New Roman" w:hAnsi="Times New Roman"/>
                <w:bCs/>
                <w:sz w:val="24"/>
                <w:szCs w:val="24"/>
              </w:rPr>
              <w:t xml:space="preserve"> и повышение качества 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tc>
        <w:tc>
          <w:tcPr>
            <w:tcW w:w="2835" w:type="dxa"/>
            <w:vMerge w:val="restart"/>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4031" w:type="dxa"/>
          </w:tcPr>
          <w:p w:rsidR="00F00F3E" w:rsidRPr="00FB3F53" w:rsidRDefault="00F00F3E" w:rsidP="00F00F3E">
            <w:pPr>
              <w:widowControl w:val="0"/>
              <w:autoSpaceDE w:val="0"/>
              <w:autoSpaceDN w:val="0"/>
              <w:adjustRightInd w:val="0"/>
              <w:rPr>
                <w:sz w:val="24"/>
                <w:szCs w:val="24"/>
              </w:rPr>
            </w:pPr>
            <w:r>
              <w:rPr>
                <w:sz w:val="24"/>
                <w:szCs w:val="24"/>
              </w:rPr>
              <w:t xml:space="preserve">Основное </w:t>
            </w:r>
            <w:r w:rsidRPr="00FB3F53">
              <w:rPr>
                <w:sz w:val="24"/>
                <w:szCs w:val="24"/>
              </w:rPr>
              <w:t>мероприятие 1.3.</w:t>
            </w:r>
            <w:r>
              <w:rPr>
                <w:sz w:val="24"/>
                <w:szCs w:val="24"/>
              </w:rPr>
              <w:t>2</w:t>
            </w:r>
            <w:r w:rsidRPr="00FB3F53">
              <w:rPr>
                <w:sz w:val="24"/>
                <w:szCs w:val="24"/>
              </w:rPr>
              <w:t xml:space="preserve">. </w:t>
            </w:r>
          </w:p>
          <w:p w:rsidR="00F00F3E" w:rsidRPr="00D71576" w:rsidRDefault="00F00F3E" w:rsidP="00F00F3E">
            <w:pPr>
              <w:widowControl w:val="0"/>
              <w:autoSpaceDE w:val="0"/>
              <w:autoSpaceDN w:val="0"/>
              <w:adjustRightInd w:val="0"/>
              <w:rPr>
                <w:sz w:val="24"/>
                <w:szCs w:val="24"/>
              </w:rPr>
            </w:pPr>
            <w:r w:rsidRPr="00D71576">
              <w:rPr>
                <w:sz w:val="24"/>
                <w:szCs w:val="24"/>
              </w:rPr>
              <w:t>Выполнение комплекса работ по изготовлению бланков «Карта маршр</w:t>
            </w:r>
            <w:r w:rsidRPr="00D71576">
              <w:rPr>
                <w:sz w:val="24"/>
                <w:szCs w:val="24"/>
              </w:rPr>
              <w:t>у</w:t>
            </w:r>
            <w:r w:rsidRPr="00D71576">
              <w:rPr>
                <w:sz w:val="24"/>
                <w:szCs w:val="24"/>
              </w:rPr>
              <w:t>та регулярных перевозок»</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4031" w:type="dxa"/>
          </w:tcPr>
          <w:p w:rsidR="00F00F3E" w:rsidRPr="00D71576" w:rsidRDefault="00F00F3E" w:rsidP="00F00F3E">
            <w:pPr>
              <w:widowControl w:val="0"/>
              <w:autoSpaceDE w:val="0"/>
              <w:autoSpaceDN w:val="0"/>
              <w:adjustRightInd w:val="0"/>
              <w:rPr>
                <w:sz w:val="24"/>
                <w:szCs w:val="24"/>
              </w:rPr>
            </w:pPr>
            <w:r w:rsidRPr="00D71576">
              <w:rPr>
                <w:sz w:val="24"/>
                <w:szCs w:val="24"/>
              </w:rPr>
              <w:t>Основное мероприятие 1.3.</w:t>
            </w:r>
            <w:r>
              <w:rPr>
                <w:sz w:val="24"/>
                <w:szCs w:val="24"/>
              </w:rPr>
              <w:t>3</w:t>
            </w:r>
            <w:r w:rsidRPr="00D71576">
              <w:rPr>
                <w:sz w:val="24"/>
                <w:szCs w:val="24"/>
              </w:rPr>
              <w:t xml:space="preserve">. </w:t>
            </w:r>
          </w:p>
          <w:p w:rsidR="00F00F3E" w:rsidRPr="00D71576" w:rsidRDefault="00F00F3E" w:rsidP="00F00F3E">
            <w:pPr>
              <w:widowControl w:val="0"/>
              <w:autoSpaceDE w:val="0"/>
              <w:autoSpaceDN w:val="0"/>
              <w:adjustRightInd w:val="0"/>
              <w:rPr>
                <w:sz w:val="24"/>
                <w:szCs w:val="24"/>
              </w:rPr>
            </w:pPr>
            <w:r w:rsidRPr="00D71576">
              <w:rPr>
                <w:sz w:val="24"/>
                <w:szCs w:val="24"/>
              </w:rPr>
              <w:t>Оказание услуг по перевозке пасс</w:t>
            </w:r>
            <w:r w:rsidRPr="00D71576">
              <w:rPr>
                <w:sz w:val="24"/>
                <w:szCs w:val="24"/>
              </w:rPr>
              <w:t>а</w:t>
            </w:r>
            <w:r w:rsidRPr="00D71576">
              <w:rPr>
                <w:sz w:val="24"/>
                <w:szCs w:val="24"/>
              </w:rPr>
              <w:t>жиров и багажа по муниципальным регулярным маршрутам</w:t>
            </w:r>
          </w:p>
        </w:tc>
        <w:tc>
          <w:tcPr>
            <w:tcW w:w="2552" w:type="dxa"/>
            <w:vMerge/>
          </w:tcPr>
          <w:p w:rsidR="00F00F3E" w:rsidRPr="00617D63" w:rsidRDefault="00F00F3E" w:rsidP="00F00F3E">
            <w:pPr>
              <w:pStyle w:val="ConsPlusNormal"/>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617D63" w:rsidRDefault="00F00F3E" w:rsidP="00F00F3E">
            <w:pPr>
              <w:pStyle w:val="ConsPlusNormal"/>
              <w:rPr>
                <w:rFonts w:ascii="Times New Roman" w:hAnsi="Times New Roman" w:cs="Times New Roman"/>
                <w:sz w:val="24"/>
                <w:szCs w:val="24"/>
              </w:rPr>
            </w:pPr>
          </w:p>
        </w:tc>
        <w:tc>
          <w:tcPr>
            <w:tcW w:w="2835" w:type="dxa"/>
            <w:vMerge/>
          </w:tcPr>
          <w:p w:rsidR="00F00F3E" w:rsidRPr="00CA00DE" w:rsidRDefault="00F00F3E" w:rsidP="00F00F3E">
            <w:pPr>
              <w:pStyle w:val="ConsPlusNormal"/>
              <w:tabs>
                <w:tab w:val="left" w:pos="80"/>
              </w:tabs>
              <w:rPr>
                <w:rFonts w:ascii="Times New Roman" w:hAnsi="Times New Roman" w:cs="Times New Roman"/>
                <w:sz w:val="24"/>
                <w:szCs w:val="24"/>
              </w:rPr>
            </w:pPr>
          </w:p>
        </w:tc>
      </w:tr>
      <w:tr w:rsidR="00F00F3E" w:rsidRPr="00617D63" w:rsidTr="00F00F3E">
        <w:trPr>
          <w:trHeight w:val="285"/>
        </w:trPr>
        <w:tc>
          <w:tcPr>
            <w:tcW w:w="15088" w:type="dxa"/>
            <w:gridSpan w:val="7"/>
          </w:tcPr>
          <w:p w:rsidR="00F00F3E" w:rsidRPr="00D563AB" w:rsidRDefault="00F00F3E" w:rsidP="00F00F3E">
            <w:pPr>
              <w:jc w:val="center"/>
              <w:rPr>
                <w:b/>
                <w:sz w:val="24"/>
                <w:szCs w:val="24"/>
              </w:rPr>
            </w:pPr>
            <w:r w:rsidRPr="00D563AB">
              <w:rPr>
                <w:b/>
                <w:sz w:val="24"/>
                <w:szCs w:val="24"/>
              </w:rPr>
              <w:t>П</w:t>
            </w:r>
            <w:r>
              <w:rPr>
                <w:b/>
                <w:sz w:val="24"/>
                <w:szCs w:val="24"/>
              </w:rPr>
              <w:t xml:space="preserve">одпрограмма </w:t>
            </w:r>
            <w:r w:rsidRPr="00D563AB">
              <w:rPr>
                <w:b/>
                <w:sz w:val="24"/>
                <w:szCs w:val="24"/>
              </w:rPr>
              <w:t>2«Развитие систем инженерной инфраструктуры и обращенияс отходами»</w:t>
            </w:r>
          </w:p>
        </w:tc>
      </w:tr>
      <w:tr w:rsidR="00F00F3E" w:rsidRPr="00617D63" w:rsidTr="00F00F3E">
        <w:trPr>
          <w:trHeight w:val="285"/>
        </w:trPr>
        <w:tc>
          <w:tcPr>
            <w:tcW w:w="15088" w:type="dxa"/>
            <w:gridSpan w:val="7"/>
          </w:tcPr>
          <w:p w:rsidR="00F00F3E" w:rsidRPr="00F91D61" w:rsidRDefault="00F00F3E" w:rsidP="00F00F3E">
            <w:pPr>
              <w:pStyle w:val="ConsPlusNormal"/>
              <w:rPr>
                <w:rFonts w:ascii="Times New Roman" w:hAnsi="Times New Roman" w:cs="Times New Roman"/>
                <w:b/>
                <w:sz w:val="24"/>
                <w:szCs w:val="24"/>
              </w:rPr>
            </w:pPr>
            <w:r w:rsidRPr="00F91D61">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F91D61">
              <w:rPr>
                <w:rFonts w:ascii="Times New Roman" w:hAnsi="Times New Roman" w:cs="Times New Roman"/>
                <w:b/>
                <w:sz w:val="24"/>
                <w:szCs w:val="24"/>
              </w:rPr>
              <w:t xml:space="preserve">: </w:t>
            </w:r>
            <w:r w:rsidRPr="00D563AB">
              <w:rPr>
                <w:rFonts w:ascii="Times New Roman" w:eastAsiaTheme="minorEastAsia" w:hAnsi="Times New Roman"/>
                <w:b/>
                <w:sz w:val="24"/>
                <w:szCs w:val="24"/>
              </w:rPr>
              <w:t>Содействие развитию систем коммунальной инфраструктуры</w:t>
            </w: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4031" w:type="dxa"/>
          </w:tcPr>
          <w:p w:rsidR="00F00F3E" w:rsidRDefault="00F00F3E" w:rsidP="00F00F3E">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2.1.1.</w:t>
            </w:r>
          </w:p>
          <w:p w:rsidR="00F00F3E" w:rsidRPr="003B4FE8" w:rsidRDefault="00F00F3E" w:rsidP="00F00F3E">
            <w:pPr>
              <w:pStyle w:val="ConsPlusNormal"/>
              <w:jc w:val="both"/>
              <w:rPr>
                <w:rFonts w:ascii="Times New Roman" w:hAnsi="Times New Roman" w:cs="Times New Roman"/>
                <w:sz w:val="24"/>
                <w:szCs w:val="24"/>
              </w:rPr>
            </w:pPr>
            <w:r w:rsidRPr="003C78CB">
              <w:rPr>
                <w:rFonts w:ascii="Times New Roman" w:hAnsi="Times New Roman"/>
                <w:sz w:val="24"/>
                <w:szCs w:val="24"/>
              </w:rPr>
              <w:t>Строительство водопроводных сетей на территории МР "Усть-Куломский"</w:t>
            </w:r>
          </w:p>
        </w:tc>
        <w:tc>
          <w:tcPr>
            <w:tcW w:w="2552" w:type="dxa"/>
            <w:vMerge w:val="restart"/>
          </w:tcPr>
          <w:p w:rsidR="00F00F3E" w:rsidRPr="00617D63"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ципального района «Усть-</w:t>
            </w:r>
            <w:r w:rsidRPr="00E760E9">
              <w:rPr>
                <w:sz w:val="24"/>
                <w:szCs w:val="24"/>
              </w:rPr>
              <w:lastRenderedPageBreak/>
              <w:t xml:space="preserve">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val="restart"/>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13</w:t>
            </w:r>
          </w:p>
        </w:tc>
        <w:tc>
          <w:tcPr>
            <w:tcW w:w="4031" w:type="dxa"/>
          </w:tcPr>
          <w:p w:rsidR="00F00F3E" w:rsidRDefault="00F00F3E" w:rsidP="00F00F3E">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2.1.2.</w:t>
            </w:r>
          </w:p>
          <w:p w:rsidR="00F00F3E" w:rsidRPr="003B4FE8" w:rsidRDefault="00F00F3E" w:rsidP="00F00F3E">
            <w:pPr>
              <w:pStyle w:val="ConsPlusNormal"/>
              <w:jc w:val="both"/>
              <w:rPr>
                <w:rFonts w:ascii="Times New Roman" w:hAnsi="Times New Roman" w:cs="Times New Roman"/>
                <w:sz w:val="24"/>
                <w:szCs w:val="24"/>
              </w:rPr>
            </w:pPr>
            <w:r w:rsidRPr="003B4FE8">
              <w:rPr>
                <w:rFonts w:ascii="Times New Roman" w:hAnsi="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w:t>
            </w:r>
            <w:r w:rsidRPr="003B4FE8">
              <w:rPr>
                <w:rFonts w:ascii="Times New Roman" w:hAnsi="Times New Roman"/>
                <w:sz w:val="24"/>
                <w:szCs w:val="24"/>
              </w:rPr>
              <w:t>с</w:t>
            </w:r>
            <w:r w:rsidRPr="003B4FE8">
              <w:rPr>
                <w:rFonts w:ascii="Times New Roman" w:hAnsi="Times New Roman"/>
                <w:sz w:val="24"/>
                <w:szCs w:val="24"/>
              </w:rPr>
              <w:t>сийской Федерации</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Pr="00617D63"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14</w:t>
            </w:r>
          </w:p>
        </w:tc>
        <w:tc>
          <w:tcPr>
            <w:tcW w:w="4031" w:type="dxa"/>
          </w:tcPr>
          <w:p w:rsidR="00F00F3E" w:rsidRDefault="00F00F3E" w:rsidP="00F00F3E">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2.1.3.</w:t>
            </w:r>
          </w:p>
          <w:p w:rsidR="00F00F3E" w:rsidRPr="009A0F48" w:rsidRDefault="00F00F3E" w:rsidP="00F00F3E">
            <w:pPr>
              <w:pStyle w:val="ConsPlusNormal"/>
              <w:jc w:val="both"/>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w:t>
            </w:r>
            <w:r>
              <w:rPr>
                <w:rFonts w:ascii="Times New Roman" w:hAnsi="Times New Roman"/>
                <w:sz w:val="24"/>
                <w:szCs w:val="24"/>
              </w:rPr>
              <w:t>р</w:t>
            </w:r>
            <w:r w:rsidRPr="009A0F48">
              <w:rPr>
                <w:rFonts w:ascii="Times New Roman" w:hAnsi="Times New Roman"/>
                <w:sz w:val="24"/>
                <w:szCs w:val="24"/>
              </w:rPr>
              <w:t>тов бюджетам сель-ских поселений на создание и сод</w:t>
            </w:r>
            <w:r w:rsidRPr="009A0F48">
              <w:rPr>
                <w:rFonts w:ascii="Times New Roman" w:hAnsi="Times New Roman"/>
                <w:sz w:val="24"/>
                <w:szCs w:val="24"/>
              </w:rPr>
              <w:t>е</w:t>
            </w:r>
            <w:r w:rsidRPr="009A0F48">
              <w:rPr>
                <w:rFonts w:ascii="Times New Roman" w:hAnsi="Times New Roman"/>
                <w:sz w:val="24"/>
                <w:szCs w:val="24"/>
              </w:rPr>
              <w:t>жание мест (площадок) накопл</w:t>
            </w:r>
            <w:r>
              <w:rPr>
                <w:rFonts w:ascii="Times New Roman" w:hAnsi="Times New Roman"/>
                <w:sz w:val="24"/>
                <w:szCs w:val="24"/>
              </w:rPr>
              <w:t>е</w:t>
            </w:r>
            <w:r w:rsidRPr="009A0F48">
              <w:rPr>
                <w:rFonts w:ascii="Times New Roman" w:hAnsi="Times New Roman"/>
                <w:sz w:val="24"/>
                <w:szCs w:val="24"/>
              </w:rPr>
              <w:t>ния твердых коммунальных отходов</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4031" w:type="dxa"/>
          </w:tcPr>
          <w:p w:rsidR="00F00F3E" w:rsidRDefault="00F00F3E" w:rsidP="00F00F3E">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2.1.4.</w:t>
            </w:r>
          </w:p>
          <w:p w:rsidR="00F00F3E" w:rsidRPr="009A0F48" w:rsidRDefault="00F00F3E" w:rsidP="00F00F3E">
            <w:pPr>
              <w:pStyle w:val="ConsPlusNormal"/>
              <w:jc w:val="both"/>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трансфертов бюджетам сельских поселений на организацию вод</w:t>
            </w:r>
            <w:r w:rsidRPr="009A0F48">
              <w:rPr>
                <w:rFonts w:ascii="Times New Roman" w:hAnsi="Times New Roman"/>
                <w:sz w:val="24"/>
                <w:szCs w:val="24"/>
              </w:rPr>
              <w:t>о</w:t>
            </w:r>
            <w:r w:rsidRPr="009A0F48">
              <w:rPr>
                <w:rFonts w:ascii="Times New Roman" w:hAnsi="Times New Roman"/>
                <w:sz w:val="24"/>
                <w:szCs w:val="24"/>
              </w:rPr>
              <w:t>снабжения</w:t>
            </w:r>
            <w:r>
              <w:rPr>
                <w:rFonts w:ascii="Times New Roman" w:hAnsi="Times New Roman"/>
                <w:sz w:val="24"/>
                <w:szCs w:val="24"/>
              </w:rPr>
              <w:t>, водоотведения</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4031" w:type="dxa"/>
          </w:tcPr>
          <w:p w:rsidR="00F00F3E" w:rsidRDefault="00F00F3E" w:rsidP="00F00F3E">
            <w:pPr>
              <w:rPr>
                <w:sz w:val="24"/>
                <w:szCs w:val="24"/>
              </w:rPr>
            </w:pPr>
            <w:r w:rsidRPr="00C44599">
              <w:rPr>
                <w:sz w:val="24"/>
                <w:szCs w:val="24"/>
              </w:rPr>
              <w:t>Основное мероприятие 2.1.</w:t>
            </w:r>
            <w:r>
              <w:rPr>
                <w:sz w:val="24"/>
                <w:szCs w:val="24"/>
              </w:rPr>
              <w:t>5</w:t>
            </w:r>
            <w:r w:rsidRPr="00C44599">
              <w:rPr>
                <w:sz w:val="24"/>
                <w:szCs w:val="24"/>
              </w:rPr>
              <w:t>.</w:t>
            </w:r>
          </w:p>
          <w:p w:rsidR="00F00F3E" w:rsidRPr="009A0F48" w:rsidRDefault="00F00F3E" w:rsidP="00F00F3E">
            <w:pPr>
              <w:rPr>
                <w:sz w:val="24"/>
                <w:szCs w:val="24"/>
              </w:rPr>
            </w:pPr>
            <w:r w:rsidRPr="009A0F48">
              <w:rPr>
                <w:sz w:val="24"/>
                <w:szCs w:val="24"/>
              </w:rPr>
              <w:t>Предоставление иных межбюдже</w:t>
            </w:r>
            <w:r w:rsidRPr="009A0F48">
              <w:rPr>
                <w:sz w:val="24"/>
                <w:szCs w:val="24"/>
              </w:rPr>
              <w:t>т</w:t>
            </w:r>
            <w:r w:rsidRPr="009A0F48">
              <w:rPr>
                <w:sz w:val="24"/>
                <w:szCs w:val="24"/>
              </w:rPr>
              <w:t>ных трансфертов бюджетам сельских поселений на организацию тепл</w:t>
            </w:r>
            <w:r w:rsidRPr="009A0F48">
              <w:rPr>
                <w:sz w:val="24"/>
                <w:szCs w:val="24"/>
              </w:rPr>
              <w:t>о</w:t>
            </w:r>
            <w:r w:rsidRPr="009A0F48">
              <w:rPr>
                <w:sz w:val="24"/>
                <w:szCs w:val="24"/>
              </w:rPr>
              <w:t>снабжения</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4031" w:type="dxa"/>
          </w:tcPr>
          <w:p w:rsidR="00F00F3E" w:rsidRDefault="00F00F3E" w:rsidP="00F00F3E">
            <w:pPr>
              <w:rPr>
                <w:sz w:val="24"/>
                <w:szCs w:val="24"/>
              </w:rPr>
            </w:pPr>
            <w:r w:rsidRPr="00C44599">
              <w:rPr>
                <w:sz w:val="24"/>
                <w:szCs w:val="24"/>
              </w:rPr>
              <w:t>Основное мероприятие 2.1.</w:t>
            </w:r>
            <w:r>
              <w:rPr>
                <w:sz w:val="24"/>
                <w:szCs w:val="24"/>
              </w:rPr>
              <w:t>6</w:t>
            </w:r>
            <w:r w:rsidRPr="00C44599">
              <w:rPr>
                <w:sz w:val="24"/>
                <w:szCs w:val="24"/>
              </w:rPr>
              <w:t>.</w:t>
            </w:r>
          </w:p>
          <w:p w:rsidR="00F00F3E" w:rsidRPr="009A0F48" w:rsidRDefault="00F00F3E" w:rsidP="00F00F3E">
            <w:pPr>
              <w:pStyle w:val="ConsPlusNormal"/>
              <w:jc w:val="both"/>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 xml:space="preserve">ных трансфертов бюджетам сельских поселений на </w:t>
            </w:r>
            <w:r w:rsidRPr="009A0F48">
              <w:rPr>
                <w:rFonts w:ascii="Times New Roman" w:hAnsi="Times New Roman"/>
                <w:sz w:val="24"/>
                <w:szCs w:val="24"/>
              </w:rPr>
              <w:lastRenderedPageBreak/>
              <w:t xml:space="preserve">реализацию </w:t>
            </w:r>
            <w:r>
              <w:rPr>
                <w:rFonts w:ascii="Times New Roman" w:hAnsi="Times New Roman"/>
                <w:sz w:val="24"/>
                <w:szCs w:val="24"/>
              </w:rPr>
              <w:t>народных</w:t>
            </w:r>
            <w:r w:rsidRPr="009A0F48">
              <w:rPr>
                <w:rFonts w:ascii="Times New Roman" w:hAnsi="Times New Roman"/>
                <w:sz w:val="24"/>
                <w:szCs w:val="24"/>
              </w:rPr>
              <w:t xml:space="preserve"> проектов в сфере благоустройства</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18</w:t>
            </w:r>
          </w:p>
        </w:tc>
        <w:tc>
          <w:tcPr>
            <w:tcW w:w="4031" w:type="dxa"/>
          </w:tcPr>
          <w:p w:rsidR="00F00F3E" w:rsidRDefault="00F00F3E" w:rsidP="00F00F3E">
            <w:pPr>
              <w:rPr>
                <w:sz w:val="24"/>
                <w:szCs w:val="24"/>
              </w:rPr>
            </w:pPr>
            <w:r w:rsidRPr="00C44599">
              <w:rPr>
                <w:sz w:val="24"/>
                <w:szCs w:val="24"/>
              </w:rPr>
              <w:t>Основное мероприятие 2.1.</w:t>
            </w:r>
            <w:r>
              <w:rPr>
                <w:sz w:val="24"/>
                <w:szCs w:val="24"/>
              </w:rPr>
              <w:t>7</w:t>
            </w:r>
            <w:r w:rsidRPr="00C44599">
              <w:rPr>
                <w:sz w:val="24"/>
                <w:szCs w:val="24"/>
              </w:rPr>
              <w:t>.</w:t>
            </w:r>
          </w:p>
          <w:p w:rsidR="00F00F3E" w:rsidRPr="009A0F48" w:rsidRDefault="00F00F3E" w:rsidP="00F00F3E">
            <w:pPr>
              <w:pStyle w:val="ConsPlusNormal"/>
              <w:jc w:val="both"/>
              <w:rPr>
                <w:rFonts w:ascii="Times New Roman" w:hAnsi="Times New Roman" w:cs="Times New Roman"/>
                <w:sz w:val="24"/>
                <w:szCs w:val="24"/>
              </w:rPr>
            </w:pPr>
            <w:r w:rsidRPr="009A0F48">
              <w:rPr>
                <w:rFonts w:ascii="Times New Roman" w:hAnsi="Times New Roman"/>
                <w:sz w:val="24"/>
                <w:szCs w:val="24"/>
              </w:rPr>
              <w:t>Решение вопросов по организации теплоснабжения населения, в пред</w:t>
            </w:r>
            <w:r w:rsidRPr="009A0F48">
              <w:rPr>
                <w:rFonts w:ascii="Times New Roman" w:hAnsi="Times New Roman"/>
                <w:sz w:val="24"/>
                <w:szCs w:val="24"/>
              </w:rPr>
              <w:t>е</w:t>
            </w:r>
            <w:r w:rsidRPr="009A0F48">
              <w:rPr>
                <w:rFonts w:ascii="Times New Roman" w:hAnsi="Times New Roman"/>
                <w:sz w:val="24"/>
                <w:szCs w:val="24"/>
              </w:rPr>
              <w:t>лах полномочий, установленных з</w:t>
            </w:r>
            <w:r w:rsidRPr="009A0F48">
              <w:rPr>
                <w:rFonts w:ascii="Times New Roman" w:hAnsi="Times New Roman"/>
                <w:sz w:val="24"/>
                <w:szCs w:val="24"/>
              </w:rPr>
              <w:t>а</w:t>
            </w:r>
            <w:r w:rsidRPr="009A0F48">
              <w:rPr>
                <w:rFonts w:ascii="Times New Roman" w:hAnsi="Times New Roman"/>
                <w:sz w:val="24"/>
                <w:szCs w:val="24"/>
              </w:rPr>
              <w:t>конодательством Российской Фед</w:t>
            </w:r>
            <w:r w:rsidRPr="009A0F48">
              <w:rPr>
                <w:rFonts w:ascii="Times New Roman" w:hAnsi="Times New Roman"/>
                <w:sz w:val="24"/>
                <w:szCs w:val="24"/>
              </w:rPr>
              <w:t>е</w:t>
            </w:r>
            <w:r w:rsidRPr="009A0F48">
              <w:rPr>
                <w:rFonts w:ascii="Times New Roman" w:hAnsi="Times New Roman"/>
                <w:sz w:val="24"/>
                <w:szCs w:val="24"/>
              </w:rPr>
              <w:t>рации</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4031" w:type="dxa"/>
          </w:tcPr>
          <w:p w:rsidR="00F00F3E" w:rsidRDefault="00F00F3E" w:rsidP="00F00F3E">
            <w:pPr>
              <w:rPr>
                <w:sz w:val="24"/>
                <w:szCs w:val="24"/>
              </w:rPr>
            </w:pPr>
            <w:r w:rsidRPr="00C44599">
              <w:rPr>
                <w:sz w:val="24"/>
                <w:szCs w:val="24"/>
              </w:rPr>
              <w:t>Основное мероприятие 2.1.</w:t>
            </w:r>
            <w:r>
              <w:rPr>
                <w:sz w:val="24"/>
                <w:szCs w:val="24"/>
              </w:rPr>
              <w:t>8</w:t>
            </w:r>
            <w:r w:rsidRPr="00C44599">
              <w:rPr>
                <w:sz w:val="24"/>
                <w:szCs w:val="24"/>
              </w:rPr>
              <w:t>.</w:t>
            </w:r>
          </w:p>
          <w:p w:rsidR="00F00F3E" w:rsidRPr="009A0F48" w:rsidRDefault="00F00F3E" w:rsidP="00F00F3E">
            <w:pPr>
              <w:pStyle w:val="ConsPlusNormal"/>
              <w:jc w:val="both"/>
              <w:rPr>
                <w:rFonts w:ascii="Times New Roman" w:hAnsi="Times New Roman" w:cs="Times New Roman"/>
                <w:sz w:val="24"/>
                <w:szCs w:val="24"/>
              </w:rPr>
            </w:pPr>
            <w:r w:rsidRPr="009A0F48">
              <w:rPr>
                <w:rFonts w:ascii="Times New Roman" w:hAnsi="Times New Roman"/>
                <w:sz w:val="24"/>
                <w:szCs w:val="24"/>
              </w:rPr>
              <w:t>Комплексное обустройство инжене</w:t>
            </w:r>
            <w:r w:rsidRPr="009A0F48">
              <w:rPr>
                <w:rFonts w:ascii="Times New Roman" w:hAnsi="Times New Roman"/>
                <w:sz w:val="24"/>
                <w:szCs w:val="24"/>
              </w:rPr>
              <w:t>р</w:t>
            </w:r>
            <w:r w:rsidRPr="009A0F48">
              <w:rPr>
                <w:rFonts w:ascii="Times New Roman" w:hAnsi="Times New Roman"/>
                <w:sz w:val="24"/>
                <w:szCs w:val="24"/>
              </w:rPr>
              <w:t>ной и дорожной инфраструктуры в с.Усть-Кулом (ул. В.С. Лодыгина, ул. Б.П. Липина, ул. Петропавловская, ул. Спортивная)</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4031" w:type="dxa"/>
          </w:tcPr>
          <w:p w:rsidR="00F00F3E" w:rsidRDefault="00F00F3E" w:rsidP="00F00F3E">
            <w:pPr>
              <w:rPr>
                <w:sz w:val="24"/>
                <w:szCs w:val="24"/>
              </w:rPr>
            </w:pPr>
            <w:r w:rsidRPr="00C44599">
              <w:rPr>
                <w:sz w:val="24"/>
                <w:szCs w:val="24"/>
              </w:rPr>
              <w:t>Основное мероприятие 2.1.</w:t>
            </w:r>
            <w:r>
              <w:rPr>
                <w:sz w:val="24"/>
                <w:szCs w:val="24"/>
              </w:rPr>
              <w:t>9</w:t>
            </w:r>
            <w:r w:rsidRPr="00C44599">
              <w:rPr>
                <w:sz w:val="24"/>
                <w:szCs w:val="24"/>
              </w:rPr>
              <w:t>.</w:t>
            </w:r>
          </w:p>
          <w:p w:rsidR="00F00F3E" w:rsidRPr="00C44599" w:rsidRDefault="00F00F3E" w:rsidP="00F00F3E">
            <w:pPr>
              <w:rPr>
                <w:sz w:val="24"/>
                <w:szCs w:val="24"/>
              </w:rPr>
            </w:pPr>
            <w:r w:rsidRPr="000302A7">
              <w:rPr>
                <w:sz w:val="24"/>
                <w:szCs w:val="24"/>
              </w:rPr>
              <w:t>Обустройство объектами инженерной инфраструктуры и благоустройство площадок, расположенных на терр</w:t>
            </w:r>
            <w:r w:rsidRPr="000302A7">
              <w:rPr>
                <w:sz w:val="24"/>
                <w:szCs w:val="24"/>
              </w:rPr>
              <w:t>и</w:t>
            </w:r>
            <w:r w:rsidRPr="000302A7">
              <w:rPr>
                <w:sz w:val="24"/>
                <w:szCs w:val="24"/>
              </w:rPr>
              <w:t>тории МО МР "Усть-Куломский", под компактную жилищную застро</w:t>
            </w:r>
            <w:r w:rsidRPr="000302A7">
              <w:rPr>
                <w:sz w:val="24"/>
                <w:szCs w:val="24"/>
              </w:rPr>
              <w:t>й</w:t>
            </w:r>
            <w:r w:rsidRPr="000302A7">
              <w:rPr>
                <w:sz w:val="24"/>
                <w:szCs w:val="24"/>
              </w:rPr>
              <w:t>ку</w:t>
            </w:r>
            <w:r>
              <w:rPr>
                <w:sz w:val="24"/>
                <w:szCs w:val="24"/>
              </w:rPr>
              <w:t xml:space="preserve"> (</w:t>
            </w:r>
            <w:r w:rsidRPr="00B22772">
              <w:rPr>
                <w:sz w:val="24"/>
                <w:szCs w:val="24"/>
              </w:rPr>
              <w:t>Субсидии из РБ на обустройство объектами инженер</w:t>
            </w:r>
            <w:r>
              <w:rPr>
                <w:sz w:val="24"/>
                <w:szCs w:val="24"/>
              </w:rPr>
              <w:t xml:space="preserve">ной </w:t>
            </w:r>
            <w:r w:rsidRPr="00B22772">
              <w:rPr>
                <w:sz w:val="24"/>
                <w:szCs w:val="24"/>
              </w:rPr>
              <w:t>инфрастр</w:t>
            </w:r>
            <w:r>
              <w:rPr>
                <w:sz w:val="24"/>
                <w:szCs w:val="24"/>
              </w:rPr>
              <w:t>у</w:t>
            </w:r>
            <w:r>
              <w:rPr>
                <w:sz w:val="24"/>
                <w:szCs w:val="24"/>
              </w:rPr>
              <w:t>к</w:t>
            </w:r>
            <w:r>
              <w:rPr>
                <w:sz w:val="24"/>
                <w:szCs w:val="24"/>
              </w:rPr>
              <w:t xml:space="preserve">туры </w:t>
            </w:r>
            <w:r w:rsidRPr="00B22772">
              <w:rPr>
                <w:sz w:val="24"/>
                <w:szCs w:val="24"/>
              </w:rPr>
              <w:t>и благоустройство площадок под ком</w:t>
            </w:r>
            <w:r>
              <w:rPr>
                <w:sz w:val="24"/>
                <w:szCs w:val="24"/>
              </w:rPr>
              <w:t>пактную</w:t>
            </w:r>
            <w:r w:rsidRPr="00B22772">
              <w:rPr>
                <w:sz w:val="24"/>
                <w:szCs w:val="24"/>
              </w:rPr>
              <w:t>жилзастройку</w:t>
            </w:r>
            <w:r>
              <w:rPr>
                <w:sz w:val="24"/>
                <w:szCs w:val="24"/>
              </w:rPr>
              <w:t>)</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4031" w:type="dxa"/>
          </w:tcPr>
          <w:p w:rsidR="00F00F3E" w:rsidRDefault="00F00F3E" w:rsidP="00F00F3E">
            <w:pPr>
              <w:rPr>
                <w:sz w:val="24"/>
                <w:szCs w:val="24"/>
              </w:rPr>
            </w:pPr>
            <w:r w:rsidRPr="0003777E">
              <w:rPr>
                <w:sz w:val="24"/>
                <w:szCs w:val="24"/>
              </w:rPr>
              <w:t>Основное мероприятие 2.1.</w:t>
            </w:r>
            <w:r>
              <w:rPr>
                <w:sz w:val="24"/>
                <w:szCs w:val="24"/>
              </w:rPr>
              <w:t>А</w:t>
            </w:r>
            <w:r w:rsidRPr="0003777E">
              <w:rPr>
                <w:sz w:val="24"/>
                <w:szCs w:val="24"/>
              </w:rPr>
              <w:t>.</w:t>
            </w:r>
          </w:p>
          <w:p w:rsidR="00F00F3E" w:rsidRPr="00C44599" w:rsidRDefault="00F00F3E" w:rsidP="00F00F3E">
            <w:pPr>
              <w:rPr>
                <w:sz w:val="24"/>
                <w:szCs w:val="24"/>
              </w:rPr>
            </w:pPr>
            <w:r w:rsidRPr="0051543A">
              <w:rPr>
                <w:sz w:val="24"/>
                <w:szCs w:val="24"/>
              </w:rPr>
              <w:t>Предоставление иных межбюдже</w:t>
            </w:r>
            <w:r w:rsidRPr="0051543A">
              <w:rPr>
                <w:sz w:val="24"/>
                <w:szCs w:val="24"/>
              </w:rPr>
              <w:t>т</w:t>
            </w:r>
            <w:r w:rsidRPr="0051543A">
              <w:rPr>
                <w:sz w:val="24"/>
                <w:szCs w:val="24"/>
              </w:rPr>
              <w:t xml:space="preserve">ных трансфертов </w:t>
            </w:r>
            <w:r w:rsidRPr="0051543A">
              <w:rPr>
                <w:sz w:val="24"/>
                <w:szCs w:val="24"/>
              </w:rPr>
              <w:lastRenderedPageBreak/>
              <w:t>бюджетам сельских поселений на организацию ритуал</w:t>
            </w:r>
            <w:r w:rsidRPr="0051543A">
              <w:rPr>
                <w:sz w:val="24"/>
                <w:szCs w:val="24"/>
              </w:rPr>
              <w:t>ь</w:t>
            </w:r>
            <w:r w:rsidRPr="0051543A">
              <w:rPr>
                <w:sz w:val="24"/>
                <w:szCs w:val="24"/>
              </w:rPr>
              <w:t>ных услуг и содержание мест захор</w:t>
            </w:r>
            <w:r w:rsidRPr="0051543A">
              <w:rPr>
                <w:sz w:val="24"/>
                <w:szCs w:val="24"/>
              </w:rPr>
              <w:t>о</w:t>
            </w:r>
            <w:r w:rsidRPr="0051543A">
              <w:rPr>
                <w:sz w:val="24"/>
                <w:szCs w:val="24"/>
              </w:rPr>
              <w:t>нения</w:t>
            </w:r>
          </w:p>
        </w:tc>
        <w:tc>
          <w:tcPr>
            <w:tcW w:w="2552" w:type="dxa"/>
          </w:tcPr>
          <w:p w:rsidR="00F00F3E" w:rsidRPr="00617D63" w:rsidRDefault="00F00F3E" w:rsidP="00F00F3E">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ципального района «Усть-</w:t>
            </w:r>
            <w:r w:rsidRPr="00E760E9">
              <w:rPr>
                <w:sz w:val="24"/>
                <w:szCs w:val="24"/>
              </w:rPr>
              <w:lastRenderedPageBreak/>
              <w:t xml:space="preserve">Куломский» в лице отдела </w:t>
            </w:r>
            <w:r>
              <w:rPr>
                <w:sz w:val="24"/>
                <w:szCs w:val="24"/>
              </w:rPr>
              <w:t>террит</w:t>
            </w:r>
            <w:r>
              <w:rPr>
                <w:sz w:val="24"/>
                <w:szCs w:val="24"/>
              </w:rPr>
              <w:t>о</w:t>
            </w:r>
            <w:r>
              <w:rPr>
                <w:sz w:val="24"/>
                <w:szCs w:val="24"/>
              </w:rPr>
              <w:t>риального развития</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216F7D" w:rsidRDefault="00F00F3E" w:rsidP="00F00F3E">
            <w:pPr>
              <w:pStyle w:val="ConsPlusNormal"/>
              <w:jc w:val="both"/>
              <w:rPr>
                <w:rFonts w:ascii="Times New Roman" w:hAnsi="Times New Roman" w:cs="Times New Roman"/>
                <w:sz w:val="24"/>
                <w:szCs w:val="24"/>
              </w:rPr>
            </w:pPr>
          </w:p>
        </w:tc>
        <w:tc>
          <w:tcPr>
            <w:tcW w:w="2835" w:type="dxa"/>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4F7D23" w:rsidRDefault="00F00F3E" w:rsidP="00F00F3E">
            <w:pPr>
              <w:pStyle w:val="ConsPlusNormal"/>
              <w:rPr>
                <w:rFonts w:ascii="Times New Roman" w:hAnsi="Times New Roman" w:cs="Times New Roman"/>
                <w:b/>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83BC0"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eastAsiaTheme="minorEastAsia" w:hAnsi="Times New Roman"/>
                <w:b/>
                <w:sz w:val="24"/>
                <w:szCs w:val="24"/>
              </w:rPr>
              <w:t>е</w:t>
            </w:r>
            <w:r w:rsidRPr="00442FC0">
              <w:rPr>
                <w:rFonts w:ascii="Times New Roman" w:eastAsiaTheme="minorEastAsia" w:hAnsi="Times New Roman"/>
                <w:b/>
                <w:sz w:val="24"/>
                <w:szCs w:val="24"/>
              </w:rPr>
              <w:t>работки бытовых и промышленных отходов</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4031" w:type="dxa"/>
          </w:tcPr>
          <w:p w:rsidR="00F00F3E" w:rsidRDefault="00F00F3E" w:rsidP="00F00F3E">
            <w:pPr>
              <w:rPr>
                <w:sz w:val="24"/>
                <w:szCs w:val="24"/>
              </w:rPr>
            </w:pPr>
            <w:r w:rsidRPr="00C44599">
              <w:rPr>
                <w:sz w:val="24"/>
                <w:szCs w:val="24"/>
              </w:rPr>
              <w:t>Основное мероприятие 2.</w:t>
            </w:r>
            <w:r>
              <w:rPr>
                <w:sz w:val="24"/>
                <w:szCs w:val="24"/>
              </w:rPr>
              <w:t>2.1</w:t>
            </w:r>
            <w:r w:rsidRPr="00C44599">
              <w:rPr>
                <w:sz w:val="24"/>
                <w:szCs w:val="24"/>
              </w:rPr>
              <w:t>.</w:t>
            </w:r>
          </w:p>
          <w:p w:rsidR="00F00F3E" w:rsidRPr="00810DE2" w:rsidRDefault="00F00F3E" w:rsidP="00F00F3E">
            <w:pPr>
              <w:rPr>
                <w:sz w:val="24"/>
                <w:szCs w:val="24"/>
              </w:rPr>
            </w:pPr>
            <w:r w:rsidRPr="00810DE2">
              <w:rPr>
                <w:sz w:val="24"/>
                <w:szCs w:val="24"/>
              </w:rPr>
              <w:t>Строительство объектов размещения (полигонов, площадок хранения) твердых бытовых и промышленных отходов для обеспечения экологи</w:t>
            </w:r>
            <w:r w:rsidRPr="00810DE2">
              <w:rPr>
                <w:sz w:val="24"/>
                <w:szCs w:val="24"/>
              </w:rPr>
              <w:t>ч</w:t>
            </w:r>
            <w:r w:rsidRPr="00810DE2">
              <w:rPr>
                <w:sz w:val="24"/>
                <w:szCs w:val="24"/>
              </w:rPr>
              <w:t>ной и эффективной утилизации отх</w:t>
            </w:r>
            <w:r w:rsidRPr="00810DE2">
              <w:rPr>
                <w:sz w:val="24"/>
                <w:szCs w:val="24"/>
              </w:rPr>
              <w:t>о</w:t>
            </w:r>
            <w:r w:rsidRPr="00810DE2">
              <w:rPr>
                <w:sz w:val="24"/>
                <w:szCs w:val="24"/>
              </w:rPr>
              <w:t>до</w:t>
            </w:r>
            <w:r>
              <w:rPr>
                <w:sz w:val="24"/>
                <w:szCs w:val="24"/>
              </w:rPr>
              <w:t>в</w:t>
            </w:r>
          </w:p>
        </w:tc>
        <w:tc>
          <w:tcPr>
            <w:tcW w:w="2552" w:type="dxa"/>
            <w:vMerge w:val="restart"/>
          </w:tcPr>
          <w:p w:rsidR="00F00F3E" w:rsidRPr="00617D63"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216F7D" w:rsidRDefault="00F00F3E" w:rsidP="00F00F3E">
            <w:pPr>
              <w:pStyle w:val="ConsPlusNormal"/>
              <w:jc w:val="both"/>
              <w:rPr>
                <w:rFonts w:ascii="Times New Roman" w:hAnsi="Times New Roman" w:cs="Times New Roman"/>
                <w:sz w:val="24"/>
                <w:szCs w:val="24"/>
              </w:rPr>
            </w:pPr>
            <w:r w:rsidRPr="000C0164">
              <w:rPr>
                <w:rFonts w:ascii="Times New Roman" w:hAnsi="Times New Roman"/>
                <w:bCs/>
                <w:sz w:val="24"/>
                <w:szCs w:val="24"/>
              </w:rPr>
              <w:t>Обеспечение устойчивого функционирования ж</w:t>
            </w:r>
            <w:r w:rsidRPr="000C0164">
              <w:rPr>
                <w:rFonts w:ascii="Times New Roman" w:hAnsi="Times New Roman"/>
                <w:bCs/>
                <w:sz w:val="24"/>
                <w:szCs w:val="24"/>
              </w:rPr>
              <w:t>и</w:t>
            </w:r>
            <w:r w:rsidRPr="000C0164">
              <w:rPr>
                <w:rFonts w:ascii="Times New Roman" w:hAnsi="Times New Roman"/>
                <w:bCs/>
                <w:sz w:val="24"/>
                <w:szCs w:val="24"/>
              </w:rPr>
              <w:t>лищно-коммунального комплекса и объектов инженерной инфрастру</w:t>
            </w:r>
            <w:r w:rsidRPr="000C0164">
              <w:rPr>
                <w:rFonts w:ascii="Times New Roman" w:hAnsi="Times New Roman"/>
                <w:bCs/>
                <w:sz w:val="24"/>
                <w:szCs w:val="24"/>
              </w:rPr>
              <w:t>к</w:t>
            </w:r>
            <w:r w:rsidRPr="000C0164">
              <w:rPr>
                <w:rFonts w:ascii="Times New Roman" w:hAnsi="Times New Roman"/>
                <w:bCs/>
                <w:sz w:val="24"/>
                <w:szCs w:val="24"/>
              </w:rPr>
              <w:t>туры; упорядочение сб</w:t>
            </w:r>
            <w:r w:rsidRPr="000C0164">
              <w:rPr>
                <w:rFonts w:ascii="Times New Roman" w:hAnsi="Times New Roman"/>
                <w:bCs/>
                <w:sz w:val="24"/>
                <w:szCs w:val="24"/>
              </w:rPr>
              <w:t>о</w:t>
            </w:r>
            <w:r w:rsidRPr="000C0164">
              <w:rPr>
                <w:rFonts w:ascii="Times New Roman" w:hAnsi="Times New Roman"/>
                <w:bCs/>
                <w:sz w:val="24"/>
                <w:szCs w:val="24"/>
              </w:rPr>
              <w:t>ра, хранения и утилиз</w:t>
            </w:r>
            <w:r w:rsidRPr="000C0164">
              <w:rPr>
                <w:rFonts w:ascii="Times New Roman" w:hAnsi="Times New Roman"/>
                <w:bCs/>
                <w:sz w:val="24"/>
                <w:szCs w:val="24"/>
              </w:rPr>
              <w:t>а</w:t>
            </w:r>
            <w:r w:rsidRPr="000C0164">
              <w:rPr>
                <w:rFonts w:ascii="Times New Roman" w:hAnsi="Times New Roman"/>
                <w:bCs/>
                <w:sz w:val="24"/>
                <w:szCs w:val="24"/>
              </w:rPr>
              <w:t>ции отходов производства и потребления; снижение негативного влияния высокой техногенной и а</w:t>
            </w:r>
            <w:r w:rsidRPr="000C0164">
              <w:rPr>
                <w:rFonts w:ascii="Times New Roman" w:hAnsi="Times New Roman"/>
                <w:bCs/>
                <w:sz w:val="24"/>
                <w:szCs w:val="24"/>
              </w:rPr>
              <w:t>н</w:t>
            </w:r>
            <w:r w:rsidRPr="000C0164">
              <w:rPr>
                <w:rFonts w:ascii="Times New Roman" w:hAnsi="Times New Roman"/>
                <w:bCs/>
                <w:sz w:val="24"/>
                <w:szCs w:val="24"/>
              </w:rPr>
              <w:t>тропогенной нагрузки на окружающую среду; улучшение сельской ср</w:t>
            </w:r>
            <w:r w:rsidRPr="000C0164">
              <w:rPr>
                <w:rFonts w:ascii="Times New Roman" w:hAnsi="Times New Roman"/>
                <w:bCs/>
                <w:sz w:val="24"/>
                <w:szCs w:val="24"/>
              </w:rPr>
              <w:t>е</w:t>
            </w:r>
            <w:r w:rsidRPr="000C0164">
              <w:rPr>
                <w:rFonts w:ascii="Times New Roman" w:hAnsi="Times New Roman"/>
                <w:bCs/>
                <w:sz w:val="24"/>
                <w:szCs w:val="24"/>
              </w:rPr>
              <w:t>ды, устойчивое функци</w:t>
            </w:r>
            <w:r w:rsidRPr="000C0164">
              <w:rPr>
                <w:rFonts w:ascii="Times New Roman" w:hAnsi="Times New Roman"/>
                <w:bCs/>
                <w:sz w:val="24"/>
                <w:szCs w:val="24"/>
              </w:rPr>
              <w:t>о</w:t>
            </w:r>
            <w:r w:rsidRPr="000C0164">
              <w:rPr>
                <w:rFonts w:ascii="Times New Roman" w:hAnsi="Times New Roman"/>
                <w:bCs/>
                <w:sz w:val="24"/>
                <w:szCs w:val="24"/>
              </w:rPr>
              <w:t>нирование и развитие и</w:t>
            </w:r>
            <w:r w:rsidRPr="000C0164">
              <w:rPr>
                <w:rFonts w:ascii="Times New Roman" w:hAnsi="Times New Roman"/>
                <w:bCs/>
                <w:sz w:val="24"/>
                <w:szCs w:val="24"/>
              </w:rPr>
              <w:t>н</w:t>
            </w:r>
            <w:r w:rsidRPr="000C0164">
              <w:rPr>
                <w:rFonts w:ascii="Times New Roman" w:hAnsi="Times New Roman"/>
                <w:bCs/>
                <w:sz w:val="24"/>
                <w:szCs w:val="24"/>
              </w:rPr>
              <w:t>фраструктуры и систем жизнеобеспечения района, позволяющих сфо</w:t>
            </w:r>
            <w:r w:rsidRPr="000C0164">
              <w:rPr>
                <w:rFonts w:ascii="Times New Roman" w:hAnsi="Times New Roman"/>
                <w:bCs/>
                <w:sz w:val="24"/>
                <w:szCs w:val="24"/>
              </w:rPr>
              <w:t>р</w:t>
            </w:r>
            <w:r w:rsidRPr="000C0164">
              <w:rPr>
                <w:rFonts w:ascii="Times New Roman" w:hAnsi="Times New Roman"/>
                <w:bCs/>
                <w:sz w:val="24"/>
                <w:szCs w:val="24"/>
              </w:rPr>
              <w:t xml:space="preserve">мировать здоровую, </w:t>
            </w:r>
            <w:r w:rsidRPr="000C0164">
              <w:rPr>
                <w:rFonts w:ascii="Times New Roman" w:hAnsi="Times New Roman"/>
                <w:bCs/>
                <w:sz w:val="24"/>
                <w:szCs w:val="24"/>
              </w:rPr>
              <w:lastRenderedPageBreak/>
              <w:t>без</w:t>
            </w:r>
            <w:r w:rsidRPr="000C0164">
              <w:rPr>
                <w:rFonts w:ascii="Times New Roman" w:hAnsi="Times New Roman"/>
                <w:bCs/>
                <w:sz w:val="24"/>
                <w:szCs w:val="24"/>
              </w:rPr>
              <w:t>о</w:t>
            </w:r>
            <w:r w:rsidRPr="000C0164">
              <w:rPr>
                <w:rFonts w:ascii="Times New Roman" w:hAnsi="Times New Roman"/>
                <w:bCs/>
                <w:sz w:val="24"/>
                <w:szCs w:val="24"/>
              </w:rPr>
              <w:t>пасную, благоустроенную и стимулирующую среду обитания, а также обесп</w:t>
            </w:r>
            <w:r w:rsidRPr="000C0164">
              <w:rPr>
                <w:rFonts w:ascii="Times New Roman" w:hAnsi="Times New Roman"/>
                <w:bCs/>
                <w:sz w:val="24"/>
                <w:szCs w:val="24"/>
              </w:rPr>
              <w:t>е</w:t>
            </w:r>
            <w:r w:rsidRPr="000C0164">
              <w:rPr>
                <w:rFonts w:ascii="Times New Roman" w:hAnsi="Times New Roman"/>
                <w:bCs/>
                <w:sz w:val="24"/>
                <w:szCs w:val="24"/>
              </w:rPr>
              <w:t>чение комфортных и безопасных условий пр</w:t>
            </w:r>
            <w:r w:rsidRPr="000C0164">
              <w:rPr>
                <w:rFonts w:ascii="Times New Roman" w:hAnsi="Times New Roman"/>
                <w:bCs/>
                <w:sz w:val="24"/>
                <w:szCs w:val="24"/>
              </w:rPr>
              <w:t>о</w:t>
            </w:r>
            <w:r w:rsidRPr="000C0164">
              <w:rPr>
                <w:rFonts w:ascii="Times New Roman" w:hAnsi="Times New Roman"/>
                <w:bCs/>
                <w:sz w:val="24"/>
                <w:szCs w:val="24"/>
              </w:rPr>
              <w:t>живания</w:t>
            </w:r>
          </w:p>
        </w:tc>
        <w:tc>
          <w:tcPr>
            <w:tcW w:w="2835" w:type="dxa"/>
            <w:vMerge w:val="restart"/>
          </w:tcPr>
          <w:p w:rsidR="00F00F3E" w:rsidRPr="002967FC" w:rsidRDefault="00F00F3E" w:rsidP="00F00F3E">
            <w:pPr>
              <w:pStyle w:val="ConsPlusNormal"/>
              <w:rPr>
                <w:rFonts w:ascii="Times New Roman" w:hAnsi="Times New Roman" w:cs="Times New Roman"/>
                <w:sz w:val="24"/>
                <w:szCs w:val="24"/>
              </w:rPr>
            </w:pPr>
            <w:r>
              <w:rPr>
                <w:rFonts w:ascii="Times New Roman" w:eastAsiaTheme="minorEastAsia" w:hAnsi="Times New Roman"/>
                <w:sz w:val="24"/>
                <w:szCs w:val="24"/>
              </w:rPr>
              <w:lastRenderedPageBreak/>
              <w:t>1.</w:t>
            </w:r>
            <w:r w:rsidRPr="002967FC">
              <w:rPr>
                <w:rFonts w:ascii="Times New Roman" w:eastAsiaTheme="minorEastAsia" w:hAnsi="Times New Roman"/>
                <w:sz w:val="24"/>
                <w:szCs w:val="24"/>
              </w:rPr>
              <w:t>Увеличение доли использованных, обезвр</w:t>
            </w:r>
            <w:r w:rsidRPr="002967FC">
              <w:rPr>
                <w:rFonts w:ascii="Times New Roman" w:eastAsiaTheme="minorEastAsia" w:hAnsi="Times New Roman"/>
                <w:sz w:val="24"/>
                <w:szCs w:val="24"/>
              </w:rPr>
              <w:t>е</w:t>
            </w:r>
            <w:r w:rsidRPr="002967FC">
              <w:rPr>
                <w:rFonts w:ascii="Times New Roman" w:eastAsiaTheme="minorEastAsia" w:hAnsi="Times New Roman"/>
                <w:sz w:val="24"/>
                <w:szCs w:val="24"/>
              </w:rPr>
              <w:t>женных и утилизирова</w:t>
            </w:r>
            <w:r w:rsidRPr="002967FC">
              <w:rPr>
                <w:rFonts w:ascii="Times New Roman" w:eastAsiaTheme="minorEastAsia" w:hAnsi="Times New Roman"/>
                <w:sz w:val="24"/>
                <w:szCs w:val="24"/>
              </w:rPr>
              <w:t>н</w:t>
            </w:r>
            <w:r w:rsidRPr="002967FC">
              <w:rPr>
                <w:rFonts w:ascii="Times New Roman" w:eastAsiaTheme="minorEastAsia" w:hAnsi="Times New Roman"/>
                <w:sz w:val="24"/>
                <w:szCs w:val="24"/>
              </w:rPr>
              <w:t>ных отходов в общем объеме отходов, образ</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вавшихся в процессе пр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 xml:space="preserve">изводства и потребления </w:t>
            </w:r>
            <w:r>
              <w:rPr>
                <w:rFonts w:ascii="Times New Roman" w:eastAsiaTheme="minorEastAsia" w:hAnsi="Times New Roman"/>
                <w:sz w:val="24"/>
                <w:szCs w:val="24"/>
              </w:rPr>
              <w:t>2.</w:t>
            </w:r>
            <w:r w:rsidRPr="002967FC">
              <w:rPr>
                <w:rFonts w:ascii="Times New Roman" w:eastAsiaTheme="minorEastAsia" w:hAnsi="Times New Roman"/>
                <w:sz w:val="24"/>
                <w:szCs w:val="24"/>
              </w:rPr>
              <w:t>Увеличение доли использованных, обезвр</w:t>
            </w:r>
            <w:r w:rsidRPr="002967FC">
              <w:rPr>
                <w:rFonts w:ascii="Times New Roman" w:eastAsiaTheme="minorEastAsia" w:hAnsi="Times New Roman"/>
                <w:sz w:val="24"/>
                <w:szCs w:val="24"/>
              </w:rPr>
              <w:t>е</w:t>
            </w:r>
            <w:r w:rsidRPr="002967FC">
              <w:rPr>
                <w:rFonts w:ascii="Times New Roman" w:eastAsiaTheme="minorEastAsia" w:hAnsi="Times New Roman"/>
                <w:sz w:val="24"/>
                <w:szCs w:val="24"/>
              </w:rPr>
              <w:t>женных и утилизирова</w:t>
            </w:r>
            <w:r w:rsidRPr="002967FC">
              <w:rPr>
                <w:rFonts w:ascii="Times New Roman" w:eastAsiaTheme="minorEastAsia" w:hAnsi="Times New Roman"/>
                <w:sz w:val="24"/>
                <w:szCs w:val="24"/>
              </w:rPr>
              <w:t>н</w:t>
            </w:r>
            <w:r w:rsidRPr="002967FC">
              <w:rPr>
                <w:rFonts w:ascii="Times New Roman" w:eastAsiaTheme="minorEastAsia" w:hAnsi="Times New Roman"/>
                <w:sz w:val="24"/>
                <w:szCs w:val="24"/>
              </w:rPr>
              <w:t>ных отходов в общем объеме отходов, образ</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вавшихся в процессе пр</w:t>
            </w:r>
            <w:r w:rsidRPr="002967FC">
              <w:rPr>
                <w:rFonts w:ascii="Times New Roman" w:eastAsiaTheme="minorEastAsia" w:hAnsi="Times New Roman"/>
                <w:sz w:val="24"/>
                <w:szCs w:val="24"/>
              </w:rPr>
              <w:t>о</w:t>
            </w:r>
            <w:r w:rsidRPr="002967FC">
              <w:rPr>
                <w:rFonts w:ascii="Times New Roman" w:eastAsiaTheme="minorEastAsia" w:hAnsi="Times New Roman"/>
                <w:sz w:val="24"/>
                <w:szCs w:val="24"/>
              </w:rPr>
              <w:t>изводства и потребления</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4031" w:type="dxa"/>
          </w:tcPr>
          <w:p w:rsidR="00F00F3E" w:rsidRDefault="00F00F3E" w:rsidP="00F00F3E">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2.</w:t>
            </w:r>
          </w:p>
          <w:p w:rsidR="00F00F3E" w:rsidRPr="00810DE2" w:rsidRDefault="00F00F3E" w:rsidP="00F00F3E">
            <w:pPr>
              <w:rPr>
                <w:sz w:val="24"/>
                <w:szCs w:val="24"/>
              </w:rPr>
            </w:pPr>
            <w:r w:rsidRPr="00810DE2">
              <w:rPr>
                <w:sz w:val="24"/>
                <w:szCs w:val="24"/>
              </w:rPr>
              <w:t>Создание системы по раздельному сбору отходов для обеспечения эк</w:t>
            </w:r>
            <w:r w:rsidRPr="00810DE2">
              <w:rPr>
                <w:sz w:val="24"/>
                <w:szCs w:val="24"/>
              </w:rPr>
              <w:t>о</w:t>
            </w:r>
            <w:r w:rsidRPr="00810DE2">
              <w:rPr>
                <w:sz w:val="24"/>
                <w:szCs w:val="24"/>
              </w:rPr>
              <w:t xml:space="preserve">логичной и эффективной утилизации отходов      </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4031" w:type="dxa"/>
          </w:tcPr>
          <w:p w:rsidR="00F00F3E" w:rsidRDefault="00F00F3E" w:rsidP="00F00F3E">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3.</w:t>
            </w:r>
          </w:p>
          <w:p w:rsidR="00F00F3E" w:rsidRPr="00810DE2" w:rsidRDefault="00F00F3E" w:rsidP="00F00F3E">
            <w:pPr>
              <w:pStyle w:val="ConsPlusNormal"/>
              <w:jc w:val="both"/>
              <w:rPr>
                <w:rFonts w:ascii="Times New Roman" w:hAnsi="Times New Roman" w:cs="Times New Roman"/>
                <w:sz w:val="24"/>
                <w:szCs w:val="24"/>
              </w:rPr>
            </w:pPr>
            <w:r w:rsidRPr="00810DE2">
              <w:rPr>
                <w:rFonts w:ascii="Times New Roman" w:hAnsi="Times New Roman"/>
                <w:sz w:val="24"/>
                <w:szCs w:val="24"/>
              </w:rPr>
              <w:t>Строительство площадок складир</w:t>
            </w:r>
            <w:r w:rsidRPr="00810DE2">
              <w:rPr>
                <w:rFonts w:ascii="Times New Roman" w:hAnsi="Times New Roman"/>
                <w:sz w:val="24"/>
                <w:szCs w:val="24"/>
              </w:rPr>
              <w:t>о</w:t>
            </w:r>
            <w:r w:rsidRPr="00810DE2">
              <w:rPr>
                <w:rFonts w:ascii="Times New Roman" w:hAnsi="Times New Roman"/>
                <w:sz w:val="24"/>
                <w:szCs w:val="24"/>
              </w:rPr>
              <w:t>вания и временного хранения древе</w:t>
            </w:r>
            <w:r w:rsidRPr="00810DE2">
              <w:rPr>
                <w:rFonts w:ascii="Times New Roman" w:hAnsi="Times New Roman"/>
                <w:sz w:val="24"/>
                <w:szCs w:val="24"/>
              </w:rPr>
              <w:t>с</w:t>
            </w:r>
            <w:r w:rsidRPr="00810DE2">
              <w:rPr>
                <w:rFonts w:ascii="Times New Roman" w:hAnsi="Times New Roman"/>
                <w:sz w:val="24"/>
                <w:szCs w:val="24"/>
              </w:rPr>
              <w:t>ных отходов</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4031" w:type="dxa"/>
          </w:tcPr>
          <w:p w:rsidR="00F00F3E" w:rsidRDefault="00F00F3E" w:rsidP="00F00F3E">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4.</w:t>
            </w:r>
          </w:p>
          <w:p w:rsidR="00F00F3E" w:rsidRPr="00810DE2" w:rsidRDefault="00F00F3E" w:rsidP="00F00F3E">
            <w:pPr>
              <w:pStyle w:val="ConsPlusNormal"/>
              <w:jc w:val="both"/>
              <w:rPr>
                <w:rFonts w:ascii="Times New Roman" w:hAnsi="Times New Roman" w:cs="Times New Roman"/>
                <w:sz w:val="24"/>
                <w:szCs w:val="24"/>
              </w:rPr>
            </w:pPr>
            <w:r w:rsidRPr="00810DE2">
              <w:rPr>
                <w:rFonts w:ascii="Times New Roman" w:hAnsi="Times New Roman"/>
                <w:sz w:val="24"/>
                <w:szCs w:val="24"/>
              </w:rPr>
              <w:t>Участие в организации деятельности по накоп</w:t>
            </w:r>
            <w:r>
              <w:rPr>
                <w:rFonts w:ascii="Times New Roman" w:hAnsi="Times New Roman"/>
                <w:sz w:val="24"/>
                <w:szCs w:val="24"/>
              </w:rPr>
              <w:t>лению (в том чис</w:t>
            </w:r>
            <w:r w:rsidRPr="00810DE2">
              <w:rPr>
                <w:rFonts w:ascii="Times New Roman" w:hAnsi="Times New Roman"/>
                <w:sz w:val="24"/>
                <w:szCs w:val="24"/>
              </w:rPr>
              <w:t>ле раздел</w:t>
            </w:r>
            <w:r w:rsidRPr="00810DE2">
              <w:rPr>
                <w:rFonts w:ascii="Times New Roman" w:hAnsi="Times New Roman"/>
                <w:sz w:val="24"/>
                <w:szCs w:val="24"/>
              </w:rPr>
              <w:t>ь</w:t>
            </w:r>
            <w:r w:rsidRPr="00810DE2">
              <w:rPr>
                <w:rFonts w:ascii="Times New Roman" w:hAnsi="Times New Roman"/>
                <w:sz w:val="24"/>
                <w:szCs w:val="24"/>
              </w:rPr>
              <w:t xml:space="preserve">ному накоплению), сбору, </w:t>
            </w:r>
            <w:r w:rsidRPr="00810DE2">
              <w:rPr>
                <w:rFonts w:ascii="Times New Roman" w:hAnsi="Times New Roman"/>
                <w:sz w:val="24"/>
                <w:szCs w:val="24"/>
              </w:rPr>
              <w:lastRenderedPageBreak/>
              <w:t>транспо</w:t>
            </w:r>
            <w:r w:rsidRPr="00810DE2">
              <w:rPr>
                <w:rFonts w:ascii="Times New Roman" w:hAnsi="Times New Roman"/>
                <w:sz w:val="24"/>
                <w:szCs w:val="24"/>
              </w:rPr>
              <w:t>р</w:t>
            </w:r>
            <w:r w:rsidRPr="00810DE2">
              <w:rPr>
                <w:rFonts w:ascii="Times New Roman" w:hAnsi="Times New Roman"/>
                <w:sz w:val="24"/>
                <w:szCs w:val="24"/>
              </w:rPr>
              <w:t>тирова</w:t>
            </w:r>
            <w:r>
              <w:rPr>
                <w:rFonts w:ascii="Times New Roman" w:hAnsi="Times New Roman"/>
                <w:sz w:val="24"/>
                <w:szCs w:val="24"/>
              </w:rPr>
              <w:t>нию, обработ</w:t>
            </w:r>
            <w:r w:rsidRPr="00810DE2">
              <w:rPr>
                <w:rFonts w:ascii="Times New Roman" w:hAnsi="Times New Roman"/>
                <w:sz w:val="24"/>
                <w:szCs w:val="24"/>
              </w:rPr>
              <w:t>ке, утилизации, обезвреживанию, захоронению тве</w:t>
            </w:r>
            <w:r w:rsidRPr="00810DE2">
              <w:rPr>
                <w:rFonts w:ascii="Times New Roman" w:hAnsi="Times New Roman"/>
                <w:sz w:val="24"/>
                <w:szCs w:val="24"/>
              </w:rPr>
              <w:t>р</w:t>
            </w:r>
            <w:r w:rsidRPr="00810DE2">
              <w:rPr>
                <w:rFonts w:ascii="Times New Roman" w:hAnsi="Times New Roman"/>
                <w:sz w:val="24"/>
                <w:szCs w:val="24"/>
              </w:rPr>
              <w:t>дых коммунальных отходов на те</w:t>
            </w:r>
            <w:r w:rsidRPr="00810DE2">
              <w:rPr>
                <w:rFonts w:ascii="Times New Roman" w:hAnsi="Times New Roman"/>
                <w:sz w:val="24"/>
                <w:szCs w:val="24"/>
              </w:rPr>
              <w:t>р</w:t>
            </w:r>
            <w:r w:rsidRPr="00810DE2">
              <w:rPr>
                <w:rFonts w:ascii="Times New Roman" w:hAnsi="Times New Roman"/>
                <w:sz w:val="24"/>
                <w:szCs w:val="24"/>
              </w:rPr>
              <w:t>риториях муниципального района «Усть-Куломский»</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26</w:t>
            </w:r>
          </w:p>
        </w:tc>
        <w:tc>
          <w:tcPr>
            <w:tcW w:w="4031" w:type="dxa"/>
          </w:tcPr>
          <w:p w:rsidR="00F00F3E" w:rsidRDefault="00F00F3E" w:rsidP="00F00F3E">
            <w:pPr>
              <w:rPr>
                <w:sz w:val="24"/>
                <w:szCs w:val="24"/>
              </w:rPr>
            </w:pPr>
            <w:r w:rsidRPr="009D665A">
              <w:rPr>
                <w:sz w:val="24"/>
                <w:szCs w:val="24"/>
              </w:rPr>
              <w:t>Основное мероприятие 2.2.</w:t>
            </w:r>
            <w:r>
              <w:rPr>
                <w:sz w:val="24"/>
                <w:szCs w:val="24"/>
              </w:rPr>
              <w:t>5</w:t>
            </w:r>
            <w:r w:rsidRPr="009D665A">
              <w:rPr>
                <w:sz w:val="24"/>
                <w:szCs w:val="24"/>
              </w:rPr>
              <w:t>.</w:t>
            </w:r>
          </w:p>
          <w:p w:rsidR="00F00F3E" w:rsidRPr="00810DE2" w:rsidRDefault="00F00F3E" w:rsidP="00F00F3E">
            <w:pPr>
              <w:rPr>
                <w:sz w:val="24"/>
                <w:szCs w:val="24"/>
              </w:rPr>
            </w:pPr>
            <w:r w:rsidRPr="00810DE2">
              <w:rPr>
                <w:sz w:val="24"/>
                <w:szCs w:val="24"/>
              </w:rPr>
              <w:t>Модернизация систем коммунальной инфраструктуры</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4031" w:type="dxa"/>
          </w:tcPr>
          <w:p w:rsidR="00F00F3E" w:rsidRDefault="00F00F3E" w:rsidP="00F00F3E">
            <w:pPr>
              <w:rPr>
                <w:sz w:val="24"/>
                <w:szCs w:val="24"/>
              </w:rPr>
            </w:pPr>
            <w:r w:rsidRPr="0003777E">
              <w:rPr>
                <w:sz w:val="24"/>
                <w:szCs w:val="24"/>
              </w:rPr>
              <w:t>Основное мероприятие 2.2.</w:t>
            </w:r>
            <w:r>
              <w:rPr>
                <w:sz w:val="24"/>
                <w:szCs w:val="24"/>
              </w:rPr>
              <w:t>6</w:t>
            </w:r>
            <w:r w:rsidRPr="0003777E">
              <w:rPr>
                <w:sz w:val="24"/>
                <w:szCs w:val="24"/>
              </w:rPr>
              <w:t>.</w:t>
            </w:r>
          </w:p>
          <w:p w:rsidR="00F00F3E" w:rsidRPr="009D665A" w:rsidRDefault="00F00F3E" w:rsidP="00F00F3E">
            <w:pPr>
              <w:rPr>
                <w:sz w:val="24"/>
                <w:szCs w:val="24"/>
              </w:rPr>
            </w:pPr>
            <w:r w:rsidRPr="00D60C81">
              <w:rPr>
                <w:sz w:val="24"/>
                <w:szCs w:val="24"/>
              </w:rPr>
              <w:t>Разработка проектно-сметной док</w:t>
            </w:r>
            <w:r w:rsidRPr="00D60C81">
              <w:rPr>
                <w:sz w:val="24"/>
                <w:szCs w:val="24"/>
              </w:rPr>
              <w:t>у</w:t>
            </w:r>
            <w:r w:rsidRPr="00D60C81">
              <w:rPr>
                <w:sz w:val="24"/>
                <w:szCs w:val="24"/>
              </w:rPr>
              <w:t>ментации в целях реализации мер</w:t>
            </w:r>
            <w:r w:rsidRPr="00D60C81">
              <w:rPr>
                <w:sz w:val="24"/>
                <w:szCs w:val="24"/>
              </w:rPr>
              <w:t>о</w:t>
            </w:r>
            <w:r w:rsidRPr="00D60C81">
              <w:rPr>
                <w:sz w:val="24"/>
                <w:szCs w:val="24"/>
              </w:rPr>
              <w:t>приятий, направленных на рекульт</w:t>
            </w:r>
            <w:r w:rsidRPr="00D60C81">
              <w:rPr>
                <w:sz w:val="24"/>
                <w:szCs w:val="24"/>
              </w:rPr>
              <w:t>и</w:t>
            </w:r>
            <w:r w:rsidRPr="00D60C81">
              <w:rPr>
                <w:sz w:val="24"/>
                <w:szCs w:val="24"/>
              </w:rPr>
              <w:t>вацию объектов размещения отходов, в том числе твердых коммунальных отходов</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4031" w:type="dxa"/>
          </w:tcPr>
          <w:p w:rsidR="00F00F3E" w:rsidRDefault="00F00F3E" w:rsidP="00F00F3E">
            <w:pPr>
              <w:rPr>
                <w:sz w:val="24"/>
                <w:szCs w:val="24"/>
              </w:rPr>
            </w:pPr>
            <w:r w:rsidRPr="008D2F32">
              <w:rPr>
                <w:sz w:val="24"/>
                <w:szCs w:val="24"/>
              </w:rPr>
              <w:t>Основное мероприятие 2.</w:t>
            </w:r>
            <w:r>
              <w:rPr>
                <w:sz w:val="24"/>
                <w:szCs w:val="24"/>
              </w:rPr>
              <w:t>2.7</w:t>
            </w:r>
            <w:r w:rsidRPr="008D2F32">
              <w:rPr>
                <w:sz w:val="24"/>
                <w:szCs w:val="24"/>
              </w:rPr>
              <w:t>.</w:t>
            </w:r>
          </w:p>
          <w:p w:rsidR="00F00F3E" w:rsidRPr="0003777E" w:rsidRDefault="00F00F3E" w:rsidP="00F00F3E">
            <w:pPr>
              <w:rPr>
                <w:sz w:val="24"/>
                <w:szCs w:val="24"/>
              </w:rPr>
            </w:pPr>
            <w:r>
              <w:rPr>
                <w:sz w:val="24"/>
                <w:szCs w:val="24"/>
                <w:shd w:val="clear" w:color="auto" w:fill="FFFFFF"/>
              </w:rPr>
              <w:t>Р</w:t>
            </w:r>
            <w:r w:rsidRPr="00926C9E">
              <w:rPr>
                <w:sz w:val="24"/>
                <w:szCs w:val="24"/>
                <w:shd w:val="clear" w:color="auto" w:fill="FFFFFF"/>
              </w:rPr>
              <w:t>екультивацию объектов размещения отходов, в том числе твердых комм</w:t>
            </w:r>
            <w:r w:rsidRPr="00926C9E">
              <w:rPr>
                <w:sz w:val="24"/>
                <w:szCs w:val="24"/>
                <w:shd w:val="clear" w:color="auto" w:fill="FFFFFF"/>
              </w:rPr>
              <w:t>у</w:t>
            </w:r>
            <w:r w:rsidRPr="00926C9E">
              <w:rPr>
                <w:sz w:val="24"/>
                <w:szCs w:val="24"/>
                <w:shd w:val="clear" w:color="auto" w:fill="FFFFFF"/>
              </w:rPr>
              <w:t>нальных отходов</w:t>
            </w:r>
          </w:p>
        </w:tc>
        <w:tc>
          <w:tcPr>
            <w:tcW w:w="2552" w:type="dxa"/>
            <w:vMerge w:val="restart"/>
          </w:tcPr>
          <w:p w:rsidR="00F00F3E" w:rsidRDefault="00F00F3E" w:rsidP="00F00F3E">
            <w:pPr>
              <w:jc w:val="both"/>
              <w:rPr>
                <w:sz w:val="24"/>
                <w:szCs w:val="24"/>
              </w:rPr>
            </w:pPr>
          </w:p>
        </w:tc>
        <w:tc>
          <w:tcPr>
            <w:tcW w:w="1134" w:type="dxa"/>
            <w:vMerge w:val="restart"/>
          </w:tcPr>
          <w:p w:rsidR="00F00F3E" w:rsidRDefault="00F00F3E" w:rsidP="00F00F3E">
            <w:pPr>
              <w:pStyle w:val="ConsPlusNormal"/>
              <w:jc w:val="center"/>
              <w:rPr>
                <w:rFonts w:ascii="Times New Roman" w:hAnsi="Times New Roman" w:cs="Times New Roman"/>
                <w:sz w:val="24"/>
                <w:szCs w:val="24"/>
              </w:rPr>
            </w:pPr>
          </w:p>
        </w:tc>
        <w:tc>
          <w:tcPr>
            <w:tcW w:w="1134" w:type="dxa"/>
            <w:vMerge w:val="restart"/>
          </w:tcPr>
          <w:p w:rsidR="00F00F3E" w:rsidRDefault="00F00F3E" w:rsidP="00F00F3E">
            <w:pPr>
              <w:pStyle w:val="ConsPlusNormal"/>
              <w:jc w:val="center"/>
              <w:rPr>
                <w:rFonts w:ascii="Times New Roman" w:hAnsi="Times New Roman" w:cs="Times New Roman"/>
                <w:sz w:val="24"/>
                <w:szCs w:val="24"/>
              </w:rPr>
            </w:pPr>
          </w:p>
        </w:tc>
        <w:tc>
          <w:tcPr>
            <w:tcW w:w="2835" w:type="dxa"/>
            <w:vMerge w:val="restart"/>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val="restart"/>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4031" w:type="dxa"/>
          </w:tcPr>
          <w:p w:rsidR="00F00F3E" w:rsidRDefault="00F00F3E" w:rsidP="00F00F3E">
            <w:pPr>
              <w:rPr>
                <w:sz w:val="24"/>
                <w:szCs w:val="24"/>
              </w:rPr>
            </w:pPr>
            <w:r w:rsidRPr="008D2F32">
              <w:rPr>
                <w:sz w:val="24"/>
                <w:szCs w:val="24"/>
              </w:rPr>
              <w:t>Основное мероприятие 2.</w:t>
            </w:r>
            <w:r>
              <w:rPr>
                <w:sz w:val="24"/>
                <w:szCs w:val="24"/>
              </w:rPr>
              <w:t>2.8</w:t>
            </w:r>
            <w:r w:rsidRPr="008D2F32">
              <w:rPr>
                <w:sz w:val="24"/>
                <w:szCs w:val="24"/>
              </w:rPr>
              <w:t>.</w:t>
            </w:r>
          </w:p>
          <w:p w:rsidR="00F00F3E" w:rsidRPr="0003777E" w:rsidRDefault="00F00F3E" w:rsidP="00F00F3E">
            <w:pPr>
              <w:rPr>
                <w:sz w:val="24"/>
                <w:szCs w:val="24"/>
              </w:rPr>
            </w:pPr>
            <w:r w:rsidRPr="000544F0">
              <w:rPr>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2552" w:type="dxa"/>
            <w:vMerge/>
          </w:tcPr>
          <w:p w:rsidR="00F00F3E" w:rsidRDefault="00F00F3E" w:rsidP="00F00F3E">
            <w:pPr>
              <w:jc w:val="both"/>
              <w:rPr>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1134" w:type="dxa"/>
            <w:vMerge/>
          </w:tcPr>
          <w:p w:rsidR="00F00F3E" w:rsidRDefault="00F00F3E" w:rsidP="00F00F3E">
            <w:pPr>
              <w:pStyle w:val="ConsPlusNormal"/>
              <w:jc w:val="center"/>
              <w:rPr>
                <w:rFonts w:ascii="Times New Roman" w:hAnsi="Times New Roman" w:cs="Times New Roman"/>
                <w:sz w:val="24"/>
                <w:szCs w:val="24"/>
              </w:rPr>
            </w:pPr>
          </w:p>
        </w:tc>
        <w:tc>
          <w:tcPr>
            <w:tcW w:w="2835" w:type="dxa"/>
            <w:vMerge/>
          </w:tcPr>
          <w:p w:rsidR="00F00F3E" w:rsidRPr="00216F7D" w:rsidRDefault="00F00F3E" w:rsidP="00F00F3E">
            <w:pPr>
              <w:pStyle w:val="ConsPlusNormal"/>
              <w:jc w:val="both"/>
              <w:rPr>
                <w:rFonts w:ascii="Times New Roman" w:hAnsi="Times New Roman" w:cs="Times New Roman"/>
                <w:sz w:val="24"/>
                <w:szCs w:val="24"/>
              </w:rPr>
            </w:pPr>
          </w:p>
        </w:tc>
        <w:tc>
          <w:tcPr>
            <w:tcW w:w="2835" w:type="dxa"/>
            <w:vMerge/>
          </w:tcPr>
          <w:p w:rsidR="00F00F3E" w:rsidRPr="00883BC0"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мер</w:t>
            </w:r>
            <w:r w:rsidRPr="00F72E14">
              <w:rPr>
                <w:rFonts w:ascii="Times New Roman" w:hAnsi="Times New Roman"/>
                <w:b/>
                <w:color w:val="333333"/>
                <w:sz w:val="24"/>
                <w:szCs w:val="24"/>
                <w:shd w:val="clear" w:color="auto" w:fill="FFFFFF"/>
              </w:rPr>
              <w:t>о</w:t>
            </w:r>
            <w:r w:rsidRPr="00F72E14">
              <w:rPr>
                <w:rFonts w:ascii="Times New Roman" w:hAnsi="Times New Roman"/>
                <w:b/>
                <w:color w:val="333333"/>
                <w:sz w:val="24"/>
                <w:szCs w:val="24"/>
                <w:shd w:val="clear" w:color="auto" w:fill="FFFFFF"/>
              </w:rPr>
              <w:t>приятий на открытых пространствах населенных пунктов</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30</w:t>
            </w:r>
          </w:p>
        </w:tc>
        <w:tc>
          <w:tcPr>
            <w:tcW w:w="4031" w:type="dxa"/>
          </w:tcPr>
          <w:p w:rsidR="00F00F3E" w:rsidRDefault="00F00F3E" w:rsidP="00F00F3E">
            <w:pPr>
              <w:pStyle w:val="ConsPlusNormal"/>
              <w:jc w:val="both"/>
              <w:rPr>
                <w:rFonts w:ascii="Times New Roman" w:hAnsi="Times New Roman" w:cs="Times New Roman"/>
                <w:sz w:val="24"/>
                <w:szCs w:val="24"/>
              </w:rPr>
            </w:pPr>
            <w:r w:rsidRPr="00810DE2">
              <w:rPr>
                <w:rFonts w:ascii="Times New Roman" w:hAnsi="Times New Roman" w:cs="Times New Roman"/>
                <w:sz w:val="24"/>
                <w:szCs w:val="24"/>
              </w:rPr>
              <w:t>Основное мероприятие 2.</w:t>
            </w:r>
            <w:r>
              <w:rPr>
                <w:rFonts w:ascii="Times New Roman" w:hAnsi="Times New Roman" w:cs="Times New Roman"/>
                <w:sz w:val="24"/>
                <w:szCs w:val="24"/>
              </w:rPr>
              <w:t>3.1</w:t>
            </w:r>
            <w:r w:rsidRPr="00810DE2">
              <w:rPr>
                <w:rFonts w:ascii="Times New Roman" w:hAnsi="Times New Roman" w:cs="Times New Roman"/>
                <w:sz w:val="24"/>
                <w:szCs w:val="24"/>
              </w:rPr>
              <w:t>.</w:t>
            </w:r>
          </w:p>
          <w:p w:rsidR="00F00F3E" w:rsidRPr="00F72E14" w:rsidRDefault="00F00F3E" w:rsidP="00F00F3E">
            <w:pPr>
              <w:pStyle w:val="ConsPlusNormal"/>
              <w:jc w:val="both"/>
              <w:rPr>
                <w:rFonts w:ascii="Times New Roman" w:hAnsi="Times New Roman" w:cs="Times New Roman"/>
                <w:sz w:val="24"/>
                <w:szCs w:val="24"/>
              </w:rPr>
            </w:pPr>
            <w:r w:rsidRPr="00F72E14">
              <w:rPr>
                <w:rFonts w:ascii="Times New Roman" w:hAnsi="Times New Roman"/>
                <w:sz w:val="24"/>
                <w:szCs w:val="24"/>
                <w:shd w:val="clear" w:color="auto" w:fill="FFFFFF"/>
              </w:rPr>
              <w:t>Проведение</w:t>
            </w:r>
            <w:r w:rsidRPr="00F72E14">
              <w:rPr>
                <w:rFonts w:ascii="Times New Roman" w:hAnsi="Times New Roman"/>
                <w:color w:val="333333"/>
                <w:sz w:val="24"/>
                <w:szCs w:val="24"/>
                <w:shd w:val="clear" w:color="auto" w:fill="FFFFFF"/>
              </w:rPr>
              <w:t xml:space="preserve"> дезинфекционных мер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приятий на открытых пространствах населенных пунктов в целях недоп</w:t>
            </w:r>
            <w:r w:rsidRPr="00F72E14">
              <w:rPr>
                <w:rFonts w:ascii="Times New Roman" w:hAnsi="Times New Roman"/>
                <w:color w:val="333333"/>
                <w:sz w:val="24"/>
                <w:szCs w:val="24"/>
                <w:shd w:val="clear" w:color="auto" w:fill="FFFFFF"/>
              </w:rPr>
              <w:t>у</w:t>
            </w:r>
            <w:r w:rsidRPr="00F72E14">
              <w:rPr>
                <w:rFonts w:ascii="Times New Roman" w:hAnsi="Times New Roman"/>
                <w:color w:val="333333"/>
                <w:sz w:val="24"/>
                <w:szCs w:val="24"/>
                <w:shd w:val="clear" w:color="auto" w:fill="FFFFFF"/>
              </w:rPr>
              <w:t>щения распространения новой кор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навирусной инфекции (COVID-19)</w:t>
            </w:r>
          </w:p>
        </w:tc>
        <w:tc>
          <w:tcPr>
            <w:tcW w:w="2552" w:type="dxa"/>
          </w:tcPr>
          <w:p w:rsidR="00F00F3E" w:rsidRPr="00617D63"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810DE2" w:rsidRDefault="00F00F3E" w:rsidP="00F00F3E">
            <w:pPr>
              <w:pStyle w:val="ConsPlusNormal"/>
              <w:jc w:val="both"/>
              <w:rPr>
                <w:rFonts w:ascii="Times New Roman" w:hAnsi="Times New Roman" w:cs="Times New Roman"/>
                <w:sz w:val="24"/>
                <w:szCs w:val="24"/>
              </w:rPr>
            </w:pPr>
            <w:r w:rsidRPr="002967FC">
              <w:rPr>
                <w:rFonts w:ascii="Times New Roman" w:hAnsi="Times New Roman"/>
                <w:sz w:val="24"/>
                <w:szCs w:val="24"/>
              </w:rPr>
              <w:t>Недопущение распр</w:t>
            </w:r>
            <w:r w:rsidRPr="002967FC">
              <w:rPr>
                <w:rFonts w:ascii="Times New Roman" w:hAnsi="Times New Roman"/>
                <w:sz w:val="24"/>
                <w:szCs w:val="24"/>
              </w:rPr>
              <w:t>о</w:t>
            </w:r>
            <w:r w:rsidRPr="002967FC">
              <w:rPr>
                <w:rFonts w:ascii="Times New Roman" w:hAnsi="Times New Roman"/>
                <w:sz w:val="24"/>
                <w:szCs w:val="24"/>
              </w:rPr>
              <w:t>странения новой корон</w:t>
            </w:r>
            <w:r w:rsidRPr="002967FC">
              <w:rPr>
                <w:rFonts w:ascii="Times New Roman" w:hAnsi="Times New Roman"/>
                <w:sz w:val="24"/>
                <w:szCs w:val="24"/>
              </w:rPr>
              <w:t>а</w:t>
            </w:r>
            <w:r w:rsidRPr="002967FC">
              <w:rPr>
                <w:rFonts w:ascii="Times New Roman" w:hAnsi="Times New Roman"/>
                <w:sz w:val="24"/>
                <w:szCs w:val="24"/>
              </w:rPr>
              <w:t>вирусной инфекции (</w:t>
            </w:r>
            <w:r w:rsidRPr="002967FC">
              <w:rPr>
                <w:rFonts w:ascii="Times New Roman" w:hAnsi="Times New Roman"/>
                <w:sz w:val="24"/>
                <w:szCs w:val="24"/>
                <w:lang w:val="en-US"/>
              </w:rPr>
              <w:t>C</w:t>
            </w:r>
            <w:r w:rsidRPr="002967FC">
              <w:rPr>
                <w:rFonts w:ascii="Times New Roman" w:hAnsi="Times New Roman"/>
                <w:sz w:val="24"/>
                <w:szCs w:val="24"/>
                <w:lang w:val="en-US"/>
              </w:rPr>
              <w:t>O</w:t>
            </w:r>
            <w:r w:rsidRPr="002967FC">
              <w:rPr>
                <w:rFonts w:ascii="Times New Roman" w:hAnsi="Times New Roman"/>
                <w:sz w:val="24"/>
                <w:szCs w:val="24"/>
                <w:lang w:val="en-US"/>
              </w:rPr>
              <w:t>VID</w:t>
            </w:r>
            <w:r w:rsidRPr="002967FC">
              <w:rPr>
                <w:rFonts w:ascii="Times New Roman" w:hAnsi="Times New Roman"/>
                <w:sz w:val="24"/>
                <w:szCs w:val="24"/>
              </w:rPr>
              <w:t>-19) на территории Усть-Куломского района на открытых территориях (объектах) путем пров</w:t>
            </w:r>
            <w:r w:rsidRPr="002967FC">
              <w:rPr>
                <w:rFonts w:ascii="Times New Roman" w:hAnsi="Times New Roman"/>
                <w:sz w:val="24"/>
                <w:szCs w:val="24"/>
              </w:rPr>
              <w:t>е</w:t>
            </w:r>
            <w:r w:rsidRPr="002967FC">
              <w:rPr>
                <w:rFonts w:ascii="Times New Roman" w:hAnsi="Times New Roman"/>
                <w:sz w:val="24"/>
                <w:szCs w:val="24"/>
              </w:rPr>
              <w:t>дения  дезинфекционных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w:t>
            </w:r>
            <w:r w:rsidRPr="002967FC">
              <w:rPr>
                <w:rFonts w:ascii="Times New Roman" w:hAnsi="Times New Roman"/>
                <w:sz w:val="24"/>
                <w:szCs w:val="24"/>
              </w:rPr>
              <w:t>т</w:t>
            </w:r>
            <w:r w:rsidRPr="002967FC">
              <w:rPr>
                <w:rFonts w:ascii="Times New Roman" w:hAnsi="Times New Roman"/>
                <w:sz w:val="24"/>
                <w:szCs w:val="24"/>
              </w:rPr>
              <w:t>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c>
          <w:tcPr>
            <w:tcW w:w="2835" w:type="dxa"/>
          </w:tcPr>
          <w:p w:rsidR="00F00F3E" w:rsidRPr="002967FC" w:rsidRDefault="00F00F3E" w:rsidP="00F00F3E">
            <w:pPr>
              <w:pStyle w:val="ConsPlusNormal"/>
              <w:rPr>
                <w:rFonts w:ascii="Times New Roman" w:hAnsi="Times New Roman" w:cs="Times New Roman"/>
                <w:sz w:val="24"/>
                <w:szCs w:val="24"/>
              </w:rPr>
            </w:pPr>
            <w:r w:rsidRPr="002967FC">
              <w:rPr>
                <w:rFonts w:ascii="Times New Roman" w:hAnsi="Times New Roman"/>
                <w:sz w:val="24"/>
                <w:szCs w:val="24"/>
              </w:rPr>
              <w:t>Недопущение распр</w:t>
            </w:r>
            <w:r w:rsidRPr="002967FC">
              <w:rPr>
                <w:rFonts w:ascii="Times New Roman" w:hAnsi="Times New Roman"/>
                <w:sz w:val="24"/>
                <w:szCs w:val="24"/>
              </w:rPr>
              <w:t>о</w:t>
            </w:r>
            <w:r w:rsidRPr="002967FC">
              <w:rPr>
                <w:rFonts w:ascii="Times New Roman" w:hAnsi="Times New Roman"/>
                <w:sz w:val="24"/>
                <w:szCs w:val="24"/>
              </w:rPr>
              <w:t>странения новой корон</w:t>
            </w:r>
            <w:r w:rsidRPr="002967FC">
              <w:rPr>
                <w:rFonts w:ascii="Times New Roman" w:hAnsi="Times New Roman"/>
                <w:sz w:val="24"/>
                <w:szCs w:val="24"/>
              </w:rPr>
              <w:t>а</w:t>
            </w:r>
            <w:r w:rsidRPr="002967FC">
              <w:rPr>
                <w:rFonts w:ascii="Times New Roman" w:hAnsi="Times New Roman"/>
                <w:sz w:val="24"/>
                <w:szCs w:val="24"/>
              </w:rPr>
              <w:t>вирусной инфекции (</w:t>
            </w:r>
            <w:r w:rsidRPr="002967FC">
              <w:rPr>
                <w:rFonts w:ascii="Times New Roman" w:hAnsi="Times New Roman"/>
                <w:sz w:val="24"/>
                <w:szCs w:val="24"/>
                <w:lang w:val="en-US"/>
              </w:rPr>
              <w:t>C</w:t>
            </w:r>
            <w:r w:rsidRPr="002967FC">
              <w:rPr>
                <w:rFonts w:ascii="Times New Roman" w:hAnsi="Times New Roman"/>
                <w:sz w:val="24"/>
                <w:szCs w:val="24"/>
                <w:lang w:val="en-US"/>
              </w:rPr>
              <w:t>O</w:t>
            </w:r>
            <w:r w:rsidRPr="002967FC">
              <w:rPr>
                <w:rFonts w:ascii="Times New Roman" w:hAnsi="Times New Roman"/>
                <w:sz w:val="24"/>
                <w:szCs w:val="24"/>
                <w:lang w:val="en-US"/>
              </w:rPr>
              <w:t>VID</w:t>
            </w:r>
            <w:r w:rsidRPr="002967FC">
              <w:rPr>
                <w:rFonts w:ascii="Times New Roman" w:hAnsi="Times New Roman"/>
                <w:sz w:val="24"/>
                <w:szCs w:val="24"/>
              </w:rPr>
              <w:t>-19) на территории Усть-Куломского района на открытых территориях (объектах) путем пров</w:t>
            </w:r>
            <w:r w:rsidRPr="002967FC">
              <w:rPr>
                <w:rFonts w:ascii="Times New Roman" w:hAnsi="Times New Roman"/>
                <w:sz w:val="24"/>
                <w:szCs w:val="24"/>
              </w:rPr>
              <w:t>е</w:t>
            </w:r>
            <w:r w:rsidRPr="002967FC">
              <w:rPr>
                <w:rFonts w:ascii="Times New Roman" w:hAnsi="Times New Roman"/>
                <w:sz w:val="24"/>
                <w:szCs w:val="24"/>
              </w:rPr>
              <w:t>дения  дезинфекционных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w:t>
            </w:r>
            <w:r w:rsidRPr="002967FC">
              <w:rPr>
                <w:rFonts w:ascii="Times New Roman" w:hAnsi="Times New Roman"/>
                <w:sz w:val="24"/>
                <w:szCs w:val="24"/>
              </w:rPr>
              <w:t>т</w:t>
            </w:r>
            <w:r w:rsidRPr="002967FC">
              <w:rPr>
                <w:rFonts w:ascii="Times New Roman" w:hAnsi="Times New Roman"/>
                <w:sz w:val="24"/>
                <w:szCs w:val="24"/>
              </w:rPr>
              <w:t>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widowControl w:val="0"/>
              <w:autoSpaceDE w:val="0"/>
              <w:autoSpaceDN w:val="0"/>
              <w:adjustRightInd w:val="0"/>
              <w:jc w:val="center"/>
              <w:rPr>
                <w:sz w:val="24"/>
                <w:szCs w:val="24"/>
              </w:rPr>
            </w:pPr>
            <w:r w:rsidRPr="00FB3F53">
              <w:rPr>
                <w:b/>
                <w:sz w:val="24"/>
                <w:szCs w:val="24"/>
              </w:rPr>
              <w:t>Подпрограмма 3 «Улучшение жилищных условий»</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FB3F53">
              <w:rPr>
                <w:rFonts w:ascii="Times New Roman" w:hAnsi="Times New Roman" w:cs="Times New Roman"/>
                <w:b/>
                <w:sz w:val="24"/>
                <w:szCs w:val="24"/>
              </w:rPr>
              <w:t>Задача 1</w:t>
            </w:r>
            <w:r>
              <w:rPr>
                <w:rFonts w:ascii="Times New Roman" w:hAnsi="Times New Roman" w:cs="Times New Roman"/>
                <w:b/>
                <w:sz w:val="24"/>
                <w:szCs w:val="24"/>
              </w:rPr>
              <w:t xml:space="preserve">: </w:t>
            </w:r>
            <w:r w:rsidRPr="00FB3F53">
              <w:rPr>
                <w:rFonts w:ascii="Times New Roman" w:hAnsi="Times New Roman" w:cs="Times New Roman"/>
                <w:b/>
                <w:sz w:val="24"/>
                <w:szCs w:val="24"/>
              </w:rPr>
              <w:t>Реализация переданных государственных полномочий  по обеспечению жильем</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4031" w:type="dxa"/>
          </w:tcPr>
          <w:p w:rsidR="00F00F3E" w:rsidRPr="00FE52A1" w:rsidRDefault="00F00F3E" w:rsidP="00F00F3E">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Основное мероприятие 3.1.1.</w:t>
            </w:r>
          </w:p>
          <w:p w:rsidR="00F00F3E" w:rsidRPr="00810DE2" w:rsidRDefault="00F00F3E" w:rsidP="00F00F3E">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Осуществление переданных госуда</w:t>
            </w:r>
            <w:r w:rsidRPr="00FE52A1">
              <w:rPr>
                <w:rFonts w:ascii="Times New Roman" w:hAnsi="Times New Roman" w:cs="Times New Roman"/>
                <w:sz w:val="24"/>
                <w:szCs w:val="24"/>
              </w:rPr>
              <w:t>р</w:t>
            </w:r>
            <w:r w:rsidRPr="00FE52A1">
              <w:rPr>
                <w:rFonts w:ascii="Times New Roman" w:hAnsi="Times New Roman" w:cs="Times New Roman"/>
                <w:sz w:val="24"/>
                <w:szCs w:val="24"/>
              </w:rPr>
              <w:t>ственных полномочий в области г</w:t>
            </w:r>
            <w:r w:rsidRPr="00FE52A1">
              <w:rPr>
                <w:rFonts w:ascii="Times New Roman" w:hAnsi="Times New Roman" w:cs="Times New Roman"/>
                <w:sz w:val="24"/>
                <w:szCs w:val="24"/>
              </w:rPr>
              <w:t>о</w:t>
            </w:r>
            <w:r w:rsidRPr="00FE52A1">
              <w:rPr>
                <w:rFonts w:ascii="Times New Roman" w:hAnsi="Times New Roman" w:cs="Times New Roman"/>
                <w:sz w:val="24"/>
                <w:szCs w:val="24"/>
              </w:rPr>
              <w:t xml:space="preserve">сударственной поддержки граждан Российской Федерации, имеющих право на получение </w:t>
            </w:r>
            <w:r w:rsidRPr="00FE52A1">
              <w:rPr>
                <w:rFonts w:ascii="Times New Roman" w:hAnsi="Times New Roman" w:cs="Times New Roman"/>
                <w:sz w:val="24"/>
                <w:szCs w:val="24"/>
              </w:rPr>
              <w:lastRenderedPageBreak/>
              <w:t>субсидий (соц</w:t>
            </w:r>
            <w:r w:rsidRPr="00FE52A1">
              <w:rPr>
                <w:rFonts w:ascii="Times New Roman" w:hAnsi="Times New Roman" w:cs="Times New Roman"/>
                <w:sz w:val="24"/>
                <w:szCs w:val="24"/>
              </w:rPr>
              <w:t>и</w:t>
            </w:r>
            <w:r w:rsidRPr="00FE52A1">
              <w:rPr>
                <w:rFonts w:ascii="Times New Roman" w:hAnsi="Times New Roman" w:cs="Times New Roman"/>
                <w:sz w:val="24"/>
                <w:szCs w:val="24"/>
              </w:rPr>
              <w:t>альных выплат) на приобретение или строительство жилья</w:t>
            </w:r>
          </w:p>
        </w:tc>
        <w:tc>
          <w:tcPr>
            <w:tcW w:w="2552" w:type="dxa"/>
            <w:vMerge w:val="restart"/>
          </w:tcPr>
          <w:p w:rsidR="00F00F3E" w:rsidRPr="00617D63" w:rsidRDefault="00F00F3E" w:rsidP="00F00F3E">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313537" w:rsidRDefault="00F00F3E" w:rsidP="00F00F3E">
            <w:pPr>
              <w:pStyle w:val="ConsPlusNormal"/>
              <w:jc w:val="both"/>
              <w:rPr>
                <w:rFonts w:ascii="Times New Roman" w:hAnsi="Times New Roman" w:cs="Times New Roman"/>
                <w:sz w:val="24"/>
                <w:szCs w:val="24"/>
              </w:rPr>
            </w:pPr>
            <w:r>
              <w:rPr>
                <w:rFonts w:ascii="Times New Roman" w:hAnsi="Times New Roman"/>
                <w:bCs/>
                <w:sz w:val="24"/>
                <w:szCs w:val="24"/>
              </w:rPr>
              <w:t>У</w:t>
            </w:r>
            <w:r w:rsidRPr="00313537">
              <w:rPr>
                <w:rFonts w:ascii="Times New Roman" w:hAnsi="Times New Roman"/>
                <w:bCs/>
                <w:sz w:val="24"/>
                <w:szCs w:val="24"/>
              </w:rPr>
              <w:t xml:space="preserve">лучшение условий обеспечения населения муниципального района с различным уровнем доходов доступным и комфортным жильем, </w:t>
            </w:r>
            <w:r w:rsidRPr="00313537">
              <w:rPr>
                <w:rFonts w:ascii="Times New Roman" w:hAnsi="Times New Roman"/>
                <w:bCs/>
                <w:sz w:val="24"/>
                <w:szCs w:val="24"/>
              </w:rPr>
              <w:lastRenderedPageBreak/>
              <w:t>вкл</w:t>
            </w:r>
            <w:r w:rsidRPr="00313537">
              <w:rPr>
                <w:rFonts w:ascii="Times New Roman" w:hAnsi="Times New Roman"/>
                <w:bCs/>
                <w:sz w:val="24"/>
                <w:szCs w:val="24"/>
              </w:rPr>
              <w:t>ю</w:t>
            </w:r>
            <w:r w:rsidRPr="00313537">
              <w:rPr>
                <w:rFonts w:ascii="Times New Roman" w:hAnsi="Times New Roman"/>
                <w:bCs/>
                <w:sz w:val="24"/>
                <w:szCs w:val="24"/>
              </w:rPr>
              <w:t>чая реализацию программ и мероприятий по ликв</w:t>
            </w:r>
            <w:r w:rsidRPr="00313537">
              <w:rPr>
                <w:rFonts w:ascii="Times New Roman" w:hAnsi="Times New Roman"/>
                <w:bCs/>
                <w:sz w:val="24"/>
                <w:szCs w:val="24"/>
              </w:rPr>
              <w:t>и</w:t>
            </w:r>
            <w:r w:rsidRPr="00313537">
              <w:rPr>
                <w:rFonts w:ascii="Times New Roman" w:hAnsi="Times New Roman"/>
                <w:bCs/>
                <w:sz w:val="24"/>
                <w:szCs w:val="24"/>
              </w:rPr>
              <w:t>дации ветхого и авари</w:t>
            </w:r>
            <w:r w:rsidRPr="00313537">
              <w:rPr>
                <w:rFonts w:ascii="Times New Roman" w:hAnsi="Times New Roman"/>
                <w:bCs/>
                <w:sz w:val="24"/>
                <w:szCs w:val="24"/>
              </w:rPr>
              <w:t>й</w:t>
            </w:r>
            <w:r w:rsidRPr="00313537">
              <w:rPr>
                <w:rFonts w:ascii="Times New Roman" w:hAnsi="Times New Roman"/>
                <w:bCs/>
                <w:sz w:val="24"/>
                <w:szCs w:val="24"/>
              </w:rPr>
              <w:t>ного жилого фонда, м</w:t>
            </w:r>
            <w:r w:rsidRPr="00313537">
              <w:rPr>
                <w:rFonts w:ascii="Times New Roman" w:hAnsi="Times New Roman"/>
                <w:bCs/>
                <w:sz w:val="24"/>
                <w:szCs w:val="24"/>
              </w:rPr>
              <w:t>о</w:t>
            </w:r>
            <w:r w:rsidRPr="00313537">
              <w:rPr>
                <w:rFonts w:ascii="Times New Roman" w:hAnsi="Times New Roman"/>
                <w:bCs/>
                <w:sz w:val="24"/>
                <w:szCs w:val="24"/>
              </w:rPr>
              <w:t>дернизации жилого фо</w:t>
            </w:r>
            <w:r w:rsidRPr="00313537">
              <w:rPr>
                <w:rFonts w:ascii="Times New Roman" w:hAnsi="Times New Roman"/>
                <w:bCs/>
                <w:sz w:val="24"/>
                <w:szCs w:val="24"/>
              </w:rPr>
              <w:t>н</w:t>
            </w:r>
            <w:r w:rsidRPr="00313537">
              <w:rPr>
                <w:rFonts w:ascii="Times New Roman" w:hAnsi="Times New Roman"/>
                <w:bCs/>
                <w:sz w:val="24"/>
                <w:szCs w:val="24"/>
              </w:rPr>
              <w:t>да; формирование пост</w:t>
            </w:r>
            <w:r w:rsidRPr="00313537">
              <w:rPr>
                <w:rFonts w:ascii="Times New Roman" w:hAnsi="Times New Roman"/>
                <w:bCs/>
                <w:sz w:val="24"/>
                <w:szCs w:val="24"/>
              </w:rPr>
              <w:t>о</w:t>
            </w:r>
            <w:r w:rsidRPr="00313537">
              <w:rPr>
                <w:rFonts w:ascii="Times New Roman" w:hAnsi="Times New Roman"/>
                <w:bCs/>
                <w:sz w:val="24"/>
                <w:szCs w:val="24"/>
              </w:rPr>
              <w:t>янно поддерживаемых благоприятных град</w:t>
            </w:r>
            <w:r w:rsidRPr="00313537">
              <w:rPr>
                <w:rFonts w:ascii="Times New Roman" w:hAnsi="Times New Roman"/>
                <w:bCs/>
                <w:sz w:val="24"/>
                <w:szCs w:val="24"/>
              </w:rPr>
              <w:t>о</w:t>
            </w:r>
            <w:r w:rsidRPr="00313537">
              <w:rPr>
                <w:rFonts w:ascii="Times New Roman" w:hAnsi="Times New Roman"/>
                <w:bCs/>
                <w:sz w:val="24"/>
                <w:szCs w:val="24"/>
              </w:rPr>
              <w:t>строительных условий для жизнедеятельности и комфортабельного пр</w:t>
            </w:r>
            <w:r w:rsidRPr="00313537">
              <w:rPr>
                <w:rFonts w:ascii="Times New Roman" w:hAnsi="Times New Roman"/>
                <w:bCs/>
                <w:sz w:val="24"/>
                <w:szCs w:val="24"/>
              </w:rPr>
              <w:t>о</w:t>
            </w:r>
            <w:r w:rsidRPr="00313537">
              <w:rPr>
                <w:rFonts w:ascii="Times New Roman" w:hAnsi="Times New Roman"/>
                <w:bCs/>
                <w:sz w:val="24"/>
                <w:szCs w:val="24"/>
              </w:rPr>
              <w:t>живания населения в м</w:t>
            </w:r>
            <w:r w:rsidRPr="00313537">
              <w:rPr>
                <w:rFonts w:ascii="Times New Roman" w:hAnsi="Times New Roman"/>
                <w:bCs/>
                <w:sz w:val="24"/>
                <w:szCs w:val="24"/>
              </w:rPr>
              <w:t>у</w:t>
            </w:r>
            <w:r w:rsidRPr="00313537">
              <w:rPr>
                <w:rFonts w:ascii="Times New Roman" w:hAnsi="Times New Roman"/>
                <w:bCs/>
                <w:sz w:val="24"/>
                <w:szCs w:val="24"/>
              </w:rPr>
              <w:t>ниципальном районе</w:t>
            </w:r>
          </w:p>
        </w:tc>
        <w:tc>
          <w:tcPr>
            <w:tcW w:w="2835" w:type="dxa"/>
            <w:vMerge w:val="restart"/>
          </w:tcPr>
          <w:p w:rsidR="00F00F3E" w:rsidRPr="00FE52A1" w:rsidRDefault="00F00F3E" w:rsidP="00F00F3E">
            <w:pPr>
              <w:pStyle w:val="ConsPlusNormal"/>
              <w:rPr>
                <w:rFonts w:ascii="Times New Roman" w:hAnsi="Times New Roman" w:cs="Times New Roman"/>
                <w:sz w:val="24"/>
                <w:szCs w:val="24"/>
              </w:rPr>
            </w:pPr>
            <w:r w:rsidRPr="00FE52A1">
              <w:rPr>
                <w:rFonts w:ascii="Times New Roman" w:hAnsi="Times New Roman" w:cs="Times New Roman"/>
                <w:sz w:val="24"/>
                <w:szCs w:val="24"/>
              </w:rPr>
              <w:lastRenderedPageBreak/>
              <w:t>Количество семей, улу</w:t>
            </w:r>
            <w:r w:rsidRPr="00FE52A1">
              <w:rPr>
                <w:rFonts w:ascii="Times New Roman" w:hAnsi="Times New Roman" w:cs="Times New Roman"/>
                <w:sz w:val="24"/>
                <w:szCs w:val="24"/>
              </w:rPr>
              <w:t>ч</w:t>
            </w:r>
            <w:r w:rsidRPr="00FE52A1">
              <w:rPr>
                <w:rFonts w:ascii="Times New Roman" w:hAnsi="Times New Roman" w:cs="Times New Roman"/>
                <w:sz w:val="24"/>
                <w:szCs w:val="24"/>
              </w:rPr>
              <w:t>шивших жилищные усл</w:t>
            </w:r>
            <w:r w:rsidRPr="00FE52A1">
              <w:rPr>
                <w:rFonts w:ascii="Times New Roman" w:hAnsi="Times New Roman" w:cs="Times New Roman"/>
                <w:sz w:val="24"/>
                <w:szCs w:val="24"/>
              </w:rPr>
              <w:t>о</w:t>
            </w:r>
            <w:r w:rsidRPr="00FE52A1">
              <w:rPr>
                <w:rFonts w:ascii="Times New Roman" w:hAnsi="Times New Roman" w:cs="Times New Roman"/>
                <w:sz w:val="24"/>
                <w:szCs w:val="24"/>
              </w:rPr>
              <w:t>вия с использованием мер государственной по</w:t>
            </w:r>
            <w:r w:rsidRPr="00FE52A1">
              <w:rPr>
                <w:rFonts w:ascii="Times New Roman" w:hAnsi="Times New Roman" w:cs="Times New Roman"/>
                <w:sz w:val="24"/>
                <w:szCs w:val="24"/>
              </w:rPr>
              <w:t>д</w:t>
            </w:r>
            <w:r w:rsidRPr="00FE52A1">
              <w:rPr>
                <w:rFonts w:ascii="Times New Roman" w:hAnsi="Times New Roman" w:cs="Times New Roman"/>
                <w:sz w:val="24"/>
                <w:szCs w:val="24"/>
              </w:rPr>
              <w:t>держки;</w:t>
            </w:r>
          </w:p>
          <w:p w:rsidR="00F00F3E" w:rsidRPr="009463F0" w:rsidRDefault="00F00F3E" w:rsidP="00F00F3E">
            <w:pPr>
              <w:pStyle w:val="ConsPlusNormal"/>
              <w:rPr>
                <w:rFonts w:ascii="Times New Roman" w:hAnsi="Times New Roman" w:cs="Times New Roman"/>
                <w:sz w:val="24"/>
                <w:szCs w:val="24"/>
              </w:rPr>
            </w:pPr>
            <w:r w:rsidRPr="00FE52A1">
              <w:rPr>
                <w:rFonts w:ascii="Times New Roman" w:hAnsi="Times New Roman" w:cs="Times New Roman"/>
                <w:sz w:val="24"/>
                <w:szCs w:val="24"/>
              </w:rPr>
              <w:t xml:space="preserve">Количество детей-сирот и </w:t>
            </w:r>
            <w:r w:rsidRPr="00FE52A1">
              <w:rPr>
                <w:rFonts w:ascii="Times New Roman" w:hAnsi="Times New Roman" w:cs="Times New Roman"/>
                <w:sz w:val="24"/>
                <w:szCs w:val="24"/>
              </w:rPr>
              <w:lastRenderedPageBreak/>
              <w:t>детей, оставшихся без п</w:t>
            </w:r>
            <w:r w:rsidRPr="00FE52A1">
              <w:rPr>
                <w:rFonts w:ascii="Times New Roman" w:hAnsi="Times New Roman" w:cs="Times New Roman"/>
                <w:sz w:val="24"/>
                <w:szCs w:val="24"/>
              </w:rPr>
              <w:t>о</w:t>
            </w:r>
            <w:r w:rsidRPr="00FE52A1">
              <w:rPr>
                <w:rFonts w:ascii="Times New Roman" w:hAnsi="Times New Roman" w:cs="Times New Roman"/>
                <w:sz w:val="24"/>
                <w:szCs w:val="24"/>
              </w:rPr>
              <w:t>печения родителей, лиц из их числа, обеспече</w:t>
            </w:r>
            <w:r w:rsidRPr="00FE52A1">
              <w:rPr>
                <w:rFonts w:ascii="Times New Roman" w:hAnsi="Times New Roman" w:cs="Times New Roman"/>
                <w:sz w:val="24"/>
                <w:szCs w:val="24"/>
              </w:rPr>
              <w:t>н</w:t>
            </w:r>
            <w:r w:rsidRPr="00FE52A1">
              <w:rPr>
                <w:rFonts w:ascii="Times New Roman" w:hAnsi="Times New Roman" w:cs="Times New Roman"/>
                <w:sz w:val="24"/>
                <w:szCs w:val="24"/>
              </w:rPr>
              <w:t>ных специализированн</w:t>
            </w:r>
            <w:r w:rsidRPr="00FE52A1">
              <w:rPr>
                <w:rFonts w:ascii="Times New Roman" w:hAnsi="Times New Roman" w:cs="Times New Roman"/>
                <w:sz w:val="24"/>
                <w:szCs w:val="24"/>
              </w:rPr>
              <w:t>ы</w:t>
            </w:r>
            <w:r w:rsidRPr="00FE52A1">
              <w:rPr>
                <w:rFonts w:ascii="Times New Roman" w:hAnsi="Times New Roman" w:cs="Times New Roman"/>
                <w:sz w:val="24"/>
                <w:szCs w:val="24"/>
              </w:rPr>
              <w:t>ми жилыми помещениями</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32</w:t>
            </w:r>
          </w:p>
        </w:tc>
        <w:tc>
          <w:tcPr>
            <w:tcW w:w="4031" w:type="dxa"/>
          </w:tcPr>
          <w:p w:rsidR="00F00F3E" w:rsidRPr="00FE52A1" w:rsidRDefault="00F00F3E" w:rsidP="00F00F3E">
            <w:pPr>
              <w:rPr>
                <w:sz w:val="24"/>
                <w:szCs w:val="24"/>
              </w:rPr>
            </w:pPr>
            <w:r w:rsidRPr="00FE52A1">
              <w:rPr>
                <w:sz w:val="24"/>
                <w:szCs w:val="24"/>
              </w:rPr>
              <w:t>Основное мероприятие 3.1.2.</w:t>
            </w:r>
          </w:p>
          <w:p w:rsidR="00F00F3E" w:rsidRPr="006316CA" w:rsidRDefault="00F00F3E" w:rsidP="00F00F3E">
            <w:pPr>
              <w:rPr>
                <w:sz w:val="24"/>
                <w:szCs w:val="24"/>
              </w:rPr>
            </w:pPr>
            <w:r w:rsidRPr="00FE52A1">
              <w:rPr>
                <w:sz w:val="24"/>
                <w:szCs w:val="24"/>
              </w:rPr>
              <w:t>Осуществление государственных полномочий Республики Коми, пр</w:t>
            </w:r>
            <w:r w:rsidRPr="00FE52A1">
              <w:rPr>
                <w:sz w:val="24"/>
                <w:szCs w:val="24"/>
              </w:rPr>
              <w:t>е</w:t>
            </w:r>
            <w:r w:rsidRPr="00FE52A1">
              <w:rPr>
                <w:sz w:val="24"/>
                <w:szCs w:val="24"/>
              </w:rPr>
              <w:t>дусмотренных пунктами 7-8 статьи 1 Закона Республики Коми «О надел</w:t>
            </w:r>
            <w:r w:rsidRPr="00FE52A1">
              <w:rPr>
                <w:sz w:val="24"/>
                <w:szCs w:val="24"/>
              </w:rPr>
              <w:t>е</w:t>
            </w:r>
            <w:r w:rsidRPr="00FE52A1">
              <w:rPr>
                <w:sz w:val="24"/>
                <w:szCs w:val="24"/>
              </w:rPr>
              <w:t>нии органов местного самоуправл</w:t>
            </w:r>
            <w:r w:rsidRPr="00FE52A1">
              <w:rPr>
                <w:sz w:val="24"/>
                <w:szCs w:val="24"/>
              </w:rPr>
              <w:t>е</w:t>
            </w:r>
            <w:r w:rsidRPr="00FE52A1">
              <w:rPr>
                <w:sz w:val="24"/>
                <w:szCs w:val="24"/>
              </w:rPr>
              <w:t>ния в Республике Коми отдельными государственными полномочиями Республики Коми»</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молодых семей</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4031" w:type="dxa"/>
          </w:tcPr>
          <w:p w:rsidR="00F00F3E" w:rsidRDefault="00F00F3E" w:rsidP="00F00F3E">
            <w:pPr>
              <w:rPr>
                <w:sz w:val="24"/>
                <w:szCs w:val="24"/>
              </w:rPr>
            </w:pPr>
            <w:r w:rsidRPr="00150DF9">
              <w:rPr>
                <w:sz w:val="24"/>
                <w:szCs w:val="24"/>
              </w:rPr>
              <w:t>Основное мероприятие 3.</w:t>
            </w:r>
            <w:r>
              <w:rPr>
                <w:sz w:val="24"/>
                <w:szCs w:val="24"/>
              </w:rPr>
              <w:t>2.1</w:t>
            </w:r>
            <w:r w:rsidRPr="00150DF9">
              <w:rPr>
                <w:sz w:val="24"/>
                <w:szCs w:val="24"/>
              </w:rPr>
              <w:t>.</w:t>
            </w:r>
          </w:p>
          <w:p w:rsidR="00F00F3E" w:rsidRPr="00652393" w:rsidRDefault="00F00F3E" w:rsidP="00F00F3E">
            <w:pPr>
              <w:pStyle w:val="ConsPlusNormal"/>
              <w:jc w:val="both"/>
              <w:rPr>
                <w:rFonts w:ascii="Times New Roman" w:hAnsi="Times New Roman" w:cs="Times New Roman"/>
                <w:sz w:val="24"/>
                <w:szCs w:val="24"/>
              </w:rPr>
            </w:pPr>
            <w:r w:rsidRPr="00652393">
              <w:rPr>
                <w:rFonts w:ascii="Times New Roman" w:hAnsi="Times New Roman"/>
                <w:sz w:val="24"/>
                <w:szCs w:val="24"/>
              </w:rPr>
              <w:t>Предоставление социальных выплат молодым семьям на приобретение жилого помещения или создание объекта индивидуального жилищн</w:t>
            </w:r>
            <w:r w:rsidRPr="00652393">
              <w:rPr>
                <w:rFonts w:ascii="Times New Roman" w:hAnsi="Times New Roman"/>
                <w:sz w:val="24"/>
                <w:szCs w:val="24"/>
              </w:rPr>
              <w:t>о</w:t>
            </w:r>
            <w:r w:rsidRPr="00652393">
              <w:rPr>
                <w:rFonts w:ascii="Times New Roman" w:hAnsi="Times New Roman"/>
                <w:sz w:val="24"/>
                <w:szCs w:val="24"/>
              </w:rPr>
              <w:t xml:space="preserve">го строительства           </w:t>
            </w:r>
          </w:p>
        </w:tc>
        <w:tc>
          <w:tcPr>
            <w:tcW w:w="2552" w:type="dxa"/>
          </w:tcPr>
          <w:p w:rsidR="00F00F3E" w:rsidRPr="00617D63"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3A3CED" w:rsidRDefault="00F00F3E" w:rsidP="00F00F3E">
            <w:pPr>
              <w:pStyle w:val="ConsPlusNormal"/>
              <w:jc w:val="both"/>
              <w:rPr>
                <w:rFonts w:ascii="Times New Roman" w:hAnsi="Times New Roman" w:cs="Times New Roman"/>
                <w:sz w:val="24"/>
                <w:szCs w:val="24"/>
              </w:rPr>
            </w:pPr>
            <w:r w:rsidRPr="003A3CED">
              <w:rPr>
                <w:rFonts w:ascii="Times New Roman" w:hAnsi="Times New Roman" w:cs="Times New Roman"/>
                <w:sz w:val="24"/>
                <w:szCs w:val="24"/>
              </w:rPr>
              <w:t>Предоставление социал</w:t>
            </w:r>
            <w:r w:rsidRPr="003A3CED">
              <w:rPr>
                <w:rFonts w:ascii="Times New Roman" w:hAnsi="Times New Roman" w:cs="Times New Roman"/>
                <w:sz w:val="24"/>
                <w:szCs w:val="24"/>
              </w:rPr>
              <w:t>ь</w:t>
            </w:r>
            <w:r w:rsidRPr="003A3CED">
              <w:rPr>
                <w:rFonts w:ascii="Times New Roman" w:hAnsi="Times New Roman" w:cs="Times New Roman"/>
                <w:sz w:val="24"/>
                <w:szCs w:val="24"/>
              </w:rPr>
              <w:t>ных выплат молодым семьям на приобретение жилого помещения или создание объекта индив</w:t>
            </w:r>
            <w:r w:rsidRPr="003A3CED">
              <w:rPr>
                <w:rFonts w:ascii="Times New Roman" w:hAnsi="Times New Roman" w:cs="Times New Roman"/>
                <w:sz w:val="24"/>
                <w:szCs w:val="24"/>
              </w:rPr>
              <w:t>и</w:t>
            </w:r>
            <w:r w:rsidRPr="003A3CED">
              <w:rPr>
                <w:rFonts w:ascii="Times New Roman" w:hAnsi="Times New Roman" w:cs="Times New Roman"/>
                <w:sz w:val="24"/>
                <w:szCs w:val="24"/>
              </w:rPr>
              <w:t>дуального жилищного строительства</w:t>
            </w:r>
          </w:p>
        </w:tc>
        <w:tc>
          <w:tcPr>
            <w:tcW w:w="2835" w:type="dxa"/>
          </w:tcPr>
          <w:p w:rsidR="00F00F3E" w:rsidRPr="003A3CED" w:rsidRDefault="00F00F3E" w:rsidP="00F00F3E">
            <w:pPr>
              <w:pStyle w:val="ConsPlusNormal"/>
              <w:rPr>
                <w:rFonts w:ascii="Times New Roman" w:hAnsi="Times New Roman" w:cs="Times New Roman"/>
                <w:sz w:val="24"/>
                <w:szCs w:val="24"/>
              </w:rPr>
            </w:pPr>
            <w:r w:rsidRPr="00FE52A1">
              <w:rPr>
                <w:rFonts w:ascii="Times New Roman" w:hAnsi="Times New Roman" w:cs="Times New Roman"/>
                <w:sz w:val="24"/>
                <w:szCs w:val="24"/>
              </w:rPr>
              <w:t>Количество молодых семей, улучшивших  жилищные  условия  с использованием  социал</w:t>
            </w:r>
            <w:r w:rsidRPr="00FE52A1">
              <w:rPr>
                <w:rFonts w:ascii="Times New Roman" w:hAnsi="Times New Roman" w:cs="Times New Roman"/>
                <w:sz w:val="24"/>
                <w:szCs w:val="24"/>
              </w:rPr>
              <w:t>ь</w:t>
            </w:r>
            <w:r w:rsidRPr="00FE52A1">
              <w:rPr>
                <w:rFonts w:ascii="Times New Roman" w:hAnsi="Times New Roman" w:cs="Times New Roman"/>
                <w:sz w:val="24"/>
                <w:szCs w:val="24"/>
              </w:rPr>
              <w:t>ных  выплат  на  стро</w:t>
            </w:r>
            <w:r w:rsidRPr="00FE52A1">
              <w:rPr>
                <w:rFonts w:ascii="Times New Roman" w:hAnsi="Times New Roman" w:cs="Times New Roman"/>
                <w:sz w:val="24"/>
                <w:szCs w:val="24"/>
              </w:rPr>
              <w:t>и</w:t>
            </w:r>
            <w:r w:rsidRPr="00FE52A1">
              <w:rPr>
                <w:rFonts w:ascii="Times New Roman" w:hAnsi="Times New Roman" w:cs="Times New Roman"/>
                <w:sz w:val="24"/>
                <w:szCs w:val="24"/>
              </w:rPr>
              <w:t>тельство  или приобрет</w:t>
            </w:r>
            <w:r w:rsidRPr="00FE52A1">
              <w:rPr>
                <w:rFonts w:ascii="Times New Roman" w:hAnsi="Times New Roman" w:cs="Times New Roman"/>
                <w:sz w:val="24"/>
                <w:szCs w:val="24"/>
              </w:rPr>
              <w:t>е</w:t>
            </w:r>
            <w:r w:rsidRPr="00FE52A1">
              <w:rPr>
                <w:rFonts w:ascii="Times New Roman" w:hAnsi="Times New Roman" w:cs="Times New Roman"/>
                <w:sz w:val="24"/>
                <w:szCs w:val="24"/>
              </w:rPr>
              <w:t>ние жилья для улучшения жилищных условий, ед</w:t>
            </w:r>
            <w:r w:rsidRPr="00FE52A1">
              <w:rPr>
                <w:rFonts w:ascii="Times New Roman" w:hAnsi="Times New Roman" w:cs="Times New Roman"/>
                <w:sz w:val="24"/>
                <w:szCs w:val="24"/>
              </w:rPr>
              <w:t>и</w:t>
            </w:r>
            <w:r w:rsidRPr="00FE52A1">
              <w:rPr>
                <w:rFonts w:ascii="Times New Roman" w:hAnsi="Times New Roman" w:cs="Times New Roman"/>
                <w:sz w:val="24"/>
                <w:szCs w:val="24"/>
              </w:rPr>
              <w:t>ниц</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cs="Times New Roman"/>
                <w:b/>
                <w:sz w:val="24"/>
                <w:szCs w:val="24"/>
              </w:rPr>
              <w:t>е</w:t>
            </w:r>
            <w:r w:rsidRPr="00FB3F53">
              <w:rPr>
                <w:rFonts w:ascii="Times New Roman" w:hAnsi="Times New Roman" w:cs="Times New Roman"/>
                <w:b/>
                <w:sz w:val="24"/>
                <w:szCs w:val="24"/>
              </w:rPr>
              <w:t>тей, оставшихся без попечения родителей</w:t>
            </w:r>
          </w:p>
        </w:tc>
      </w:tr>
      <w:tr w:rsidR="00F00F3E" w:rsidRPr="00505DE6" w:rsidTr="00F00F3E">
        <w:tc>
          <w:tcPr>
            <w:tcW w:w="567" w:type="dxa"/>
          </w:tcPr>
          <w:p w:rsidR="00F00F3E" w:rsidRPr="00505DE6"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34</w:t>
            </w:r>
          </w:p>
        </w:tc>
        <w:tc>
          <w:tcPr>
            <w:tcW w:w="4031" w:type="dxa"/>
          </w:tcPr>
          <w:p w:rsidR="00F00F3E" w:rsidRPr="00505DE6" w:rsidRDefault="00F00F3E" w:rsidP="00F00F3E">
            <w:pPr>
              <w:rPr>
                <w:sz w:val="24"/>
                <w:szCs w:val="24"/>
              </w:rPr>
            </w:pPr>
            <w:r w:rsidRPr="00505DE6">
              <w:rPr>
                <w:sz w:val="24"/>
                <w:szCs w:val="24"/>
              </w:rPr>
              <w:t>Основное мероприятие 3.3.1.</w:t>
            </w:r>
          </w:p>
          <w:p w:rsidR="00F00F3E" w:rsidRPr="00505DE6" w:rsidRDefault="00F00F3E" w:rsidP="00F00F3E">
            <w:pPr>
              <w:pStyle w:val="ConsPlusNormal"/>
              <w:jc w:val="both"/>
              <w:rPr>
                <w:rFonts w:ascii="Times New Roman" w:hAnsi="Times New Roman" w:cs="Times New Roman"/>
                <w:sz w:val="24"/>
                <w:szCs w:val="24"/>
              </w:rPr>
            </w:pPr>
            <w:r w:rsidRPr="00505DE6">
              <w:rPr>
                <w:rFonts w:ascii="Times New Roman" w:hAnsi="Times New Roman"/>
                <w:sz w:val="24"/>
                <w:szCs w:val="24"/>
              </w:rPr>
              <w:lastRenderedPageBreak/>
              <w:t>Строительство, приобретение, реко</w:t>
            </w:r>
            <w:r w:rsidRPr="00505DE6">
              <w:rPr>
                <w:rFonts w:ascii="Times New Roman" w:hAnsi="Times New Roman"/>
                <w:sz w:val="24"/>
                <w:szCs w:val="24"/>
              </w:rPr>
              <w:t>н</w:t>
            </w:r>
            <w:r w:rsidRPr="00505DE6">
              <w:rPr>
                <w:rFonts w:ascii="Times New Roman" w:hAnsi="Times New Roman"/>
                <w:sz w:val="24"/>
                <w:szCs w:val="24"/>
              </w:rPr>
              <w:t>струкция, ремонт жилых помещений для обеспечения детей-сирот и детей, оставшихся без попечения родителей, лиц из числа детей-сирот и детей, о</w:t>
            </w:r>
            <w:r w:rsidRPr="00505DE6">
              <w:rPr>
                <w:rFonts w:ascii="Times New Roman" w:hAnsi="Times New Roman"/>
                <w:sz w:val="24"/>
                <w:szCs w:val="24"/>
              </w:rPr>
              <w:t>с</w:t>
            </w:r>
            <w:r w:rsidRPr="00505DE6">
              <w:rPr>
                <w:rFonts w:ascii="Times New Roman" w:hAnsi="Times New Roman"/>
                <w:sz w:val="24"/>
                <w:szCs w:val="24"/>
              </w:rPr>
              <w:t>тавшихся без попечения родителей, жилыми помещениями муниципал</w:t>
            </w:r>
            <w:r w:rsidRPr="00505DE6">
              <w:rPr>
                <w:rFonts w:ascii="Times New Roman" w:hAnsi="Times New Roman"/>
                <w:sz w:val="24"/>
                <w:szCs w:val="24"/>
              </w:rPr>
              <w:t>ь</w:t>
            </w:r>
            <w:r w:rsidRPr="00505DE6">
              <w:rPr>
                <w:rFonts w:ascii="Times New Roman" w:hAnsi="Times New Roman"/>
                <w:sz w:val="24"/>
                <w:szCs w:val="24"/>
              </w:rPr>
              <w:t>ного специализированного жилищн</w:t>
            </w:r>
            <w:r w:rsidRPr="00505DE6">
              <w:rPr>
                <w:rFonts w:ascii="Times New Roman" w:hAnsi="Times New Roman"/>
                <w:sz w:val="24"/>
                <w:szCs w:val="24"/>
              </w:rPr>
              <w:t>о</w:t>
            </w:r>
            <w:r w:rsidRPr="00505DE6">
              <w:rPr>
                <w:rFonts w:ascii="Times New Roman" w:hAnsi="Times New Roman"/>
                <w:sz w:val="24"/>
                <w:szCs w:val="24"/>
              </w:rPr>
              <w:t>го фонда, предоставляемыми по д</w:t>
            </w:r>
            <w:r w:rsidRPr="00505DE6">
              <w:rPr>
                <w:rFonts w:ascii="Times New Roman" w:hAnsi="Times New Roman"/>
                <w:sz w:val="24"/>
                <w:szCs w:val="24"/>
              </w:rPr>
              <w:t>о</w:t>
            </w:r>
            <w:r w:rsidRPr="00505DE6">
              <w:rPr>
                <w:rFonts w:ascii="Times New Roman" w:hAnsi="Times New Roman"/>
                <w:sz w:val="24"/>
                <w:szCs w:val="24"/>
              </w:rPr>
              <w:t>говорам найма специализированных жилых помещений</w:t>
            </w:r>
          </w:p>
        </w:tc>
        <w:tc>
          <w:tcPr>
            <w:tcW w:w="2552" w:type="dxa"/>
          </w:tcPr>
          <w:p w:rsidR="00F00F3E" w:rsidRPr="00505DE6" w:rsidRDefault="00F00F3E" w:rsidP="00F00F3E">
            <w:pPr>
              <w:jc w:val="both"/>
              <w:rPr>
                <w:sz w:val="24"/>
                <w:szCs w:val="24"/>
              </w:rPr>
            </w:pPr>
            <w:r w:rsidRPr="00505DE6">
              <w:rPr>
                <w:sz w:val="24"/>
                <w:szCs w:val="24"/>
              </w:rPr>
              <w:lastRenderedPageBreak/>
              <w:t xml:space="preserve">Администрация </w:t>
            </w:r>
            <w:r w:rsidRPr="00505DE6">
              <w:rPr>
                <w:sz w:val="24"/>
                <w:szCs w:val="24"/>
              </w:rPr>
              <w:lastRenderedPageBreak/>
              <w:t>мун</w:t>
            </w:r>
            <w:r w:rsidRPr="00505DE6">
              <w:rPr>
                <w:sz w:val="24"/>
                <w:szCs w:val="24"/>
              </w:rPr>
              <w:t>и</w:t>
            </w:r>
            <w:r w:rsidRPr="00505DE6">
              <w:rPr>
                <w:sz w:val="24"/>
                <w:szCs w:val="24"/>
              </w:rPr>
              <w:t>ципального района «Усть-Куломский» в лице отдела социал</w:t>
            </w:r>
            <w:r w:rsidRPr="00505DE6">
              <w:rPr>
                <w:sz w:val="24"/>
                <w:szCs w:val="24"/>
              </w:rPr>
              <w:t>ь</w:t>
            </w:r>
            <w:r w:rsidRPr="00505DE6">
              <w:rPr>
                <w:sz w:val="24"/>
                <w:szCs w:val="24"/>
              </w:rPr>
              <w:t>ной политики</w:t>
            </w:r>
          </w:p>
        </w:tc>
        <w:tc>
          <w:tcPr>
            <w:tcW w:w="1134"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lastRenderedPageBreak/>
              <w:t>2022 год</w:t>
            </w:r>
          </w:p>
        </w:tc>
        <w:tc>
          <w:tcPr>
            <w:tcW w:w="1134"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2026 год</w:t>
            </w:r>
          </w:p>
        </w:tc>
        <w:tc>
          <w:tcPr>
            <w:tcW w:w="2835" w:type="dxa"/>
          </w:tcPr>
          <w:p w:rsidR="00F00F3E" w:rsidRPr="00505DE6" w:rsidRDefault="00F00F3E" w:rsidP="00F00F3E">
            <w:pPr>
              <w:pStyle w:val="ConsPlusNormal"/>
              <w:jc w:val="both"/>
              <w:rPr>
                <w:rFonts w:ascii="Times New Roman" w:hAnsi="Times New Roman" w:cs="Times New Roman"/>
                <w:sz w:val="24"/>
                <w:szCs w:val="24"/>
              </w:rPr>
            </w:pPr>
            <w:r w:rsidRPr="00505DE6">
              <w:rPr>
                <w:rFonts w:ascii="Times New Roman" w:hAnsi="Times New Roman" w:cs="Times New Roman"/>
                <w:sz w:val="24"/>
                <w:szCs w:val="24"/>
              </w:rPr>
              <w:t xml:space="preserve">Проведение электронных </w:t>
            </w:r>
            <w:r w:rsidRPr="00505DE6">
              <w:rPr>
                <w:rFonts w:ascii="Times New Roman" w:hAnsi="Times New Roman" w:cs="Times New Roman"/>
                <w:sz w:val="24"/>
                <w:szCs w:val="24"/>
              </w:rPr>
              <w:lastRenderedPageBreak/>
              <w:t>аукционов на строител</w:t>
            </w:r>
            <w:r w:rsidRPr="00505DE6">
              <w:rPr>
                <w:rFonts w:ascii="Times New Roman" w:hAnsi="Times New Roman" w:cs="Times New Roman"/>
                <w:sz w:val="24"/>
                <w:szCs w:val="24"/>
              </w:rPr>
              <w:t>ь</w:t>
            </w:r>
            <w:r w:rsidRPr="00505DE6">
              <w:rPr>
                <w:rFonts w:ascii="Times New Roman" w:hAnsi="Times New Roman" w:cs="Times New Roman"/>
                <w:sz w:val="24"/>
                <w:szCs w:val="24"/>
              </w:rPr>
              <w:t>ство, приобретение, реконструкцию, ремонт ж</w:t>
            </w:r>
            <w:r w:rsidRPr="00505DE6">
              <w:rPr>
                <w:rFonts w:ascii="Times New Roman" w:hAnsi="Times New Roman" w:cs="Times New Roman"/>
                <w:sz w:val="24"/>
                <w:szCs w:val="24"/>
              </w:rPr>
              <w:t>и</w:t>
            </w:r>
            <w:r w:rsidRPr="00505DE6">
              <w:rPr>
                <w:rFonts w:ascii="Times New Roman" w:hAnsi="Times New Roman" w:cs="Times New Roman"/>
                <w:sz w:val="24"/>
                <w:szCs w:val="24"/>
              </w:rPr>
              <w:t>лых помещений для обе</w:t>
            </w:r>
            <w:r w:rsidRPr="00505DE6">
              <w:rPr>
                <w:rFonts w:ascii="Times New Roman" w:hAnsi="Times New Roman" w:cs="Times New Roman"/>
                <w:sz w:val="24"/>
                <w:szCs w:val="24"/>
              </w:rPr>
              <w:t>с</w:t>
            </w:r>
            <w:r w:rsidRPr="00505DE6">
              <w:rPr>
                <w:rFonts w:ascii="Times New Roman" w:hAnsi="Times New Roman" w:cs="Times New Roman"/>
                <w:sz w:val="24"/>
                <w:szCs w:val="24"/>
              </w:rPr>
              <w:t>печения детей-сирот и детей, оставшихся без п</w:t>
            </w:r>
            <w:r w:rsidRPr="00505DE6">
              <w:rPr>
                <w:rFonts w:ascii="Times New Roman" w:hAnsi="Times New Roman" w:cs="Times New Roman"/>
                <w:sz w:val="24"/>
                <w:szCs w:val="24"/>
              </w:rPr>
              <w:t>о</w:t>
            </w:r>
            <w:r w:rsidRPr="00505DE6">
              <w:rPr>
                <w:rFonts w:ascii="Times New Roman" w:hAnsi="Times New Roman" w:cs="Times New Roman"/>
                <w:sz w:val="24"/>
                <w:szCs w:val="24"/>
              </w:rPr>
              <w:t>печения родителей, лиц из числа детей-сирот и детей, оставшихся без попечения родителей, жилыми помещениями муниципального специал</w:t>
            </w:r>
            <w:r w:rsidRPr="00505DE6">
              <w:rPr>
                <w:rFonts w:ascii="Times New Roman" w:hAnsi="Times New Roman" w:cs="Times New Roman"/>
                <w:sz w:val="24"/>
                <w:szCs w:val="24"/>
              </w:rPr>
              <w:t>и</w:t>
            </w:r>
            <w:r w:rsidRPr="00505DE6">
              <w:rPr>
                <w:rFonts w:ascii="Times New Roman" w:hAnsi="Times New Roman" w:cs="Times New Roman"/>
                <w:sz w:val="24"/>
                <w:szCs w:val="24"/>
              </w:rPr>
              <w:t>зированного жилищного фонда, предоставляем</w:t>
            </w:r>
            <w:r w:rsidRPr="00505DE6">
              <w:rPr>
                <w:rFonts w:ascii="Times New Roman" w:hAnsi="Times New Roman" w:cs="Times New Roman"/>
                <w:sz w:val="24"/>
                <w:szCs w:val="24"/>
              </w:rPr>
              <w:t>ы</w:t>
            </w:r>
            <w:r w:rsidRPr="00505DE6">
              <w:rPr>
                <w:rFonts w:ascii="Times New Roman" w:hAnsi="Times New Roman" w:cs="Times New Roman"/>
                <w:sz w:val="24"/>
                <w:szCs w:val="24"/>
              </w:rPr>
              <w:t>ми по договорам найма специализированных ж</w:t>
            </w:r>
            <w:r w:rsidRPr="00505DE6">
              <w:rPr>
                <w:rFonts w:ascii="Times New Roman" w:hAnsi="Times New Roman" w:cs="Times New Roman"/>
                <w:sz w:val="24"/>
                <w:szCs w:val="24"/>
              </w:rPr>
              <w:t>и</w:t>
            </w:r>
            <w:r w:rsidRPr="00505DE6">
              <w:rPr>
                <w:rFonts w:ascii="Times New Roman" w:hAnsi="Times New Roman" w:cs="Times New Roman"/>
                <w:sz w:val="24"/>
                <w:szCs w:val="24"/>
              </w:rPr>
              <w:t>лых помещений</w:t>
            </w:r>
          </w:p>
        </w:tc>
        <w:tc>
          <w:tcPr>
            <w:tcW w:w="2835" w:type="dxa"/>
          </w:tcPr>
          <w:p w:rsidR="00F00F3E" w:rsidRPr="00505DE6" w:rsidRDefault="00F00F3E" w:rsidP="00F00F3E">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 xml:space="preserve">Количество детей-сирот и </w:t>
            </w:r>
            <w:r w:rsidRPr="00505DE6">
              <w:rPr>
                <w:rFonts w:ascii="Times New Roman" w:hAnsi="Times New Roman" w:cs="Times New Roman"/>
                <w:sz w:val="24"/>
                <w:szCs w:val="24"/>
              </w:rPr>
              <w:lastRenderedPageBreak/>
              <w:t>детей, оставшихся без п</w:t>
            </w:r>
            <w:r w:rsidRPr="00505DE6">
              <w:rPr>
                <w:rFonts w:ascii="Times New Roman" w:hAnsi="Times New Roman" w:cs="Times New Roman"/>
                <w:sz w:val="24"/>
                <w:szCs w:val="24"/>
              </w:rPr>
              <w:t>о</w:t>
            </w:r>
            <w:r w:rsidRPr="00505DE6">
              <w:rPr>
                <w:rFonts w:ascii="Times New Roman" w:hAnsi="Times New Roman" w:cs="Times New Roman"/>
                <w:sz w:val="24"/>
                <w:szCs w:val="24"/>
              </w:rPr>
              <w:t>печения родителей, лиц из их числа, обеспече</w:t>
            </w:r>
            <w:r w:rsidRPr="00505DE6">
              <w:rPr>
                <w:rFonts w:ascii="Times New Roman" w:hAnsi="Times New Roman" w:cs="Times New Roman"/>
                <w:sz w:val="24"/>
                <w:szCs w:val="24"/>
              </w:rPr>
              <w:t>н</w:t>
            </w:r>
            <w:r w:rsidRPr="00505DE6">
              <w:rPr>
                <w:rFonts w:ascii="Times New Roman" w:hAnsi="Times New Roman" w:cs="Times New Roman"/>
                <w:sz w:val="24"/>
                <w:szCs w:val="24"/>
              </w:rPr>
              <w:t>ных специализированн</w:t>
            </w:r>
            <w:r w:rsidRPr="00505DE6">
              <w:rPr>
                <w:rFonts w:ascii="Times New Roman" w:hAnsi="Times New Roman" w:cs="Times New Roman"/>
                <w:sz w:val="24"/>
                <w:szCs w:val="24"/>
              </w:rPr>
              <w:t>ы</w:t>
            </w:r>
            <w:r w:rsidRPr="00505DE6">
              <w:rPr>
                <w:rFonts w:ascii="Times New Roman" w:hAnsi="Times New Roman" w:cs="Times New Roman"/>
                <w:sz w:val="24"/>
                <w:szCs w:val="24"/>
              </w:rPr>
              <w:t>ми жилыми помещениями</w:t>
            </w:r>
          </w:p>
        </w:tc>
      </w:tr>
      <w:tr w:rsidR="00F00F3E" w:rsidRPr="00617D63" w:rsidTr="00F00F3E">
        <w:tc>
          <w:tcPr>
            <w:tcW w:w="567" w:type="dxa"/>
          </w:tcPr>
          <w:p w:rsidR="00F00F3E" w:rsidRPr="00505DE6" w:rsidRDefault="00F00F3E" w:rsidP="00F00F3E">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3</w:t>
            </w:r>
            <w:r>
              <w:rPr>
                <w:rFonts w:ascii="Times New Roman" w:hAnsi="Times New Roman" w:cs="Times New Roman"/>
                <w:sz w:val="24"/>
                <w:szCs w:val="24"/>
              </w:rPr>
              <w:t>5</w:t>
            </w:r>
          </w:p>
        </w:tc>
        <w:tc>
          <w:tcPr>
            <w:tcW w:w="4031" w:type="dxa"/>
          </w:tcPr>
          <w:p w:rsidR="00F00F3E" w:rsidRPr="00505DE6" w:rsidRDefault="00F00F3E" w:rsidP="00F00F3E">
            <w:pPr>
              <w:rPr>
                <w:sz w:val="24"/>
                <w:szCs w:val="24"/>
              </w:rPr>
            </w:pPr>
            <w:r w:rsidRPr="00505DE6">
              <w:rPr>
                <w:sz w:val="24"/>
                <w:szCs w:val="24"/>
              </w:rPr>
              <w:t>Основное мероприятие 3.3.2.</w:t>
            </w:r>
          </w:p>
          <w:p w:rsidR="00F00F3E" w:rsidRPr="00505DE6" w:rsidRDefault="00F00F3E" w:rsidP="00F00F3E">
            <w:pPr>
              <w:pStyle w:val="ConsPlusNormal"/>
              <w:jc w:val="both"/>
              <w:rPr>
                <w:rFonts w:ascii="Times New Roman" w:hAnsi="Times New Roman" w:cs="Times New Roman"/>
                <w:sz w:val="24"/>
                <w:szCs w:val="24"/>
              </w:rPr>
            </w:pPr>
            <w:r w:rsidRPr="00505DE6">
              <w:rPr>
                <w:rFonts w:ascii="Times New Roman" w:hAnsi="Times New Roman"/>
                <w:sz w:val="24"/>
                <w:szCs w:val="24"/>
              </w:rPr>
              <w:t>Осуществление государственных полномочий Республики Коми, пр</w:t>
            </w:r>
            <w:r w:rsidRPr="00505DE6">
              <w:rPr>
                <w:rFonts w:ascii="Times New Roman" w:hAnsi="Times New Roman"/>
                <w:sz w:val="24"/>
                <w:szCs w:val="24"/>
              </w:rPr>
              <w:t>е</w:t>
            </w:r>
            <w:r w:rsidRPr="00505DE6">
              <w:rPr>
                <w:rFonts w:ascii="Times New Roman" w:hAnsi="Times New Roman"/>
                <w:sz w:val="24"/>
                <w:szCs w:val="24"/>
              </w:rPr>
              <w:t>дусмотренных пунктом 14 статьи 1 Закона Республики Коми «О надел</w:t>
            </w:r>
            <w:r w:rsidRPr="00505DE6">
              <w:rPr>
                <w:rFonts w:ascii="Times New Roman" w:hAnsi="Times New Roman"/>
                <w:sz w:val="24"/>
                <w:szCs w:val="24"/>
              </w:rPr>
              <w:t>е</w:t>
            </w:r>
            <w:r w:rsidRPr="00505DE6">
              <w:rPr>
                <w:rFonts w:ascii="Times New Roman" w:hAnsi="Times New Roman"/>
                <w:sz w:val="24"/>
                <w:szCs w:val="24"/>
              </w:rPr>
              <w:t>нии органов местного самоуправл</w:t>
            </w:r>
            <w:r w:rsidRPr="00505DE6">
              <w:rPr>
                <w:rFonts w:ascii="Times New Roman" w:hAnsi="Times New Roman"/>
                <w:sz w:val="24"/>
                <w:szCs w:val="24"/>
              </w:rPr>
              <w:t>е</w:t>
            </w:r>
            <w:r w:rsidRPr="00505DE6">
              <w:rPr>
                <w:rFonts w:ascii="Times New Roman" w:hAnsi="Times New Roman"/>
                <w:sz w:val="24"/>
                <w:szCs w:val="24"/>
              </w:rPr>
              <w:t>ния в Республике Коми отдельными государственными полномочиями Республики Коми»</w:t>
            </w:r>
          </w:p>
        </w:tc>
        <w:tc>
          <w:tcPr>
            <w:tcW w:w="2552" w:type="dxa"/>
          </w:tcPr>
          <w:p w:rsidR="00F00F3E" w:rsidRPr="00505DE6" w:rsidRDefault="00F00F3E" w:rsidP="00F00F3E">
            <w:pPr>
              <w:jc w:val="both"/>
              <w:rPr>
                <w:sz w:val="24"/>
                <w:szCs w:val="24"/>
              </w:rPr>
            </w:pPr>
            <w:r w:rsidRPr="00505DE6">
              <w:rPr>
                <w:sz w:val="24"/>
                <w:szCs w:val="24"/>
              </w:rPr>
              <w:t>Администрация мун</w:t>
            </w:r>
            <w:r w:rsidRPr="00505DE6">
              <w:rPr>
                <w:sz w:val="24"/>
                <w:szCs w:val="24"/>
              </w:rPr>
              <w:t>и</w:t>
            </w:r>
            <w:r w:rsidRPr="00505DE6">
              <w:rPr>
                <w:sz w:val="24"/>
                <w:szCs w:val="24"/>
              </w:rPr>
              <w:t>ципального района «Усть-Куломский» в лице отдела социал</w:t>
            </w:r>
            <w:r w:rsidRPr="00505DE6">
              <w:rPr>
                <w:sz w:val="24"/>
                <w:szCs w:val="24"/>
              </w:rPr>
              <w:t>ь</w:t>
            </w:r>
            <w:r w:rsidRPr="00505DE6">
              <w:rPr>
                <w:sz w:val="24"/>
                <w:szCs w:val="24"/>
              </w:rPr>
              <w:t>ной политики</w:t>
            </w:r>
          </w:p>
        </w:tc>
        <w:tc>
          <w:tcPr>
            <w:tcW w:w="1134"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2022 год</w:t>
            </w:r>
          </w:p>
        </w:tc>
        <w:tc>
          <w:tcPr>
            <w:tcW w:w="1134" w:type="dxa"/>
          </w:tcPr>
          <w:p w:rsidR="00F00F3E" w:rsidRPr="00505DE6" w:rsidRDefault="00F00F3E" w:rsidP="00F00F3E">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2026 год</w:t>
            </w:r>
          </w:p>
        </w:tc>
        <w:tc>
          <w:tcPr>
            <w:tcW w:w="2835" w:type="dxa"/>
          </w:tcPr>
          <w:p w:rsidR="00F00F3E" w:rsidRPr="00505DE6" w:rsidRDefault="00F00F3E" w:rsidP="00F00F3E">
            <w:pPr>
              <w:pStyle w:val="ConsPlusNormal"/>
              <w:jc w:val="both"/>
              <w:rPr>
                <w:rFonts w:ascii="Times New Roman" w:hAnsi="Times New Roman" w:cs="Times New Roman"/>
                <w:sz w:val="24"/>
                <w:szCs w:val="24"/>
              </w:rPr>
            </w:pPr>
            <w:r w:rsidRPr="00505DE6">
              <w:rPr>
                <w:rFonts w:ascii="Times New Roman" w:hAnsi="Times New Roman" w:cs="Times New Roman"/>
                <w:sz w:val="24"/>
                <w:szCs w:val="24"/>
              </w:rPr>
              <w:t>Приём и проверка док</w:t>
            </w:r>
            <w:r w:rsidRPr="00505DE6">
              <w:rPr>
                <w:rFonts w:ascii="Times New Roman" w:hAnsi="Times New Roman" w:cs="Times New Roman"/>
                <w:sz w:val="24"/>
                <w:szCs w:val="24"/>
              </w:rPr>
              <w:t>у</w:t>
            </w:r>
            <w:r w:rsidRPr="00505DE6">
              <w:rPr>
                <w:rFonts w:ascii="Times New Roman" w:hAnsi="Times New Roman" w:cs="Times New Roman"/>
                <w:sz w:val="24"/>
                <w:szCs w:val="24"/>
              </w:rPr>
              <w:t>ментов, предусмотренных законодательством, от граждан, проживающих на территории Республ</w:t>
            </w:r>
            <w:r w:rsidRPr="00505DE6">
              <w:rPr>
                <w:rFonts w:ascii="Times New Roman" w:hAnsi="Times New Roman" w:cs="Times New Roman"/>
                <w:sz w:val="24"/>
                <w:szCs w:val="24"/>
              </w:rPr>
              <w:t>и</w:t>
            </w:r>
            <w:r w:rsidRPr="00505DE6">
              <w:rPr>
                <w:rFonts w:ascii="Times New Roman" w:hAnsi="Times New Roman" w:cs="Times New Roman"/>
                <w:sz w:val="24"/>
                <w:szCs w:val="24"/>
              </w:rPr>
              <w:t>ки Коми, которые ранее относились к категории детей-сирот и детей, о</w:t>
            </w:r>
            <w:r w:rsidRPr="00505DE6">
              <w:rPr>
                <w:rFonts w:ascii="Times New Roman" w:hAnsi="Times New Roman" w:cs="Times New Roman"/>
                <w:sz w:val="24"/>
                <w:szCs w:val="24"/>
              </w:rPr>
              <w:t>с</w:t>
            </w:r>
            <w:r w:rsidRPr="00505DE6">
              <w:rPr>
                <w:rFonts w:ascii="Times New Roman" w:hAnsi="Times New Roman" w:cs="Times New Roman"/>
                <w:sz w:val="24"/>
                <w:szCs w:val="24"/>
              </w:rPr>
              <w:t xml:space="preserve">тавшихся без попечения родителей, и достигли возраста 25 лет, </w:t>
            </w:r>
            <w:r w:rsidRPr="00505DE6">
              <w:rPr>
                <w:rFonts w:ascii="Times New Roman" w:hAnsi="Times New Roman" w:cs="Times New Roman"/>
                <w:sz w:val="24"/>
                <w:szCs w:val="24"/>
              </w:rPr>
              <w:lastRenderedPageBreak/>
              <w:t>имеющих право на получение соц</w:t>
            </w:r>
            <w:r w:rsidRPr="00505DE6">
              <w:rPr>
                <w:rFonts w:ascii="Times New Roman" w:hAnsi="Times New Roman" w:cs="Times New Roman"/>
                <w:sz w:val="24"/>
                <w:szCs w:val="24"/>
              </w:rPr>
              <w:t>и</w:t>
            </w:r>
            <w:r w:rsidRPr="00505DE6">
              <w:rPr>
                <w:rFonts w:ascii="Times New Roman" w:hAnsi="Times New Roman" w:cs="Times New Roman"/>
                <w:sz w:val="24"/>
                <w:szCs w:val="24"/>
              </w:rPr>
              <w:t>альной выплаты на пр</w:t>
            </w:r>
            <w:r w:rsidRPr="00505DE6">
              <w:rPr>
                <w:rFonts w:ascii="Times New Roman" w:hAnsi="Times New Roman" w:cs="Times New Roman"/>
                <w:sz w:val="24"/>
                <w:szCs w:val="24"/>
              </w:rPr>
              <w:t>и</w:t>
            </w:r>
            <w:r w:rsidRPr="00505DE6">
              <w:rPr>
                <w:rFonts w:ascii="Times New Roman" w:hAnsi="Times New Roman" w:cs="Times New Roman"/>
                <w:sz w:val="24"/>
                <w:szCs w:val="24"/>
              </w:rPr>
              <w:t>обретение жилья в соо</w:t>
            </w:r>
            <w:r w:rsidRPr="00505DE6">
              <w:rPr>
                <w:rFonts w:ascii="Times New Roman" w:hAnsi="Times New Roman" w:cs="Times New Roman"/>
                <w:sz w:val="24"/>
                <w:szCs w:val="24"/>
              </w:rPr>
              <w:t>т</w:t>
            </w:r>
            <w:r w:rsidRPr="00505DE6">
              <w:rPr>
                <w:rFonts w:ascii="Times New Roman" w:hAnsi="Times New Roman" w:cs="Times New Roman"/>
                <w:sz w:val="24"/>
                <w:szCs w:val="24"/>
              </w:rPr>
              <w:t>ветствии с Законом Ре</w:t>
            </w:r>
            <w:r w:rsidRPr="00505DE6">
              <w:rPr>
                <w:rFonts w:ascii="Times New Roman" w:hAnsi="Times New Roman" w:cs="Times New Roman"/>
                <w:sz w:val="24"/>
                <w:szCs w:val="24"/>
              </w:rPr>
              <w:t>с</w:t>
            </w:r>
            <w:r w:rsidRPr="00505DE6">
              <w:rPr>
                <w:rFonts w:ascii="Times New Roman" w:hAnsi="Times New Roman" w:cs="Times New Roman"/>
                <w:sz w:val="24"/>
                <w:szCs w:val="24"/>
              </w:rPr>
              <w:t>публики Коми «О допо</w:t>
            </w:r>
            <w:r w:rsidRPr="00505DE6">
              <w:rPr>
                <w:rFonts w:ascii="Times New Roman" w:hAnsi="Times New Roman" w:cs="Times New Roman"/>
                <w:sz w:val="24"/>
                <w:szCs w:val="24"/>
              </w:rPr>
              <w:t>л</w:t>
            </w:r>
            <w:r w:rsidRPr="00505DE6">
              <w:rPr>
                <w:rFonts w:ascii="Times New Roman" w:hAnsi="Times New Roman" w:cs="Times New Roman"/>
                <w:sz w:val="24"/>
                <w:szCs w:val="24"/>
              </w:rPr>
              <w:t>нительной социальной гарантии лицам, которые ранее относились к кат</w:t>
            </w:r>
            <w:r w:rsidRPr="00505DE6">
              <w:rPr>
                <w:rFonts w:ascii="Times New Roman" w:hAnsi="Times New Roman" w:cs="Times New Roman"/>
                <w:sz w:val="24"/>
                <w:szCs w:val="24"/>
              </w:rPr>
              <w:t>е</w:t>
            </w:r>
            <w:r w:rsidRPr="00505DE6">
              <w:rPr>
                <w:rFonts w:ascii="Times New Roman" w:hAnsi="Times New Roman" w:cs="Times New Roman"/>
                <w:sz w:val="24"/>
                <w:szCs w:val="24"/>
              </w:rPr>
              <w:t>гории детей-сирот и д</w:t>
            </w:r>
            <w:r w:rsidRPr="00505DE6">
              <w:rPr>
                <w:rFonts w:ascii="Times New Roman" w:hAnsi="Times New Roman" w:cs="Times New Roman"/>
                <w:sz w:val="24"/>
                <w:szCs w:val="24"/>
              </w:rPr>
              <w:t>е</w:t>
            </w:r>
            <w:r w:rsidRPr="00505DE6">
              <w:rPr>
                <w:rFonts w:ascii="Times New Roman" w:hAnsi="Times New Roman" w:cs="Times New Roman"/>
                <w:sz w:val="24"/>
                <w:szCs w:val="24"/>
              </w:rPr>
              <w:t>тей, оставшихся без поп</w:t>
            </w:r>
            <w:r w:rsidRPr="00505DE6">
              <w:rPr>
                <w:rFonts w:ascii="Times New Roman" w:hAnsi="Times New Roman" w:cs="Times New Roman"/>
                <w:sz w:val="24"/>
                <w:szCs w:val="24"/>
              </w:rPr>
              <w:t>е</w:t>
            </w:r>
            <w:r w:rsidRPr="00505DE6">
              <w:rPr>
                <w:rFonts w:ascii="Times New Roman" w:hAnsi="Times New Roman" w:cs="Times New Roman"/>
                <w:sz w:val="24"/>
                <w:szCs w:val="24"/>
              </w:rPr>
              <w:t>чения родителей»</w:t>
            </w:r>
          </w:p>
        </w:tc>
        <w:tc>
          <w:tcPr>
            <w:tcW w:w="2835" w:type="dxa"/>
          </w:tcPr>
          <w:p w:rsidR="00F00F3E" w:rsidRPr="00810DE2" w:rsidRDefault="00F00F3E" w:rsidP="00F00F3E">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Количество лиц из числа детей-сирот и детей, о</w:t>
            </w:r>
            <w:r w:rsidRPr="00505DE6">
              <w:rPr>
                <w:rFonts w:ascii="Times New Roman" w:hAnsi="Times New Roman" w:cs="Times New Roman"/>
                <w:sz w:val="24"/>
                <w:szCs w:val="24"/>
              </w:rPr>
              <w:t>с</w:t>
            </w:r>
            <w:r w:rsidRPr="00505DE6">
              <w:rPr>
                <w:rFonts w:ascii="Times New Roman" w:hAnsi="Times New Roman" w:cs="Times New Roman"/>
                <w:sz w:val="24"/>
                <w:szCs w:val="24"/>
              </w:rPr>
              <w:t>тавшихся без попечения родителей, обеспеченных жилыми помещениями с использованием  соц</w:t>
            </w:r>
            <w:r w:rsidRPr="00505DE6">
              <w:rPr>
                <w:rFonts w:ascii="Times New Roman" w:hAnsi="Times New Roman" w:cs="Times New Roman"/>
                <w:sz w:val="24"/>
                <w:szCs w:val="24"/>
              </w:rPr>
              <w:t>и</w:t>
            </w:r>
            <w:r w:rsidRPr="00505DE6">
              <w:rPr>
                <w:rFonts w:ascii="Times New Roman" w:hAnsi="Times New Roman" w:cs="Times New Roman"/>
                <w:sz w:val="24"/>
                <w:szCs w:val="24"/>
              </w:rPr>
              <w:t>альных  выплат  на приобретение жилья в соо</w:t>
            </w:r>
            <w:r w:rsidRPr="00505DE6">
              <w:rPr>
                <w:rFonts w:ascii="Times New Roman" w:hAnsi="Times New Roman" w:cs="Times New Roman"/>
                <w:sz w:val="24"/>
                <w:szCs w:val="24"/>
              </w:rPr>
              <w:t>т</w:t>
            </w:r>
            <w:r w:rsidRPr="00505DE6">
              <w:rPr>
                <w:rFonts w:ascii="Times New Roman" w:hAnsi="Times New Roman" w:cs="Times New Roman"/>
                <w:sz w:val="24"/>
                <w:szCs w:val="24"/>
              </w:rPr>
              <w:t>ветствии с Законом Ре</w:t>
            </w:r>
            <w:r w:rsidRPr="00505DE6">
              <w:rPr>
                <w:rFonts w:ascii="Times New Roman" w:hAnsi="Times New Roman" w:cs="Times New Roman"/>
                <w:sz w:val="24"/>
                <w:szCs w:val="24"/>
              </w:rPr>
              <w:t>с</w:t>
            </w:r>
            <w:r w:rsidRPr="00505DE6">
              <w:rPr>
                <w:rFonts w:ascii="Times New Roman" w:hAnsi="Times New Roman" w:cs="Times New Roman"/>
                <w:sz w:val="24"/>
                <w:szCs w:val="24"/>
              </w:rPr>
              <w:t>публики Коми «О допо</w:t>
            </w:r>
            <w:r w:rsidRPr="00505DE6">
              <w:rPr>
                <w:rFonts w:ascii="Times New Roman" w:hAnsi="Times New Roman" w:cs="Times New Roman"/>
                <w:sz w:val="24"/>
                <w:szCs w:val="24"/>
              </w:rPr>
              <w:t>л</w:t>
            </w:r>
            <w:r w:rsidRPr="00505DE6">
              <w:rPr>
                <w:rFonts w:ascii="Times New Roman" w:hAnsi="Times New Roman" w:cs="Times New Roman"/>
                <w:sz w:val="24"/>
                <w:szCs w:val="24"/>
              </w:rPr>
              <w:t xml:space="preserve">нительной </w:t>
            </w:r>
            <w:r w:rsidRPr="00505DE6">
              <w:rPr>
                <w:rFonts w:ascii="Times New Roman" w:hAnsi="Times New Roman" w:cs="Times New Roman"/>
                <w:sz w:val="24"/>
                <w:szCs w:val="24"/>
              </w:rPr>
              <w:lastRenderedPageBreak/>
              <w:t>социальной гарантии лицам, которые ранее относились к кат</w:t>
            </w:r>
            <w:r w:rsidRPr="00505DE6">
              <w:rPr>
                <w:rFonts w:ascii="Times New Roman" w:hAnsi="Times New Roman" w:cs="Times New Roman"/>
                <w:sz w:val="24"/>
                <w:szCs w:val="24"/>
              </w:rPr>
              <w:t>е</w:t>
            </w:r>
            <w:r w:rsidRPr="00505DE6">
              <w:rPr>
                <w:rFonts w:ascii="Times New Roman" w:hAnsi="Times New Roman" w:cs="Times New Roman"/>
                <w:sz w:val="24"/>
                <w:szCs w:val="24"/>
              </w:rPr>
              <w:t>гории детей-сирот и д</w:t>
            </w:r>
            <w:r w:rsidRPr="00505DE6">
              <w:rPr>
                <w:rFonts w:ascii="Times New Roman" w:hAnsi="Times New Roman" w:cs="Times New Roman"/>
                <w:sz w:val="24"/>
                <w:szCs w:val="24"/>
              </w:rPr>
              <w:t>е</w:t>
            </w:r>
            <w:r w:rsidRPr="00505DE6">
              <w:rPr>
                <w:rFonts w:ascii="Times New Roman" w:hAnsi="Times New Roman" w:cs="Times New Roman"/>
                <w:sz w:val="24"/>
                <w:szCs w:val="24"/>
              </w:rPr>
              <w:t>тей, оставшихся без поп</w:t>
            </w:r>
            <w:r w:rsidRPr="00505DE6">
              <w:rPr>
                <w:rFonts w:ascii="Times New Roman" w:hAnsi="Times New Roman" w:cs="Times New Roman"/>
                <w:sz w:val="24"/>
                <w:szCs w:val="24"/>
              </w:rPr>
              <w:t>е</w:t>
            </w:r>
            <w:r w:rsidRPr="00505DE6">
              <w:rPr>
                <w:rFonts w:ascii="Times New Roman" w:hAnsi="Times New Roman" w:cs="Times New Roman"/>
                <w:sz w:val="24"/>
                <w:szCs w:val="24"/>
              </w:rPr>
              <w:t>чения родителей»</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Содействие переселению граждан из  аварийного жилого фонда</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36</w:t>
            </w:r>
          </w:p>
        </w:tc>
        <w:tc>
          <w:tcPr>
            <w:tcW w:w="4031" w:type="dxa"/>
          </w:tcPr>
          <w:p w:rsidR="00F00F3E" w:rsidRDefault="00F00F3E" w:rsidP="00F00F3E">
            <w:pPr>
              <w:rPr>
                <w:sz w:val="24"/>
                <w:szCs w:val="24"/>
              </w:rPr>
            </w:pPr>
            <w:r w:rsidRPr="00150DF9">
              <w:rPr>
                <w:sz w:val="24"/>
                <w:szCs w:val="24"/>
              </w:rPr>
              <w:t>Основное мероприятие 3.</w:t>
            </w:r>
            <w:r>
              <w:rPr>
                <w:sz w:val="24"/>
                <w:szCs w:val="24"/>
              </w:rPr>
              <w:t>4.1</w:t>
            </w:r>
            <w:r w:rsidRPr="00150DF9">
              <w:rPr>
                <w:sz w:val="24"/>
                <w:szCs w:val="24"/>
              </w:rPr>
              <w:t>.</w:t>
            </w:r>
          </w:p>
          <w:p w:rsidR="00F00F3E" w:rsidRPr="00CE7A8D" w:rsidRDefault="00F00F3E" w:rsidP="00F00F3E">
            <w:pPr>
              <w:pStyle w:val="ConsPlusNormal"/>
              <w:jc w:val="both"/>
              <w:rPr>
                <w:rFonts w:ascii="Times New Roman" w:hAnsi="Times New Roman" w:cs="Times New Roman"/>
                <w:sz w:val="24"/>
                <w:szCs w:val="24"/>
              </w:rPr>
            </w:pPr>
            <w:r w:rsidRPr="00CE7A8D">
              <w:rPr>
                <w:rFonts w:ascii="Times New Roman" w:hAnsi="Times New Roman"/>
                <w:sz w:val="24"/>
                <w:szCs w:val="24"/>
              </w:rPr>
              <w:t>Бюджетные инвестиции в объекты капитального строительства собс</w:t>
            </w:r>
            <w:r w:rsidRPr="00CE7A8D">
              <w:rPr>
                <w:rFonts w:ascii="Times New Roman" w:hAnsi="Times New Roman"/>
                <w:sz w:val="24"/>
                <w:szCs w:val="24"/>
              </w:rPr>
              <w:t>т</w:t>
            </w:r>
            <w:r w:rsidRPr="00CE7A8D">
              <w:rPr>
                <w:rFonts w:ascii="Times New Roman" w:hAnsi="Times New Roman"/>
                <w:sz w:val="24"/>
                <w:szCs w:val="24"/>
              </w:rPr>
              <w:t>венности муниципальных образов</w:t>
            </w:r>
            <w:r w:rsidRPr="00CE7A8D">
              <w:rPr>
                <w:rFonts w:ascii="Times New Roman" w:hAnsi="Times New Roman"/>
                <w:sz w:val="24"/>
                <w:szCs w:val="24"/>
              </w:rPr>
              <w:t>а</w:t>
            </w:r>
            <w:r w:rsidRPr="00CE7A8D">
              <w:rPr>
                <w:rFonts w:ascii="Times New Roman" w:hAnsi="Times New Roman"/>
                <w:sz w:val="24"/>
                <w:szCs w:val="24"/>
              </w:rPr>
              <w:t>ний</w:t>
            </w:r>
          </w:p>
        </w:tc>
        <w:tc>
          <w:tcPr>
            <w:tcW w:w="2552" w:type="dxa"/>
            <w:vMerge w:val="restart"/>
          </w:tcPr>
          <w:p w:rsidR="00F00F3E" w:rsidRPr="00617D63"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 xml:space="preserve">риального развития </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Default="00F00F3E" w:rsidP="00F00F3E">
            <w:pPr>
              <w:pStyle w:val="ConsPlusNormal"/>
              <w:jc w:val="both"/>
              <w:rPr>
                <w:rFonts w:ascii="Times New Roman" w:hAnsi="Times New Roman" w:cs="Times New Roman"/>
                <w:sz w:val="24"/>
                <w:szCs w:val="24"/>
              </w:rPr>
            </w:pPr>
            <w:r w:rsidRPr="00FE7114">
              <w:rPr>
                <w:rFonts w:ascii="Times New Roman" w:hAnsi="Times New Roman" w:cs="Times New Roman"/>
                <w:sz w:val="24"/>
                <w:szCs w:val="24"/>
              </w:rPr>
              <w:t>В целях обеспечения во</w:t>
            </w:r>
            <w:r w:rsidRPr="00FE7114">
              <w:rPr>
                <w:rFonts w:ascii="Times New Roman" w:hAnsi="Times New Roman" w:cs="Times New Roman"/>
                <w:sz w:val="24"/>
                <w:szCs w:val="24"/>
              </w:rPr>
              <w:t>з</w:t>
            </w:r>
            <w:r w:rsidRPr="00FE7114">
              <w:rPr>
                <w:rFonts w:ascii="Times New Roman" w:hAnsi="Times New Roman" w:cs="Times New Roman"/>
                <w:sz w:val="24"/>
                <w:szCs w:val="24"/>
              </w:rPr>
              <w:t>можности переселения граждан из аварийного жилого фонда планируе</w:t>
            </w:r>
            <w:r w:rsidRPr="00FE7114">
              <w:rPr>
                <w:rFonts w:ascii="Times New Roman" w:hAnsi="Times New Roman" w:cs="Times New Roman"/>
                <w:sz w:val="24"/>
                <w:szCs w:val="24"/>
              </w:rPr>
              <w:t>т</w:t>
            </w:r>
            <w:r w:rsidRPr="00FE7114">
              <w:rPr>
                <w:rFonts w:ascii="Times New Roman" w:hAnsi="Times New Roman" w:cs="Times New Roman"/>
                <w:sz w:val="24"/>
                <w:szCs w:val="24"/>
              </w:rPr>
              <w:t>ся строительство жилого фонда муниципальной собственности за счет средств бюджета мун</w:t>
            </w:r>
            <w:r w:rsidRPr="00FE7114">
              <w:rPr>
                <w:rFonts w:ascii="Times New Roman" w:hAnsi="Times New Roman" w:cs="Times New Roman"/>
                <w:sz w:val="24"/>
                <w:szCs w:val="24"/>
              </w:rPr>
              <w:t>и</w:t>
            </w:r>
            <w:r w:rsidRPr="00FE7114">
              <w:rPr>
                <w:rFonts w:ascii="Times New Roman" w:hAnsi="Times New Roman" w:cs="Times New Roman"/>
                <w:sz w:val="24"/>
                <w:szCs w:val="24"/>
              </w:rPr>
              <w:t>ципального образования муниципального района «Усть-Куломский»</w:t>
            </w:r>
            <w:r>
              <w:rPr>
                <w:rFonts w:ascii="Times New Roman" w:hAnsi="Times New Roman" w:cs="Times New Roman"/>
                <w:sz w:val="24"/>
                <w:szCs w:val="24"/>
              </w:rPr>
              <w:t>;</w:t>
            </w:r>
          </w:p>
          <w:p w:rsidR="00F00F3E" w:rsidRPr="00FE7114" w:rsidRDefault="00F00F3E" w:rsidP="00F00F3E">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FE7114">
              <w:rPr>
                <w:rFonts w:ascii="Times New Roman" w:hAnsi="Times New Roman" w:cs="Times New Roman"/>
                <w:sz w:val="24"/>
                <w:szCs w:val="24"/>
              </w:rPr>
              <w:t>беспечение меропри</w:t>
            </w:r>
            <w:r w:rsidRPr="00FE7114">
              <w:rPr>
                <w:rFonts w:ascii="Times New Roman" w:hAnsi="Times New Roman" w:cs="Times New Roman"/>
                <w:sz w:val="24"/>
                <w:szCs w:val="24"/>
              </w:rPr>
              <w:t>я</w:t>
            </w:r>
            <w:r w:rsidRPr="00FE7114">
              <w:rPr>
                <w:rFonts w:ascii="Times New Roman" w:hAnsi="Times New Roman" w:cs="Times New Roman"/>
                <w:sz w:val="24"/>
                <w:szCs w:val="24"/>
              </w:rPr>
              <w:t>тий по переселению гр</w:t>
            </w:r>
            <w:r w:rsidRPr="00FE7114">
              <w:rPr>
                <w:rFonts w:ascii="Times New Roman" w:hAnsi="Times New Roman" w:cs="Times New Roman"/>
                <w:sz w:val="24"/>
                <w:szCs w:val="24"/>
              </w:rPr>
              <w:t>а</w:t>
            </w:r>
            <w:r w:rsidRPr="00FE7114">
              <w:rPr>
                <w:rFonts w:ascii="Times New Roman" w:hAnsi="Times New Roman" w:cs="Times New Roman"/>
                <w:sz w:val="24"/>
                <w:szCs w:val="24"/>
              </w:rPr>
              <w:t xml:space="preserve">ждан из </w:t>
            </w:r>
            <w:r w:rsidRPr="00FE7114">
              <w:rPr>
                <w:rFonts w:ascii="Times New Roman" w:hAnsi="Times New Roman" w:cs="Times New Roman"/>
                <w:sz w:val="24"/>
                <w:szCs w:val="24"/>
              </w:rPr>
              <w:lastRenderedPageBreak/>
              <w:t>аварийного ж</w:t>
            </w:r>
            <w:r w:rsidRPr="00FE7114">
              <w:rPr>
                <w:rFonts w:ascii="Times New Roman" w:hAnsi="Times New Roman" w:cs="Times New Roman"/>
                <w:sz w:val="24"/>
                <w:szCs w:val="24"/>
              </w:rPr>
              <w:t>и</w:t>
            </w:r>
            <w:r w:rsidRPr="00FE7114">
              <w:rPr>
                <w:rFonts w:ascii="Times New Roman" w:hAnsi="Times New Roman" w:cs="Times New Roman"/>
                <w:sz w:val="24"/>
                <w:szCs w:val="24"/>
              </w:rPr>
              <w:t>лищного фонда с учетом необходимости развития малоэтажного жилищного строительства</w:t>
            </w:r>
          </w:p>
        </w:tc>
        <w:tc>
          <w:tcPr>
            <w:tcW w:w="2835" w:type="dxa"/>
            <w:vMerge w:val="restart"/>
          </w:tcPr>
          <w:p w:rsidR="00F00F3E" w:rsidRPr="00FE7114" w:rsidRDefault="00F00F3E" w:rsidP="00F00F3E">
            <w:pPr>
              <w:pStyle w:val="ConsPlusNormal"/>
              <w:rPr>
                <w:rFonts w:ascii="Times New Roman" w:hAnsi="Times New Roman" w:cs="Times New Roman"/>
                <w:sz w:val="24"/>
                <w:szCs w:val="24"/>
              </w:rPr>
            </w:pPr>
            <w:r w:rsidRPr="00FE7114">
              <w:rPr>
                <w:rFonts w:ascii="Times New Roman" w:hAnsi="Times New Roman" w:cs="Times New Roman"/>
                <w:sz w:val="24"/>
                <w:szCs w:val="24"/>
              </w:rPr>
              <w:lastRenderedPageBreak/>
              <w:t>В ходе реализации осно</w:t>
            </w:r>
            <w:r w:rsidRPr="00FE7114">
              <w:rPr>
                <w:rFonts w:ascii="Times New Roman" w:hAnsi="Times New Roman" w:cs="Times New Roman"/>
                <w:sz w:val="24"/>
                <w:szCs w:val="24"/>
              </w:rPr>
              <w:t>в</w:t>
            </w:r>
            <w:r w:rsidRPr="00FE7114">
              <w:rPr>
                <w:rFonts w:ascii="Times New Roman" w:hAnsi="Times New Roman" w:cs="Times New Roman"/>
                <w:sz w:val="24"/>
                <w:szCs w:val="24"/>
              </w:rPr>
              <w:t>н</w:t>
            </w:r>
            <w:r>
              <w:rPr>
                <w:rFonts w:ascii="Times New Roman" w:hAnsi="Times New Roman" w:cs="Times New Roman"/>
                <w:sz w:val="24"/>
                <w:szCs w:val="24"/>
              </w:rPr>
              <w:t>ых</w:t>
            </w:r>
            <w:r w:rsidRPr="00FE7114">
              <w:rPr>
                <w:rFonts w:ascii="Times New Roman" w:hAnsi="Times New Roman" w:cs="Times New Roman"/>
                <w:sz w:val="24"/>
                <w:szCs w:val="24"/>
              </w:rPr>
              <w:t xml:space="preserve"> мероприяти</w:t>
            </w:r>
            <w:r>
              <w:rPr>
                <w:rFonts w:ascii="Times New Roman" w:hAnsi="Times New Roman" w:cs="Times New Roman"/>
                <w:sz w:val="24"/>
                <w:szCs w:val="24"/>
              </w:rPr>
              <w:t>й</w:t>
            </w:r>
            <w:r w:rsidRPr="00FE7114">
              <w:rPr>
                <w:rFonts w:ascii="Times New Roman" w:hAnsi="Times New Roman" w:cs="Times New Roman"/>
                <w:sz w:val="24"/>
                <w:szCs w:val="24"/>
              </w:rPr>
              <w:t xml:space="preserve"> будет осуществлен комплекс мер по переселению гр</w:t>
            </w:r>
            <w:r w:rsidRPr="00FE7114">
              <w:rPr>
                <w:rFonts w:ascii="Times New Roman" w:hAnsi="Times New Roman" w:cs="Times New Roman"/>
                <w:sz w:val="24"/>
                <w:szCs w:val="24"/>
              </w:rPr>
              <w:t>а</w:t>
            </w:r>
            <w:r w:rsidRPr="00FE7114">
              <w:rPr>
                <w:rFonts w:ascii="Times New Roman" w:hAnsi="Times New Roman" w:cs="Times New Roman"/>
                <w:sz w:val="24"/>
                <w:szCs w:val="24"/>
              </w:rPr>
              <w:t>ждан из аварийного ж</w:t>
            </w:r>
            <w:r w:rsidRPr="00FE7114">
              <w:rPr>
                <w:rFonts w:ascii="Times New Roman" w:hAnsi="Times New Roman" w:cs="Times New Roman"/>
                <w:sz w:val="24"/>
                <w:szCs w:val="24"/>
              </w:rPr>
              <w:t>и</w:t>
            </w:r>
            <w:r w:rsidRPr="00FE7114">
              <w:rPr>
                <w:rFonts w:ascii="Times New Roman" w:hAnsi="Times New Roman" w:cs="Times New Roman"/>
                <w:sz w:val="24"/>
                <w:szCs w:val="24"/>
              </w:rPr>
              <w:t>лищного фонда с учетом необходимости развития малоэтажного жилищного строительства. Мер</w:t>
            </w:r>
            <w:r w:rsidRPr="00FE7114">
              <w:rPr>
                <w:rFonts w:ascii="Times New Roman" w:hAnsi="Times New Roman" w:cs="Times New Roman"/>
                <w:sz w:val="24"/>
                <w:szCs w:val="24"/>
              </w:rPr>
              <w:t>о</w:t>
            </w:r>
            <w:r w:rsidRPr="00FE7114">
              <w:rPr>
                <w:rFonts w:ascii="Times New Roman" w:hAnsi="Times New Roman" w:cs="Times New Roman"/>
                <w:sz w:val="24"/>
                <w:szCs w:val="24"/>
              </w:rPr>
              <w:t>приятия будут реализов</w:t>
            </w:r>
            <w:r w:rsidRPr="00FE7114">
              <w:rPr>
                <w:rFonts w:ascii="Times New Roman" w:hAnsi="Times New Roman" w:cs="Times New Roman"/>
                <w:sz w:val="24"/>
                <w:szCs w:val="24"/>
              </w:rPr>
              <w:t>а</w:t>
            </w:r>
            <w:r w:rsidRPr="00FE7114">
              <w:rPr>
                <w:rFonts w:ascii="Times New Roman" w:hAnsi="Times New Roman" w:cs="Times New Roman"/>
                <w:sz w:val="24"/>
                <w:szCs w:val="24"/>
              </w:rPr>
              <w:t>ны с использованием ц</w:t>
            </w:r>
            <w:r w:rsidRPr="00FE7114">
              <w:rPr>
                <w:rFonts w:ascii="Times New Roman" w:hAnsi="Times New Roman" w:cs="Times New Roman"/>
                <w:sz w:val="24"/>
                <w:szCs w:val="24"/>
              </w:rPr>
              <w:t>е</w:t>
            </w:r>
            <w:r w:rsidRPr="00FE7114">
              <w:rPr>
                <w:rFonts w:ascii="Times New Roman" w:hAnsi="Times New Roman" w:cs="Times New Roman"/>
                <w:sz w:val="24"/>
                <w:szCs w:val="24"/>
              </w:rPr>
              <w:t>левых средств Фонда содействия реформиров</w:t>
            </w:r>
            <w:r w:rsidRPr="00FE7114">
              <w:rPr>
                <w:rFonts w:ascii="Times New Roman" w:hAnsi="Times New Roman" w:cs="Times New Roman"/>
                <w:sz w:val="24"/>
                <w:szCs w:val="24"/>
              </w:rPr>
              <w:t>а</w:t>
            </w:r>
            <w:r w:rsidRPr="00FE7114">
              <w:rPr>
                <w:rFonts w:ascii="Times New Roman" w:hAnsi="Times New Roman" w:cs="Times New Roman"/>
                <w:sz w:val="24"/>
                <w:szCs w:val="24"/>
              </w:rPr>
              <w:t xml:space="preserve">нию </w:t>
            </w:r>
            <w:r w:rsidRPr="00FE7114">
              <w:rPr>
                <w:rFonts w:ascii="Times New Roman" w:hAnsi="Times New Roman" w:cs="Times New Roman"/>
                <w:sz w:val="24"/>
                <w:szCs w:val="24"/>
              </w:rPr>
              <w:lastRenderedPageBreak/>
              <w:t>жилищно-коммунального хозяйс</w:t>
            </w:r>
            <w:r w:rsidRPr="00FE7114">
              <w:rPr>
                <w:rFonts w:ascii="Times New Roman" w:hAnsi="Times New Roman" w:cs="Times New Roman"/>
                <w:sz w:val="24"/>
                <w:szCs w:val="24"/>
              </w:rPr>
              <w:t>т</w:t>
            </w:r>
            <w:r w:rsidRPr="00FE7114">
              <w:rPr>
                <w:rFonts w:ascii="Times New Roman" w:hAnsi="Times New Roman" w:cs="Times New Roman"/>
                <w:sz w:val="24"/>
                <w:szCs w:val="24"/>
              </w:rPr>
              <w:t>ва, предоставляемых ре</w:t>
            </w:r>
            <w:r w:rsidRPr="00FE7114">
              <w:rPr>
                <w:rFonts w:ascii="Times New Roman" w:hAnsi="Times New Roman" w:cs="Times New Roman"/>
                <w:sz w:val="24"/>
                <w:szCs w:val="24"/>
              </w:rPr>
              <w:t>с</w:t>
            </w:r>
            <w:r w:rsidRPr="00FE7114">
              <w:rPr>
                <w:rFonts w:ascii="Times New Roman" w:hAnsi="Times New Roman" w:cs="Times New Roman"/>
                <w:sz w:val="24"/>
                <w:szCs w:val="24"/>
              </w:rPr>
              <w:t>публиканскому бюджету для последующего пер</w:t>
            </w:r>
            <w:r w:rsidRPr="00FE7114">
              <w:rPr>
                <w:rFonts w:ascii="Times New Roman" w:hAnsi="Times New Roman" w:cs="Times New Roman"/>
                <w:sz w:val="24"/>
                <w:szCs w:val="24"/>
              </w:rPr>
              <w:t>е</w:t>
            </w:r>
            <w:r w:rsidRPr="00FE7114">
              <w:rPr>
                <w:rFonts w:ascii="Times New Roman" w:hAnsi="Times New Roman" w:cs="Times New Roman"/>
                <w:sz w:val="24"/>
                <w:szCs w:val="24"/>
              </w:rPr>
              <w:t>числения в местные бю</w:t>
            </w:r>
            <w:r w:rsidRPr="00FE7114">
              <w:rPr>
                <w:rFonts w:ascii="Times New Roman" w:hAnsi="Times New Roman" w:cs="Times New Roman"/>
                <w:sz w:val="24"/>
                <w:szCs w:val="24"/>
              </w:rPr>
              <w:t>д</w:t>
            </w:r>
            <w:r w:rsidRPr="00FE7114">
              <w:rPr>
                <w:rFonts w:ascii="Times New Roman" w:hAnsi="Times New Roman" w:cs="Times New Roman"/>
                <w:sz w:val="24"/>
                <w:szCs w:val="24"/>
              </w:rPr>
              <w:t>жеты</w:t>
            </w: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37</w:t>
            </w:r>
          </w:p>
        </w:tc>
        <w:tc>
          <w:tcPr>
            <w:tcW w:w="4031" w:type="dxa"/>
          </w:tcPr>
          <w:p w:rsidR="00F00F3E" w:rsidRDefault="00F00F3E" w:rsidP="00F00F3E">
            <w:pPr>
              <w:rPr>
                <w:sz w:val="24"/>
                <w:szCs w:val="24"/>
              </w:rPr>
            </w:pPr>
            <w:r w:rsidRPr="00676F53">
              <w:rPr>
                <w:sz w:val="24"/>
                <w:szCs w:val="24"/>
              </w:rPr>
              <w:t>Основное мероприятие 3.</w:t>
            </w:r>
            <w:r>
              <w:rPr>
                <w:sz w:val="24"/>
                <w:szCs w:val="24"/>
              </w:rPr>
              <w:t>4</w:t>
            </w:r>
            <w:r w:rsidRPr="00676F53">
              <w:rPr>
                <w:sz w:val="24"/>
                <w:szCs w:val="24"/>
              </w:rPr>
              <w:t>.</w:t>
            </w:r>
            <w:r>
              <w:rPr>
                <w:sz w:val="24"/>
                <w:szCs w:val="24"/>
              </w:rPr>
              <w:t>2</w:t>
            </w:r>
            <w:r w:rsidRPr="00676F53">
              <w:rPr>
                <w:sz w:val="24"/>
                <w:szCs w:val="24"/>
              </w:rPr>
              <w:t>.</w:t>
            </w:r>
          </w:p>
          <w:p w:rsidR="00F00F3E" w:rsidRPr="00CE7A8D" w:rsidRDefault="00F00F3E" w:rsidP="00F00F3E">
            <w:pPr>
              <w:rPr>
                <w:sz w:val="24"/>
                <w:szCs w:val="24"/>
              </w:rPr>
            </w:pPr>
            <w:r w:rsidRPr="00CE7A8D">
              <w:rPr>
                <w:sz w:val="24"/>
                <w:szCs w:val="24"/>
              </w:rPr>
              <w:t>Обеспечение мероприятий по перес</w:t>
            </w:r>
            <w:r w:rsidRPr="00CE7A8D">
              <w:rPr>
                <w:sz w:val="24"/>
                <w:szCs w:val="24"/>
              </w:rPr>
              <w:t>е</w:t>
            </w:r>
            <w:r w:rsidRPr="00CE7A8D">
              <w:rPr>
                <w:sz w:val="24"/>
                <w:szCs w:val="24"/>
              </w:rPr>
              <w:t>лению граждан из аварийного жилищного фонда с учетом необход</w:t>
            </w:r>
            <w:r w:rsidRPr="00CE7A8D">
              <w:rPr>
                <w:sz w:val="24"/>
                <w:szCs w:val="24"/>
              </w:rPr>
              <w:t>и</w:t>
            </w:r>
            <w:r w:rsidRPr="00CE7A8D">
              <w:rPr>
                <w:sz w:val="24"/>
                <w:szCs w:val="24"/>
              </w:rPr>
              <w:t>мости развития малоэтажного ж</w:t>
            </w:r>
            <w:r w:rsidRPr="00CE7A8D">
              <w:rPr>
                <w:sz w:val="24"/>
                <w:szCs w:val="24"/>
              </w:rPr>
              <w:t>и</w:t>
            </w:r>
            <w:r w:rsidRPr="00CE7A8D">
              <w:rPr>
                <w:sz w:val="24"/>
                <w:szCs w:val="24"/>
              </w:rPr>
              <w:t xml:space="preserve">лищного строительства       </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38</w:t>
            </w:r>
          </w:p>
        </w:tc>
        <w:tc>
          <w:tcPr>
            <w:tcW w:w="4031" w:type="dxa"/>
          </w:tcPr>
          <w:p w:rsidR="00F00F3E" w:rsidRPr="00CE7A8D" w:rsidRDefault="00F00F3E" w:rsidP="00F00F3E">
            <w:pPr>
              <w:rPr>
                <w:sz w:val="24"/>
                <w:szCs w:val="24"/>
              </w:rPr>
            </w:pPr>
            <w:r w:rsidRPr="00CE7A8D">
              <w:rPr>
                <w:sz w:val="24"/>
                <w:szCs w:val="24"/>
              </w:rPr>
              <w:t>Основное мероприятие 3.</w:t>
            </w:r>
            <w:r>
              <w:rPr>
                <w:sz w:val="24"/>
                <w:szCs w:val="24"/>
              </w:rPr>
              <w:t>4</w:t>
            </w:r>
            <w:r w:rsidRPr="00CE7A8D">
              <w:rPr>
                <w:sz w:val="24"/>
                <w:szCs w:val="24"/>
              </w:rPr>
              <w:t>.3.</w:t>
            </w:r>
          </w:p>
          <w:p w:rsidR="00F00F3E" w:rsidRDefault="00F00F3E" w:rsidP="00F00F3E">
            <w:r w:rsidRPr="00CE7A8D">
              <w:rPr>
                <w:sz w:val="24"/>
                <w:szCs w:val="24"/>
              </w:rPr>
              <w:t>Обеспечение мероприятий по расс</w:t>
            </w:r>
            <w:r w:rsidRPr="00CE7A8D">
              <w:rPr>
                <w:sz w:val="24"/>
                <w:szCs w:val="24"/>
              </w:rPr>
              <w:t>е</w:t>
            </w:r>
            <w:r w:rsidRPr="00CE7A8D">
              <w:rPr>
                <w:sz w:val="24"/>
                <w:szCs w:val="24"/>
              </w:rPr>
              <w:t xml:space="preserve">лению непригодного для </w:t>
            </w:r>
            <w:r w:rsidRPr="00CE7A8D">
              <w:rPr>
                <w:sz w:val="24"/>
                <w:szCs w:val="24"/>
              </w:rPr>
              <w:lastRenderedPageBreak/>
              <w:t>проживания жилищного фонда</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39</w:t>
            </w:r>
          </w:p>
        </w:tc>
        <w:tc>
          <w:tcPr>
            <w:tcW w:w="4031" w:type="dxa"/>
          </w:tcPr>
          <w:p w:rsidR="00F00F3E" w:rsidRDefault="00F00F3E" w:rsidP="00F00F3E">
            <w:pPr>
              <w:rPr>
                <w:sz w:val="24"/>
                <w:szCs w:val="24"/>
              </w:rPr>
            </w:pPr>
            <w:r w:rsidRPr="00BE5C40">
              <w:rPr>
                <w:sz w:val="24"/>
                <w:szCs w:val="24"/>
              </w:rPr>
              <w:t>Основное мероприятие 3.4.</w:t>
            </w:r>
            <w:r>
              <w:rPr>
                <w:sz w:val="24"/>
                <w:szCs w:val="24"/>
              </w:rPr>
              <w:t>4</w:t>
            </w:r>
            <w:r w:rsidRPr="00BE5C40">
              <w:rPr>
                <w:sz w:val="24"/>
                <w:szCs w:val="24"/>
              </w:rPr>
              <w:t>.</w:t>
            </w:r>
          </w:p>
          <w:p w:rsidR="00F00F3E" w:rsidRPr="00CE7A8D" w:rsidRDefault="00F00F3E" w:rsidP="00F00F3E">
            <w:pPr>
              <w:rPr>
                <w:sz w:val="24"/>
                <w:szCs w:val="24"/>
              </w:rPr>
            </w:pPr>
            <w:r w:rsidRPr="00DE5208">
              <w:rPr>
                <w:sz w:val="24"/>
                <w:szCs w:val="24"/>
              </w:rPr>
              <w:t>Проведение осмотра и оценки техн</w:t>
            </w:r>
            <w:r w:rsidRPr="00DE5208">
              <w:rPr>
                <w:sz w:val="24"/>
                <w:szCs w:val="24"/>
              </w:rPr>
              <w:t>и</w:t>
            </w:r>
            <w:r w:rsidRPr="00DE5208">
              <w:rPr>
                <w:sz w:val="24"/>
                <w:szCs w:val="24"/>
              </w:rPr>
              <w:t>ческого состояния общего имущества собственников помещений мног</w:t>
            </w:r>
            <w:r w:rsidRPr="00DE5208">
              <w:rPr>
                <w:sz w:val="24"/>
                <w:szCs w:val="24"/>
              </w:rPr>
              <w:t>о</w:t>
            </w:r>
            <w:r w:rsidRPr="00DE5208">
              <w:rPr>
                <w:sz w:val="24"/>
                <w:szCs w:val="24"/>
              </w:rPr>
              <w:t>квартирных домов, подготовки п</w:t>
            </w:r>
            <w:r w:rsidRPr="00DE5208">
              <w:rPr>
                <w:sz w:val="24"/>
                <w:szCs w:val="24"/>
              </w:rPr>
              <w:t>е</w:t>
            </w:r>
            <w:r w:rsidRPr="00DE5208">
              <w:rPr>
                <w:sz w:val="24"/>
                <w:szCs w:val="24"/>
              </w:rPr>
              <w:t>речня и расчета, определяющего ра</w:t>
            </w:r>
            <w:r w:rsidRPr="00DE5208">
              <w:rPr>
                <w:sz w:val="24"/>
                <w:szCs w:val="24"/>
              </w:rPr>
              <w:t>з</w:t>
            </w:r>
            <w:r w:rsidRPr="00DE5208">
              <w:rPr>
                <w:sz w:val="24"/>
                <w:szCs w:val="24"/>
              </w:rPr>
              <w:t>мер платы за содержание общего имущества в многоквартирных домах</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40</w:t>
            </w:r>
          </w:p>
        </w:tc>
        <w:tc>
          <w:tcPr>
            <w:tcW w:w="4031" w:type="dxa"/>
          </w:tcPr>
          <w:p w:rsidR="00F00F3E" w:rsidRDefault="00F00F3E" w:rsidP="00F00F3E">
            <w:pPr>
              <w:rPr>
                <w:sz w:val="24"/>
                <w:szCs w:val="24"/>
              </w:rPr>
            </w:pPr>
            <w:r w:rsidRPr="00BE5C40">
              <w:rPr>
                <w:sz w:val="24"/>
                <w:szCs w:val="24"/>
              </w:rPr>
              <w:t>Основное мероприятие 3.4.</w:t>
            </w:r>
            <w:r>
              <w:rPr>
                <w:sz w:val="24"/>
                <w:szCs w:val="24"/>
              </w:rPr>
              <w:t>5</w:t>
            </w:r>
            <w:r w:rsidRPr="00BE5C40">
              <w:rPr>
                <w:sz w:val="24"/>
                <w:szCs w:val="24"/>
              </w:rPr>
              <w:t>.</w:t>
            </w:r>
          </w:p>
          <w:p w:rsidR="00F00F3E" w:rsidRPr="00BE5C40" w:rsidRDefault="00F00F3E" w:rsidP="00F00F3E">
            <w:pPr>
              <w:rPr>
                <w:sz w:val="24"/>
                <w:szCs w:val="24"/>
              </w:rPr>
            </w:pPr>
            <w:r w:rsidRPr="005621FE">
              <w:rPr>
                <w:sz w:val="24"/>
                <w:szCs w:val="24"/>
              </w:rPr>
              <w:t>Комплексное развитие сельских те</w:t>
            </w:r>
            <w:r w:rsidRPr="005621FE">
              <w:rPr>
                <w:sz w:val="24"/>
                <w:szCs w:val="24"/>
              </w:rPr>
              <w:t>р</w:t>
            </w:r>
            <w:r w:rsidRPr="005621FE">
              <w:rPr>
                <w:sz w:val="24"/>
                <w:szCs w:val="24"/>
              </w:rPr>
              <w:t>риторий (Строительство (приобрет</w:t>
            </w:r>
            <w:r w:rsidRPr="005621FE">
              <w:rPr>
                <w:sz w:val="24"/>
                <w:szCs w:val="24"/>
              </w:rPr>
              <w:t>е</w:t>
            </w:r>
            <w:r w:rsidRPr="005621FE">
              <w:rPr>
                <w:sz w:val="24"/>
                <w:szCs w:val="24"/>
              </w:rPr>
              <w:t>ние) жилого помещения (жилого д</w:t>
            </w:r>
            <w:r w:rsidRPr="005621FE">
              <w:rPr>
                <w:sz w:val="24"/>
                <w:szCs w:val="24"/>
              </w:rPr>
              <w:t>о</w:t>
            </w:r>
            <w:r w:rsidRPr="005621FE">
              <w:rPr>
                <w:sz w:val="24"/>
                <w:szCs w:val="24"/>
              </w:rPr>
              <w:t>ма), предоставляемого гражданам, проживающим на сельских террит</w:t>
            </w:r>
            <w:r w:rsidRPr="005621FE">
              <w:rPr>
                <w:sz w:val="24"/>
                <w:szCs w:val="24"/>
              </w:rPr>
              <w:t>о</w:t>
            </w:r>
            <w:r w:rsidRPr="005621FE">
              <w:rPr>
                <w:sz w:val="24"/>
                <w:szCs w:val="24"/>
              </w:rPr>
              <w:t>риях, по договору найма жилого п</w:t>
            </w:r>
            <w:r w:rsidRPr="005621FE">
              <w:rPr>
                <w:sz w:val="24"/>
                <w:szCs w:val="24"/>
              </w:rPr>
              <w:t>о</w:t>
            </w:r>
            <w:r w:rsidRPr="005621FE">
              <w:rPr>
                <w:sz w:val="24"/>
                <w:szCs w:val="24"/>
              </w:rPr>
              <w:t>мещения)</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23295A" w:rsidRDefault="00F00F3E" w:rsidP="00F00F3E">
            <w:pPr>
              <w:pStyle w:val="ConsPlusNormal"/>
              <w:jc w:val="center"/>
              <w:rPr>
                <w:rFonts w:ascii="Times New Roman" w:hAnsi="Times New Roman" w:cs="Times New Roman"/>
                <w:sz w:val="24"/>
                <w:szCs w:val="24"/>
              </w:rPr>
            </w:pPr>
            <w:r w:rsidRPr="0023295A">
              <w:rPr>
                <w:rFonts w:ascii="Times New Roman" w:hAnsi="Times New Roman" w:cs="Times New Roman"/>
                <w:b/>
                <w:sz w:val="24"/>
                <w:szCs w:val="24"/>
              </w:rPr>
              <w:t xml:space="preserve">Подпрограмма </w:t>
            </w:r>
            <w:r>
              <w:rPr>
                <w:rFonts w:ascii="Times New Roman" w:hAnsi="Times New Roman" w:cs="Times New Roman"/>
                <w:b/>
                <w:sz w:val="24"/>
                <w:szCs w:val="24"/>
              </w:rPr>
              <w:t xml:space="preserve">4 </w:t>
            </w:r>
            <w:r w:rsidRPr="0023295A">
              <w:rPr>
                <w:rFonts w:ascii="Times New Roman" w:hAnsi="Times New Roman" w:cs="Times New Roman"/>
                <w:b/>
                <w:sz w:val="24"/>
                <w:szCs w:val="24"/>
              </w:rPr>
              <w:t>«Энергосбережение»</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FB3F53">
              <w:rPr>
                <w:rFonts w:ascii="Times New Roman" w:hAnsi="Times New Roman" w:cs="Times New Roman"/>
                <w:b/>
                <w:sz w:val="24"/>
                <w:szCs w:val="24"/>
              </w:rPr>
              <w:t xml:space="preserve">Задача </w:t>
            </w:r>
            <w:r>
              <w:rPr>
                <w:rFonts w:ascii="Times New Roman" w:hAnsi="Times New Roman" w:cs="Times New Roman"/>
                <w:b/>
                <w:sz w:val="24"/>
                <w:szCs w:val="24"/>
              </w:rPr>
              <w:t xml:space="preserve">1: </w:t>
            </w:r>
            <w:r w:rsidRPr="00FB3F53">
              <w:rPr>
                <w:rFonts w:ascii="Times New Roman" w:hAnsi="Times New Roman" w:cs="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cs="Times New Roman"/>
                <w:b/>
                <w:sz w:val="24"/>
                <w:szCs w:val="24"/>
              </w:rPr>
              <w:t>к</w:t>
            </w:r>
            <w:r w:rsidRPr="00FB3F53">
              <w:rPr>
                <w:rFonts w:ascii="Times New Roman" w:hAnsi="Times New Roman" w:cs="Times New Roman"/>
                <w:b/>
                <w:sz w:val="24"/>
                <w:szCs w:val="24"/>
              </w:rPr>
              <w:t>туре</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4031" w:type="dxa"/>
          </w:tcPr>
          <w:p w:rsidR="00F00F3E" w:rsidRDefault="00F00F3E" w:rsidP="00F00F3E">
            <w:pPr>
              <w:rPr>
                <w:sz w:val="24"/>
                <w:szCs w:val="24"/>
              </w:rPr>
            </w:pPr>
            <w:r w:rsidRPr="00F05E65">
              <w:rPr>
                <w:sz w:val="24"/>
                <w:szCs w:val="24"/>
              </w:rPr>
              <w:t xml:space="preserve">Основное мероприятие </w:t>
            </w:r>
            <w:r>
              <w:rPr>
                <w:sz w:val="24"/>
                <w:szCs w:val="24"/>
              </w:rPr>
              <w:t>4.1.1</w:t>
            </w:r>
            <w:r w:rsidRPr="00F05E65">
              <w:rPr>
                <w:sz w:val="24"/>
                <w:szCs w:val="24"/>
              </w:rPr>
              <w:t>.</w:t>
            </w:r>
          </w:p>
          <w:p w:rsidR="00F00F3E" w:rsidRPr="00810DE2"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Комплекс мероприятий по обеспеч</w:t>
            </w:r>
            <w:r w:rsidRPr="00FB3F53">
              <w:rPr>
                <w:rFonts w:ascii="Times New Roman" w:hAnsi="Times New Roman" w:cs="Times New Roman"/>
                <w:sz w:val="24"/>
                <w:szCs w:val="24"/>
              </w:rPr>
              <w:t>е</w:t>
            </w:r>
            <w:r w:rsidRPr="00FB3F53">
              <w:rPr>
                <w:rFonts w:ascii="Times New Roman" w:hAnsi="Times New Roman" w:cs="Times New Roman"/>
                <w:sz w:val="24"/>
                <w:szCs w:val="24"/>
              </w:rPr>
              <w:t>нию снижения удельного энергоп</w:t>
            </w:r>
            <w:r w:rsidRPr="00FB3F53">
              <w:rPr>
                <w:rFonts w:ascii="Times New Roman" w:hAnsi="Times New Roman" w:cs="Times New Roman"/>
                <w:sz w:val="24"/>
                <w:szCs w:val="24"/>
              </w:rPr>
              <w:t>о</w:t>
            </w:r>
            <w:r w:rsidRPr="00FB3F53">
              <w:rPr>
                <w:rFonts w:ascii="Times New Roman" w:hAnsi="Times New Roman" w:cs="Times New Roman"/>
                <w:sz w:val="24"/>
                <w:szCs w:val="24"/>
              </w:rPr>
              <w:t>требления в жилищном фонде</w:t>
            </w:r>
          </w:p>
        </w:tc>
        <w:tc>
          <w:tcPr>
            <w:tcW w:w="2552" w:type="dxa"/>
            <w:vMerge w:val="restart"/>
          </w:tcPr>
          <w:p w:rsidR="00F00F3E" w:rsidRPr="00810DE2"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961410" w:rsidRDefault="00F00F3E" w:rsidP="00F00F3E">
            <w:pPr>
              <w:pStyle w:val="ConsPlusNormal"/>
              <w:jc w:val="both"/>
              <w:rPr>
                <w:rFonts w:ascii="Times New Roman" w:hAnsi="Times New Roman" w:cs="Times New Roman"/>
                <w:sz w:val="24"/>
                <w:szCs w:val="24"/>
              </w:rPr>
            </w:pPr>
            <w:r w:rsidRPr="00961410">
              <w:rPr>
                <w:rFonts w:ascii="Times New Roman" w:eastAsia="Calibri" w:hAnsi="Times New Roman" w:cs="Times New Roman"/>
                <w:sz w:val="24"/>
                <w:szCs w:val="24"/>
              </w:rPr>
              <w:t>Проведение комплекса мероприятий по обесп</w:t>
            </w:r>
            <w:r w:rsidRPr="00961410">
              <w:rPr>
                <w:rFonts w:ascii="Times New Roman" w:eastAsia="Calibri" w:hAnsi="Times New Roman" w:cs="Times New Roman"/>
                <w:sz w:val="24"/>
                <w:szCs w:val="24"/>
              </w:rPr>
              <w:t>е</w:t>
            </w:r>
            <w:r w:rsidRPr="00961410">
              <w:rPr>
                <w:rFonts w:ascii="Times New Roman" w:eastAsia="Calibri" w:hAnsi="Times New Roman" w:cs="Times New Roman"/>
                <w:sz w:val="24"/>
                <w:szCs w:val="24"/>
              </w:rPr>
              <w:t>чению снижения удел</w:t>
            </w:r>
            <w:r w:rsidRPr="00961410">
              <w:rPr>
                <w:rFonts w:ascii="Times New Roman" w:eastAsia="Calibri" w:hAnsi="Times New Roman" w:cs="Times New Roman"/>
                <w:sz w:val="24"/>
                <w:szCs w:val="24"/>
              </w:rPr>
              <w:t>ь</w:t>
            </w:r>
            <w:r w:rsidRPr="00961410">
              <w:rPr>
                <w:rFonts w:ascii="Times New Roman" w:eastAsia="Calibri" w:hAnsi="Times New Roman" w:cs="Times New Roman"/>
                <w:sz w:val="24"/>
                <w:szCs w:val="24"/>
              </w:rPr>
              <w:t>ного энергопотребления в жилищном фонде</w:t>
            </w:r>
          </w:p>
        </w:tc>
        <w:tc>
          <w:tcPr>
            <w:tcW w:w="2835" w:type="dxa"/>
            <w:vMerge w:val="restart"/>
          </w:tcPr>
          <w:p w:rsidR="00F00F3E" w:rsidRPr="00961410" w:rsidRDefault="00F00F3E" w:rsidP="00F00F3E">
            <w:pPr>
              <w:tabs>
                <w:tab w:val="left" w:pos="426"/>
              </w:tabs>
              <w:jc w:val="both"/>
              <w:rPr>
                <w:sz w:val="24"/>
                <w:szCs w:val="24"/>
              </w:rPr>
            </w:pPr>
            <w:r w:rsidRPr="00961410">
              <w:rPr>
                <w:rFonts w:eastAsia="Calibri"/>
                <w:sz w:val="24"/>
                <w:szCs w:val="24"/>
              </w:rPr>
              <w:t>- о</w:t>
            </w:r>
            <w:r w:rsidRPr="00961410">
              <w:rPr>
                <w:sz w:val="24"/>
                <w:szCs w:val="24"/>
              </w:rPr>
              <w:t>снащение жилищного фонда приборами учета тепла, электрической энергии и холодной воды, а также ввод установле</w:t>
            </w:r>
            <w:r w:rsidRPr="00961410">
              <w:rPr>
                <w:sz w:val="24"/>
                <w:szCs w:val="24"/>
              </w:rPr>
              <w:t>н</w:t>
            </w:r>
            <w:r w:rsidRPr="00961410">
              <w:rPr>
                <w:sz w:val="24"/>
                <w:szCs w:val="24"/>
              </w:rPr>
              <w:t>ных приборов в эксплу</w:t>
            </w:r>
            <w:r w:rsidRPr="00961410">
              <w:rPr>
                <w:sz w:val="24"/>
                <w:szCs w:val="24"/>
              </w:rPr>
              <w:t>а</w:t>
            </w:r>
            <w:r w:rsidRPr="00961410">
              <w:rPr>
                <w:sz w:val="24"/>
                <w:szCs w:val="24"/>
              </w:rPr>
              <w:t>тацию;</w:t>
            </w:r>
          </w:p>
          <w:p w:rsidR="00F00F3E" w:rsidRPr="00961410" w:rsidRDefault="00F00F3E" w:rsidP="00F00F3E">
            <w:pPr>
              <w:tabs>
                <w:tab w:val="left" w:pos="426"/>
              </w:tabs>
              <w:jc w:val="both"/>
              <w:rPr>
                <w:sz w:val="24"/>
                <w:szCs w:val="24"/>
              </w:rPr>
            </w:pPr>
            <w:r w:rsidRPr="00961410">
              <w:rPr>
                <w:rFonts w:eastAsia="Calibri"/>
                <w:sz w:val="24"/>
                <w:szCs w:val="24"/>
              </w:rPr>
              <w:lastRenderedPageBreak/>
              <w:t>- у</w:t>
            </w:r>
            <w:r w:rsidRPr="00961410">
              <w:rPr>
                <w:sz w:val="24"/>
                <w:szCs w:val="24"/>
              </w:rPr>
              <w:t>становка (замена) существующих ламп нак</w:t>
            </w:r>
            <w:r w:rsidRPr="00961410">
              <w:rPr>
                <w:sz w:val="24"/>
                <w:szCs w:val="24"/>
              </w:rPr>
              <w:t>а</w:t>
            </w:r>
            <w:r w:rsidRPr="00961410">
              <w:rPr>
                <w:sz w:val="24"/>
                <w:szCs w:val="24"/>
              </w:rPr>
              <w:t>ливания на энергосбер</w:t>
            </w:r>
            <w:r w:rsidRPr="00961410">
              <w:rPr>
                <w:sz w:val="24"/>
                <w:szCs w:val="24"/>
              </w:rPr>
              <w:t>е</w:t>
            </w:r>
            <w:r w:rsidRPr="00961410">
              <w:rPr>
                <w:sz w:val="24"/>
                <w:szCs w:val="24"/>
              </w:rPr>
              <w:t>гающие в системе осв</w:t>
            </w:r>
            <w:r w:rsidRPr="00961410">
              <w:rPr>
                <w:sz w:val="24"/>
                <w:szCs w:val="24"/>
              </w:rPr>
              <w:t>е</w:t>
            </w:r>
            <w:r w:rsidRPr="00961410">
              <w:rPr>
                <w:sz w:val="24"/>
                <w:szCs w:val="24"/>
              </w:rPr>
              <w:t>щения многоквартирных домов;</w:t>
            </w:r>
          </w:p>
          <w:p w:rsidR="00F00F3E" w:rsidRPr="00810DE2" w:rsidRDefault="00F00F3E" w:rsidP="00F00F3E">
            <w:pPr>
              <w:pStyle w:val="ConsPlusNormal"/>
              <w:rPr>
                <w:rFonts w:ascii="Times New Roman" w:hAnsi="Times New Roman" w:cs="Times New Roman"/>
                <w:sz w:val="24"/>
                <w:szCs w:val="24"/>
              </w:rPr>
            </w:pPr>
            <w:r w:rsidRPr="00961410">
              <w:rPr>
                <w:rFonts w:ascii="Times New Roman" w:hAnsi="Times New Roman"/>
                <w:sz w:val="24"/>
                <w:szCs w:val="24"/>
              </w:rPr>
              <w:t>- теплоизоляция конс</w:t>
            </w:r>
            <w:r w:rsidRPr="00961410">
              <w:rPr>
                <w:rFonts w:ascii="Times New Roman" w:hAnsi="Times New Roman"/>
                <w:sz w:val="24"/>
                <w:szCs w:val="24"/>
              </w:rPr>
              <w:t>т</w:t>
            </w:r>
            <w:r w:rsidRPr="00961410">
              <w:rPr>
                <w:rFonts w:ascii="Times New Roman" w:hAnsi="Times New Roman"/>
                <w:sz w:val="24"/>
                <w:szCs w:val="24"/>
              </w:rPr>
              <w:t>рукций зданий жилых домов, теплоизоляция трубопроводов систем отопления, промывка систем отопления</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4031" w:type="dxa"/>
          </w:tcPr>
          <w:p w:rsidR="00F00F3E" w:rsidRDefault="00F00F3E" w:rsidP="00F00F3E">
            <w:pPr>
              <w:rPr>
                <w:sz w:val="24"/>
                <w:szCs w:val="24"/>
              </w:rPr>
            </w:pPr>
            <w:r w:rsidRPr="00F05E65">
              <w:rPr>
                <w:sz w:val="24"/>
                <w:szCs w:val="24"/>
              </w:rPr>
              <w:t xml:space="preserve">Основное мероприятие </w:t>
            </w:r>
            <w:r>
              <w:rPr>
                <w:sz w:val="24"/>
                <w:szCs w:val="24"/>
              </w:rPr>
              <w:t>4.1.2</w:t>
            </w:r>
            <w:r w:rsidRPr="00F05E65">
              <w:rPr>
                <w:sz w:val="24"/>
                <w:szCs w:val="24"/>
              </w:rPr>
              <w:t>.</w:t>
            </w:r>
          </w:p>
          <w:p w:rsidR="00F00F3E" w:rsidRPr="00810DE2" w:rsidRDefault="00F00F3E" w:rsidP="00F00F3E">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lastRenderedPageBreak/>
              <w:t>Комплекс мероприятий по обеспеч</w:t>
            </w:r>
            <w:r w:rsidRPr="00FB3F53">
              <w:rPr>
                <w:rFonts w:ascii="Times New Roman" w:hAnsi="Times New Roman" w:cs="Times New Roman"/>
                <w:sz w:val="24"/>
                <w:szCs w:val="24"/>
              </w:rPr>
              <w:t>е</w:t>
            </w:r>
            <w:r w:rsidRPr="00FB3F53">
              <w:rPr>
                <w:rFonts w:ascii="Times New Roman" w:hAnsi="Times New Roman" w:cs="Times New Roman"/>
                <w:sz w:val="24"/>
                <w:szCs w:val="24"/>
              </w:rPr>
              <w:t>нию снижения удельного энергоп</w:t>
            </w:r>
            <w:r w:rsidRPr="00FB3F53">
              <w:rPr>
                <w:rFonts w:ascii="Times New Roman" w:hAnsi="Times New Roman" w:cs="Times New Roman"/>
                <w:sz w:val="24"/>
                <w:szCs w:val="24"/>
              </w:rPr>
              <w:t>о</w:t>
            </w:r>
            <w:r w:rsidRPr="00FB3F53">
              <w:rPr>
                <w:rFonts w:ascii="Times New Roman" w:hAnsi="Times New Roman" w:cs="Times New Roman"/>
                <w:sz w:val="24"/>
                <w:szCs w:val="24"/>
              </w:rPr>
              <w:t>требления в системах коммунальной инфраструктуры</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Pr>
                <w:rFonts w:ascii="Times New Roman" w:hAnsi="Times New Roman" w:cs="Times New Roman"/>
                <w:b/>
                <w:sz w:val="24"/>
                <w:szCs w:val="24"/>
              </w:rPr>
              <w:t xml:space="preserve">Задача 2: </w:t>
            </w:r>
            <w:r w:rsidRPr="00FB3F53">
              <w:rPr>
                <w:rFonts w:ascii="Times New Roman" w:hAnsi="Times New Roman" w:cs="Times New Roman"/>
                <w:b/>
                <w:sz w:val="24"/>
                <w:szCs w:val="24"/>
              </w:rPr>
              <w:t>Обеспечение рационального использования энергетических ресурсов в муниципальном секторе</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4031" w:type="dxa"/>
          </w:tcPr>
          <w:p w:rsidR="00F00F3E" w:rsidRDefault="00F00F3E" w:rsidP="00F00F3E">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2.1</w:t>
            </w:r>
            <w:r w:rsidRPr="000C63E8">
              <w:rPr>
                <w:sz w:val="24"/>
                <w:szCs w:val="24"/>
              </w:rPr>
              <w:t>.</w:t>
            </w:r>
          </w:p>
          <w:p w:rsidR="00F00F3E" w:rsidRPr="00F51187" w:rsidRDefault="00F00F3E" w:rsidP="00F00F3E">
            <w:pPr>
              <w:rPr>
                <w:sz w:val="24"/>
                <w:szCs w:val="24"/>
              </w:rPr>
            </w:pPr>
            <w:r w:rsidRPr="00F51187">
              <w:rPr>
                <w:sz w:val="24"/>
                <w:szCs w:val="24"/>
              </w:rPr>
              <w:t>Установка (замена) существующих ламп накаливания на энергосбер</w:t>
            </w:r>
            <w:r w:rsidRPr="00F51187">
              <w:rPr>
                <w:sz w:val="24"/>
                <w:szCs w:val="24"/>
              </w:rPr>
              <w:t>е</w:t>
            </w:r>
            <w:r w:rsidRPr="00F51187">
              <w:rPr>
                <w:sz w:val="24"/>
                <w:szCs w:val="24"/>
              </w:rPr>
              <w:t>гающие</w:t>
            </w:r>
          </w:p>
        </w:tc>
        <w:tc>
          <w:tcPr>
            <w:tcW w:w="2552" w:type="dxa"/>
            <w:vMerge w:val="restart"/>
          </w:tcPr>
          <w:p w:rsidR="00F00F3E" w:rsidRPr="00810DE2"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Pr="00617D63"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7C5A07" w:rsidRDefault="00F00F3E" w:rsidP="00F00F3E">
            <w:pPr>
              <w:pStyle w:val="ConsPlusNormal"/>
              <w:jc w:val="both"/>
              <w:rPr>
                <w:rFonts w:ascii="Times New Roman" w:hAnsi="Times New Roman" w:cs="Times New Roman"/>
                <w:sz w:val="24"/>
                <w:szCs w:val="24"/>
              </w:rPr>
            </w:pPr>
            <w:r w:rsidRPr="007C5A07">
              <w:rPr>
                <w:rFonts w:ascii="Times New Roman" w:eastAsia="Calibri" w:hAnsi="Times New Roman" w:cs="Times New Roman"/>
                <w:sz w:val="24"/>
                <w:szCs w:val="24"/>
              </w:rPr>
              <w:t>Проведение комплекса мероприятий по обесп</w:t>
            </w:r>
            <w:r w:rsidRPr="007C5A07">
              <w:rPr>
                <w:rFonts w:ascii="Times New Roman" w:eastAsia="Calibri" w:hAnsi="Times New Roman" w:cs="Times New Roman"/>
                <w:sz w:val="24"/>
                <w:szCs w:val="24"/>
              </w:rPr>
              <w:t>е</w:t>
            </w:r>
            <w:r w:rsidRPr="007C5A07">
              <w:rPr>
                <w:rFonts w:ascii="Times New Roman" w:eastAsia="Calibri" w:hAnsi="Times New Roman" w:cs="Times New Roman"/>
                <w:sz w:val="24"/>
                <w:szCs w:val="24"/>
              </w:rPr>
              <w:t>чению снижения удел</w:t>
            </w:r>
            <w:r w:rsidRPr="007C5A07">
              <w:rPr>
                <w:rFonts w:ascii="Times New Roman" w:eastAsia="Calibri" w:hAnsi="Times New Roman" w:cs="Times New Roman"/>
                <w:sz w:val="24"/>
                <w:szCs w:val="24"/>
              </w:rPr>
              <w:t>ь</w:t>
            </w:r>
            <w:r w:rsidRPr="007C5A07">
              <w:rPr>
                <w:rFonts w:ascii="Times New Roman" w:eastAsia="Calibri" w:hAnsi="Times New Roman" w:cs="Times New Roman"/>
                <w:sz w:val="24"/>
                <w:szCs w:val="24"/>
              </w:rPr>
              <w:t>ного энергопотребления в системах коммунальной инфраструктуры</w:t>
            </w:r>
          </w:p>
        </w:tc>
        <w:tc>
          <w:tcPr>
            <w:tcW w:w="2835" w:type="dxa"/>
            <w:vMerge w:val="restart"/>
          </w:tcPr>
          <w:p w:rsidR="00F00F3E" w:rsidRDefault="00F00F3E" w:rsidP="00F00F3E">
            <w:pPr>
              <w:tabs>
                <w:tab w:val="left" w:pos="426"/>
              </w:tabs>
              <w:jc w:val="both"/>
              <w:rPr>
                <w:rFonts w:eastAsia="Calibri"/>
                <w:sz w:val="24"/>
                <w:szCs w:val="24"/>
              </w:rPr>
            </w:pPr>
            <w:r w:rsidRPr="00EA03B4">
              <w:rPr>
                <w:rFonts w:eastAsia="Calibri"/>
                <w:sz w:val="24"/>
                <w:szCs w:val="24"/>
              </w:rPr>
              <w:t>-у</w:t>
            </w:r>
            <w:r w:rsidRPr="00EA03B4">
              <w:rPr>
                <w:sz w:val="24"/>
                <w:szCs w:val="24"/>
              </w:rPr>
              <w:t>становка (замена) сущ</w:t>
            </w:r>
            <w:r w:rsidRPr="00EA03B4">
              <w:rPr>
                <w:sz w:val="24"/>
                <w:szCs w:val="24"/>
              </w:rPr>
              <w:t>е</w:t>
            </w:r>
            <w:r w:rsidRPr="00EA03B4">
              <w:rPr>
                <w:sz w:val="24"/>
                <w:szCs w:val="24"/>
              </w:rPr>
              <w:t>ствующих ламп накал</w:t>
            </w:r>
            <w:r w:rsidRPr="00EA03B4">
              <w:rPr>
                <w:sz w:val="24"/>
                <w:szCs w:val="24"/>
              </w:rPr>
              <w:t>и</w:t>
            </w:r>
            <w:r w:rsidRPr="00EA03B4">
              <w:rPr>
                <w:sz w:val="24"/>
                <w:szCs w:val="24"/>
              </w:rPr>
              <w:t>вания на энергосбер</w:t>
            </w:r>
            <w:r w:rsidRPr="00EA03B4">
              <w:rPr>
                <w:sz w:val="24"/>
                <w:szCs w:val="24"/>
              </w:rPr>
              <w:t>е</w:t>
            </w:r>
            <w:r w:rsidRPr="00EA03B4">
              <w:rPr>
                <w:sz w:val="24"/>
                <w:szCs w:val="24"/>
              </w:rPr>
              <w:t>гающие</w:t>
            </w:r>
          </w:p>
          <w:p w:rsidR="00F00F3E" w:rsidRPr="007C5A07" w:rsidRDefault="00F00F3E" w:rsidP="00F00F3E">
            <w:pPr>
              <w:tabs>
                <w:tab w:val="left" w:pos="426"/>
              </w:tabs>
              <w:jc w:val="both"/>
              <w:rPr>
                <w:sz w:val="24"/>
                <w:szCs w:val="24"/>
              </w:rPr>
            </w:pPr>
            <w:r w:rsidRPr="007C5A07">
              <w:rPr>
                <w:rFonts w:eastAsia="Calibri"/>
                <w:sz w:val="24"/>
                <w:szCs w:val="24"/>
              </w:rPr>
              <w:t>-з</w:t>
            </w:r>
            <w:r w:rsidRPr="007C5A07">
              <w:rPr>
                <w:sz w:val="24"/>
                <w:szCs w:val="24"/>
              </w:rPr>
              <w:t>амена светильников уличного освещения на энергосберегающие;</w:t>
            </w:r>
          </w:p>
          <w:p w:rsidR="00F00F3E" w:rsidRPr="007C5A07" w:rsidRDefault="00F00F3E" w:rsidP="00F00F3E">
            <w:pPr>
              <w:tabs>
                <w:tab w:val="left" w:pos="426"/>
              </w:tabs>
              <w:jc w:val="both"/>
              <w:rPr>
                <w:sz w:val="24"/>
                <w:szCs w:val="24"/>
              </w:rPr>
            </w:pPr>
            <w:r w:rsidRPr="007C5A07">
              <w:rPr>
                <w:sz w:val="24"/>
                <w:szCs w:val="24"/>
              </w:rPr>
              <w:t>-ликвидация нерент</w:t>
            </w:r>
            <w:r w:rsidRPr="007C5A07">
              <w:rPr>
                <w:sz w:val="24"/>
                <w:szCs w:val="24"/>
              </w:rPr>
              <w:t>а</w:t>
            </w:r>
            <w:r w:rsidRPr="007C5A07">
              <w:rPr>
                <w:sz w:val="24"/>
                <w:szCs w:val="24"/>
              </w:rPr>
              <w:t>бельных котельных;</w:t>
            </w:r>
          </w:p>
          <w:p w:rsidR="00F00F3E" w:rsidRPr="007C5A07" w:rsidRDefault="00F00F3E" w:rsidP="00F00F3E">
            <w:pPr>
              <w:tabs>
                <w:tab w:val="left" w:pos="426"/>
              </w:tabs>
              <w:jc w:val="both"/>
              <w:rPr>
                <w:sz w:val="24"/>
                <w:szCs w:val="24"/>
              </w:rPr>
            </w:pPr>
            <w:r w:rsidRPr="007C5A07">
              <w:rPr>
                <w:sz w:val="24"/>
                <w:szCs w:val="24"/>
              </w:rPr>
              <w:t>-реконструкция сетей теплоснабжения и вод</w:t>
            </w:r>
            <w:r w:rsidRPr="007C5A07">
              <w:rPr>
                <w:sz w:val="24"/>
                <w:szCs w:val="24"/>
              </w:rPr>
              <w:t>о</w:t>
            </w:r>
            <w:r w:rsidRPr="007C5A07">
              <w:rPr>
                <w:sz w:val="24"/>
                <w:szCs w:val="24"/>
              </w:rPr>
              <w:t>снабжения;</w:t>
            </w:r>
          </w:p>
          <w:p w:rsidR="00F00F3E" w:rsidRPr="007C5A07" w:rsidRDefault="00F00F3E" w:rsidP="00F00F3E">
            <w:pPr>
              <w:tabs>
                <w:tab w:val="left" w:pos="426"/>
              </w:tabs>
              <w:jc w:val="both"/>
              <w:rPr>
                <w:rFonts w:eastAsia="Calibri"/>
                <w:sz w:val="24"/>
                <w:szCs w:val="24"/>
              </w:rPr>
            </w:pPr>
          </w:p>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44</w:t>
            </w:r>
          </w:p>
        </w:tc>
        <w:tc>
          <w:tcPr>
            <w:tcW w:w="4031" w:type="dxa"/>
          </w:tcPr>
          <w:p w:rsidR="00F00F3E" w:rsidRDefault="00F00F3E" w:rsidP="00F00F3E">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w:t>
            </w:r>
            <w:r w:rsidRPr="000C63E8">
              <w:rPr>
                <w:sz w:val="24"/>
                <w:szCs w:val="24"/>
              </w:rPr>
              <w:t>.2.</w:t>
            </w:r>
          </w:p>
          <w:p w:rsidR="00F00F3E" w:rsidRPr="00F51187" w:rsidRDefault="00F00F3E" w:rsidP="00F00F3E">
            <w:pPr>
              <w:rPr>
                <w:sz w:val="24"/>
                <w:szCs w:val="24"/>
              </w:rPr>
            </w:pPr>
            <w:r w:rsidRPr="00F51187">
              <w:rPr>
                <w:sz w:val="24"/>
                <w:szCs w:val="24"/>
              </w:rPr>
              <w:t>Установка приборов учета электр</w:t>
            </w:r>
            <w:r w:rsidRPr="00F51187">
              <w:rPr>
                <w:sz w:val="24"/>
                <w:szCs w:val="24"/>
              </w:rPr>
              <w:t>о</w:t>
            </w:r>
            <w:r w:rsidRPr="00F51187">
              <w:rPr>
                <w:sz w:val="24"/>
                <w:szCs w:val="24"/>
              </w:rPr>
              <w:t>энергии, тепловой энергии и вод</w:t>
            </w:r>
            <w:r w:rsidRPr="00F51187">
              <w:rPr>
                <w:sz w:val="24"/>
                <w:szCs w:val="24"/>
              </w:rPr>
              <w:t>о</w:t>
            </w:r>
            <w:r w:rsidRPr="00F51187">
              <w:rPr>
                <w:sz w:val="24"/>
                <w:szCs w:val="24"/>
              </w:rPr>
              <w:t>снабжения</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45</w:t>
            </w:r>
          </w:p>
        </w:tc>
        <w:tc>
          <w:tcPr>
            <w:tcW w:w="4031" w:type="dxa"/>
          </w:tcPr>
          <w:p w:rsidR="00F00F3E" w:rsidRDefault="00F00F3E" w:rsidP="00F00F3E">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2.3</w:t>
            </w:r>
            <w:r w:rsidRPr="000C63E8">
              <w:rPr>
                <w:sz w:val="24"/>
                <w:szCs w:val="24"/>
              </w:rPr>
              <w:t>.</w:t>
            </w:r>
          </w:p>
          <w:p w:rsidR="00F00F3E" w:rsidRDefault="00F00F3E" w:rsidP="00F00F3E">
            <w:r w:rsidRPr="00F51187">
              <w:rPr>
                <w:sz w:val="24"/>
                <w:szCs w:val="24"/>
              </w:rPr>
              <w:t>Исполнение рекомендаций по результатам энергетического обслед</w:t>
            </w:r>
            <w:r w:rsidRPr="00F51187">
              <w:rPr>
                <w:sz w:val="24"/>
                <w:szCs w:val="24"/>
              </w:rPr>
              <w:t>о</w:t>
            </w:r>
            <w:r w:rsidRPr="00F51187">
              <w:rPr>
                <w:sz w:val="24"/>
                <w:szCs w:val="24"/>
              </w:rPr>
              <w:t>вания объектов</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46</w:t>
            </w:r>
          </w:p>
        </w:tc>
        <w:tc>
          <w:tcPr>
            <w:tcW w:w="4031" w:type="dxa"/>
          </w:tcPr>
          <w:p w:rsidR="00F00F3E" w:rsidRDefault="00F00F3E" w:rsidP="00F00F3E">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2.4</w:t>
            </w:r>
            <w:r w:rsidRPr="000C63E8">
              <w:rPr>
                <w:sz w:val="24"/>
                <w:szCs w:val="24"/>
              </w:rPr>
              <w:t>.</w:t>
            </w:r>
          </w:p>
          <w:p w:rsidR="00F00F3E" w:rsidRDefault="00F00F3E" w:rsidP="00F00F3E">
            <w:pPr>
              <w:autoSpaceDE w:val="0"/>
              <w:autoSpaceDN w:val="0"/>
              <w:adjustRightInd w:val="0"/>
              <w:jc w:val="both"/>
            </w:pPr>
            <w:r w:rsidRPr="007C5A07">
              <w:rPr>
                <w:rFonts w:eastAsia="Calibri"/>
                <w:sz w:val="24"/>
                <w:szCs w:val="24"/>
              </w:rPr>
              <w:t xml:space="preserve">Обеспечение распространения </w:t>
            </w:r>
            <w:r w:rsidRPr="007C5A07">
              <w:rPr>
                <w:rFonts w:eastAsia="Calibri"/>
                <w:sz w:val="24"/>
                <w:szCs w:val="24"/>
              </w:rPr>
              <w:lastRenderedPageBreak/>
              <w:t>и</w:t>
            </w:r>
            <w:r w:rsidRPr="007C5A07">
              <w:rPr>
                <w:rFonts w:eastAsia="Calibri"/>
                <w:sz w:val="24"/>
                <w:szCs w:val="24"/>
              </w:rPr>
              <w:t>н</w:t>
            </w:r>
            <w:r w:rsidRPr="007C5A07">
              <w:rPr>
                <w:rFonts w:eastAsia="Calibri"/>
                <w:sz w:val="24"/>
                <w:szCs w:val="24"/>
              </w:rPr>
              <w:t>формации о правах и</w:t>
            </w:r>
            <w:r w:rsidRPr="00F51187">
              <w:rPr>
                <w:rFonts w:eastAsia="Calibri"/>
                <w:sz w:val="24"/>
                <w:szCs w:val="24"/>
              </w:rPr>
              <w:t>обязанностях физических лиц, о требованиях, предъявляемых к собственникам жилых домов, собственникам помещ</w:t>
            </w:r>
            <w:r w:rsidRPr="00F51187">
              <w:rPr>
                <w:rFonts w:eastAsia="Calibri"/>
                <w:sz w:val="24"/>
                <w:szCs w:val="24"/>
              </w:rPr>
              <w:t>е</w:t>
            </w:r>
            <w:r w:rsidRPr="00F51187">
              <w:rPr>
                <w:rFonts w:eastAsia="Calibri"/>
                <w:sz w:val="24"/>
                <w:szCs w:val="24"/>
              </w:rPr>
              <w:t>ний в многоквартирных домах, л</w:t>
            </w:r>
            <w:r w:rsidRPr="00F51187">
              <w:rPr>
                <w:rFonts w:eastAsia="Calibri"/>
                <w:sz w:val="24"/>
                <w:szCs w:val="24"/>
              </w:rPr>
              <w:t>и</w:t>
            </w:r>
            <w:r w:rsidRPr="00F51187">
              <w:rPr>
                <w:rFonts w:eastAsia="Calibri"/>
                <w:sz w:val="24"/>
                <w:szCs w:val="24"/>
              </w:rPr>
              <w:t>цам, ответственным за содержание многоквартирных домов, и об иных требованиях настоящего Федерал</w:t>
            </w:r>
            <w:r w:rsidRPr="00F51187">
              <w:rPr>
                <w:rFonts w:eastAsia="Calibri"/>
                <w:sz w:val="24"/>
                <w:szCs w:val="24"/>
              </w:rPr>
              <w:t>ь</w:t>
            </w:r>
            <w:r w:rsidRPr="00F51187">
              <w:rPr>
                <w:rFonts w:eastAsia="Calibri"/>
                <w:sz w:val="24"/>
                <w:szCs w:val="24"/>
              </w:rPr>
              <w:t>ного закона; распространения соц</w:t>
            </w:r>
            <w:r w:rsidRPr="00F51187">
              <w:rPr>
                <w:rFonts w:eastAsia="Calibri"/>
                <w:sz w:val="24"/>
                <w:szCs w:val="24"/>
              </w:rPr>
              <w:t>и</w:t>
            </w:r>
            <w:r w:rsidRPr="00F51187">
              <w:rPr>
                <w:rFonts w:eastAsia="Calibri"/>
                <w:sz w:val="24"/>
                <w:szCs w:val="24"/>
              </w:rPr>
              <w:t>альной рекламы в области энергосб</w:t>
            </w:r>
            <w:r w:rsidRPr="00F51187">
              <w:rPr>
                <w:rFonts w:eastAsia="Calibri"/>
                <w:sz w:val="24"/>
                <w:szCs w:val="24"/>
              </w:rPr>
              <w:t>е</w:t>
            </w:r>
            <w:r w:rsidRPr="00F51187">
              <w:rPr>
                <w:rFonts w:eastAsia="Calibri"/>
                <w:sz w:val="24"/>
                <w:szCs w:val="24"/>
              </w:rPr>
              <w:t>режения и повышения энергетич</w:t>
            </w:r>
            <w:r w:rsidRPr="00F51187">
              <w:rPr>
                <w:rFonts w:eastAsia="Calibri"/>
                <w:sz w:val="24"/>
                <w:szCs w:val="24"/>
              </w:rPr>
              <w:t>е</w:t>
            </w:r>
            <w:r w:rsidRPr="00F51187">
              <w:rPr>
                <w:rFonts w:eastAsia="Calibri"/>
                <w:sz w:val="24"/>
                <w:szCs w:val="24"/>
              </w:rPr>
              <w:t xml:space="preserve">ской эффективности </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47</w:t>
            </w:r>
          </w:p>
        </w:tc>
        <w:tc>
          <w:tcPr>
            <w:tcW w:w="4031" w:type="dxa"/>
          </w:tcPr>
          <w:p w:rsidR="00F00F3E" w:rsidRDefault="00F00F3E" w:rsidP="00F00F3E">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2.5</w:t>
            </w:r>
            <w:r w:rsidRPr="000C63E8">
              <w:rPr>
                <w:sz w:val="24"/>
                <w:szCs w:val="24"/>
              </w:rPr>
              <w:t>.</w:t>
            </w:r>
          </w:p>
          <w:p w:rsidR="00F00F3E" w:rsidRPr="000650F5" w:rsidRDefault="00F00F3E" w:rsidP="00F00F3E">
            <w:pPr>
              <w:pStyle w:val="ConsPlusNormal"/>
              <w:jc w:val="both"/>
              <w:rPr>
                <w:rFonts w:ascii="Times New Roman" w:hAnsi="Times New Roman" w:cs="Times New Roman"/>
                <w:sz w:val="24"/>
                <w:szCs w:val="24"/>
              </w:rPr>
            </w:pPr>
            <w:r w:rsidRPr="000650F5">
              <w:rPr>
                <w:rFonts w:ascii="Times New Roman" w:hAnsi="Times New Roman"/>
                <w:sz w:val="24"/>
                <w:szCs w:val="24"/>
              </w:rPr>
              <w:t>Стимулирование производителей и потребителей энергетических ресу</w:t>
            </w:r>
            <w:r w:rsidRPr="000650F5">
              <w:rPr>
                <w:rFonts w:ascii="Times New Roman" w:hAnsi="Times New Roman"/>
                <w:sz w:val="24"/>
                <w:szCs w:val="24"/>
              </w:rPr>
              <w:t>р</w:t>
            </w:r>
            <w:r w:rsidRPr="000650F5">
              <w:rPr>
                <w:rFonts w:ascii="Times New Roman" w:hAnsi="Times New Roman"/>
                <w:sz w:val="24"/>
                <w:szCs w:val="24"/>
              </w:rPr>
              <w:t>сов, организаций, осуществляющих передачу энергетических ресурсо</w:t>
            </w:r>
            <w:r>
              <w:rPr>
                <w:rFonts w:ascii="Times New Roman" w:hAnsi="Times New Roman"/>
                <w:sz w:val="24"/>
                <w:szCs w:val="24"/>
              </w:rPr>
              <w:t>в</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48</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6</w:t>
            </w:r>
            <w:r w:rsidRPr="00C41AA7">
              <w:rPr>
                <w:sz w:val="24"/>
                <w:szCs w:val="24"/>
              </w:rPr>
              <w:t>.</w:t>
            </w:r>
          </w:p>
          <w:p w:rsidR="00F00F3E" w:rsidRPr="000650F5" w:rsidRDefault="00F00F3E" w:rsidP="00F00F3E">
            <w:pPr>
              <w:rPr>
                <w:sz w:val="24"/>
                <w:szCs w:val="24"/>
              </w:rPr>
            </w:pPr>
            <w:r w:rsidRPr="000650F5">
              <w:rPr>
                <w:sz w:val="24"/>
                <w:szCs w:val="24"/>
              </w:rPr>
              <w:t>Информирование потребителей эне</w:t>
            </w:r>
            <w:r w:rsidRPr="000650F5">
              <w:rPr>
                <w:sz w:val="24"/>
                <w:szCs w:val="24"/>
              </w:rPr>
              <w:t>р</w:t>
            </w:r>
            <w:r w:rsidRPr="000650F5">
              <w:rPr>
                <w:sz w:val="24"/>
                <w:szCs w:val="24"/>
              </w:rPr>
              <w:t>гетических ресурсов о мероприятиях и способах энергосбережения и п</w:t>
            </w:r>
            <w:r w:rsidRPr="000650F5">
              <w:rPr>
                <w:sz w:val="24"/>
                <w:szCs w:val="24"/>
              </w:rPr>
              <w:t>о</w:t>
            </w:r>
            <w:r w:rsidRPr="000650F5">
              <w:rPr>
                <w:sz w:val="24"/>
                <w:szCs w:val="24"/>
              </w:rPr>
              <w:t>вышения энергетической эффекти</w:t>
            </w:r>
            <w:r w:rsidRPr="000650F5">
              <w:rPr>
                <w:sz w:val="24"/>
                <w:szCs w:val="24"/>
              </w:rPr>
              <w:t>в</w:t>
            </w:r>
            <w:r w:rsidRPr="000650F5">
              <w:rPr>
                <w:sz w:val="24"/>
                <w:szCs w:val="24"/>
              </w:rPr>
              <w:t>ности</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49</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7</w:t>
            </w:r>
            <w:r w:rsidRPr="00C41AA7">
              <w:rPr>
                <w:sz w:val="24"/>
                <w:szCs w:val="24"/>
              </w:rPr>
              <w:t>.</w:t>
            </w:r>
          </w:p>
          <w:p w:rsidR="00F00F3E" w:rsidRPr="000650F5" w:rsidRDefault="00F00F3E" w:rsidP="00F00F3E">
            <w:pPr>
              <w:rPr>
                <w:sz w:val="24"/>
                <w:szCs w:val="24"/>
              </w:rPr>
            </w:pPr>
            <w:r w:rsidRPr="000650F5">
              <w:rPr>
                <w:sz w:val="24"/>
                <w:szCs w:val="24"/>
              </w:rPr>
              <w:t>Организация функционирования си</w:t>
            </w:r>
            <w:r w:rsidRPr="000650F5">
              <w:rPr>
                <w:sz w:val="24"/>
                <w:szCs w:val="24"/>
              </w:rPr>
              <w:t>с</w:t>
            </w:r>
            <w:r w:rsidRPr="000650F5">
              <w:rPr>
                <w:sz w:val="24"/>
                <w:szCs w:val="24"/>
              </w:rPr>
              <w:t xml:space="preserve">темы автоматизированного учета потребления органами местного </w:t>
            </w:r>
            <w:r w:rsidRPr="000650F5">
              <w:rPr>
                <w:sz w:val="24"/>
                <w:szCs w:val="24"/>
              </w:rPr>
              <w:lastRenderedPageBreak/>
              <w:t>сам</w:t>
            </w:r>
            <w:r w:rsidRPr="000650F5">
              <w:rPr>
                <w:sz w:val="24"/>
                <w:szCs w:val="24"/>
              </w:rPr>
              <w:t>о</w:t>
            </w:r>
            <w:r w:rsidRPr="000650F5">
              <w:rPr>
                <w:sz w:val="24"/>
                <w:szCs w:val="24"/>
              </w:rPr>
              <w:t>управления и муниципальными у</w:t>
            </w:r>
            <w:r w:rsidRPr="000650F5">
              <w:rPr>
                <w:sz w:val="24"/>
                <w:szCs w:val="24"/>
              </w:rPr>
              <w:t>ч</w:t>
            </w:r>
            <w:r w:rsidRPr="000650F5">
              <w:rPr>
                <w:sz w:val="24"/>
                <w:szCs w:val="24"/>
              </w:rPr>
              <w:t>реждениями энергетических ресурсов посредством обеспечения дистанц</w:t>
            </w:r>
            <w:r w:rsidRPr="000650F5">
              <w:rPr>
                <w:sz w:val="24"/>
                <w:szCs w:val="24"/>
              </w:rPr>
              <w:t>и</w:t>
            </w:r>
            <w:r w:rsidRPr="000650F5">
              <w:rPr>
                <w:sz w:val="24"/>
                <w:szCs w:val="24"/>
              </w:rPr>
              <w:t>онного сбора, анализа и передачи в адрес ресурсоснабжающих организ</w:t>
            </w:r>
            <w:r w:rsidRPr="000650F5">
              <w:rPr>
                <w:sz w:val="24"/>
                <w:szCs w:val="24"/>
              </w:rPr>
              <w:t>а</w:t>
            </w:r>
            <w:r w:rsidRPr="000650F5">
              <w:rPr>
                <w:sz w:val="24"/>
                <w:szCs w:val="24"/>
              </w:rPr>
              <w:t>ций соответствующих данных</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Повышение доли использования нетрадиционных и местных видов топлива</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50</w:t>
            </w:r>
          </w:p>
        </w:tc>
        <w:tc>
          <w:tcPr>
            <w:tcW w:w="4031" w:type="dxa"/>
          </w:tcPr>
          <w:p w:rsidR="00F00F3E" w:rsidRPr="00FB3F53" w:rsidRDefault="00F00F3E" w:rsidP="00F00F3E">
            <w:pPr>
              <w:widowControl w:val="0"/>
              <w:autoSpaceDE w:val="0"/>
              <w:autoSpaceDN w:val="0"/>
              <w:adjustRightInd w:val="0"/>
              <w:rPr>
                <w:sz w:val="24"/>
                <w:szCs w:val="24"/>
              </w:rPr>
            </w:pPr>
            <w:r w:rsidRPr="00FB3F53">
              <w:rPr>
                <w:sz w:val="24"/>
                <w:szCs w:val="24"/>
              </w:rPr>
              <w:t xml:space="preserve">Основное мероприятие </w:t>
            </w:r>
            <w:r>
              <w:rPr>
                <w:sz w:val="24"/>
                <w:szCs w:val="24"/>
              </w:rPr>
              <w:t>4</w:t>
            </w:r>
            <w:r w:rsidRPr="00FB3F53">
              <w:rPr>
                <w:sz w:val="24"/>
                <w:szCs w:val="24"/>
              </w:rPr>
              <w:t>.3.1.</w:t>
            </w:r>
          </w:p>
          <w:p w:rsidR="00F00F3E" w:rsidRPr="00C41AA7" w:rsidRDefault="00F00F3E" w:rsidP="00F00F3E">
            <w:pPr>
              <w:rPr>
                <w:sz w:val="24"/>
                <w:szCs w:val="24"/>
              </w:rPr>
            </w:pPr>
            <w:r w:rsidRPr="00FB3F53">
              <w:rPr>
                <w:sz w:val="24"/>
                <w:szCs w:val="24"/>
              </w:rPr>
              <w:t>Комплекс мероприятий по поддержке проектов производства и потребл</w:t>
            </w:r>
            <w:r w:rsidRPr="00FB3F53">
              <w:rPr>
                <w:sz w:val="24"/>
                <w:szCs w:val="24"/>
              </w:rPr>
              <w:t>е</w:t>
            </w:r>
            <w:r w:rsidRPr="00FB3F53">
              <w:rPr>
                <w:sz w:val="24"/>
                <w:szCs w:val="24"/>
              </w:rPr>
              <w:t>ния биотоплива, полученного из о</w:t>
            </w:r>
            <w:r w:rsidRPr="00FB3F53">
              <w:rPr>
                <w:sz w:val="24"/>
                <w:szCs w:val="24"/>
              </w:rPr>
              <w:t>т</w:t>
            </w:r>
            <w:r w:rsidRPr="00FB3F53">
              <w:rPr>
                <w:sz w:val="24"/>
                <w:szCs w:val="24"/>
              </w:rPr>
              <w:t>ходов лесопромышленного компле</w:t>
            </w:r>
            <w:r w:rsidRPr="00FB3F53">
              <w:rPr>
                <w:sz w:val="24"/>
                <w:szCs w:val="24"/>
              </w:rPr>
              <w:t>к</w:t>
            </w:r>
            <w:r w:rsidRPr="00FB3F53">
              <w:rPr>
                <w:sz w:val="24"/>
                <w:szCs w:val="24"/>
              </w:rPr>
              <w:t>са</w:t>
            </w:r>
          </w:p>
        </w:tc>
        <w:tc>
          <w:tcPr>
            <w:tcW w:w="2552" w:type="dxa"/>
            <w:vMerge w:val="restart"/>
          </w:tcPr>
          <w:p w:rsidR="00F00F3E" w:rsidRPr="00E760E9"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EA03B4" w:rsidRDefault="00F00F3E" w:rsidP="00F00F3E">
            <w:pPr>
              <w:pStyle w:val="ConsPlusNormal"/>
              <w:jc w:val="both"/>
              <w:rPr>
                <w:rFonts w:ascii="Times New Roman" w:eastAsia="Calibri" w:hAnsi="Times New Roman" w:cs="Times New Roman"/>
                <w:sz w:val="24"/>
                <w:szCs w:val="24"/>
              </w:rPr>
            </w:pPr>
            <w:r w:rsidRPr="00EA03B4">
              <w:rPr>
                <w:rFonts w:ascii="Times New Roman" w:eastAsia="Calibri" w:hAnsi="Times New Roman" w:cs="Times New Roman"/>
                <w:sz w:val="24"/>
                <w:szCs w:val="24"/>
              </w:rPr>
              <w:t>Проведение к</w:t>
            </w:r>
            <w:r w:rsidRPr="00EA03B4">
              <w:rPr>
                <w:rFonts w:ascii="Times New Roman" w:hAnsi="Times New Roman" w:cs="Times New Roman"/>
                <w:sz w:val="24"/>
                <w:szCs w:val="24"/>
              </w:rPr>
              <w:t>омплекса мероприятий по поддержке проектов прои</w:t>
            </w:r>
            <w:r w:rsidRPr="00EA03B4">
              <w:rPr>
                <w:rFonts w:ascii="Times New Roman" w:hAnsi="Times New Roman" w:cs="Times New Roman"/>
                <w:sz w:val="24"/>
                <w:szCs w:val="24"/>
              </w:rPr>
              <w:t>з</w:t>
            </w:r>
            <w:r w:rsidRPr="00EA03B4">
              <w:rPr>
                <w:rFonts w:ascii="Times New Roman" w:hAnsi="Times New Roman" w:cs="Times New Roman"/>
                <w:sz w:val="24"/>
                <w:szCs w:val="24"/>
              </w:rPr>
              <w:t>водства и потребления биотоплива, полученного из отходов лесопромы</w:t>
            </w:r>
            <w:r w:rsidRPr="00EA03B4">
              <w:rPr>
                <w:rFonts w:ascii="Times New Roman" w:hAnsi="Times New Roman" w:cs="Times New Roman"/>
                <w:sz w:val="24"/>
                <w:szCs w:val="24"/>
              </w:rPr>
              <w:t>ш</w:t>
            </w:r>
            <w:r w:rsidRPr="00EA03B4">
              <w:rPr>
                <w:rFonts w:ascii="Times New Roman" w:hAnsi="Times New Roman" w:cs="Times New Roman"/>
                <w:sz w:val="24"/>
                <w:szCs w:val="24"/>
              </w:rPr>
              <w:t>ленного комплекса</w:t>
            </w:r>
          </w:p>
        </w:tc>
        <w:tc>
          <w:tcPr>
            <w:tcW w:w="2835" w:type="dxa"/>
          </w:tcPr>
          <w:p w:rsidR="00F00F3E" w:rsidRPr="007C5A07" w:rsidRDefault="00F00F3E" w:rsidP="00F00F3E">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t>У</w:t>
            </w:r>
            <w:r w:rsidRPr="007C5A07">
              <w:rPr>
                <w:rFonts w:ascii="Times New Roman" w:hAnsi="Times New Roman"/>
                <w:sz w:val="24"/>
                <w:szCs w:val="24"/>
              </w:rPr>
              <w:t>величение количества случаев использования в качестве энергии втори</w:t>
            </w:r>
            <w:r w:rsidRPr="007C5A07">
              <w:rPr>
                <w:rFonts w:ascii="Times New Roman" w:hAnsi="Times New Roman"/>
                <w:sz w:val="24"/>
                <w:szCs w:val="24"/>
              </w:rPr>
              <w:t>ч</w:t>
            </w:r>
            <w:r w:rsidRPr="007C5A07">
              <w:rPr>
                <w:rFonts w:ascii="Times New Roman" w:hAnsi="Times New Roman"/>
                <w:sz w:val="24"/>
                <w:szCs w:val="24"/>
              </w:rPr>
              <w:t>ных энергетических р</w:t>
            </w:r>
            <w:r w:rsidRPr="007C5A07">
              <w:rPr>
                <w:rFonts w:ascii="Times New Roman" w:hAnsi="Times New Roman"/>
                <w:sz w:val="24"/>
                <w:szCs w:val="24"/>
              </w:rPr>
              <w:t>е</w:t>
            </w:r>
            <w:r w:rsidRPr="007C5A07">
              <w:rPr>
                <w:rFonts w:ascii="Times New Roman" w:hAnsi="Times New Roman"/>
                <w:sz w:val="24"/>
                <w:szCs w:val="24"/>
              </w:rPr>
              <w:t>сурсов и (или) возобно</w:t>
            </w:r>
            <w:r w:rsidRPr="007C5A07">
              <w:rPr>
                <w:rFonts w:ascii="Times New Roman" w:hAnsi="Times New Roman"/>
                <w:sz w:val="24"/>
                <w:szCs w:val="24"/>
              </w:rPr>
              <w:t>в</w:t>
            </w:r>
            <w:r w:rsidRPr="007C5A07">
              <w:rPr>
                <w:rFonts w:ascii="Times New Roman" w:hAnsi="Times New Roman"/>
                <w:sz w:val="24"/>
                <w:szCs w:val="24"/>
              </w:rPr>
              <w:t>ляемых источников эне</w:t>
            </w:r>
            <w:r w:rsidRPr="007C5A07">
              <w:rPr>
                <w:rFonts w:ascii="Times New Roman" w:hAnsi="Times New Roman"/>
                <w:sz w:val="24"/>
                <w:szCs w:val="24"/>
              </w:rPr>
              <w:t>р</w:t>
            </w:r>
            <w:r w:rsidRPr="007C5A07">
              <w:rPr>
                <w:rFonts w:ascii="Times New Roman" w:hAnsi="Times New Roman"/>
                <w:sz w:val="24"/>
                <w:szCs w:val="24"/>
              </w:rPr>
              <w:t>гии;</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51</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2</w:t>
            </w:r>
            <w:r w:rsidRPr="00C41AA7">
              <w:rPr>
                <w:sz w:val="24"/>
                <w:szCs w:val="24"/>
              </w:rPr>
              <w:t>.</w:t>
            </w:r>
          </w:p>
          <w:p w:rsidR="00F00F3E" w:rsidRPr="00961410" w:rsidRDefault="00F00F3E" w:rsidP="00F00F3E">
            <w:pPr>
              <w:pStyle w:val="ConsPlusNormal"/>
              <w:jc w:val="both"/>
              <w:rPr>
                <w:rFonts w:ascii="Times New Roman" w:hAnsi="Times New Roman" w:cs="Times New Roman"/>
                <w:sz w:val="24"/>
                <w:szCs w:val="24"/>
              </w:rPr>
            </w:pPr>
            <w:r w:rsidRPr="00961410">
              <w:rPr>
                <w:rFonts w:ascii="Times New Roman" w:eastAsia="Calibri" w:hAnsi="Times New Roman"/>
                <w:sz w:val="24"/>
                <w:szCs w:val="24"/>
              </w:rPr>
              <w:t>Мероприятия по выявлению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зяйных объектов 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 используемых для передачи энергетических ресурсов (включая газоснабжение, тепло- и электр</w:t>
            </w:r>
            <w:r w:rsidRPr="00961410">
              <w:rPr>
                <w:rFonts w:ascii="Times New Roman" w:eastAsia="Calibri" w:hAnsi="Times New Roman"/>
                <w:sz w:val="24"/>
                <w:szCs w:val="24"/>
              </w:rPr>
              <w:t>о</w:t>
            </w:r>
            <w:r w:rsidRPr="00961410">
              <w:rPr>
                <w:rFonts w:ascii="Times New Roman" w:eastAsia="Calibri" w:hAnsi="Times New Roman"/>
                <w:sz w:val="24"/>
                <w:szCs w:val="24"/>
              </w:rPr>
              <w:t>снабжение), организации постановки в установленном порядке таких об</w:t>
            </w:r>
            <w:r w:rsidRPr="00961410">
              <w:rPr>
                <w:rFonts w:ascii="Times New Roman" w:eastAsia="Calibri" w:hAnsi="Times New Roman"/>
                <w:sz w:val="24"/>
                <w:szCs w:val="24"/>
              </w:rPr>
              <w:t>ъ</w:t>
            </w:r>
            <w:r w:rsidRPr="00961410">
              <w:rPr>
                <w:rFonts w:ascii="Times New Roman" w:eastAsia="Calibri" w:hAnsi="Times New Roman"/>
                <w:sz w:val="24"/>
                <w:szCs w:val="24"/>
              </w:rPr>
              <w:t>ектов на учет в качестве бесхозяйных объектов недвижимого имущества и затем признанию права муниципал</w:t>
            </w:r>
            <w:r w:rsidRPr="00961410">
              <w:rPr>
                <w:rFonts w:ascii="Times New Roman" w:eastAsia="Calibri" w:hAnsi="Times New Roman"/>
                <w:sz w:val="24"/>
                <w:szCs w:val="24"/>
              </w:rPr>
              <w:t>ь</w:t>
            </w:r>
            <w:r w:rsidRPr="00961410">
              <w:rPr>
                <w:rFonts w:ascii="Times New Roman" w:eastAsia="Calibri" w:hAnsi="Times New Roman"/>
                <w:sz w:val="24"/>
                <w:szCs w:val="24"/>
              </w:rPr>
              <w:t>ной собственности на такие бесх</w:t>
            </w:r>
            <w:r w:rsidRPr="00961410">
              <w:rPr>
                <w:rFonts w:ascii="Times New Roman" w:eastAsia="Calibri" w:hAnsi="Times New Roman"/>
                <w:sz w:val="24"/>
                <w:szCs w:val="24"/>
              </w:rPr>
              <w:t>о</w:t>
            </w:r>
            <w:r w:rsidRPr="00961410">
              <w:rPr>
                <w:rFonts w:ascii="Times New Roman" w:eastAsia="Calibri" w:hAnsi="Times New Roman"/>
                <w:sz w:val="24"/>
                <w:szCs w:val="24"/>
              </w:rPr>
              <w:t xml:space="preserve">зяйные объекты </w:t>
            </w:r>
            <w:r w:rsidRPr="00961410">
              <w:rPr>
                <w:rFonts w:ascii="Times New Roman" w:eastAsia="Calibri" w:hAnsi="Times New Roman"/>
                <w:sz w:val="24"/>
                <w:szCs w:val="24"/>
              </w:rPr>
              <w:lastRenderedPageBreak/>
              <w:t>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w:t>
            </w:r>
          </w:p>
        </w:tc>
        <w:tc>
          <w:tcPr>
            <w:tcW w:w="2552" w:type="dxa"/>
            <w:vMerge/>
          </w:tcPr>
          <w:p w:rsidR="00F00F3E" w:rsidRPr="00810DE2" w:rsidRDefault="00F00F3E" w:rsidP="00F00F3E">
            <w:pPr>
              <w:jc w:val="both"/>
              <w:rPr>
                <w:sz w:val="24"/>
                <w:szCs w:val="24"/>
              </w:rPr>
            </w:pPr>
          </w:p>
        </w:tc>
        <w:tc>
          <w:tcPr>
            <w:tcW w:w="1134" w:type="dxa"/>
            <w:vMerge/>
          </w:tcPr>
          <w:p w:rsidR="00F00F3E" w:rsidRPr="00617D63" w:rsidRDefault="00F00F3E" w:rsidP="00F00F3E">
            <w:pPr>
              <w:pStyle w:val="ConsPlusNormal"/>
              <w:jc w:val="center"/>
              <w:rPr>
                <w:rFonts w:ascii="Times New Roman" w:hAnsi="Times New Roman" w:cs="Times New Roman"/>
                <w:sz w:val="24"/>
                <w:szCs w:val="24"/>
              </w:rPr>
            </w:pPr>
          </w:p>
        </w:tc>
        <w:tc>
          <w:tcPr>
            <w:tcW w:w="1134" w:type="dxa"/>
            <w:vMerge/>
          </w:tcPr>
          <w:p w:rsidR="00F00F3E" w:rsidRPr="00617D63" w:rsidRDefault="00F00F3E" w:rsidP="00F00F3E">
            <w:pPr>
              <w:pStyle w:val="ConsPlusNormal"/>
              <w:jc w:val="center"/>
              <w:rPr>
                <w:rFonts w:ascii="Times New Roman" w:hAnsi="Times New Roman" w:cs="Times New Roman"/>
                <w:sz w:val="24"/>
                <w:szCs w:val="24"/>
              </w:rPr>
            </w:pPr>
          </w:p>
        </w:tc>
        <w:tc>
          <w:tcPr>
            <w:tcW w:w="2835" w:type="dxa"/>
            <w:vMerge w:val="restart"/>
          </w:tcPr>
          <w:p w:rsidR="00F00F3E" w:rsidRPr="00EA03B4" w:rsidRDefault="00F00F3E" w:rsidP="00F00F3E">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В</w:t>
            </w:r>
            <w:r w:rsidRPr="007C5A07">
              <w:rPr>
                <w:rFonts w:ascii="Times New Roman" w:hAnsi="Times New Roman"/>
                <w:sz w:val="24"/>
                <w:szCs w:val="24"/>
              </w:rPr>
              <w:t>ыявление бесхозяйных объектов недвижимого имущества, используемых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c>
          <w:tcPr>
            <w:tcW w:w="2835" w:type="dxa"/>
            <w:vMerge w:val="restart"/>
          </w:tcPr>
          <w:p w:rsidR="00F00F3E" w:rsidRPr="00810DE2" w:rsidRDefault="00F00F3E" w:rsidP="00F00F3E">
            <w:pPr>
              <w:pStyle w:val="ConsPlusNormal"/>
              <w:rPr>
                <w:rFonts w:ascii="Times New Roman" w:hAnsi="Times New Roman" w:cs="Times New Roman"/>
                <w:sz w:val="24"/>
                <w:szCs w:val="24"/>
              </w:rPr>
            </w:pPr>
            <w:r>
              <w:rPr>
                <w:rFonts w:ascii="Times New Roman" w:eastAsia="Calibri" w:hAnsi="Times New Roman" w:cs="Times New Roman"/>
                <w:sz w:val="24"/>
                <w:szCs w:val="24"/>
              </w:rPr>
              <w:t>В</w:t>
            </w:r>
            <w:r w:rsidRPr="007C5A07">
              <w:rPr>
                <w:rFonts w:ascii="Times New Roman" w:hAnsi="Times New Roman"/>
                <w:sz w:val="24"/>
                <w:szCs w:val="24"/>
              </w:rPr>
              <w:t>ыявление бесхозяйных объектов недвижимого имущества, используемых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52</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3</w:t>
            </w:r>
            <w:r w:rsidRPr="00C41AA7">
              <w:rPr>
                <w:sz w:val="24"/>
                <w:szCs w:val="24"/>
              </w:rPr>
              <w:t>.</w:t>
            </w:r>
          </w:p>
          <w:p w:rsidR="00F00F3E" w:rsidRPr="00961410" w:rsidRDefault="00F00F3E" w:rsidP="00F00F3E">
            <w:pPr>
              <w:pStyle w:val="ConsPlusNormal"/>
              <w:jc w:val="both"/>
              <w:rPr>
                <w:rFonts w:ascii="Times New Roman" w:hAnsi="Times New Roman" w:cs="Times New Roman"/>
                <w:sz w:val="24"/>
                <w:szCs w:val="24"/>
              </w:rPr>
            </w:pPr>
            <w:r w:rsidRPr="00961410">
              <w:rPr>
                <w:rFonts w:ascii="Times New Roman" w:eastAsia="Calibri" w:hAnsi="Times New Roman"/>
                <w:sz w:val="24"/>
                <w:szCs w:val="24"/>
              </w:rPr>
              <w:t>Мероприятия по организации упра</w:t>
            </w:r>
            <w:r w:rsidRPr="00961410">
              <w:rPr>
                <w:rFonts w:ascii="Times New Roman" w:eastAsia="Calibri" w:hAnsi="Times New Roman"/>
                <w:sz w:val="24"/>
                <w:szCs w:val="24"/>
              </w:rPr>
              <w:t>в</w:t>
            </w:r>
            <w:r w:rsidRPr="00961410">
              <w:rPr>
                <w:rFonts w:ascii="Times New Roman" w:eastAsia="Calibri" w:hAnsi="Times New Roman"/>
                <w:sz w:val="24"/>
                <w:szCs w:val="24"/>
              </w:rPr>
              <w:t>ления бесхозяйными объектами недвижимого имущества, использу</w:t>
            </w:r>
            <w:r w:rsidRPr="00961410">
              <w:rPr>
                <w:rFonts w:ascii="Times New Roman" w:eastAsia="Calibri" w:hAnsi="Times New Roman"/>
                <w:sz w:val="24"/>
                <w:szCs w:val="24"/>
              </w:rPr>
              <w:t>е</w:t>
            </w:r>
            <w:r w:rsidRPr="00961410">
              <w:rPr>
                <w:rFonts w:ascii="Times New Roman" w:eastAsia="Calibri" w:hAnsi="Times New Roman"/>
                <w:sz w:val="24"/>
                <w:szCs w:val="24"/>
              </w:rPr>
              <w:t>мыми для передачи энергетических ресурсов, с момента выявления таких объектов, в том числе определению источника компенсации возника</w:t>
            </w:r>
            <w:r w:rsidRPr="00961410">
              <w:rPr>
                <w:rFonts w:ascii="Times New Roman" w:eastAsia="Calibri" w:hAnsi="Times New Roman"/>
                <w:sz w:val="24"/>
                <w:szCs w:val="24"/>
              </w:rPr>
              <w:t>ю</w:t>
            </w:r>
            <w:r w:rsidRPr="00961410">
              <w:rPr>
                <w:rFonts w:ascii="Times New Roman" w:eastAsia="Calibri" w:hAnsi="Times New Roman"/>
                <w:sz w:val="24"/>
                <w:szCs w:val="24"/>
              </w:rPr>
              <w:t>щих при их эксплуатации нормати</w:t>
            </w:r>
            <w:r w:rsidRPr="00961410">
              <w:rPr>
                <w:rFonts w:ascii="Times New Roman" w:eastAsia="Calibri" w:hAnsi="Times New Roman"/>
                <w:sz w:val="24"/>
                <w:szCs w:val="24"/>
              </w:rPr>
              <w:t>в</w:t>
            </w:r>
            <w:r w:rsidRPr="00961410">
              <w:rPr>
                <w:rFonts w:ascii="Times New Roman" w:eastAsia="Calibri" w:hAnsi="Times New Roman"/>
                <w:sz w:val="24"/>
                <w:szCs w:val="24"/>
              </w:rPr>
              <w:t>ных потерь энергетических ресурсов (включая тепловую энергию, эле</w:t>
            </w:r>
            <w:r w:rsidRPr="00961410">
              <w:rPr>
                <w:rFonts w:ascii="Times New Roman" w:eastAsia="Calibri" w:hAnsi="Times New Roman"/>
                <w:sz w:val="24"/>
                <w:szCs w:val="24"/>
              </w:rPr>
              <w:t>к</w:t>
            </w:r>
            <w:r w:rsidRPr="00961410">
              <w:rPr>
                <w:rFonts w:ascii="Times New Roman" w:eastAsia="Calibri" w:hAnsi="Times New Roman"/>
                <w:sz w:val="24"/>
                <w:szCs w:val="24"/>
              </w:rPr>
              <w:t>трическую энергию), в частности за счет включения расходов на компе</w:t>
            </w:r>
            <w:r w:rsidRPr="00961410">
              <w:rPr>
                <w:rFonts w:ascii="Times New Roman" w:eastAsia="Calibri" w:hAnsi="Times New Roman"/>
                <w:sz w:val="24"/>
                <w:szCs w:val="24"/>
              </w:rPr>
              <w:t>н</w:t>
            </w:r>
            <w:r w:rsidRPr="00961410">
              <w:rPr>
                <w:rFonts w:ascii="Times New Roman" w:eastAsia="Calibri" w:hAnsi="Times New Roman"/>
                <w:sz w:val="24"/>
                <w:szCs w:val="24"/>
              </w:rPr>
              <w:t>сацию данных потерь в тариф орг</w:t>
            </w:r>
            <w:r w:rsidRPr="00961410">
              <w:rPr>
                <w:rFonts w:ascii="Times New Roman" w:eastAsia="Calibri" w:hAnsi="Times New Roman"/>
                <w:sz w:val="24"/>
                <w:szCs w:val="24"/>
              </w:rPr>
              <w:t>а</w:t>
            </w:r>
            <w:r w:rsidRPr="00961410">
              <w:rPr>
                <w:rFonts w:ascii="Times New Roman" w:eastAsia="Calibri" w:hAnsi="Times New Roman"/>
                <w:sz w:val="24"/>
                <w:szCs w:val="24"/>
              </w:rPr>
              <w:t>низации, управляющей такими об</w:t>
            </w:r>
            <w:r w:rsidRPr="00961410">
              <w:rPr>
                <w:rFonts w:ascii="Times New Roman" w:eastAsia="Calibri" w:hAnsi="Times New Roman"/>
                <w:sz w:val="24"/>
                <w:szCs w:val="24"/>
              </w:rPr>
              <w:t>ъ</w:t>
            </w:r>
            <w:r w:rsidRPr="00961410">
              <w:rPr>
                <w:rFonts w:ascii="Times New Roman" w:eastAsia="Calibri" w:hAnsi="Times New Roman"/>
                <w:sz w:val="24"/>
                <w:szCs w:val="24"/>
              </w:rPr>
              <w:t>ектами</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DC6A2C" w:rsidRDefault="00F00F3E" w:rsidP="00F00F3E">
            <w:pPr>
              <w:pStyle w:val="ConsPlusNormal"/>
              <w:jc w:val="center"/>
              <w:rPr>
                <w:rFonts w:ascii="Times New Roman" w:hAnsi="Times New Roman" w:cs="Times New Roman"/>
                <w:sz w:val="24"/>
                <w:szCs w:val="24"/>
              </w:rPr>
            </w:pPr>
            <w:r w:rsidRPr="00DC6A2C">
              <w:rPr>
                <w:rFonts w:ascii="Times New Roman" w:hAnsi="Times New Roman" w:cs="Times New Roman"/>
                <w:b/>
                <w:sz w:val="24"/>
                <w:szCs w:val="24"/>
              </w:rPr>
              <w:t xml:space="preserve">Подпрограмма </w:t>
            </w:r>
            <w:r>
              <w:rPr>
                <w:rFonts w:ascii="Times New Roman" w:hAnsi="Times New Roman" w:cs="Times New Roman"/>
                <w:b/>
                <w:sz w:val="24"/>
                <w:szCs w:val="24"/>
              </w:rPr>
              <w:t>5</w:t>
            </w:r>
            <w:r w:rsidRPr="00DC6A2C">
              <w:rPr>
                <w:rFonts w:ascii="Times New Roman" w:hAnsi="Times New Roman" w:cs="Times New Roman"/>
                <w:b/>
                <w:sz w:val="24"/>
                <w:szCs w:val="24"/>
              </w:rPr>
              <w:t xml:space="preserve"> «</w:t>
            </w:r>
            <w:r w:rsidRPr="00DC6A2C">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DC6A2C">
              <w:rPr>
                <w:rFonts w:ascii="Times New Roman" w:hAnsi="Times New Roman" w:cs="Times New Roman"/>
                <w:b/>
                <w:sz w:val="24"/>
                <w:szCs w:val="24"/>
              </w:rPr>
              <w:t>»</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Pr>
                <w:rFonts w:ascii="Times New Roman" w:hAnsi="Times New Roman" w:cs="Times New Roman"/>
                <w:b/>
                <w:sz w:val="24"/>
                <w:szCs w:val="24"/>
              </w:rPr>
              <w:t xml:space="preserve">Задача </w:t>
            </w:r>
            <w:r w:rsidRPr="00935EE4">
              <w:rPr>
                <w:rFonts w:ascii="Times New Roman" w:hAnsi="Times New Roman" w:cs="Times New Roman"/>
                <w:b/>
                <w:sz w:val="24"/>
                <w:szCs w:val="24"/>
              </w:rPr>
              <w:t>1</w:t>
            </w:r>
            <w:r>
              <w:rPr>
                <w:rFonts w:ascii="Times New Roman" w:hAnsi="Times New Roman" w:cs="Times New Roman"/>
                <w:b/>
                <w:sz w:val="24"/>
                <w:szCs w:val="24"/>
              </w:rPr>
              <w:t>:</w:t>
            </w:r>
            <w:r w:rsidRPr="00935EE4">
              <w:rPr>
                <w:rFonts w:ascii="Times New Roman" w:hAnsi="Times New Roman" w:cs="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cs="Times New Roman"/>
                <w:b/>
                <w:sz w:val="24"/>
                <w:szCs w:val="24"/>
              </w:rPr>
              <w:t>и</w:t>
            </w:r>
            <w:r w:rsidRPr="00935EE4">
              <w:rPr>
                <w:rFonts w:ascii="Times New Roman" w:hAnsi="Times New Roman" w:cs="Times New Roman"/>
                <w:b/>
                <w:sz w:val="24"/>
                <w:szCs w:val="24"/>
              </w:rPr>
              <w:t>пального района</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53</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5.1.1.</w:t>
            </w:r>
          </w:p>
          <w:p w:rsidR="00F00F3E" w:rsidRPr="00DC6A2C" w:rsidRDefault="00F00F3E" w:rsidP="00F00F3E">
            <w:pPr>
              <w:pStyle w:val="ConsPlusNormal"/>
              <w:jc w:val="both"/>
              <w:rPr>
                <w:rFonts w:ascii="Times New Roman" w:hAnsi="Times New Roman" w:cs="Times New Roman"/>
                <w:sz w:val="24"/>
                <w:szCs w:val="24"/>
              </w:rPr>
            </w:pPr>
            <w:r w:rsidRPr="00DC6A2C">
              <w:rPr>
                <w:rFonts w:ascii="Times New Roman" w:hAnsi="Times New Roman"/>
                <w:sz w:val="24"/>
                <w:szCs w:val="24"/>
              </w:rPr>
              <w:t>Проведение мероприятий с детьми, по профилактике детского дорожно-транспортного травматизма и обуч</w:t>
            </w:r>
            <w:r w:rsidRPr="00DC6A2C">
              <w:rPr>
                <w:rFonts w:ascii="Times New Roman" w:hAnsi="Times New Roman"/>
                <w:sz w:val="24"/>
                <w:szCs w:val="24"/>
              </w:rPr>
              <w:t>е</w:t>
            </w:r>
            <w:r w:rsidRPr="00DC6A2C">
              <w:rPr>
                <w:rFonts w:ascii="Times New Roman" w:hAnsi="Times New Roman"/>
                <w:sz w:val="24"/>
                <w:szCs w:val="24"/>
              </w:rPr>
              <w:t>нию безопасному участию в доро</w:t>
            </w:r>
            <w:r w:rsidRPr="00DC6A2C">
              <w:rPr>
                <w:rFonts w:ascii="Times New Roman" w:hAnsi="Times New Roman"/>
                <w:sz w:val="24"/>
                <w:szCs w:val="24"/>
              </w:rPr>
              <w:t>ж</w:t>
            </w:r>
            <w:r w:rsidRPr="00DC6A2C">
              <w:rPr>
                <w:rFonts w:ascii="Times New Roman" w:hAnsi="Times New Roman"/>
                <w:sz w:val="24"/>
                <w:szCs w:val="24"/>
              </w:rPr>
              <w:t>ном движении (в том числе провед</w:t>
            </w:r>
            <w:r w:rsidRPr="00DC6A2C">
              <w:rPr>
                <w:rFonts w:ascii="Times New Roman" w:hAnsi="Times New Roman"/>
                <w:sz w:val="24"/>
                <w:szCs w:val="24"/>
              </w:rPr>
              <w:t>е</w:t>
            </w:r>
            <w:r w:rsidRPr="00DC6A2C">
              <w:rPr>
                <w:rFonts w:ascii="Times New Roman" w:hAnsi="Times New Roman"/>
                <w:sz w:val="24"/>
                <w:szCs w:val="24"/>
              </w:rPr>
              <w:t>ние лекций, занятий и бесед, орган</w:t>
            </w:r>
            <w:r w:rsidRPr="00DC6A2C">
              <w:rPr>
                <w:rFonts w:ascii="Times New Roman" w:hAnsi="Times New Roman"/>
                <w:sz w:val="24"/>
                <w:szCs w:val="24"/>
              </w:rPr>
              <w:t>и</w:t>
            </w:r>
            <w:r w:rsidRPr="00DC6A2C">
              <w:rPr>
                <w:rFonts w:ascii="Times New Roman" w:hAnsi="Times New Roman"/>
                <w:sz w:val="24"/>
                <w:szCs w:val="24"/>
              </w:rPr>
              <w:t xml:space="preserve">зация конкурсов «Безопасное </w:t>
            </w:r>
            <w:r w:rsidRPr="00DC6A2C">
              <w:rPr>
                <w:rFonts w:ascii="Times New Roman" w:hAnsi="Times New Roman"/>
                <w:sz w:val="24"/>
                <w:szCs w:val="24"/>
              </w:rPr>
              <w:lastRenderedPageBreak/>
              <w:t>кол</w:t>
            </w:r>
            <w:r w:rsidRPr="00DC6A2C">
              <w:rPr>
                <w:rFonts w:ascii="Times New Roman" w:hAnsi="Times New Roman"/>
                <w:sz w:val="24"/>
                <w:szCs w:val="24"/>
              </w:rPr>
              <w:t>е</w:t>
            </w:r>
            <w:r w:rsidRPr="00DC6A2C">
              <w:rPr>
                <w:rFonts w:ascii="Times New Roman" w:hAnsi="Times New Roman"/>
                <w:sz w:val="24"/>
                <w:szCs w:val="24"/>
              </w:rPr>
              <w:t>со», «Внимание – дети», «Лучший уголок по безопасности дорожного движения»,  акций «Безопасное л</w:t>
            </w:r>
            <w:r w:rsidRPr="00DC6A2C">
              <w:rPr>
                <w:rFonts w:ascii="Times New Roman" w:hAnsi="Times New Roman"/>
                <w:sz w:val="24"/>
                <w:szCs w:val="24"/>
              </w:rPr>
              <w:t>е</w:t>
            </w:r>
            <w:r w:rsidRPr="00DC6A2C">
              <w:rPr>
                <w:rFonts w:ascii="Times New Roman" w:hAnsi="Times New Roman"/>
                <w:sz w:val="24"/>
                <w:szCs w:val="24"/>
              </w:rPr>
              <w:t>то», «Безопасность глазами детей» и другие мероприятия)</w:t>
            </w:r>
          </w:p>
        </w:tc>
        <w:tc>
          <w:tcPr>
            <w:tcW w:w="2552" w:type="dxa"/>
          </w:tcPr>
          <w:p w:rsidR="00F00F3E" w:rsidRPr="00E760E9" w:rsidRDefault="00F00F3E" w:rsidP="00F00F3E">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F00F3E" w:rsidRPr="00493B99" w:rsidRDefault="00F00F3E" w:rsidP="00F00F3E">
            <w:pPr>
              <w:pStyle w:val="ConsPlusNormal"/>
              <w:jc w:val="both"/>
              <w:rPr>
                <w:rFonts w:ascii="Times New Roman" w:hAnsi="Times New Roman" w:cs="Times New Roman"/>
                <w:sz w:val="24"/>
                <w:szCs w:val="24"/>
              </w:rPr>
            </w:pPr>
            <w:r w:rsidRPr="00493B99">
              <w:rPr>
                <w:rFonts w:ascii="Times New Roman" w:eastAsia="Calibri" w:hAnsi="Times New Roman" w:cs="Times New Roman"/>
                <w:sz w:val="24"/>
                <w:szCs w:val="24"/>
              </w:rPr>
              <w:t>Выполнение необход</w:t>
            </w:r>
            <w:r w:rsidRPr="00493B99">
              <w:rPr>
                <w:rFonts w:ascii="Times New Roman" w:eastAsia="Calibri" w:hAnsi="Times New Roman" w:cs="Times New Roman"/>
                <w:sz w:val="24"/>
                <w:szCs w:val="24"/>
              </w:rPr>
              <w:t>и</w:t>
            </w:r>
            <w:r w:rsidRPr="00493B99">
              <w:rPr>
                <w:rFonts w:ascii="Times New Roman" w:eastAsia="Calibri" w:hAnsi="Times New Roman" w:cs="Times New Roman"/>
                <w:sz w:val="24"/>
                <w:szCs w:val="24"/>
              </w:rPr>
              <w:t>мых мероприятий, направленных на сокращ</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ния детского дорожного травматизма</w:t>
            </w:r>
            <w:r>
              <w:rPr>
                <w:rFonts w:ascii="Times New Roman" w:eastAsia="Calibri" w:hAnsi="Times New Roman" w:cs="Times New Roman"/>
                <w:sz w:val="24"/>
                <w:szCs w:val="24"/>
              </w:rPr>
              <w:t xml:space="preserve">, </w:t>
            </w:r>
            <w:r w:rsidRPr="00493B99">
              <w:rPr>
                <w:rFonts w:ascii="Times New Roman" w:eastAsia="Calibri" w:hAnsi="Times New Roman" w:cs="Times New Roman"/>
                <w:sz w:val="24"/>
                <w:szCs w:val="24"/>
              </w:rPr>
              <w:t xml:space="preserve">обучение детей и подростков </w:t>
            </w:r>
            <w:hyperlink r:id="rId47" w:history="1">
              <w:r w:rsidRPr="00493B99">
                <w:rPr>
                  <w:rFonts w:ascii="Times New Roman" w:eastAsia="Calibri" w:hAnsi="Times New Roman" w:cs="Times New Roman"/>
                  <w:sz w:val="24"/>
                  <w:szCs w:val="24"/>
                </w:rPr>
                <w:t>Пр</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вилам</w:t>
              </w:r>
            </w:hyperlink>
            <w:r w:rsidRPr="00493B99">
              <w:rPr>
                <w:rFonts w:ascii="Times New Roman" w:eastAsia="Calibri" w:hAnsi="Times New Roman" w:cs="Times New Roman"/>
                <w:sz w:val="24"/>
                <w:szCs w:val="24"/>
              </w:rPr>
              <w:t xml:space="preserve"> </w:t>
            </w:r>
            <w:r w:rsidRPr="00493B99">
              <w:rPr>
                <w:rFonts w:ascii="Times New Roman" w:eastAsia="Calibri" w:hAnsi="Times New Roman" w:cs="Times New Roman"/>
                <w:sz w:val="24"/>
                <w:szCs w:val="24"/>
              </w:rPr>
              <w:lastRenderedPageBreak/>
              <w:t>дорожного движ</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ния, формирование у д</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тей навыков безопасного поведения на дорогах, укрепление и контроль ди</w:t>
            </w:r>
            <w:r w:rsidRPr="00493B99">
              <w:rPr>
                <w:rFonts w:ascii="Times New Roman" w:eastAsia="Calibri" w:hAnsi="Times New Roman" w:cs="Times New Roman"/>
                <w:sz w:val="24"/>
                <w:szCs w:val="24"/>
              </w:rPr>
              <w:t>с</w:t>
            </w:r>
            <w:r w:rsidRPr="00493B99">
              <w:rPr>
                <w:rFonts w:ascii="Times New Roman" w:eastAsia="Calibri" w:hAnsi="Times New Roman" w:cs="Times New Roman"/>
                <w:sz w:val="24"/>
                <w:szCs w:val="24"/>
              </w:rPr>
              <w:t>циплины участия детей в дорожном движении и создание условий без</w:t>
            </w:r>
            <w:r w:rsidRPr="00493B99">
              <w:rPr>
                <w:rFonts w:ascii="Times New Roman" w:eastAsia="Calibri" w:hAnsi="Times New Roman" w:cs="Times New Roman"/>
                <w:sz w:val="24"/>
                <w:szCs w:val="24"/>
              </w:rPr>
              <w:t>о</w:t>
            </w:r>
            <w:r w:rsidRPr="00493B99">
              <w:rPr>
                <w:rFonts w:ascii="Times New Roman" w:eastAsia="Calibri" w:hAnsi="Times New Roman" w:cs="Times New Roman"/>
                <w:sz w:val="24"/>
                <w:szCs w:val="24"/>
              </w:rPr>
              <w:t>пасного участия детей в дорожном движении</w:t>
            </w:r>
          </w:p>
        </w:tc>
        <w:tc>
          <w:tcPr>
            <w:tcW w:w="2835" w:type="dxa"/>
          </w:tcPr>
          <w:p w:rsidR="00F00F3E" w:rsidRPr="00493B99" w:rsidRDefault="00F00F3E" w:rsidP="00F00F3E">
            <w:pPr>
              <w:pStyle w:val="ConsPlusNormal"/>
              <w:jc w:val="both"/>
              <w:rPr>
                <w:rFonts w:ascii="Times New Roman" w:hAnsi="Times New Roman" w:cs="Times New Roman"/>
                <w:sz w:val="24"/>
                <w:szCs w:val="24"/>
              </w:rPr>
            </w:pPr>
            <w:r w:rsidRPr="00493B99">
              <w:rPr>
                <w:rFonts w:ascii="Times New Roman" w:eastAsia="Calibri" w:hAnsi="Times New Roman" w:cs="Times New Roman"/>
                <w:sz w:val="24"/>
                <w:szCs w:val="24"/>
              </w:rPr>
              <w:lastRenderedPageBreak/>
              <w:t>В целях повышения э</w:t>
            </w:r>
            <w:r w:rsidRPr="00493B99">
              <w:rPr>
                <w:rFonts w:ascii="Times New Roman" w:eastAsia="Calibri" w:hAnsi="Times New Roman" w:cs="Times New Roman"/>
                <w:sz w:val="24"/>
                <w:szCs w:val="24"/>
              </w:rPr>
              <w:t>ф</w:t>
            </w:r>
            <w:r w:rsidRPr="00493B99">
              <w:rPr>
                <w:rFonts w:ascii="Times New Roman" w:eastAsia="Calibri" w:hAnsi="Times New Roman" w:cs="Times New Roman"/>
                <w:sz w:val="24"/>
                <w:szCs w:val="24"/>
              </w:rPr>
              <w:t>фективности средств обучения детей в образов</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тельных учреждениях муниципального района «Усть-Куломский» треб</w:t>
            </w:r>
            <w:r w:rsidRPr="00493B99">
              <w:rPr>
                <w:rFonts w:ascii="Times New Roman" w:eastAsia="Calibri" w:hAnsi="Times New Roman" w:cs="Times New Roman"/>
                <w:sz w:val="24"/>
                <w:szCs w:val="24"/>
              </w:rPr>
              <w:t>у</w:t>
            </w:r>
            <w:r w:rsidRPr="00493B99">
              <w:rPr>
                <w:rFonts w:ascii="Times New Roman" w:eastAsia="Calibri" w:hAnsi="Times New Roman" w:cs="Times New Roman"/>
                <w:sz w:val="24"/>
                <w:szCs w:val="24"/>
              </w:rPr>
              <w:t xml:space="preserve">ется изменить </w:t>
            </w:r>
            <w:r w:rsidRPr="00493B99">
              <w:rPr>
                <w:rFonts w:ascii="Times New Roman" w:eastAsia="Calibri" w:hAnsi="Times New Roman" w:cs="Times New Roman"/>
                <w:sz w:val="24"/>
                <w:szCs w:val="24"/>
              </w:rPr>
              <w:lastRenderedPageBreak/>
              <w:t>приорит</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ты: перенести смысловую нагрузку на разработку мультимедийных средств обучения, тренажеров и автогородков, а также продолжить работу по</w:t>
            </w:r>
            <w:r w:rsidRPr="00DC6A2C">
              <w:rPr>
                <w:rFonts w:ascii="Times New Roman" w:hAnsi="Times New Roman"/>
                <w:sz w:val="24"/>
                <w:szCs w:val="24"/>
              </w:rPr>
              <w:t xml:space="preserve"> обучению безопасному участию в дорожном движении</w:t>
            </w:r>
            <w:r>
              <w:rPr>
                <w:rFonts w:ascii="Times New Roman" w:hAnsi="Times New Roman"/>
                <w:sz w:val="24"/>
                <w:szCs w:val="24"/>
              </w:rPr>
              <w:t xml:space="preserve"> и</w:t>
            </w:r>
            <w:r w:rsidRPr="00493B99">
              <w:rPr>
                <w:rFonts w:ascii="Times New Roman" w:eastAsia="Calibri" w:hAnsi="Times New Roman" w:cs="Times New Roman"/>
                <w:sz w:val="24"/>
                <w:szCs w:val="24"/>
              </w:rPr>
              <w:t xml:space="preserve"> профилакт</w:t>
            </w:r>
            <w:r w:rsidRPr="00493B99">
              <w:rPr>
                <w:rFonts w:ascii="Times New Roman" w:eastAsia="Calibri" w:hAnsi="Times New Roman" w:cs="Times New Roman"/>
                <w:sz w:val="24"/>
                <w:szCs w:val="24"/>
              </w:rPr>
              <w:t>и</w:t>
            </w:r>
            <w:r w:rsidRPr="00493B99">
              <w:rPr>
                <w:rFonts w:ascii="Times New Roman" w:eastAsia="Calibri" w:hAnsi="Times New Roman" w:cs="Times New Roman"/>
                <w:sz w:val="24"/>
                <w:szCs w:val="24"/>
              </w:rPr>
              <w:t>ке детского дорожного травматизма в образов</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тельных учреждениях района</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p>
        </w:tc>
        <w:tc>
          <w:tcPr>
            <w:tcW w:w="14521" w:type="dxa"/>
            <w:gridSpan w:val="6"/>
          </w:tcPr>
          <w:p w:rsidR="00F00F3E" w:rsidRPr="00810DE2" w:rsidRDefault="00F00F3E" w:rsidP="00F00F3E">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54</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5.2.1.</w:t>
            </w:r>
          </w:p>
          <w:p w:rsidR="00F00F3E" w:rsidRPr="00DC6A2C" w:rsidRDefault="00F00F3E" w:rsidP="00F00F3E">
            <w:pPr>
              <w:pStyle w:val="ConsPlusNormal"/>
              <w:jc w:val="both"/>
              <w:rPr>
                <w:rFonts w:ascii="Times New Roman" w:hAnsi="Times New Roman" w:cs="Times New Roman"/>
                <w:sz w:val="24"/>
                <w:szCs w:val="24"/>
              </w:rPr>
            </w:pPr>
            <w:r w:rsidRPr="00DC6A2C">
              <w:rPr>
                <w:rFonts w:ascii="Times New Roman" w:hAnsi="Times New Roman"/>
                <w:sz w:val="24"/>
                <w:szCs w:val="24"/>
              </w:rPr>
              <w:t>Обустройство горизонтальной и ве</w:t>
            </w:r>
            <w:r w:rsidRPr="00DC6A2C">
              <w:rPr>
                <w:rFonts w:ascii="Times New Roman" w:hAnsi="Times New Roman"/>
                <w:sz w:val="24"/>
                <w:szCs w:val="24"/>
              </w:rPr>
              <w:t>р</w:t>
            </w:r>
            <w:r w:rsidRPr="00DC6A2C">
              <w:rPr>
                <w:rFonts w:ascii="Times New Roman" w:hAnsi="Times New Roman"/>
                <w:sz w:val="24"/>
                <w:szCs w:val="24"/>
              </w:rPr>
              <w:t>тикальной разметки</w:t>
            </w:r>
          </w:p>
        </w:tc>
        <w:tc>
          <w:tcPr>
            <w:tcW w:w="2552" w:type="dxa"/>
            <w:vMerge w:val="restart"/>
          </w:tcPr>
          <w:p w:rsidR="00F00F3E" w:rsidRPr="00E760E9" w:rsidRDefault="00F00F3E" w:rsidP="00F00F3E">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vMerge w:val="restart"/>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F00F3E" w:rsidRPr="00DC2701" w:rsidRDefault="00F00F3E" w:rsidP="00F00F3E">
            <w:pPr>
              <w:pStyle w:val="ConsPlusNormal"/>
              <w:jc w:val="both"/>
              <w:rPr>
                <w:rFonts w:ascii="Times New Roman" w:hAnsi="Times New Roman" w:cs="Times New Roman"/>
                <w:sz w:val="24"/>
                <w:szCs w:val="24"/>
              </w:rPr>
            </w:pPr>
            <w:r w:rsidRPr="00DC2701">
              <w:rPr>
                <w:rFonts w:ascii="Times New Roman" w:hAnsi="Times New Roman" w:cs="Times New Roman"/>
                <w:sz w:val="24"/>
                <w:szCs w:val="24"/>
              </w:rPr>
              <w:t>Приведение автомобил</w:t>
            </w:r>
            <w:r w:rsidRPr="00DC2701">
              <w:rPr>
                <w:rFonts w:ascii="Times New Roman" w:hAnsi="Times New Roman" w:cs="Times New Roman"/>
                <w:sz w:val="24"/>
                <w:szCs w:val="24"/>
              </w:rPr>
              <w:t>ь</w:t>
            </w:r>
            <w:r w:rsidRPr="00DC2701">
              <w:rPr>
                <w:rFonts w:ascii="Times New Roman" w:hAnsi="Times New Roman" w:cs="Times New Roman"/>
                <w:sz w:val="24"/>
                <w:szCs w:val="24"/>
              </w:rPr>
              <w:t>ных дорог общего пол</w:t>
            </w:r>
            <w:r w:rsidRPr="00DC2701">
              <w:rPr>
                <w:rFonts w:ascii="Times New Roman" w:hAnsi="Times New Roman" w:cs="Times New Roman"/>
                <w:sz w:val="24"/>
                <w:szCs w:val="24"/>
              </w:rPr>
              <w:t>ь</w:t>
            </w:r>
            <w:r w:rsidRPr="00DC2701">
              <w:rPr>
                <w:rFonts w:ascii="Times New Roman" w:hAnsi="Times New Roman" w:cs="Times New Roman"/>
                <w:sz w:val="24"/>
                <w:szCs w:val="24"/>
              </w:rPr>
              <w:t>зования местного знач</w:t>
            </w:r>
            <w:r w:rsidRPr="00DC2701">
              <w:rPr>
                <w:rFonts w:ascii="Times New Roman" w:hAnsi="Times New Roman" w:cs="Times New Roman"/>
                <w:sz w:val="24"/>
                <w:szCs w:val="24"/>
              </w:rPr>
              <w:t>е</w:t>
            </w:r>
            <w:r w:rsidRPr="00DC2701">
              <w:rPr>
                <w:rFonts w:ascii="Times New Roman" w:hAnsi="Times New Roman" w:cs="Times New Roman"/>
                <w:sz w:val="24"/>
                <w:szCs w:val="24"/>
              </w:rPr>
              <w:t>ния Усть-Куломского района в соответствие с учетом изменения наци</w:t>
            </w:r>
            <w:r w:rsidRPr="00DC2701">
              <w:rPr>
                <w:rFonts w:ascii="Times New Roman" w:hAnsi="Times New Roman" w:cs="Times New Roman"/>
                <w:sz w:val="24"/>
                <w:szCs w:val="24"/>
              </w:rPr>
              <w:t>о</w:t>
            </w:r>
            <w:r w:rsidRPr="00DC2701">
              <w:rPr>
                <w:rFonts w:ascii="Times New Roman" w:hAnsi="Times New Roman" w:cs="Times New Roman"/>
                <w:sz w:val="24"/>
                <w:szCs w:val="24"/>
              </w:rPr>
              <w:t>нальных стандартов, от их общей протяженности</w:t>
            </w:r>
          </w:p>
        </w:tc>
        <w:tc>
          <w:tcPr>
            <w:tcW w:w="2835" w:type="dxa"/>
            <w:vMerge w:val="restart"/>
          </w:tcPr>
          <w:p w:rsidR="00F00F3E" w:rsidRPr="00810DE2" w:rsidRDefault="00F00F3E" w:rsidP="00F00F3E">
            <w:pPr>
              <w:pStyle w:val="ConsPlusNormal"/>
              <w:rPr>
                <w:rFonts w:ascii="Times New Roman" w:hAnsi="Times New Roman" w:cs="Times New Roman"/>
                <w:sz w:val="24"/>
                <w:szCs w:val="24"/>
              </w:rPr>
            </w:pPr>
            <w:r w:rsidRPr="00DC2701">
              <w:rPr>
                <w:rFonts w:ascii="Times New Roman" w:hAnsi="Times New Roman" w:cs="Times New Roman"/>
                <w:sz w:val="24"/>
                <w:szCs w:val="24"/>
              </w:rPr>
              <w:t>Приведение автомобил</w:t>
            </w:r>
            <w:r w:rsidRPr="00DC2701">
              <w:rPr>
                <w:rFonts w:ascii="Times New Roman" w:hAnsi="Times New Roman" w:cs="Times New Roman"/>
                <w:sz w:val="24"/>
                <w:szCs w:val="24"/>
              </w:rPr>
              <w:t>ь</w:t>
            </w:r>
            <w:r w:rsidRPr="00DC2701">
              <w:rPr>
                <w:rFonts w:ascii="Times New Roman" w:hAnsi="Times New Roman" w:cs="Times New Roman"/>
                <w:sz w:val="24"/>
                <w:szCs w:val="24"/>
              </w:rPr>
              <w:t>ных дорог общего пол</w:t>
            </w:r>
            <w:r w:rsidRPr="00DC2701">
              <w:rPr>
                <w:rFonts w:ascii="Times New Roman" w:hAnsi="Times New Roman" w:cs="Times New Roman"/>
                <w:sz w:val="24"/>
                <w:szCs w:val="24"/>
              </w:rPr>
              <w:t>ь</w:t>
            </w:r>
            <w:r w:rsidRPr="00DC2701">
              <w:rPr>
                <w:rFonts w:ascii="Times New Roman" w:hAnsi="Times New Roman" w:cs="Times New Roman"/>
                <w:sz w:val="24"/>
                <w:szCs w:val="24"/>
              </w:rPr>
              <w:t>зования местного знач</w:t>
            </w:r>
            <w:r w:rsidRPr="00DC2701">
              <w:rPr>
                <w:rFonts w:ascii="Times New Roman" w:hAnsi="Times New Roman" w:cs="Times New Roman"/>
                <w:sz w:val="24"/>
                <w:szCs w:val="24"/>
              </w:rPr>
              <w:t>е</w:t>
            </w:r>
            <w:r w:rsidRPr="00DC2701">
              <w:rPr>
                <w:rFonts w:ascii="Times New Roman" w:hAnsi="Times New Roman" w:cs="Times New Roman"/>
                <w:sz w:val="24"/>
                <w:szCs w:val="24"/>
              </w:rPr>
              <w:t>ния Усть-Куломского района в соответствие с учетом изменения наци</w:t>
            </w:r>
            <w:r w:rsidRPr="00DC2701">
              <w:rPr>
                <w:rFonts w:ascii="Times New Roman" w:hAnsi="Times New Roman" w:cs="Times New Roman"/>
                <w:sz w:val="24"/>
                <w:szCs w:val="24"/>
              </w:rPr>
              <w:t>о</w:t>
            </w:r>
            <w:r w:rsidRPr="00DC2701">
              <w:rPr>
                <w:rFonts w:ascii="Times New Roman" w:hAnsi="Times New Roman" w:cs="Times New Roman"/>
                <w:sz w:val="24"/>
                <w:szCs w:val="24"/>
              </w:rPr>
              <w:t>нальных стандартов, от их общей протяженности</w:t>
            </w: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55</w:t>
            </w:r>
          </w:p>
        </w:tc>
        <w:tc>
          <w:tcPr>
            <w:tcW w:w="4031" w:type="dxa"/>
          </w:tcPr>
          <w:p w:rsidR="00F00F3E" w:rsidRPr="00DC6A2C" w:rsidRDefault="00F00F3E" w:rsidP="00F00F3E">
            <w:pPr>
              <w:rPr>
                <w:sz w:val="24"/>
                <w:szCs w:val="24"/>
              </w:rPr>
            </w:pPr>
            <w:r w:rsidRPr="00DC6A2C">
              <w:rPr>
                <w:sz w:val="24"/>
                <w:szCs w:val="24"/>
              </w:rPr>
              <w:t xml:space="preserve">Основное мероприятие </w:t>
            </w:r>
            <w:r>
              <w:rPr>
                <w:sz w:val="24"/>
                <w:szCs w:val="24"/>
              </w:rPr>
              <w:t>5</w:t>
            </w:r>
            <w:r w:rsidRPr="00DC6A2C">
              <w:rPr>
                <w:sz w:val="24"/>
                <w:szCs w:val="24"/>
              </w:rPr>
              <w:t>.2.2.</w:t>
            </w:r>
          </w:p>
          <w:p w:rsidR="00F00F3E" w:rsidRPr="00810DE2" w:rsidRDefault="00F00F3E" w:rsidP="00F00F3E">
            <w:pPr>
              <w:pStyle w:val="ConsPlusNormal"/>
              <w:jc w:val="both"/>
              <w:rPr>
                <w:rFonts w:ascii="Times New Roman" w:hAnsi="Times New Roman" w:cs="Times New Roman"/>
                <w:sz w:val="24"/>
                <w:szCs w:val="24"/>
              </w:rPr>
            </w:pPr>
            <w:r w:rsidRPr="00DC6A2C">
              <w:rPr>
                <w:rFonts w:ascii="Times New Roman" w:eastAsia="Calibri" w:hAnsi="Times New Roman"/>
                <w:sz w:val="24"/>
                <w:szCs w:val="24"/>
              </w:rPr>
              <w:t>Разработка дислокации дорожных знаков и схем горизонтальной ра</w:t>
            </w:r>
            <w:r w:rsidRPr="00DC6A2C">
              <w:rPr>
                <w:rFonts w:ascii="Times New Roman" w:eastAsia="Calibri" w:hAnsi="Times New Roman"/>
                <w:sz w:val="24"/>
                <w:szCs w:val="24"/>
              </w:rPr>
              <w:t>з</w:t>
            </w:r>
            <w:r w:rsidRPr="00DC6A2C">
              <w:rPr>
                <w:rFonts w:ascii="Times New Roman" w:eastAsia="Calibri" w:hAnsi="Times New Roman"/>
                <w:sz w:val="24"/>
                <w:szCs w:val="24"/>
              </w:rPr>
              <w:t>метки</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56</w:t>
            </w:r>
          </w:p>
        </w:tc>
        <w:tc>
          <w:tcPr>
            <w:tcW w:w="4031" w:type="dxa"/>
          </w:tcPr>
          <w:p w:rsidR="00F00F3E" w:rsidRPr="00DC6A2C" w:rsidRDefault="00F00F3E" w:rsidP="00F00F3E">
            <w:pPr>
              <w:rPr>
                <w:sz w:val="24"/>
                <w:szCs w:val="24"/>
              </w:rPr>
            </w:pPr>
            <w:r w:rsidRPr="00DC6A2C">
              <w:rPr>
                <w:sz w:val="24"/>
                <w:szCs w:val="24"/>
              </w:rPr>
              <w:t xml:space="preserve">Основное мероприятие </w:t>
            </w:r>
            <w:r>
              <w:rPr>
                <w:sz w:val="24"/>
                <w:szCs w:val="24"/>
              </w:rPr>
              <w:t>5</w:t>
            </w:r>
            <w:r w:rsidRPr="00DC6A2C">
              <w:rPr>
                <w:sz w:val="24"/>
                <w:szCs w:val="24"/>
              </w:rPr>
              <w:t>.2.3.</w:t>
            </w:r>
          </w:p>
          <w:p w:rsidR="00F00F3E" w:rsidRPr="00DC6A2C" w:rsidRDefault="00F00F3E" w:rsidP="00F00F3E">
            <w:pPr>
              <w:pStyle w:val="ConsPlusNormal"/>
              <w:jc w:val="both"/>
              <w:rPr>
                <w:rFonts w:ascii="Times New Roman" w:hAnsi="Times New Roman" w:cs="Times New Roman"/>
                <w:sz w:val="24"/>
                <w:szCs w:val="24"/>
              </w:rPr>
            </w:pPr>
            <w:r w:rsidRPr="00DC6A2C">
              <w:rPr>
                <w:rFonts w:ascii="Times New Roman" w:hAnsi="Times New Roman"/>
                <w:sz w:val="24"/>
                <w:szCs w:val="24"/>
              </w:rPr>
              <w:t>Установка  дорожных знаков и и</w:t>
            </w:r>
            <w:r w:rsidRPr="00DC6A2C">
              <w:rPr>
                <w:rFonts w:ascii="Times New Roman" w:hAnsi="Times New Roman"/>
                <w:sz w:val="24"/>
                <w:szCs w:val="24"/>
              </w:rPr>
              <w:t>н</w:t>
            </w:r>
            <w:r w:rsidRPr="00DC6A2C">
              <w:rPr>
                <w:rFonts w:ascii="Times New Roman" w:hAnsi="Times New Roman"/>
                <w:sz w:val="24"/>
                <w:szCs w:val="24"/>
              </w:rPr>
              <w:t>формационных   табло, в том  числе о едином   номере "112"  и  телефонах экстренных оперативных служб</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lastRenderedPageBreak/>
              <w:t>57</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5.2.4.</w:t>
            </w:r>
          </w:p>
          <w:p w:rsidR="00F00F3E" w:rsidRPr="00493B99" w:rsidRDefault="00F00F3E" w:rsidP="00F00F3E">
            <w:pPr>
              <w:pStyle w:val="ConsPlusNormal"/>
              <w:jc w:val="both"/>
              <w:rPr>
                <w:rFonts w:ascii="Times New Roman" w:hAnsi="Times New Roman" w:cs="Times New Roman"/>
                <w:sz w:val="24"/>
                <w:szCs w:val="24"/>
              </w:rPr>
            </w:pPr>
            <w:r w:rsidRPr="00493B99">
              <w:rPr>
                <w:rFonts w:ascii="Times New Roman" w:hAnsi="Times New Roman"/>
                <w:sz w:val="24"/>
                <w:szCs w:val="24"/>
              </w:rPr>
              <w:t>Реализация народных проектов в сфере дорожной деятельности</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58</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5.2.5.</w:t>
            </w:r>
          </w:p>
          <w:p w:rsidR="00F00F3E" w:rsidRPr="00493B99" w:rsidRDefault="00F00F3E" w:rsidP="00F00F3E">
            <w:pPr>
              <w:pStyle w:val="ConsPlusNormal"/>
              <w:jc w:val="both"/>
              <w:rPr>
                <w:rFonts w:ascii="Times New Roman" w:hAnsi="Times New Roman" w:cs="Times New Roman"/>
                <w:sz w:val="24"/>
                <w:szCs w:val="24"/>
              </w:rPr>
            </w:pPr>
            <w:r w:rsidRPr="00493B99">
              <w:rPr>
                <w:rFonts w:ascii="Times New Roman" w:hAnsi="Times New Roman"/>
                <w:sz w:val="24"/>
                <w:szCs w:val="24"/>
              </w:rPr>
              <w:t>Оборудование и переоборудование пешеходных переходов с учетом и</w:t>
            </w:r>
            <w:r w:rsidRPr="00493B99">
              <w:rPr>
                <w:rFonts w:ascii="Times New Roman" w:hAnsi="Times New Roman"/>
                <w:sz w:val="24"/>
                <w:szCs w:val="24"/>
              </w:rPr>
              <w:t>з</w:t>
            </w:r>
            <w:r w:rsidRPr="00493B99">
              <w:rPr>
                <w:rFonts w:ascii="Times New Roman" w:hAnsi="Times New Roman"/>
                <w:sz w:val="24"/>
                <w:szCs w:val="24"/>
              </w:rPr>
              <w:t>менений национальных стандартов, регламентирующих дорожную де</w:t>
            </w:r>
            <w:r w:rsidRPr="00493B99">
              <w:rPr>
                <w:rFonts w:ascii="Times New Roman" w:hAnsi="Times New Roman"/>
                <w:sz w:val="24"/>
                <w:szCs w:val="24"/>
              </w:rPr>
              <w:t>я</w:t>
            </w:r>
            <w:r w:rsidRPr="00493B99">
              <w:rPr>
                <w:rFonts w:ascii="Times New Roman" w:hAnsi="Times New Roman"/>
                <w:sz w:val="24"/>
                <w:szCs w:val="24"/>
              </w:rPr>
              <w:t>тельность</w:t>
            </w:r>
            <w:r>
              <w:rPr>
                <w:rFonts w:ascii="Times New Roman" w:hAnsi="Times New Roman"/>
                <w:sz w:val="24"/>
                <w:szCs w:val="24"/>
              </w:rPr>
              <w:t>.</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59</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5.2.6.</w:t>
            </w:r>
          </w:p>
          <w:p w:rsidR="00F00F3E" w:rsidRPr="00493B99" w:rsidRDefault="00F00F3E" w:rsidP="00F00F3E">
            <w:pPr>
              <w:pStyle w:val="ConsPlusNormal"/>
              <w:jc w:val="both"/>
              <w:rPr>
                <w:rFonts w:ascii="Times New Roman" w:hAnsi="Times New Roman" w:cs="Times New Roman"/>
                <w:sz w:val="24"/>
                <w:szCs w:val="24"/>
              </w:rPr>
            </w:pPr>
            <w:r w:rsidRPr="00493B99">
              <w:rPr>
                <w:rFonts w:ascii="Times New Roman" w:hAnsi="Times New Roman"/>
                <w:sz w:val="24"/>
                <w:szCs w:val="24"/>
              </w:rPr>
              <w:t>Устройство искусственных неровн</w:t>
            </w:r>
            <w:r w:rsidRPr="00493B99">
              <w:rPr>
                <w:rFonts w:ascii="Times New Roman" w:hAnsi="Times New Roman"/>
                <w:sz w:val="24"/>
                <w:szCs w:val="24"/>
              </w:rPr>
              <w:t>о</w:t>
            </w:r>
            <w:r w:rsidRPr="00493B99">
              <w:rPr>
                <w:rFonts w:ascii="Times New Roman" w:hAnsi="Times New Roman"/>
                <w:sz w:val="24"/>
                <w:szCs w:val="24"/>
              </w:rPr>
              <w:t>стей «Лежачий полицейский» на уч</w:t>
            </w:r>
            <w:r w:rsidRPr="00493B99">
              <w:rPr>
                <w:rFonts w:ascii="Times New Roman" w:hAnsi="Times New Roman"/>
                <w:sz w:val="24"/>
                <w:szCs w:val="24"/>
              </w:rPr>
              <w:t>а</w:t>
            </w:r>
            <w:r w:rsidRPr="00493B99">
              <w:rPr>
                <w:rFonts w:ascii="Times New Roman" w:hAnsi="Times New Roman"/>
                <w:sz w:val="24"/>
                <w:szCs w:val="24"/>
              </w:rPr>
              <w:t>стках автомобильных дорог вблизи расположения объектов социальной инфраструктуры</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r w:rsidR="00F00F3E" w:rsidRPr="00617D63" w:rsidTr="00F00F3E">
        <w:tc>
          <w:tcPr>
            <w:tcW w:w="567" w:type="dxa"/>
            <w:shd w:val="clear" w:color="auto" w:fill="auto"/>
          </w:tcPr>
          <w:p w:rsidR="00F00F3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60</w:t>
            </w:r>
          </w:p>
        </w:tc>
        <w:tc>
          <w:tcPr>
            <w:tcW w:w="4031" w:type="dxa"/>
          </w:tcPr>
          <w:p w:rsidR="00F00F3E" w:rsidRDefault="00F00F3E" w:rsidP="00F00F3E">
            <w:pPr>
              <w:rPr>
                <w:sz w:val="24"/>
                <w:szCs w:val="24"/>
              </w:rPr>
            </w:pPr>
            <w:r w:rsidRPr="00C41AA7">
              <w:rPr>
                <w:sz w:val="24"/>
                <w:szCs w:val="24"/>
              </w:rPr>
              <w:t xml:space="preserve">Основное мероприятие </w:t>
            </w:r>
            <w:r>
              <w:rPr>
                <w:sz w:val="24"/>
                <w:szCs w:val="24"/>
              </w:rPr>
              <w:t>5.2.7.</w:t>
            </w:r>
          </w:p>
          <w:p w:rsidR="00F00F3E" w:rsidRPr="00810DE2" w:rsidRDefault="00F00F3E" w:rsidP="00F00F3E">
            <w:pPr>
              <w:rPr>
                <w:sz w:val="24"/>
                <w:szCs w:val="24"/>
              </w:rPr>
            </w:pPr>
            <w:r w:rsidRPr="00493B99">
              <w:rPr>
                <w:sz w:val="24"/>
                <w:szCs w:val="24"/>
              </w:rPr>
              <w:t>Выполнение комплекса работ по обеспечению транспортной безопа</w:t>
            </w:r>
            <w:r w:rsidRPr="00493B99">
              <w:rPr>
                <w:sz w:val="24"/>
                <w:szCs w:val="24"/>
              </w:rPr>
              <w:t>с</w:t>
            </w:r>
            <w:r w:rsidRPr="00493B99">
              <w:rPr>
                <w:sz w:val="24"/>
                <w:szCs w:val="24"/>
              </w:rPr>
              <w:t>ности объекта транспортной инфр</w:t>
            </w:r>
            <w:r w:rsidRPr="00493B99">
              <w:rPr>
                <w:sz w:val="24"/>
                <w:szCs w:val="24"/>
              </w:rPr>
              <w:t>а</w:t>
            </w:r>
            <w:r w:rsidRPr="00493B99">
              <w:rPr>
                <w:sz w:val="24"/>
                <w:szCs w:val="24"/>
              </w:rPr>
              <w:t>структуры (мост через р. Север</w:t>
            </w:r>
            <w:r>
              <w:rPr>
                <w:sz w:val="24"/>
                <w:szCs w:val="24"/>
              </w:rPr>
              <w:t>на</w:t>
            </w:r>
            <w:r>
              <w:rPr>
                <w:sz w:val="24"/>
                <w:szCs w:val="24"/>
              </w:rPr>
              <w:t>я</w:t>
            </w:r>
            <w:r>
              <w:rPr>
                <w:sz w:val="24"/>
                <w:szCs w:val="24"/>
              </w:rPr>
              <w:t>Ке</w:t>
            </w:r>
            <w:r w:rsidRPr="00493B99">
              <w:rPr>
                <w:sz w:val="24"/>
                <w:szCs w:val="24"/>
              </w:rPr>
              <w:t>льтма)</w:t>
            </w:r>
          </w:p>
        </w:tc>
        <w:tc>
          <w:tcPr>
            <w:tcW w:w="2552" w:type="dxa"/>
            <w:vMerge/>
          </w:tcPr>
          <w:p w:rsidR="00F00F3E" w:rsidRPr="00810DE2" w:rsidRDefault="00F00F3E" w:rsidP="00F00F3E">
            <w:pPr>
              <w:jc w:val="both"/>
              <w:rPr>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1134" w:type="dxa"/>
            <w:vMerge/>
          </w:tcPr>
          <w:p w:rsidR="00F00F3E" w:rsidRPr="00810DE2" w:rsidRDefault="00F00F3E" w:rsidP="00F00F3E">
            <w:pPr>
              <w:pStyle w:val="ConsPlusNormal"/>
              <w:jc w:val="center"/>
              <w:rPr>
                <w:rFonts w:ascii="Times New Roman" w:hAnsi="Times New Roman" w:cs="Times New Roman"/>
                <w:sz w:val="24"/>
                <w:szCs w:val="24"/>
              </w:rPr>
            </w:pPr>
          </w:p>
        </w:tc>
        <w:tc>
          <w:tcPr>
            <w:tcW w:w="2835" w:type="dxa"/>
            <w:vMerge/>
          </w:tcPr>
          <w:p w:rsidR="00F00F3E" w:rsidRPr="00810DE2" w:rsidRDefault="00F00F3E" w:rsidP="00F00F3E">
            <w:pPr>
              <w:pStyle w:val="ConsPlusNormal"/>
              <w:jc w:val="both"/>
              <w:rPr>
                <w:rFonts w:ascii="Times New Roman" w:hAnsi="Times New Roman" w:cs="Times New Roman"/>
                <w:sz w:val="24"/>
                <w:szCs w:val="24"/>
              </w:rPr>
            </w:pPr>
          </w:p>
        </w:tc>
        <w:tc>
          <w:tcPr>
            <w:tcW w:w="2835" w:type="dxa"/>
            <w:vMerge/>
          </w:tcPr>
          <w:p w:rsidR="00F00F3E" w:rsidRPr="00810DE2" w:rsidRDefault="00F00F3E" w:rsidP="00F00F3E">
            <w:pPr>
              <w:pStyle w:val="ConsPlusNormal"/>
              <w:rPr>
                <w:rFonts w:ascii="Times New Roman" w:hAnsi="Times New Roman" w:cs="Times New Roman"/>
                <w:sz w:val="24"/>
                <w:szCs w:val="24"/>
              </w:rPr>
            </w:pPr>
          </w:p>
        </w:tc>
      </w:tr>
    </w:tbl>
    <w:p w:rsidR="00F00F3E" w:rsidRDefault="00F00F3E" w:rsidP="00F00F3E">
      <w:pPr>
        <w:pStyle w:val="ConsPlusNormal"/>
      </w:pPr>
    </w:p>
    <w:p w:rsidR="00F00F3E" w:rsidRDefault="00F00F3E" w:rsidP="00F00F3E">
      <w:pPr>
        <w:pStyle w:val="ConsPlusNormal"/>
      </w:pPr>
    </w:p>
    <w:p w:rsidR="00F00F3E" w:rsidRDefault="00F00F3E" w:rsidP="00F00F3E">
      <w:pPr>
        <w:pStyle w:val="ConsPlusNormal"/>
      </w:pPr>
    </w:p>
    <w:p w:rsidR="00F00F3E" w:rsidRDefault="00F00F3E" w:rsidP="00F00F3E">
      <w:pPr>
        <w:pStyle w:val="ConsPlusNormal"/>
        <w:jc w:val="right"/>
        <w:outlineLvl w:val="1"/>
        <w:rPr>
          <w:rFonts w:ascii="Times New Roman" w:hAnsi="Times New Roman" w:cs="Times New Roman"/>
          <w:sz w:val="28"/>
          <w:szCs w:val="28"/>
        </w:rPr>
      </w:pPr>
    </w:p>
    <w:p w:rsidR="00F00F3E" w:rsidRDefault="00F00F3E" w:rsidP="00F00F3E">
      <w:pPr>
        <w:pStyle w:val="ConsPlusNormal"/>
        <w:jc w:val="right"/>
        <w:outlineLvl w:val="1"/>
        <w:rPr>
          <w:rFonts w:ascii="Times New Roman" w:hAnsi="Times New Roman" w:cs="Times New Roman"/>
          <w:sz w:val="28"/>
          <w:szCs w:val="28"/>
        </w:rPr>
      </w:pPr>
    </w:p>
    <w:p w:rsidR="00F00F3E" w:rsidRDefault="00F00F3E" w:rsidP="00F00F3E">
      <w:pPr>
        <w:pStyle w:val="ConsPlusNormal"/>
        <w:jc w:val="right"/>
        <w:outlineLvl w:val="1"/>
        <w:rPr>
          <w:rFonts w:ascii="Times New Roman" w:hAnsi="Times New Roman" w:cs="Times New Roman"/>
          <w:sz w:val="28"/>
          <w:szCs w:val="28"/>
        </w:rPr>
      </w:pPr>
    </w:p>
    <w:p w:rsidR="00F00F3E" w:rsidRDefault="00F00F3E" w:rsidP="00F00F3E">
      <w:pPr>
        <w:pStyle w:val="ConsPlusNormal"/>
        <w:jc w:val="right"/>
        <w:outlineLvl w:val="1"/>
        <w:rPr>
          <w:rFonts w:ascii="Times New Roman" w:hAnsi="Times New Roman" w:cs="Times New Roman"/>
          <w:sz w:val="28"/>
          <w:szCs w:val="28"/>
        </w:rPr>
      </w:pPr>
    </w:p>
    <w:p w:rsidR="00F00F3E" w:rsidRDefault="00F00F3E" w:rsidP="00F00F3E">
      <w:pPr>
        <w:pStyle w:val="ConsPlusNormal"/>
        <w:jc w:val="right"/>
        <w:outlineLvl w:val="1"/>
        <w:rPr>
          <w:rFonts w:ascii="Times New Roman" w:hAnsi="Times New Roman" w:cs="Times New Roman"/>
          <w:sz w:val="28"/>
          <w:szCs w:val="28"/>
        </w:rPr>
      </w:pPr>
    </w:p>
    <w:p w:rsidR="00F00F3E" w:rsidRDefault="00F00F3E" w:rsidP="00F00F3E">
      <w:pPr>
        <w:pStyle w:val="ConsPlusNormal"/>
        <w:jc w:val="right"/>
        <w:outlineLvl w:val="1"/>
        <w:rPr>
          <w:rFonts w:ascii="Times New Roman" w:hAnsi="Times New Roman" w:cs="Times New Roman"/>
          <w:sz w:val="28"/>
          <w:szCs w:val="28"/>
        </w:rPr>
      </w:pPr>
    </w:p>
    <w:p w:rsidR="00F00F3E" w:rsidRDefault="00F00F3E" w:rsidP="00F00F3E">
      <w:pPr>
        <w:pStyle w:val="ConsPlusNormal"/>
        <w:jc w:val="right"/>
        <w:outlineLvl w:val="1"/>
        <w:rPr>
          <w:rFonts w:ascii="Times New Roman" w:hAnsi="Times New Roman" w:cs="Times New Roman"/>
          <w:sz w:val="28"/>
          <w:szCs w:val="28"/>
        </w:rPr>
      </w:pPr>
    </w:p>
    <w:p w:rsidR="00F00F3E" w:rsidRPr="00216F7D" w:rsidRDefault="00F00F3E" w:rsidP="00F00F3E">
      <w:pPr>
        <w:pStyle w:val="ConsPlusNormal"/>
        <w:jc w:val="right"/>
        <w:outlineLvl w:val="1"/>
        <w:rPr>
          <w:rFonts w:ascii="Times New Roman" w:hAnsi="Times New Roman" w:cs="Times New Roman"/>
          <w:sz w:val="28"/>
          <w:szCs w:val="28"/>
        </w:rPr>
      </w:pP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F00F3E" w:rsidRDefault="00F00F3E" w:rsidP="00F00F3E">
      <w:pPr>
        <w:pStyle w:val="ConsPlusNormal"/>
      </w:pPr>
    </w:p>
    <w:p w:rsidR="00F00F3E" w:rsidRPr="00216F7D" w:rsidRDefault="00F00F3E" w:rsidP="00F00F3E">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Информация</w:t>
      </w:r>
    </w:p>
    <w:p w:rsidR="00F00F3E" w:rsidRDefault="00F00F3E" w:rsidP="00F00F3E">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Pr>
          <w:rFonts w:ascii="Times New Roman" w:hAnsi="Times New Roman" w:cs="Times New Roman"/>
          <w:b/>
          <w:sz w:val="28"/>
          <w:szCs w:val="28"/>
        </w:rPr>
        <w:t>Территориальное развитие</w:t>
      </w:r>
      <w:r w:rsidRPr="00216F7D">
        <w:rPr>
          <w:rFonts w:ascii="Times New Roman" w:hAnsi="Times New Roman" w:cs="Times New Roman"/>
          <w:b/>
          <w:sz w:val="28"/>
          <w:szCs w:val="28"/>
        </w:rPr>
        <w:t>»за счет средств бюджета муниципального образования(с учетом средств межбюджетных трансфертов)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068"/>
        <w:gridCol w:w="2268"/>
        <w:gridCol w:w="1701"/>
        <w:gridCol w:w="1417"/>
        <w:gridCol w:w="1418"/>
        <w:gridCol w:w="1417"/>
        <w:gridCol w:w="1418"/>
        <w:gridCol w:w="1417"/>
      </w:tblGrid>
      <w:tr w:rsidR="00F00F3E" w:rsidRPr="0003777E" w:rsidTr="00F00F3E">
        <w:trPr>
          <w:tblHeader/>
        </w:trPr>
        <w:tc>
          <w:tcPr>
            <w:tcW w:w="1247" w:type="dxa"/>
            <w:vMerge w:val="restart"/>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Статус</w:t>
            </w:r>
          </w:p>
        </w:tc>
        <w:tc>
          <w:tcPr>
            <w:tcW w:w="3068" w:type="dxa"/>
            <w:vMerge w:val="restart"/>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Наименование 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пальной программы, подпрограммы, ВЦП, осно</w:t>
            </w:r>
            <w:r w:rsidRPr="0003777E">
              <w:rPr>
                <w:rFonts w:ascii="Times New Roman" w:hAnsi="Times New Roman" w:cs="Times New Roman"/>
                <w:b/>
                <w:sz w:val="24"/>
                <w:szCs w:val="24"/>
              </w:rPr>
              <w:t>в</w:t>
            </w:r>
            <w:r w:rsidRPr="0003777E">
              <w:rPr>
                <w:rFonts w:ascii="Times New Roman" w:hAnsi="Times New Roman" w:cs="Times New Roman"/>
                <w:b/>
                <w:sz w:val="24"/>
                <w:szCs w:val="24"/>
              </w:rPr>
              <w:t>ного мероприятия</w:t>
            </w:r>
          </w:p>
        </w:tc>
        <w:tc>
          <w:tcPr>
            <w:tcW w:w="2268" w:type="dxa"/>
            <w:vMerge w:val="restart"/>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Ответственный исполнитель, сои</w:t>
            </w:r>
            <w:r w:rsidRPr="0003777E">
              <w:rPr>
                <w:rFonts w:ascii="Times New Roman" w:hAnsi="Times New Roman" w:cs="Times New Roman"/>
                <w:b/>
                <w:sz w:val="24"/>
                <w:szCs w:val="24"/>
              </w:rPr>
              <w:t>с</w:t>
            </w:r>
            <w:r w:rsidRPr="0003777E">
              <w:rPr>
                <w:rFonts w:ascii="Times New Roman" w:hAnsi="Times New Roman" w:cs="Times New Roman"/>
                <w:b/>
                <w:sz w:val="24"/>
                <w:szCs w:val="24"/>
              </w:rPr>
              <w:t>полнители</w:t>
            </w:r>
          </w:p>
        </w:tc>
        <w:tc>
          <w:tcPr>
            <w:tcW w:w="8788" w:type="dxa"/>
            <w:gridSpan w:val="6"/>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Расходы, руб.</w:t>
            </w:r>
          </w:p>
        </w:tc>
      </w:tr>
      <w:tr w:rsidR="00F00F3E" w:rsidRPr="0003777E" w:rsidTr="00F00F3E">
        <w:trPr>
          <w:tblHeader/>
        </w:trPr>
        <w:tc>
          <w:tcPr>
            <w:tcW w:w="1247" w:type="dxa"/>
            <w:vMerge/>
          </w:tcPr>
          <w:p w:rsidR="00F00F3E" w:rsidRPr="0003777E" w:rsidRDefault="00F00F3E" w:rsidP="00F00F3E">
            <w:pPr>
              <w:jc w:val="center"/>
              <w:rPr>
                <w:b/>
                <w:sz w:val="24"/>
                <w:szCs w:val="24"/>
              </w:rPr>
            </w:pPr>
          </w:p>
        </w:tc>
        <w:tc>
          <w:tcPr>
            <w:tcW w:w="3068" w:type="dxa"/>
            <w:vMerge/>
          </w:tcPr>
          <w:p w:rsidR="00F00F3E" w:rsidRPr="0003777E" w:rsidRDefault="00F00F3E" w:rsidP="00F00F3E">
            <w:pPr>
              <w:jc w:val="center"/>
              <w:rPr>
                <w:b/>
                <w:sz w:val="24"/>
                <w:szCs w:val="24"/>
              </w:rPr>
            </w:pPr>
          </w:p>
        </w:tc>
        <w:tc>
          <w:tcPr>
            <w:tcW w:w="2268" w:type="dxa"/>
            <w:vMerge/>
          </w:tcPr>
          <w:p w:rsidR="00F00F3E" w:rsidRPr="0003777E" w:rsidRDefault="00F00F3E" w:rsidP="00F00F3E">
            <w:pPr>
              <w:jc w:val="center"/>
              <w:rPr>
                <w:b/>
                <w:sz w:val="24"/>
                <w:szCs w:val="24"/>
              </w:rPr>
            </w:pPr>
          </w:p>
        </w:tc>
        <w:tc>
          <w:tcPr>
            <w:tcW w:w="1701"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417"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2022</w:t>
            </w:r>
          </w:p>
        </w:tc>
        <w:tc>
          <w:tcPr>
            <w:tcW w:w="1418"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2023</w:t>
            </w:r>
          </w:p>
        </w:tc>
        <w:tc>
          <w:tcPr>
            <w:tcW w:w="1417"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2024</w:t>
            </w:r>
          </w:p>
        </w:tc>
        <w:tc>
          <w:tcPr>
            <w:tcW w:w="1418"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2025</w:t>
            </w:r>
          </w:p>
        </w:tc>
        <w:tc>
          <w:tcPr>
            <w:tcW w:w="1417" w:type="dxa"/>
          </w:tcPr>
          <w:p w:rsidR="00F00F3E" w:rsidRPr="0003777E" w:rsidRDefault="00F00F3E" w:rsidP="00F00F3E">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r w:rsidRPr="0003777E">
              <w:rPr>
                <w:rFonts w:ascii="Times New Roman" w:hAnsi="Times New Roman" w:cs="Times New Roman"/>
                <w:b/>
                <w:sz w:val="24"/>
                <w:szCs w:val="24"/>
              </w:rPr>
              <w:t>026</w:t>
            </w:r>
          </w:p>
        </w:tc>
      </w:tr>
      <w:tr w:rsidR="00F00F3E" w:rsidRPr="0003777E" w:rsidTr="00F00F3E">
        <w:tc>
          <w:tcPr>
            <w:tcW w:w="1247" w:type="dxa"/>
            <w:vMerge w:val="restart"/>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пальная програ</w:t>
            </w:r>
            <w:r w:rsidRPr="0003777E">
              <w:rPr>
                <w:rFonts w:ascii="Times New Roman" w:hAnsi="Times New Roman" w:cs="Times New Roman"/>
                <w:b/>
                <w:sz w:val="24"/>
                <w:szCs w:val="24"/>
              </w:rPr>
              <w:t>м</w:t>
            </w:r>
            <w:r w:rsidRPr="0003777E">
              <w:rPr>
                <w:rFonts w:ascii="Times New Roman" w:hAnsi="Times New Roman" w:cs="Times New Roman"/>
                <w:b/>
                <w:sz w:val="24"/>
                <w:szCs w:val="24"/>
              </w:rPr>
              <w:t>ма</w:t>
            </w:r>
          </w:p>
        </w:tc>
        <w:tc>
          <w:tcPr>
            <w:tcW w:w="3068" w:type="dxa"/>
            <w:vMerge w:val="restart"/>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b/>
                <w:sz w:val="24"/>
                <w:szCs w:val="24"/>
              </w:rPr>
              <w:t>«Территориальное разв</w:t>
            </w:r>
            <w:r w:rsidRPr="0003777E">
              <w:rPr>
                <w:rFonts w:ascii="Times New Roman" w:hAnsi="Times New Roman" w:cs="Times New Roman"/>
                <w:b/>
                <w:sz w:val="24"/>
                <w:szCs w:val="24"/>
              </w:rPr>
              <w:t>и</w:t>
            </w:r>
            <w:r w:rsidRPr="0003777E">
              <w:rPr>
                <w:rFonts w:ascii="Times New Roman" w:hAnsi="Times New Roman" w:cs="Times New Roman"/>
                <w:b/>
                <w:sz w:val="24"/>
                <w:szCs w:val="24"/>
              </w:rPr>
              <w:t>тие»</w:t>
            </w:r>
          </w:p>
        </w:tc>
        <w:tc>
          <w:tcPr>
            <w:tcW w:w="2268"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FDE9D9" w:themeFill="accent6" w:themeFillTint="33"/>
          </w:tcPr>
          <w:p w:rsidR="00F00F3E" w:rsidRPr="00282E12" w:rsidRDefault="00F00F3E" w:rsidP="00F00F3E">
            <w:pPr>
              <w:pStyle w:val="ConsPlusNormal"/>
              <w:rPr>
                <w:rFonts w:ascii="Times New Roman" w:hAnsi="Times New Roman" w:cs="Times New Roman"/>
                <w:b/>
                <w:szCs w:val="22"/>
              </w:rPr>
            </w:pPr>
            <w:r>
              <w:rPr>
                <w:rFonts w:ascii="Times New Roman" w:hAnsi="Times New Roman" w:cs="Times New Roman"/>
                <w:b/>
                <w:szCs w:val="22"/>
              </w:rPr>
              <w:t>1520261040,22</w:t>
            </w:r>
          </w:p>
        </w:tc>
        <w:tc>
          <w:tcPr>
            <w:tcW w:w="1417" w:type="dxa"/>
            <w:shd w:val="clear" w:color="auto" w:fill="auto"/>
          </w:tcPr>
          <w:p w:rsidR="00F00F3E" w:rsidRPr="00282E12" w:rsidRDefault="00F00F3E" w:rsidP="00F00F3E">
            <w:pPr>
              <w:pStyle w:val="ConsPlusNormal"/>
              <w:jc w:val="center"/>
              <w:rPr>
                <w:rFonts w:ascii="Times New Roman" w:hAnsi="Times New Roman" w:cs="Times New Roman"/>
                <w:b/>
                <w:szCs w:val="22"/>
              </w:rPr>
            </w:pPr>
            <w:r w:rsidRPr="00282E12">
              <w:rPr>
                <w:rFonts w:ascii="Times New Roman" w:eastAsiaTheme="minorEastAsia" w:hAnsi="Times New Roman" w:cs="Times New Roman"/>
                <w:b/>
                <w:szCs w:val="22"/>
              </w:rPr>
              <w:t>344750465,91</w:t>
            </w:r>
          </w:p>
        </w:tc>
        <w:tc>
          <w:tcPr>
            <w:tcW w:w="1418" w:type="dxa"/>
            <w:shd w:val="clear" w:color="auto" w:fill="auto"/>
          </w:tcPr>
          <w:p w:rsidR="00F00F3E" w:rsidRPr="00282E12" w:rsidRDefault="00F00F3E" w:rsidP="00F00F3E">
            <w:pPr>
              <w:jc w:val="center"/>
              <w:rPr>
                <w:sz w:val="22"/>
                <w:szCs w:val="22"/>
              </w:rPr>
            </w:pPr>
            <w:r>
              <w:rPr>
                <w:rFonts w:eastAsiaTheme="minorEastAsia"/>
                <w:b/>
                <w:sz w:val="22"/>
                <w:szCs w:val="22"/>
              </w:rPr>
              <w:t>373408445,59</w:t>
            </w:r>
          </w:p>
        </w:tc>
        <w:tc>
          <w:tcPr>
            <w:tcW w:w="1417" w:type="dxa"/>
            <w:shd w:val="clear" w:color="auto" w:fill="FDE9D9" w:themeFill="accent6" w:themeFillTint="33"/>
          </w:tcPr>
          <w:p w:rsidR="00F00F3E" w:rsidRPr="00282E12" w:rsidRDefault="00F00F3E" w:rsidP="00F00F3E">
            <w:pPr>
              <w:jc w:val="center"/>
              <w:rPr>
                <w:sz w:val="22"/>
                <w:szCs w:val="22"/>
              </w:rPr>
            </w:pPr>
            <w:r>
              <w:rPr>
                <w:rFonts w:eastAsiaTheme="minorEastAsia"/>
                <w:b/>
                <w:sz w:val="22"/>
                <w:szCs w:val="22"/>
              </w:rPr>
              <w:t>449871250,37</w:t>
            </w:r>
          </w:p>
        </w:tc>
        <w:tc>
          <w:tcPr>
            <w:tcW w:w="1418" w:type="dxa"/>
            <w:shd w:val="clear" w:color="auto" w:fill="auto"/>
          </w:tcPr>
          <w:p w:rsidR="00F00F3E" w:rsidRPr="00282E12" w:rsidRDefault="00F00F3E" w:rsidP="00F00F3E">
            <w:pPr>
              <w:pStyle w:val="ConsPlusNormal"/>
              <w:rPr>
                <w:rFonts w:ascii="Times New Roman" w:hAnsi="Times New Roman" w:cs="Times New Roman"/>
                <w:b/>
                <w:szCs w:val="22"/>
              </w:rPr>
            </w:pPr>
            <w:r>
              <w:rPr>
                <w:rFonts w:ascii="Times New Roman" w:eastAsiaTheme="minorEastAsia" w:hAnsi="Times New Roman" w:cs="Times New Roman"/>
                <w:b/>
                <w:szCs w:val="22"/>
              </w:rPr>
              <w:t>251936969,71</w:t>
            </w:r>
          </w:p>
        </w:tc>
        <w:tc>
          <w:tcPr>
            <w:tcW w:w="1417" w:type="dxa"/>
            <w:shd w:val="clear" w:color="auto" w:fill="auto"/>
          </w:tcPr>
          <w:p w:rsidR="00F00F3E" w:rsidRPr="00282E12" w:rsidRDefault="00F00F3E" w:rsidP="00F00F3E">
            <w:pPr>
              <w:pStyle w:val="ConsPlusNormal"/>
              <w:jc w:val="center"/>
              <w:rPr>
                <w:rFonts w:ascii="Times New Roman" w:hAnsi="Times New Roman" w:cs="Times New Roman"/>
                <w:b/>
                <w:szCs w:val="22"/>
              </w:rPr>
            </w:pPr>
            <w:r>
              <w:rPr>
                <w:rFonts w:ascii="Times New Roman" w:eastAsiaTheme="minorEastAsia" w:hAnsi="Times New Roman" w:cs="Times New Roman"/>
                <w:b/>
                <w:szCs w:val="22"/>
              </w:rPr>
              <w:t>100293608,64</w:t>
            </w:r>
          </w:p>
        </w:tc>
      </w:tr>
      <w:tr w:rsidR="00F00F3E" w:rsidRPr="0003777E" w:rsidTr="00F00F3E">
        <w:tc>
          <w:tcPr>
            <w:tcW w:w="1247" w:type="dxa"/>
            <w:vMerge/>
          </w:tcPr>
          <w:p w:rsidR="00F00F3E" w:rsidRPr="0003777E" w:rsidRDefault="00F00F3E" w:rsidP="00F00F3E">
            <w:pPr>
              <w:jc w:val="center"/>
              <w:rPr>
                <w:sz w:val="24"/>
                <w:szCs w:val="24"/>
              </w:rPr>
            </w:pPr>
          </w:p>
        </w:tc>
        <w:tc>
          <w:tcPr>
            <w:tcW w:w="3068" w:type="dxa"/>
            <w:vMerge/>
          </w:tcPr>
          <w:p w:rsidR="00F00F3E" w:rsidRPr="0003777E" w:rsidRDefault="00F00F3E" w:rsidP="00F00F3E">
            <w:pPr>
              <w:jc w:val="center"/>
              <w:rPr>
                <w:sz w:val="24"/>
                <w:szCs w:val="24"/>
              </w:rPr>
            </w:pPr>
          </w:p>
        </w:tc>
        <w:tc>
          <w:tcPr>
            <w:tcW w:w="2268" w:type="dxa"/>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eastAsiaTheme="minorEastAsia" w:hAnsi="Times New Roman" w:cs="Times New Roman"/>
                <w:b/>
                <w:sz w:val="24"/>
                <w:szCs w:val="24"/>
              </w:rPr>
              <w:t>Администрация муниципального района «Усть-Куломский» в лице отдела по управл</w:t>
            </w:r>
            <w:r w:rsidRPr="0003777E">
              <w:rPr>
                <w:rFonts w:ascii="Times New Roman" w:eastAsiaTheme="minorEastAsia" w:hAnsi="Times New Roman" w:cs="Times New Roman"/>
                <w:b/>
                <w:sz w:val="24"/>
                <w:szCs w:val="24"/>
              </w:rPr>
              <w:t>е</w:t>
            </w:r>
            <w:r w:rsidRPr="0003777E">
              <w:rPr>
                <w:rFonts w:ascii="Times New Roman" w:eastAsiaTheme="minorEastAsia" w:hAnsi="Times New Roman" w:cs="Times New Roman"/>
                <w:b/>
                <w:sz w:val="24"/>
                <w:szCs w:val="24"/>
              </w:rPr>
              <w:t>нию муниципал</w:t>
            </w:r>
            <w:r w:rsidRPr="0003777E">
              <w:rPr>
                <w:rFonts w:ascii="Times New Roman" w:eastAsiaTheme="minorEastAsia" w:hAnsi="Times New Roman" w:cs="Times New Roman"/>
                <w:b/>
                <w:sz w:val="24"/>
                <w:szCs w:val="24"/>
              </w:rPr>
              <w:t>ь</w:t>
            </w:r>
            <w:r w:rsidRPr="0003777E">
              <w:rPr>
                <w:rFonts w:ascii="Times New Roman" w:eastAsiaTheme="minorEastAsia" w:hAnsi="Times New Roman" w:cs="Times New Roman"/>
                <w:b/>
                <w:sz w:val="24"/>
                <w:szCs w:val="24"/>
              </w:rPr>
              <w:t>ным имуществом, отдела по доро</w:t>
            </w:r>
            <w:r w:rsidRPr="0003777E">
              <w:rPr>
                <w:rFonts w:ascii="Times New Roman" w:eastAsiaTheme="minorEastAsia" w:hAnsi="Times New Roman" w:cs="Times New Roman"/>
                <w:b/>
                <w:sz w:val="24"/>
                <w:szCs w:val="24"/>
              </w:rPr>
              <w:t>ж</w:t>
            </w:r>
            <w:r w:rsidRPr="0003777E">
              <w:rPr>
                <w:rFonts w:ascii="Times New Roman" w:eastAsiaTheme="minorEastAsia" w:hAnsi="Times New Roman" w:cs="Times New Roman"/>
                <w:b/>
                <w:sz w:val="24"/>
                <w:szCs w:val="24"/>
              </w:rPr>
              <w:t>ной деятельности, отдела территор</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 xml:space="preserve">ального развития и отдела социальной </w:t>
            </w:r>
            <w:r w:rsidRPr="0003777E">
              <w:rPr>
                <w:rFonts w:ascii="Times New Roman" w:eastAsiaTheme="minorEastAsia" w:hAnsi="Times New Roman" w:cs="Times New Roman"/>
                <w:b/>
                <w:sz w:val="24"/>
                <w:szCs w:val="24"/>
              </w:rPr>
              <w:lastRenderedPageBreak/>
              <w:t>политики;</w:t>
            </w:r>
          </w:p>
        </w:tc>
        <w:tc>
          <w:tcPr>
            <w:tcW w:w="1701" w:type="dxa"/>
            <w:shd w:val="clear" w:color="auto" w:fill="FDE9D9" w:themeFill="accent6" w:themeFillTint="33"/>
          </w:tcPr>
          <w:p w:rsidR="00F00F3E" w:rsidRPr="00282E12" w:rsidRDefault="00F00F3E" w:rsidP="00F00F3E">
            <w:pPr>
              <w:pStyle w:val="ConsPlusNormal"/>
              <w:rPr>
                <w:rFonts w:ascii="Times New Roman" w:hAnsi="Times New Roman" w:cs="Times New Roman"/>
                <w:b/>
                <w:szCs w:val="22"/>
              </w:rPr>
            </w:pPr>
            <w:r>
              <w:rPr>
                <w:rFonts w:ascii="Times New Roman" w:hAnsi="Times New Roman" w:cs="Times New Roman"/>
                <w:b/>
                <w:szCs w:val="22"/>
              </w:rPr>
              <w:lastRenderedPageBreak/>
              <w:t>1520261040,22</w:t>
            </w:r>
          </w:p>
        </w:tc>
        <w:tc>
          <w:tcPr>
            <w:tcW w:w="1417" w:type="dxa"/>
            <w:shd w:val="clear" w:color="auto" w:fill="auto"/>
          </w:tcPr>
          <w:p w:rsidR="00F00F3E" w:rsidRPr="00282E12" w:rsidRDefault="00F00F3E" w:rsidP="00F00F3E">
            <w:pPr>
              <w:pStyle w:val="ConsPlusNormal"/>
              <w:jc w:val="center"/>
              <w:rPr>
                <w:rFonts w:ascii="Times New Roman" w:hAnsi="Times New Roman" w:cs="Times New Roman"/>
                <w:b/>
                <w:szCs w:val="22"/>
              </w:rPr>
            </w:pPr>
            <w:r w:rsidRPr="00282E12">
              <w:rPr>
                <w:rFonts w:ascii="Times New Roman" w:eastAsiaTheme="minorEastAsia" w:hAnsi="Times New Roman" w:cs="Times New Roman"/>
                <w:b/>
                <w:szCs w:val="22"/>
              </w:rPr>
              <w:t>344750465,91</w:t>
            </w:r>
          </w:p>
        </w:tc>
        <w:tc>
          <w:tcPr>
            <w:tcW w:w="1418" w:type="dxa"/>
            <w:shd w:val="clear" w:color="auto" w:fill="auto"/>
          </w:tcPr>
          <w:p w:rsidR="00F00F3E" w:rsidRPr="00282E12" w:rsidRDefault="00F00F3E" w:rsidP="00F00F3E">
            <w:pPr>
              <w:jc w:val="center"/>
              <w:rPr>
                <w:sz w:val="22"/>
                <w:szCs w:val="22"/>
              </w:rPr>
            </w:pPr>
            <w:r>
              <w:rPr>
                <w:rFonts w:eastAsiaTheme="minorEastAsia"/>
                <w:b/>
                <w:sz w:val="22"/>
                <w:szCs w:val="22"/>
              </w:rPr>
              <w:t>373408445,59</w:t>
            </w:r>
          </w:p>
        </w:tc>
        <w:tc>
          <w:tcPr>
            <w:tcW w:w="1417" w:type="dxa"/>
            <w:shd w:val="clear" w:color="auto" w:fill="FDE9D9" w:themeFill="accent6" w:themeFillTint="33"/>
          </w:tcPr>
          <w:p w:rsidR="00F00F3E" w:rsidRPr="00282E12" w:rsidRDefault="00F00F3E" w:rsidP="00F00F3E">
            <w:pPr>
              <w:jc w:val="center"/>
              <w:rPr>
                <w:sz w:val="22"/>
                <w:szCs w:val="22"/>
              </w:rPr>
            </w:pPr>
            <w:r>
              <w:rPr>
                <w:rFonts w:eastAsiaTheme="minorEastAsia"/>
                <w:b/>
                <w:sz w:val="22"/>
                <w:szCs w:val="22"/>
              </w:rPr>
              <w:t>449871250,37</w:t>
            </w:r>
          </w:p>
        </w:tc>
        <w:tc>
          <w:tcPr>
            <w:tcW w:w="1418" w:type="dxa"/>
            <w:shd w:val="clear" w:color="auto" w:fill="auto"/>
          </w:tcPr>
          <w:p w:rsidR="00F00F3E" w:rsidRPr="00282E12" w:rsidRDefault="00F00F3E" w:rsidP="00F00F3E">
            <w:pPr>
              <w:pStyle w:val="ConsPlusNormal"/>
              <w:rPr>
                <w:rFonts w:ascii="Times New Roman" w:hAnsi="Times New Roman" w:cs="Times New Roman"/>
                <w:b/>
                <w:szCs w:val="22"/>
              </w:rPr>
            </w:pPr>
            <w:r>
              <w:rPr>
                <w:rFonts w:ascii="Times New Roman" w:eastAsiaTheme="minorEastAsia" w:hAnsi="Times New Roman" w:cs="Times New Roman"/>
                <w:b/>
                <w:szCs w:val="22"/>
              </w:rPr>
              <w:t>251936969,71</w:t>
            </w:r>
          </w:p>
        </w:tc>
        <w:tc>
          <w:tcPr>
            <w:tcW w:w="1417" w:type="dxa"/>
            <w:shd w:val="clear" w:color="auto" w:fill="auto"/>
          </w:tcPr>
          <w:p w:rsidR="00F00F3E" w:rsidRPr="00282E12" w:rsidRDefault="00F00F3E" w:rsidP="00F00F3E">
            <w:pPr>
              <w:pStyle w:val="ConsPlusNormal"/>
              <w:jc w:val="center"/>
              <w:rPr>
                <w:rFonts w:ascii="Times New Roman" w:hAnsi="Times New Roman" w:cs="Times New Roman"/>
                <w:b/>
                <w:szCs w:val="22"/>
              </w:rPr>
            </w:pPr>
            <w:r>
              <w:rPr>
                <w:rFonts w:ascii="Times New Roman" w:eastAsiaTheme="minorEastAsia" w:hAnsi="Times New Roman" w:cs="Times New Roman"/>
                <w:b/>
                <w:szCs w:val="22"/>
              </w:rPr>
              <w:t>100293608,64</w:t>
            </w:r>
          </w:p>
        </w:tc>
      </w:tr>
      <w:tr w:rsidR="00F00F3E" w:rsidRPr="0003777E" w:rsidTr="00F00F3E">
        <w:tc>
          <w:tcPr>
            <w:tcW w:w="1247" w:type="dxa"/>
          </w:tcPr>
          <w:p w:rsidR="00F00F3E" w:rsidRPr="0003777E" w:rsidRDefault="00F00F3E" w:rsidP="00F00F3E">
            <w:pPr>
              <w:rPr>
                <w:b/>
                <w:sz w:val="24"/>
                <w:szCs w:val="24"/>
              </w:rPr>
            </w:pPr>
          </w:p>
        </w:tc>
        <w:tc>
          <w:tcPr>
            <w:tcW w:w="3068" w:type="dxa"/>
          </w:tcPr>
          <w:p w:rsidR="00F00F3E" w:rsidRPr="0003777E" w:rsidRDefault="00F00F3E" w:rsidP="00F00F3E">
            <w:pPr>
              <w:rPr>
                <w:sz w:val="24"/>
                <w:szCs w:val="24"/>
              </w:rPr>
            </w:pPr>
          </w:p>
        </w:tc>
        <w:tc>
          <w:tcPr>
            <w:tcW w:w="2268" w:type="dxa"/>
          </w:tcPr>
          <w:p w:rsidR="00F00F3E" w:rsidRPr="0003777E" w:rsidRDefault="00F00F3E" w:rsidP="00F00F3E">
            <w:pPr>
              <w:pStyle w:val="ConsPlusNormal"/>
              <w:jc w:val="center"/>
              <w:rPr>
                <w:rFonts w:ascii="Times New Roman" w:eastAsiaTheme="minorEastAsia" w:hAnsi="Times New Roman" w:cs="Times New Roman"/>
                <w:b/>
                <w:sz w:val="24"/>
                <w:szCs w:val="24"/>
              </w:rPr>
            </w:pPr>
          </w:p>
        </w:tc>
        <w:tc>
          <w:tcPr>
            <w:tcW w:w="1701" w:type="dxa"/>
            <w:shd w:val="clear" w:color="auto" w:fill="auto"/>
          </w:tcPr>
          <w:p w:rsidR="00F00F3E" w:rsidRPr="0003777E" w:rsidRDefault="00F00F3E" w:rsidP="00F00F3E">
            <w:pPr>
              <w:pStyle w:val="ConsPlusNormal"/>
              <w:jc w:val="center"/>
              <w:rPr>
                <w:rFonts w:ascii="Times New Roman" w:hAnsi="Times New Roman" w:cs="Times New Roman"/>
                <w:b/>
                <w:sz w:val="24"/>
                <w:szCs w:val="24"/>
              </w:rPr>
            </w:pPr>
          </w:p>
        </w:tc>
        <w:tc>
          <w:tcPr>
            <w:tcW w:w="1417" w:type="dxa"/>
            <w:shd w:val="clear" w:color="auto" w:fill="auto"/>
          </w:tcPr>
          <w:p w:rsidR="00F00F3E" w:rsidRPr="0003777E" w:rsidRDefault="00F00F3E" w:rsidP="00F00F3E">
            <w:pPr>
              <w:pStyle w:val="ConsPlusNormal"/>
              <w:jc w:val="center"/>
              <w:rPr>
                <w:rFonts w:ascii="Times New Roman" w:eastAsiaTheme="minorEastAsia" w:hAnsi="Times New Roman" w:cs="Times New Roman"/>
                <w:b/>
                <w:sz w:val="24"/>
                <w:szCs w:val="24"/>
              </w:rPr>
            </w:pPr>
          </w:p>
        </w:tc>
        <w:tc>
          <w:tcPr>
            <w:tcW w:w="1418" w:type="dxa"/>
            <w:shd w:val="clear" w:color="auto" w:fill="auto"/>
          </w:tcPr>
          <w:p w:rsidR="00F00F3E" w:rsidRPr="0003777E" w:rsidRDefault="00F00F3E" w:rsidP="00F00F3E">
            <w:pPr>
              <w:pStyle w:val="ConsPlusNormal"/>
              <w:jc w:val="center"/>
              <w:rPr>
                <w:rFonts w:ascii="Times New Roman" w:eastAsiaTheme="minorEastAsia" w:hAnsi="Times New Roman" w:cs="Times New Roman"/>
                <w:b/>
                <w:sz w:val="24"/>
                <w:szCs w:val="24"/>
              </w:rPr>
            </w:pPr>
          </w:p>
        </w:tc>
        <w:tc>
          <w:tcPr>
            <w:tcW w:w="1417" w:type="dxa"/>
            <w:shd w:val="clear" w:color="auto" w:fill="auto"/>
          </w:tcPr>
          <w:p w:rsidR="00F00F3E" w:rsidRPr="0003777E" w:rsidRDefault="00F00F3E" w:rsidP="00F00F3E">
            <w:pPr>
              <w:jc w:val="center"/>
              <w:rPr>
                <w:sz w:val="24"/>
                <w:szCs w:val="24"/>
              </w:rPr>
            </w:pPr>
          </w:p>
        </w:tc>
        <w:tc>
          <w:tcPr>
            <w:tcW w:w="1418" w:type="dxa"/>
          </w:tcPr>
          <w:p w:rsidR="00F00F3E" w:rsidRPr="0003777E" w:rsidRDefault="00F00F3E" w:rsidP="00F00F3E">
            <w:pPr>
              <w:jc w:val="center"/>
              <w:rPr>
                <w:sz w:val="24"/>
                <w:szCs w:val="24"/>
              </w:rPr>
            </w:pPr>
          </w:p>
        </w:tc>
        <w:tc>
          <w:tcPr>
            <w:tcW w:w="1417" w:type="dxa"/>
          </w:tcPr>
          <w:p w:rsidR="00F00F3E" w:rsidRPr="0003777E" w:rsidRDefault="00F00F3E" w:rsidP="00F00F3E">
            <w:pPr>
              <w:jc w:val="center"/>
              <w:rPr>
                <w:sz w:val="24"/>
                <w:szCs w:val="24"/>
              </w:rPr>
            </w:pPr>
          </w:p>
        </w:tc>
      </w:tr>
      <w:tr w:rsidR="00F00F3E" w:rsidRPr="0003777E" w:rsidTr="00F00F3E">
        <w:tc>
          <w:tcPr>
            <w:tcW w:w="1247" w:type="dxa"/>
            <w:vMerge w:val="restart"/>
          </w:tcPr>
          <w:p w:rsidR="00F00F3E" w:rsidRPr="009331DD" w:rsidRDefault="00F00F3E" w:rsidP="00F00F3E">
            <w:pPr>
              <w:rPr>
                <w:b/>
                <w:sz w:val="24"/>
                <w:szCs w:val="24"/>
              </w:rPr>
            </w:pPr>
            <w:r w:rsidRPr="009331DD">
              <w:rPr>
                <w:b/>
                <w:sz w:val="24"/>
                <w:szCs w:val="24"/>
              </w:rPr>
              <w:t>Подпр</w:t>
            </w:r>
            <w:r w:rsidRPr="009331DD">
              <w:rPr>
                <w:b/>
                <w:sz w:val="24"/>
                <w:szCs w:val="24"/>
              </w:rPr>
              <w:t>о</w:t>
            </w:r>
            <w:r w:rsidRPr="009331DD">
              <w:rPr>
                <w:b/>
                <w:sz w:val="24"/>
                <w:szCs w:val="24"/>
              </w:rPr>
              <w:t>грамма 1</w:t>
            </w:r>
          </w:p>
        </w:tc>
        <w:tc>
          <w:tcPr>
            <w:tcW w:w="3068" w:type="dxa"/>
            <w:vMerge w:val="restart"/>
          </w:tcPr>
          <w:p w:rsidR="00F00F3E" w:rsidRPr="009331DD" w:rsidRDefault="00F00F3E" w:rsidP="00F00F3E">
            <w:pPr>
              <w:rPr>
                <w:rFonts w:eastAsiaTheme="minorEastAsia"/>
                <w:b/>
                <w:sz w:val="24"/>
                <w:szCs w:val="24"/>
              </w:rPr>
            </w:pPr>
            <w:r w:rsidRPr="009331DD">
              <w:rPr>
                <w:rFonts w:eastAsiaTheme="minorEastAsia"/>
                <w:b/>
                <w:sz w:val="24"/>
                <w:szCs w:val="24"/>
              </w:rPr>
              <w:t>Развитие транспортной инфраструктуры и тран</w:t>
            </w:r>
            <w:r w:rsidRPr="009331DD">
              <w:rPr>
                <w:rFonts w:eastAsiaTheme="minorEastAsia"/>
                <w:b/>
                <w:sz w:val="24"/>
                <w:szCs w:val="24"/>
              </w:rPr>
              <w:t>с</w:t>
            </w:r>
            <w:r w:rsidRPr="009331DD">
              <w:rPr>
                <w:rFonts w:eastAsiaTheme="minorEastAsia"/>
                <w:b/>
                <w:sz w:val="24"/>
                <w:szCs w:val="24"/>
              </w:rPr>
              <w:t>портного обслуживания населения</w:t>
            </w:r>
          </w:p>
        </w:tc>
        <w:tc>
          <w:tcPr>
            <w:tcW w:w="2268" w:type="dxa"/>
          </w:tcPr>
          <w:p w:rsidR="00F00F3E" w:rsidRPr="0003777E" w:rsidRDefault="00F00F3E" w:rsidP="00F00F3E">
            <w:pPr>
              <w:pStyle w:val="ConsPlusNorma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Всего</w:t>
            </w:r>
          </w:p>
        </w:tc>
        <w:tc>
          <w:tcPr>
            <w:tcW w:w="1701"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b/>
                <w:szCs w:val="22"/>
              </w:rPr>
            </w:pPr>
            <w:r>
              <w:rPr>
                <w:rFonts w:ascii="Times New Roman" w:hAnsi="Times New Roman"/>
                <w:b/>
                <w:szCs w:val="22"/>
              </w:rPr>
              <w:t>381043329,98</w:t>
            </w:r>
          </w:p>
        </w:tc>
        <w:tc>
          <w:tcPr>
            <w:tcW w:w="1417" w:type="dxa"/>
            <w:shd w:val="clear" w:color="auto" w:fill="auto"/>
          </w:tcPr>
          <w:p w:rsidR="00F00F3E" w:rsidRPr="00C06FBF" w:rsidRDefault="00F00F3E" w:rsidP="00F00F3E">
            <w:pPr>
              <w:pStyle w:val="ConsPlusNormal"/>
              <w:jc w:val="center"/>
              <w:rPr>
                <w:rFonts w:ascii="Times New Roman" w:eastAsiaTheme="minorEastAsia" w:hAnsi="Times New Roman" w:cs="Times New Roman"/>
                <w:b/>
                <w:szCs w:val="22"/>
              </w:rPr>
            </w:pPr>
            <w:r w:rsidRPr="00C06FBF">
              <w:rPr>
                <w:rFonts w:ascii="Times New Roman" w:hAnsi="Times New Roman" w:cs="Times New Roman"/>
                <w:b/>
                <w:szCs w:val="22"/>
              </w:rPr>
              <w:t>132023653,54</w:t>
            </w:r>
          </w:p>
        </w:tc>
        <w:tc>
          <w:tcPr>
            <w:tcW w:w="1418" w:type="dxa"/>
            <w:shd w:val="clear" w:color="auto" w:fill="auto"/>
          </w:tcPr>
          <w:p w:rsidR="00F00F3E" w:rsidRPr="00C06FBF" w:rsidRDefault="00F00F3E" w:rsidP="00F00F3E">
            <w:pPr>
              <w:pStyle w:val="ConsPlusNormal"/>
              <w:jc w:val="center"/>
              <w:rPr>
                <w:rFonts w:ascii="Times New Roman" w:eastAsiaTheme="minorEastAsia" w:hAnsi="Times New Roman" w:cs="Times New Roman"/>
                <w:b/>
                <w:szCs w:val="22"/>
              </w:rPr>
            </w:pPr>
            <w:r w:rsidRPr="00C06FBF">
              <w:rPr>
                <w:rFonts w:ascii="Times New Roman" w:eastAsiaTheme="minorEastAsia" w:hAnsi="Times New Roman" w:cs="Times New Roman"/>
                <w:b/>
                <w:szCs w:val="22"/>
              </w:rPr>
              <w:t>62538920,01</w:t>
            </w:r>
          </w:p>
        </w:tc>
        <w:tc>
          <w:tcPr>
            <w:tcW w:w="1417" w:type="dxa"/>
            <w:shd w:val="clear" w:color="auto" w:fill="FDE9D9" w:themeFill="accent6" w:themeFillTint="33"/>
          </w:tcPr>
          <w:p w:rsidR="00F00F3E" w:rsidRPr="00C06FBF" w:rsidRDefault="00F00F3E" w:rsidP="00F00F3E">
            <w:pPr>
              <w:jc w:val="center"/>
              <w:rPr>
                <w:sz w:val="22"/>
                <w:szCs w:val="22"/>
              </w:rPr>
            </w:pPr>
            <w:r>
              <w:rPr>
                <w:rFonts w:eastAsiaTheme="minorEastAsia"/>
                <w:b/>
                <w:sz w:val="22"/>
                <w:szCs w:val="22"/>
              </w:rPr>
              <w:t>70814024,77</w:t>
            </w:r>
          </w:p>
        </w:tc>
        <w:tc>
          <w:tcPr>
            <w:tcW w:w="1418" w:type="dxa"/>
            <w:shd w:val="clear" w:color="auto" w:fill="auto"/>
          </w:tcPr>
          <w:p w:rsidR="00F00F3E" w:rsidRPr="00C06FBF" w:rsidRDefault="00F00F3E" w:rsidP="00F00F3E">
            <w:pPr>
              <w:jc w:val="center"/>
              <w:rPr>
                <w:sz w:val="22"/>
                <w:szCs w:val="22"/>
              </w:rPr>
            </w:pPr>
            <w:r>
              <w:rPr>
                <w:rFonts w:eastAsiaTheme="minorEastAsia"/>
                <w:b/>
                <w:sz w:val="22"/>
                <w:szCs w:val="22"/>
              </w:rPr>
              <w:t>56803823,04</w:t>
            </w:r>
          </w:p>
        </w:tc>
        <w:tc>
          <w:tcPr>
            <w:tcW w:w="1417" w:type="dxa"/>
            <w:shd w:val="clear" w:color="auto" w:fill="auto"/>
          </w:tcPr>
          <w:p w:rsidR="00F00F3E" w:rsidRPr="00C06FBF" w:rsidRDefault="00F00F3E" w:rsidP="00F00F3E">
            <w:pPr>
              <w:jc w:val="center"/>
              <w:rPr>
                <w:b/>
                <w:sz w:val="22"/>
                <w:szCs w:val="22"/>
              </w:rPr>
            </w:pPr>
            <w:r w:rsidRPr="00C06FBF">
              <w:rPr>
                <w:b/>
                <w:sz w:val="22"/>
                <w:szCs w:val="22"/>
              </w:rPr>
              <w:t>58862908,62</w:t>
            </w:r>
          </w:p>
        </w:tc>
      </w:tr>
      <w:tr w:rsidR="00F00F3E" w:rsidRPr="0003777E" w:rsidTr="00F00F3E">
        <w:tc>
          <w:tcPr>
            <w:tcW w:w="1247" w:type="dxa"/>
            <w:vMerge/>
          </w:tcPr>
          <w:p w:rsidR="00F00F3E" w:rsidRPr="0003777E" w:rsidRDefault="00F00F3E" w:rsidP="00F00F3E">
            <w:pPr>
              <w:jc w:val="center"/>
              <w:rPr>
                <w:sz w:val="24"/>
                <w:szCs w:val="24"/>
              </w:rPr>
            </w:pPr>
          </w:p>
        </w:tc>
        <w:tc>
          <w:tcPr>
            <w:tcW w:w="3068" w:type="dxa"/>
            <w:vMerge/>
          </w:tcPr>
          <w:p w:rsidR="00F00F3E" w:rsidRPr="0003777E" w:rsidRDefault="00F00F3E" w:rsidP="00F00F3E">
            <w:pPr>
              <w:jc w:val="center"/>
              <w:rPr>
                <w:sz w:val="24"/>
                <w:szCs w:val="24"/>
              </w:rPr>
            </w:pPr>
          </w:p>
        </w:tc>
        <w:tc>
          <w:tcPr>
            <w:tcW w:w="2268" w:type="dxa"/>
          </w:tcPr>
          <w:p w:rsidR="00F00F3E" w:rsidRPr="0003777E" w:rsidRDefault="00F00F3E" w:rsidP="00F00F3E">
            <w:pPr>
              <w:pStyle w:val="ConsPlusNormal"/>
              <w:rPr>
                <w:rFonts w:ascii="Times New Roman" w:eastAsiaTheme="minorEastAsia" w:hAnsi="Times New Roman" w:cs="Times New Roman"/>
                <w:b/>
                <w:sz w:val="24"/>
                <w:szCs w:val="24"/>
              </w:rPr>
            </w:pPr>
            <w:r w:rsidRPr="0003777E">
              <w:rPr>
                <w:rFonts w:ascii="Times New Roman" w:eastAsiaTheme="minorEastAsia" w:hAnsi="Times New Roman" w:cs="Times New Roman"/>
                <w:b/>
                <w:sz w:val="24"/>
                <w:szCs w:val="24"/>
              </w:rPr>
              <w:t>Администрация муниципального района «Усть-Куломский» в лице отдела по доро</w:t>
            </w:r>
            <w:r w:rsidRPr="0003777E">
              <w:rPr>
                <w:rFonts w:ascii="Times New Roman" w:eastAsiaTheme="minorEastAsia" w:hAnsi="Times New Roman" w:cs="Times New Roman"/>
                <w:b/>
                <w:sz w:val="24"/>
                <w:szCs w:val="24"/>
              </w:rPr>
              <w:t>ж</w:t>
            </w:r>
            <w:r w:rsidRPr="0003777E">
              <w:rPr>
                <w:rFonts w:ascii="Times New Roman" w:eastAsiaTheme="minorEastAsia" w:hAnsi="Times New Roman" w:cs="Times New Roman"/>
                <w:b/>
                <w:sz w:val="24"/>
                <w:szCs w:val="24"/>
              </w:rPr>
              <w:t>ной деятельности;</w:t>
            </w:r>
          </w:p>
        </w:tc>
        <w:tc>
          <w:tcPr>
            <w:tcW w:w="1701"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b/>
                <w:szCs w:val="22"/>
              </w:rPr>
            </w:pPr>
            <w:r>
              <w:rPr>
                <w:rFonts w:ascii="Times New Roman" w:hAnsi="Times New Roman"/>
                <w:b/>
                <w:szCs w:val="22"/>
              </w:rPr>
              <w:t>381043329,98</w:t>
            </w:r>
          </w:p>
        </w:tc>
        <w:tc>
          <w:tcPr>
            <w:tcW w:w="1417" w:type="dxa"/>
            <w:shd w:val="clear" w:color="auto" w:fill="auto"/>
          </w:tcPr>
          <w:p w:rsidR="00F00F3E" w:rsidRPr="00C06FBF" w:rsidRDefault="00F00F3E" w:rsidP="00F00F3E">
            <w:pPr>
              <w:pStyle w:val="ConsPlusNormal"/>
              <w:jc w:val="center"/>
              <w:rPr>
                <w:rFonts w:ascii="Times New Roman" w:eastAsiaTheme="minorEastAsia" w:hAnsi="Times New Roman" w:cs="Times New Roman"/>
                <w:b/>
                <w:szCs w:val="22"/>
              </w:rPr>
            </w:pPr>
            <w:r w:rsidRPr="00C06FBF">
              <w:rPr>
                <w:rFonts w:ascii="Times New Roman" w:hAnsi="Times New Roman" w:cs="Times New Roman"/>
                <w:b/>
                <w:szCs w:val="22"/>
              </w:rPr>
              <w:t>132023653,54</w:t>
            </w:r>
          </w:p>
        </w:tc>
        <w:tc>
          <w:tcPr>
            <w:tcW w:w="1418" w:type="dxa"/>
            <w:shd w:val="clear" w:color="auto" w:fill="auto"/>
          </w:tcPr>
          <w:p w:rsidR="00F00F3E" w:rsidRPr="00C06FBF" w:rsidRDefault="00F00F3E" w:rsidP="00F00F3E">
            <w:pPr>
              <w:pStyle w:val="ConsPlusNormal"/>
              <w:jc w:val="center"/>
              <w:rPr>
                <w:rFonts w:ascii="Times New Roman" w:eastAsiaTheme="minorEastAsia" w:hAnsi="Times New Roman" w:cs="Times New Roman"/>
                <w:b/>
                <w:szCs w:val="22"/>
              </w:rPr>
            </w:pPr>
            <w:r w:rsidRPr="00C06FBF">
              <w:rPr>
                <w:rFonts w:ascii="Times New Roman" w:eastAsiaTheme="minorEastAsia" w:hAnsi="Times New Roman" w:cs="Times New Roman"/>
                <w:b/>
                <w:szCs w:val="22"/>
              </w:rPr>
              <w:t>62538920,01</w:t>
            </w:r>
          </w:p>
        </w:tc>
        <w:tc>
          <w:tcPr>
            <w:tcW w:w="1417" w:type="dxa"/>
            <w:shd w:val="clear" w:color="auto" w:fill="FDE9D9" w:themeFill="accent6" w:themeFillTint="33"/>
          </w:tcPr>
          <w:p w:rsidR="00F00F3E" w:rsidRPr="00C06FBF" w:rsidRDefault="00F00F3E" w:rsidP="00F00F3E">
            <w:pPr>
              <w:jc w:val="center"/>
              <w:rPr>
                <w:sz w:val="22"/>
                <w:szCs w:val="22"/>
              </w:rPr>
            </w:pPr>
            <w:r>
              <w:rPr>
                <w:rFonts w:eastAsiaTheme="minorEastAsia"/>
                <w:b/>
                <w:sz w:val="22"/>
                <w:szCs w:val="22"/>
              </w:rPr>
              <w:t>70814024,77</w:t>
            </w:r>
          </w:p>
        </w:tc>
        <w:tc>
          <w:tcPr>
            <w:tcW w:w="1418" w:type="dxa"/>
            <w:shd w:val="clear" w:color="auto" w:fill="auto"/>
          </w:tcPr>
          <w:p w:rsidR="00F00F3E" w:rsidRPr="00C06FBF" w:rsidRDefault="00F00F3E" w:rsidP="00F00F3E">
            <w:pPr>
              <w:jc w:val="center"/>
              <w:rPr>
                <w:sz w:val="22"/>
                <w:szCs w:val="22"/>
              </w:rPr>
            </w:pPr>
            <w:r>
              <w:rPr>
                <w:rFonts w:eastAsiaTheme="minorEastAsia"/>
                <w:b/>
                <w:sz w:val="22"/>
                <w:szCs w:val="22"/>
              </w:rPr>
              <w:t>56803823,04</w:t>
            </w:r>
          </w:p>
        </w:tc>
        <w:tc>
          <w:tcPr>
            <w:tcW w:w="1417" w:type="dxa"/>
            <w:shd w:val="clear" w:color="auto" w:fill="auto"/>
          </w:tcPr>
          <w:p w:rsidR="00F00F3E" w:rsidRPr="00C06FBF" w:rsidRDefault="00F00F3E" w:rsidP="00F00F3E">
            <w:pPr>
              <w:jc w:val="center"/>
              <w:rPr>
                <w:b/>
                <w:sz w:val="22"/>
                <w:szCs w:val="22"/>
              </w:rPr>
            </w:pPr>
            <w:r w:rsidRPr="00C06FBF">
              <w:rPr>
                <w:b/>
                <w:sz w:val="22"/>
                <w:szCs w:val="22"/>
              </w:rPr>
              <w:t>58862908,62</w:t>
            </w:r>
          </w:p>
        </w:tc>
      </w:tr>
      <w:tr w:rsidR="00F00F3E" w:rsidRPr="0003777E" w:rsidTr="00F00F3E">
        <w:tc>
          <w:tcPr>
            <w:tcW w:w="1247" w:type="dxa"/>
          </w:tcPr>
          <w:p w:rsidR="00F00F3E" w:rsidRPr="0003777E" w:rsidRDefault="00F00F3E" w:rsidP="00F00F3E">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Содержание автомобильных дорог общего пользования местного значения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230193470,50</w:t>
            </w:r>
          </w:p>
        </w:tc>
        <w:tc>
          <w:tcPr>
            <w:tcW w:w="1417" w:type="dxa"/>
            <w:shd w:val="clear" w:color="auto" w:fill="auto"/>
          </w:tcPr>
          <w:p w:rsidR="00F00F3E" w:rsidRPr="00C06FBF" w:rsidRDefault="00F00F3E" w:rsidP="00F00F3E">
            <w:pPr>
              <w:pStyle w:val="ConsPlusCell"/>
              <w:jc w:val="center"/>
              <w:rPr>
                <w:sz w:val="22"/>
                <w:szCs w:val="22"/>
              </w:rPr>
            </w:pPr>
            <w:r w:rsidRPr="00C06FBF">
              <w:rPr>
                <w:sz w:val="22"/>
                <w:szCs w:val="22"/>
              </w:rPr>
              <w:t>42389777,75</w:t>
            </w:r>
          </w:p>
        </w:tc>
        <w:tc>
          <w:tcPr>
            <w:tcW w:w="1418" w:type="dxa"/>
            <w:shd w:val="clear" w:color="auto" w:fill="auto"/>
          </w:tcPr>
          <w:p w:rsidR="00F00F3E" w:rsidRPr="00C06FBF" w:rsidRDefault="00F00F3E" w:rsidP="00F00F3E">
            <w:pPr>
              <w:jc w:val="center"/>
              <w:rPr>
                <w:sz w:val="22"/>
                <w:szCs w:val="22"/>
              </w:rPr>
            </w:pPr>
            <w:r>
              <w:rPr>
                <w:sz w:val="22"/>
                <w:szCs w:val="22"/>
              </w:rPr>
              <w:t>43599</w:t>
            </w:r>
            <w:r w:rsidRPr="00C06FBF">
              <w:rPr>
                <w:sz w:val="22"/>
                <w:szCs w:val="22"/>
              </w:rPr>
              <w:t>380,63</w:t>
            </w:r>
          </w:p>
        </w:tc>
        <w:tc>
          <w:tcPr>
            <w:tcW w:w="1417" w:type="dxa"/>
            <w:shd w:val="clear" w:color="auto" w:fill="FDE9D9" w:themeFill="accent6" w:themeFillTint="33"/>
          </w:tcPr>
          <w:p w:rsidR="00F00F3E" w:rsidRPr="00C06FBF" w:rsidRDefault="00F00F3E" w:rsidP="00F00F3E">
            <w:pPr>
              <w:jc w:val="center"/>
              <w:rPr>
                <w:sz w:val="22"/>
                <w:szCs w:val="22"/>
              </w:rPr>
            </w:pPr>
            <w:r>
              <w:rPr>
                <w:sz w:val="22"/>
                <w:szCs w:val="22"/>
              </w:rPr>
              <w:t>46163349,78</w:t>
            </w:r>
          </w:p>
        </w:tc>
        <w:tc>
          <w:tcPr>
            <w:tcW w:w="1418" w:type="dxa"/>
            <w:shd w:val="clear" w:color="auto" w:fill="auto"/>
          </w:tcPr>
          <w:p w:rsidR="00F00F3E" w:rsidRPr="00C06FBF" w:rsidRDefault="00F00F3E" w:rsidP="00F00F3E">
            <w:pPr>
              <w:jc w:val="center"/>
              <w:rPr>
                <w:sz w:val="22"/>
                <w:szCs w:val="22"/>
              </w:rPr>
            </w:pPr>
            <w:r>
              <w:rPr>
                <w:sz w:val="22"/>
                <w:szCs w:val="22"/>
              </w:rPr>
              <w:t>47919481,17</w:t>
            </w:r>
          </w:p>
        </w:tc>
        <w:tc>
          <w:tcPr>
            <w:tcW w:w="1417" w:type="dxa"/>
          </w:tcPr>
          <w:p w:rsidR="00F00F3E" w:rsidRPr="00C06FBF" w:rsidRDefault="00F00F3E" w:rsidP="00F00F3E">
            <w:pPr>
              <w:jc w:val="center"/>
              <w:rPr>
                <w:sz w:val="22"/>
                <w:szCs w:val="22"/>
              </w:rPr>
            </w:pPr>
            <w:r>
              <w:rPr>
                <w:sz w:val="22"/>
                <w:szCs w:val="22"/>
              </w:rPr>
              <w:t>50121481,17</w:t>
            </w:r>
          </w:p>
        </w:tc>
      </w:tr>
      <w:tr w:rsidR="00F00F3E" w:rsidRPr="0003777E" w:rsidTr="00F00F3E">
        <w:tc>
          <w:tcPr>
            <w:tcW w:w="1247" w:type="dxa"/>
          </w:tcPr>
          <w:p w:rsidR="00F00F3E" w:rsidRPr="0003777E" w:rsidRDefault="00F00F3E" w:rsidP="00F00F3E">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и содержание ледовых переправ и зимних автомобильных дорог общ</w:t>
            </w:r>
            <w:r w:rsidRPr="0003777E">
              <w:rPr>
                <w:rFonts w:ascii="Times New Roman" w:hAnsi="Times New Roman" w:cs="Times New Roman"/>
                <w:sz w:val="24"/>
                <w:szCs w:val="24"/>
              </w:rPr>
              <w:t>е</w:t>
            </w:r>
            <w:r w:rsidRPr="0003777E">
              <w:rPr>
                <w:rFonts w:ascii="Times New Roman" w:hAnsi="Times New Roman" w:cs="Times New Roman"/>
                <w:sz w:val="24"/>
                <w:szCs w:val="24"/>
              </w:rPr>
              <w:t>го пользования местного значения</w:t>
            </w:r>
          </w:p>
        </w:tc>
        <w:tc>
          <w:tcPr>
            <w:tcW w:w="2268" w:type="dxa"/>
          </w:tcPr>
          <w:p w:rsidR="00F00F3E" w:rsidRPr="0003777E" w:rsidRDefault="00F00F3E" w:rsidP="00F00F3E">
            <w:pPr>
              <w:rPr>
                <w:sz w:val="24"/>
                <w:szCs w:val="24"/>
              </w:rPr>
            </w:pPr>
            <w:r w:rsidRPr="0003777E">
              <w:rPr>
                <w:sz w:val="24"/>
                <w:szCs w:val="24"/>
              </w:rPr>
              <w:t>Администрация МР «Усть-Куломский» в лице отдела по дорожной деятельн</w:t>
            </w:r>
            <w:r w:rsidRPr="0003777E">
              <w:rPr>
                <w:sz w:val="24"/>
                <w:szCs w:val="24"/>
              </w:rPr>
              <w:t>о</w:t>
            </w:r>
            <w:r w:rsidRPr="0003777E">
              <w:rPr>
                <w:sz w:val="24"/>
                <w:szCs w:val="24"/>
              </w:rPr>
              <w:t>сти</w:t>
            </w:r>
          </w:p>
        </w:tc>
        <w:tc>
          <w:tcPr>
            <w:tcW w:w="1701"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9178100,98</w:t>
            </w:r>
          </w:p>
        </w:tc>
        <w:tc>
          <w:tcPr>
            <w:tcW w:w="1417" w:type="dxa"/>
            <w:shd w:val="clear" w:color="auto" w:fill="auto"/>
          </w:tcPr>
          <w:p w:rsidR="00F00F3E" w:rsidRPr="00C06FBF" w:rsidRDefault="00F00F3E" w:rsidP="00F00F3E">
            <w:pPr>
              <w:pStyle w:val="ConsPlusCell"/>
              <w:jc w:val="center"/>
              <w:rPr>
                <w:sz w:val="22"/>
                <w:szCs w:val="22"/>
              </w:rPr>
            </w:pPr>
            <w:r w:rsidRPr="00C06FBF">
              <w:rPr>
                <w:sz w:val="22"/>
                <w:szCs w:val="22"/>
              </w:rPr>
              <w:t>2202731,13</w:t>
            </w:r>
          </w:p>
        </w:tc>
        <w:tc>
          <w:tcPr>
            <w:tcW w:w="1418" w:type="dxa"/>
            <w:shd w:val="clear" w:color="auto" w:fill="auto"/>
          </w:tcPr>
          <w:p w:rsidR="00F00F3E" w:rsidRPr="00C06FBF" w:rsidRDefault="00F00F3E" w:rsidP="00F00F3E">
            <w:pPr>
              <w:jc w:val="center"/>
              <w:rPr>
                <w:sz w:val="22"/>
                <w:szCs w:val="22"/>
              </w:rPr>
            </w:pPr>
            <w:r w:rsidRPr="00C06FBF">
              <w:rPr>
                <w:sz w:val="22"/>
                <w:szCs w:val="22"/>
              </w:rPr>
              <w:t>1479871,00</w:t>
            </w:r>
          </w:p>
        </w:tc>
        <w:tc>
          <w:tcPr>
            <w:tcW w:w="1417" w:type="dxa"/>
            <w:shd w:val="clear" w:color="auto" w:fill="FDE9D9" w:themeFill="accent6" w:themeFillTint="33"/>
          </w:tcPr>
          <w:p w:rsidR="00F00F3E" w:rsidRPr="00C06FBF" w:rsidRDefault="00F00F3E" w:rsidP="00F00F3E">
            <w:pPr>
              <w:jc w:val="center"/>
              <w:rPr>
                <w:sz w:val="22"/>
                <w:szCs w:val="22"/>
              </w:rPr>
            </w:pPr>
            <w:r>
              <w:rPr>
                <w:sz w:val="22"/>
                <w:szCs w:val="22"/>
              </w:rPr>
              <w:t>2561057,23</w:t>
            </w:r>
          </w:p>
        </w:tc>
        <w:tc>
          <w:tcPr>
            <w:tcW w:w="1418" w:type="dxa"/>
          </w:tcPr>
          <w:p w:rsidR="00F00F3E" w:rsidRPr="00C06FBF" w:rsidRDefault="00F00F3E" w:rsidP="00F00F3E">
            <w:pPr>
              <w:jc w:val="center"/>
              <w:rPr>
                <w:sz w:val="22"/>
                <w:szCs w:val="22"/>
              </w:rPr>
            </w:pPr>
            <w:r>
              <w:rPr>
                <w:sz w:val="22"/>
                <w:szCs w:val="22"/>
              </w:rPr>
              <w:t>1467220,81</w:t>
            </w:r>
          </w:p>
        </w:tc>
        <w:tc>
          <w:tcPr>
            <w:tcW w:w="1417" w:type="dxa"/>
          </w:tcPr>
          <w:p w:rsidR="00F00F3E" w:rsidRPr="00C06FBF" w:rsidRDefault="00F00F3E" w:rsidP="00F00F3E">
            <w:pPr>
              <w:jc w:val="center"/>
              <w:rPr>
                <w:sz w:val="22"/>
                <w:szCs w:val="22"/>
              </w:rPr>
            </w:pPr>
            <w:r>
              <w:rPr>
                <w:sz w:val="22"/>
                <w:szCs w:val="22"/>
              </w:rPr>
              <w:t>1467220,81</w:t>
            </w:r>
          </w:p>
        </w:tc>
      </w:tr>
      <w:tr w:rsidR="00F00F3E" w:rsidRPr="0003777E" w:rsidTr="00F00F3E">
        <w:tc>
          <w:tcPr>
            <w:tcW w:w="1247"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 xml:space="preserve">Основное </w:t>
            </w:r>
            <w:r w:rsidRPr="0003777E">
              <w:rPr>
                <w:rFonts w:ascii="Times New Roman" w:hAnsi="Times New Roman" w:cs="Times New Roman"/>
                <w:sz w:val="24"/>
                <w:szCs w:val="24"/>
              </w:rPr>
              <w:lastRenderedPageBreak/>
              <w:t>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1.1.3.</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Реконструкция, </w:t>
            </w:r>
            <w:r w:rsidRPr="0003777E">
              <w:rPr>
                <w:rFonts w:ascii="Times New Roman" w:hAnsi="Times New Roman" w:cs="Times New Roman"/>
                <w:sz w:val="24"/>
                <w:szCs w:val="24"/>
              </w:rPr>
              <w:lastRenderedPageBreak/>
              <w:t>капитал</w:t>
            </w:r>
            <w:r w:rsidRPr="0003777E">
              <w:rPr>
                <w:rFonts w:ascii="Times New Roman" w:hAnsi="Times New Roman" w:cs="Times New Roman"/>
                <w:sz w:val="24"/>
                <w:szCs w:val="24"/>
              </w:rPr>
              <w:t>ь</w:t>
            </w:r>
            <w:r w:rsidRPr="0003777E">
              <w:rPr>
                <w:rFonts w:ascii="Times New Roman" w:hAnsi="Times New Roman" w:cs="Times New Roman"/>
                <w:sz w:val="24"/>
                <w:szCs w:val="24"/>
              </w:rPr>
              <w:t>ный ремонт и ремонт авт</w:t>
            </w:r>
            <w:r w:rsidRPr="0003777E">
              <w:rPr>
                <w:rFonts w:ascii="Times New Roman" w:hAnsi="Times New Roman" w:cs="Times New Roman"/>
                <w:sz w:val="24"/>
                <w:szCs w:val="24"/>
              </w:rPr>
              <w:t>о</w:t>
            </w:r>
            <w:r w:rsidRPr="0003777E">
              <w:rPr>
                <w:rFonts w:ascii="Times New Roman" w:hAnsi="Times New Roman" w:cs="Times New Roman"/>
                <w:sz w:val="24"/>
                <w:szCs w:val="24"/>
              </w:rPr>
              <w:t>мобильных дорог общего пользования местного зн</w:t>
            </w:r>
            <w:r w:rsidRPr="0003777E">
              <w:rPr>
                <w:rFonts w:ascii="Times New Roman" w:hAnsi="Times New Roman" w:cs="Times New Roman"/>
                <w:sz w:val="24"/>
                <w:szCs w:val="24"/>
              </w:rPr>
              <w:t>а</w:t>
            </w:r>
            <w:r w:rsidRPr="0003777E">
              <w:rPr>
                <w:rFonts w:ascii="Times New Roman" w:hAnsi="Times New Roman" w:cs="Times New Roman"/>
                <w:sz w:val="24"/>
                <w:szCs w:val="24"/>
              </w:rPr>
              <w:t>чения</w:t>
            </w:r>
          </w:p>
        </w:tc>
        <w:tc>
          <w:tcPr>
            <w:tcW w:w="2268" w:type="dxa"/>
          </w:tcPr>
          <w:p w:rsidR="00F00F3E" w:rsidRPr="0003777E" w:rsidRDefault="00F00F3E" w:rsidP="00F00F3E">
            <w:pPr>
              <w:rPr>
                <w:sz w:val="24"/>
                <w:szCs w:val="24"/>
              </w:rPr>
            </w:pPr>
            <w:r w:rsidRPr="0003777E">
              <w:rPr>
                <w:sz w:val="24"/>
                <w:szCs w:val="24"/>
              </w:rPr>
              <w:lastRenderedPageBreak/>
              <w:t xml:space="preserve">Администрация МР </w:t>
            </w:r>
            <w:r w:rsidRPr="0003777E">
              <w:rPr>
                <w:sz w:val="24"/>
                <w:szCs w:val="24"/>
              </w:rPr>
              <w:lastRenderedPageBreak/>
              <w:t>«Усть-Куломский» в лице отдела по дорожной деятельн</w:t>
            </w:r>
            <w:r w:rsidRPr="0003777E">
              <w:rPr>
                <w:sz w:val="24"/>
                <w:szCs w:val="24"/>
              </w:rPr>
              <w:t>о</w:t>
            </w:r>
            <w:r w:rsidRPr="0003777E">
              <w:rPr>
                <w:sz w:val="24"/>
                <w:szCs w:val="24"/>
              </w:rPr>
              <w:t>сти</w:t>
            </w:r>
          </w:p>
        </w:tc>
        <w:tc>
          <w:tcPr>
            <w:tcW w:w="1701"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lastRenderedPageBreak/>
              <w:t>25600810,19</w:t>
            </w:r>
          </w:p>
        </w:tc>
        <w:tc>
          <w:tcPr>
            <w:tcW w:w="1417" w:type="dxa"/>
            <w:shd w:val="clear" w:color="auto" w:fill="auto"/>
          </w:tcPr>
          <w:p w:rsidR="00F00F3E" w:rsidRPr="00C06FBF" w:rsidRDefault="00F00F3E" w:rsidP="00F00F3E">
            <w:pPr>
              <w:pStyle w:val="ConsPlusCell"/>
              <w:jc w:val="center"/>
              <w:rPr>
                <w:sz w:val="22"/>
                <w:szCs w:val="22"/>
              </w:rPr>
            </w:pPr>
            <w:r w:rsidRPr="00C06FBF">
              <w:rPr>
                <w:sz w:val="22"/>
                <w:szCs w:val="22"/>
              </w:rPr>
              <w:t>7113185,17</w:t>
            </w:r>
          </w:p>
        </w:tc>
        <w:tc>
          <w:tcPr>
            <w:tcW w:w="1418" w:type="dxa"/>
            <w:shd w:val="clear" w:color="auto" w:fill="auto"/>
          </w:tcPr>
          <w:p w:rsidR="00F00F3E" w:rsidRPr="00C06FBF" w:rsidRDefault="00F00F3E" w:rsidP="00F00F3E">
            <w:pPr>
              <w:pStyle w:val="ConsPlusCell"/>
              <w:jc w:val="center"/>
              <w:rPr>
                <w:sz w:val="22"/>
                <w:szCs w:val="22"/>
              </w:rPr>
            </w:pPr>
            <w:r w:rsidRPr="00C06FBF">
              <w:rPr>
                <w:sz w:val="22"/>
                <w:szCs w:val="22"/>
              </w:rPr>
              <w:t>6 125 000,00</w:t>
            </w:r>
          </w:p>
        </w:tc>
        <w:tc>
          <w:tcPr>
            <w:tcW w:w="1417" w:type="dxa"/>
            <w:shd w:val="clear" w:color="auto" w:fill="FDE9D9" w:themeFill="accent6" w:themeFillTint="33"/>
          </w:tcPr>
          <w:p w:rsidR="00F00F3E" w:rsidRPr="00C06FBF" w:rsidRDefault="00F00F3E" w:rsidP="00F00F3E">
            <w:pPr>
              <w:jc w:val="center"/>
              <w:rPr>
                <w:sz w:val="22"/>
                <w:szCs w:val="22"/>
              </w:rPr>
            </w:pPr>
            <w:r>
              <w:rPr>
                <w:sz w:val="22"/>
                <w:szCs w:val="22"/>
              </w:rPr>
              <w:t>9362625,02</w:t>
            </w:r>
          </w:p>
        </w:tc>
        <w:tc>
          <w:tcPr>
            <w:tcW w:w="1418" w:type="dxa"/>
          </w:tcPr>
          <w:p w:rsidR="00F00F3E" w:rsidRPr="00C06FBF" w:rsidRDefault="00F00F3E" w:rsidP="00F00F3E">
            <w:pPr>
              <w:jc w:val="center"/>
              <w:rPr>
                <w:sz w:val="22"/>
                <w:szCs w:val="22"/>
              </w:rPr>
            </w:pPr>
            <w:r w:rsidRPr="00C06FBF">
              <w:rPr>
                <w:sz w:val="22"/>
                <w:szCs w:val="22"/>
              </w:rPr>
              <w:t>2000000,00</w:t>
            </w:r>
          </w:p>
        </w:tc>
        <w:tc>
          <w:tcPr>
            <w:tcW w:w="1417" w:type="dxa"/>
          </w:tcPr>
          <w:p w:rsidR="00F00F3E" w:rsidRPr="00C06FBF" w:rsidRDefault="00F00F3E" w:rsidP="00F00F3E">
            <w:pPr>
              <w:jc w:val="center"/>
              <w:rPr>
                <w:sz w:val="22"/>
                <w:szCs w:val="22"/>
              </w:rPr>
            </w:pPr>
            <w:r>
              <w:rPr>
                <w:sz w:val="22"/>
                <w:szCs w:val="22"/>
              </w:rPr>
              <w:t>200000</w:t>
            </w:r>
            <w:r w:rsidRPr="00C06FBF">
              <w:rPr>
                <w:sz w:val="22"/>
                <w:szCs w:val="22"/>
              </w:rPr>
              <w:t>0,00</w:t>
            </w:r>
          </w:p>
        </w:tc>
      </w:tr>
      <w:tr w:rsidR="00F00F3E" w:rsidRPr="0003777E" w:rsidTr="00F00F3E">
        <w:tc>
          <w:tcPr>
            <w:tcW w:w="1247"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lastRenderedPageBreak/>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1.1.4.</w:t>
            </w:r>
          </w:p>
        </w:tc>
        <w:tc>
          <w:tcPr>
            <w:tcW w:w="3068" w:type="dxa"/>
          </w:tcPr>
          <w:p w:rsidR="00F00F3E" w:rsidRPr="0003777E" w:rsidRDefault="00F00F3E" w:rsidP="00F00F3E">
            <w:pPr>
              <w:widowControl w:val="0"/>
              <w:autoSpaceDE w:val="0"/>
              <w:autoSpaceDN w:val="0"/>
              <w:adjustRightInd w:val="0"/>
              <w:rPr>
                <w:sz w:val="24"/>
                <w:szCs w:val="24"/>
              </w:rPr>
            </w:pPr>
            <w:r w:rsidRPr="0003777E">
              <w:rPr>
                <w:sz w:val="24"/>
                <w:szCs w:val="24"/>
              </w:rPr>
              <w:t>Проектирование реконс</w:t>
            </w:r>
            <w:r w:rsidRPr="0003777E">
              <w:rPr>
                <w:sz w:val="24"/>
                <w:szCs w:val="24"/>
              </w:rPr>
              <w:t>т</w:t>
            </w:r>
            <w:r w:rsidRPr="0003777E">
              <w:rPr>
                <w:sz w:val="24"/>
                <w:szCs w:val="24"/>
              </w:rPr>
              <w:t>рукции, капитального р</w:t>
            </w:r>
            <w:r w:rsidRPr="0003777E">
              <w:rPr>
                <w:sz w:val="24"/>
                <w:szCs w:val="24"/>
              </w:rPr>
              <w:t>е</w:t>
            </w:r>
            <w:r w:rsidRPr="0003777E">
              <w:rPr>
                <w:sz w:val="24"/>
                <w:szCs w:val="24"/>
              </w:rPr>
              <w:t>монта, ремонта   и стро</w:t>
            </w:r>
            <w:r w:rsidRPr="0003777E">
              <w:rPr>
                <w:sz w:val="24"/>
                <w:szCs w:val="24"/>
              </w:rPr>
              <w:t>и</w:t>
            </w:r>
            <w:r w:rsidRPr="0003777E">
              <w:rPr>
                <w:sz w:val="24"/>
                <w:szCs w:val="24"/>
              </w:rPr>
              <w:t xml:space="preserve">тельства автомобильных дорог общего пользования местного значения </w:t>
            </w:r>
          </w:p>
          <w:p w:rsidR="00F00F3E" w:rsidRPr="0003777E" w:rsidRDefault="00F00F3E" w:rsidP="00F00F3E">
            <w:pPr>
              <w:pStyle w:val="ConsPlusNormal"/>
              <w:rPr>
                <w:rFonts w:ascii="Times New Roman" w:hAnsi="Times New Roman" w:cs="Times New Roman"/>
                <w:sz w:val="24"/>
                <w:szCs w:val="24"/>
              </w:rPr>
            </w:pP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3030032,00</w:t>
            </w:r>
          </w:p>
        </w:tc>
        <w:tc>
          <w:tcPr>
            <w:tcW w:w="1417" w:type="dxa"/>
            <w:shd w:val="clear" w:color="auto" w:fill="auto"/>
          </w:tcPr>
          <w:p w:rsidR="00F00F3E" w:rsidRPr="00C06FBF" w:rsidRDefault="00F00F3E" w:rsidP="00F00F3E">
            <w:pPr>
              <w:pStyle w:val="ConsPlusNormal"/>
              <w:jc w:val="center"/>
              <w:rPr>
                <w:rFonts w:ascii="Times New Roman" w:hAnsi="Times New Roman" w:cs="Times New Roman"/>
                <w:szCs w:val="22"/>
              </w:rPr>
            </w:pPr>
            <w:r w:rsidRPr="00C06FBF">
              <w:rPr>
                <w:rFonts w:ascii="Times New Roman" w:hAnsi="Times New Roman" w:cs="Times New Roman"/>
                <w:szCs w:val="22"/>
              </w:rPr>
              <w:t>559 532,00</w:t>
            </w:r>
          </w:p>
        </w:tc>
        <w:tc>
          <w:tcPr>
            <w:tcW w:w="1418" w:type="dxa"/>
            <w:shd w:val="clear" w:color="auto" w:fill="auto"/>
          </w:tcPr>
          <w:p w:rsidR="00F00F3E" w:rsidRPr="00C06FBF" w:rsidRDefault="00F00F3E" w:rsidP="00F00F3E">
            <w:pPr>
              <w:pStyle w:val="ConsPlusNormal"/>
              <w:jc w:val="center"/>
              <w:rPr>
                <w:rFonts w:ascii="Times New Roman" w:hAnsi="Times New Roman" w:cs="Times New Roman"/>
                <w:szCs w:val="22"/>
              </w:rPr>
            </w:pPr>
            <w:r w:rsidRPr="00C06FBF">
              <w:rPr>
                <w:rFonts w:ascii="Times New Roman" w:hAnsi="Times New Roman" w:cs="Times New Roman"/>
                <w:szCs w:val="22"/>
              </w:rPr>
              <w:t>420 500,00</w:t>
            </w:r>
          </w:p>
        </w:tc>
        <w:tc>
          <w:tcPr>
            <w:tcW w:w="1417" w:type="dxa"/>
            <w:shd w:val="clear" w:color="auto" w:fill="FDE9D9" w:themeFill="accent6" w:themeFillTint="33"/>
          </w:tcPr>
          <w:p w:rsidR="00F00F3E" w:rsidRPr="00C06FBF" w:rsidRDefault="00F00F3E" w:rsidP="00F00F3E">
            <w:pPr>
              <w:jc w:val="center"/>
              <w:rPr>
                <w:sz w:val="22"/>
                <w:szCs w:val="22"/>
              </w:rPr>
            </w:pPr>
            <w:r>
              <w:rPr>
                <w:sz w:val="22"/>
                <w:szCs w:val="22"/>
              </w:rPr>
              <w:t>5</w:t>
            </w:r>
            <w:r w:rsidRPr="00C06FBF">
              <w:rPr>
                <w:sz w:val="22"/>
                <w:szCs w:val="22"/>
              </w:rPr>
              <w:t>0000,00</w:t>
            </w:r>
          </w:p>
        </w:tc>
        <w:tc>
          <w:tcPr>
            <w:tcW w:w="1418" w:type="dxa"/>
          </w:tcPr>
          <w:p w:rsidR="00F00F3E" w:rsidRPr="00C06FBF" w:rsidRDefault="00F00F3E" w:rsidP="00F00F3E">
            <w:pPr>
              <w:jc w:val="center"/>
              <w:rPr>
                <w:sz w:val="22"/>
                <w:szCs w:val="22"/>
              </w:rPr>
            </w:pPr>
            <w:r w:rsidRPr="00C06FBF">
              <w:rPr>
                <w:sz w:val="22"/>
                <w:szCs w:val="22"/>
              </w:rPr>
              <w:t>1</w:t>
            </w:r>
            <w:r>
              <w:rPr>
                <w:sz w:val="22"/>
                <w:szCs w:val="22"/>
              </w:rPr>
              <w:t>0</w:t>
            </w:r>
            <w:r w:rsidRPr="00C06FBF">
              <w:rPr>
                <w:sz w:val="22"/>
                <w:szCs w:val="22"/>
              </w:rPr>
              <w:t>00000,00</w:t>
            </w:r>
          </w:p>
        </w:tc>
        <w:tc>
          <w:tcPr>
            <w:tcW w:w="1417" w:type="dxa"/>
          </w:tcPr>
          <w:p w:rsidR="00F00F3E" w:rsidRPr="00C06FBF" w:rsidRDefault="00F00F3E" w:rsidP="00F00F3E">
            <w:pPr>
              <w:jc w:val="center"/>
              <w:rPr>
                <w:sz w:val="22"/>
                <w:szCs w:val="22"/>
              </w:rPr>
            </w:pPr>
            <w:r>
              <w:rPr>
                <w:sz w:val="22"/>
                <w:szCs w:val="22"/>
              </w:rPr>
              <w:t>100000</w:t>
            </w:r>
            <w:r w:rsidRPr="00C06FBF">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1.1.5.</w:t>
            </w:r>
          </w:p>
        </w:tc>
        <w:tc>
          <w:tcPr>
            <w:tcW w:w="3068" w:type="dxa"/>
          </w:tcPr>
          <w:p w:rsidR="00F00F3E" w:rsidRPr="0003777E" w:rsidRDefault="00F00F3E" w:rsidP="00F00F3E">
            <w:pPr>
              <w:rPr>
                <w:sz w:val="24"/>
                <w:szCs w:val="24"/>
              </w:rPr>
            </w:pPr>
            <w:r w:rsidRPr="0003777E">
              <w:rPr>
                <w:sz w:val="24"/>
                <w:szCs w:val="24"/>
              </w:rPr>
              <w:t>Обеспечение безопасности на автомобильных дорогах общего пользования мес</w:t>
            </w:r>
            <w:r w:rsidRPr="0003777E">
              <w:rPr>
                <w:sz w:val="24"/>
                <w:szCs w:val="24"/>
              </w:rPr>
              <w:t>т</w:t>
            </w:r>
            <w:r w:rsidRPr="0003777E">
              <w:rPr>
                <w:sz w:val="24"/>
                <w:szCs w:val="24"/>
              </w:rPr>
              <w:t>ного значения</w:t>
            </w:r>
          </w:p>
          <w:p w:rsidR="00F00F3E" w:rsidRPr="0003777E" w:rsidRDefault="00F00F3E" w:rsidP="00F00F3E">
            <w:pPr>
              <w:pStyle w:val="ConsPlusNormal"/>
              <w:rPr>
                <w:rFonts w:ascii="Times New Roman" w:hAnsi="Times New Roman" w:cs="Times New Roman"/>
                <w:sz w:val="24"/>
                <w:szCs w:val="24"/>
              </w:rPr>
            </w:pP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tcPr>
          <w:p w:rsidR="00F00F3E" w:rsidRPr="00C06FBF" w:rsidRDefault="00F00F3E" w:rsidP="00F00F3E">
            <w:pPr>
              <w:jc w:val="center"/>
              <w:rPr>
                <w:sz w:val="22"/>
                <w:szCs w:val="22"/>
              </w:rPr>
            </w:pPr>
            <w:r w:rsidRPr="00C06FBF">
              <w:rPr>
                <w:sz w:val="22"/>
                <w:szCs w:val="22"/>
              </w:rPr>
              <w:t>0,00</w:t>
            </w:r>
          </w:p>
        </w:tc>
        <w:tc>
          <w:tcPr>
            <w:tcW w:w="1417" w:type="dxa"/>
          </w:tcPr>
          <w:p w:rsidR="00F00F3E" w:rsidRPr="00C06FBF" w:rsidRDefault="00F00F3E" w:rsidP="00F00F3E">
            <w:pPr>
              <w:jc w:val="center"/>
              <w:rPr>
                <w:sz w:val="22"/>
                <w:szCs w:val="22"/>
              </w:rPr>
            </w:pPr>
            <w:r w:rsidRPr="00C06FBF">
              <w:rPr>
                <w:sz w:val="22"/>
                <w:szCs w:val="22"/>
              </w:rPr>
              <w:t>0,00</w:t>
            </w:r>
          </w:p>
        </w:tc>
        <w:tc>
          <w:tcPr>
            <w:tcW w:w="1418" w:type="dxa"/>
          </w:tcPr>
          <w:p w:rsidR="00F00F3E" w:rsidRPr="00C06FBF" w:rsidRDefault="00F00F3E" w:rsidP="00F00F3E">
            <w:pPr>
              <w:jc w:val="center"/>
              <w:rPr>
                <w:sz w:val="22"/>
                <w:szCs w:val="22"/>
              </w:rPr>
            </w:pPr>
            <w:r w:rsidRPr="00C06FBF">
              <w:rPr>
                <w:sz w:val="22"/>
                <w:szCs w:val="22"/>
              </w:rPr>
              <w:t>0,00</w:t>
            </w:r>
          </w:p>
        </w:tc>
        <w:tc>
          <w:tcPr>
            <w:tcW w:w="1417" w:type="dxa"/>
          </w:tcPr>
          <w:p w:rsidR="00F00F3E" w:rsidRPr="00C06FBF" w:rsidRDefault="00F00F3E" w:rsidP="00F00F3E">
            <w:pPr>
              <w:jc w:val="center"/>
              <w:rPr>
                <w:sz w:val="22"/>
                <w:szCs w:val="22"/>
              </w:rPr>
            </w:pPr>
            <w:r w:rsidRPr="00C06FBF">
              <w:rPr>
                <w:sz w:val="22"/>
                <w:szCs w:val="22"/>
              </w:rPr>
              <w:t>0,00</w:t>
            </w:r>
          </w:p>
        </w:tc>
        <w:tc>
          <w:tcPr>
            <w:tcW w:w="1418" w:type="dxa"/>
          </w:tcPr>
          <w:p w:rsidR="00F00F3E" w:rsidRPr="00C06FBF" w:rsidRDefault="00F00F3E" w:rsidP="00F00F3E">
            <w:pPr>
              <w:jc w:val="center"/>
              <w:rPr>
                <w:sz w:val="22"/>
                <w:szCs w:val="22"/>
              </w:rPr>
            </w:pPr>
            <w:r w:rsidRPr="00C06FBF">
              <w:rPr>
                <w:sz w:val="22"/>
                <w:szCs w:val="22"/>
              </w:rPr>
              <w:t>0,00</w:t>
            </w:r>
          </w:p>
        </w:tc>
        <w:tc>
          <w:tcPr>
            <w:tcW w:w="1417" w:type="dxa"/>
          </w:tcPr>
          <w:p w:rsidR="00F00F3E" w:rsidRPr="00C06FBF" w:rsidRDefault="00F00F3E" w:rsidP="00F00F3E">
            <w:pPr>
              <w:jc w:val="center"/>
              <w:rPr>
                <w:sz w:val="22"/>
                <w:szCs w:val="22"/>
              </w:rPr>
            </w:pPr>
            <w:r w:rsidRPr="00C06FBF">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1.1.</w:t>
            </w:r>
            <w:r>
              <w:rPr>
                <w:sz w:val="24"/>
                <w:szCs w:val="24"/>
              </w:rPr>
              <w:t>6</w:t>
            </w:r>
            <w:r w:rsidRPr="0003777E">
              <w:rPr>
                <w:sz w:val="24"/>
                <w:szCs w:val="24"/>
              </w:rPr>
              <w:t>.</w:t>
            </w:r>
          </w:p>
        </w:tc>
        <w:tc>
          <w:tcPr>
            <w:tcW w:w="3068" w:type="dxa"/>
          </w:tcPr>
          <w:p w:rsidR="00F00F3E" w:rsidRPr="00F511E7" w:rsidRDefault="00F00F3E" w:rsidP="00F00F3E">
            <w:pPr>
              <w:rPr>
                <w:sz w:val="24"/>
                <w:szCs w:val="24"/>
              </w:rPr>
            </w:pPr>
            <w:r w:rsidRPr="00F511E7">
              <w:rPr>
                <w:rFonts w:eastAsiaTheme="minorEastAsia"/>
                <w:sz w:val="24"/>
                <w:szCs w:val="24"/>
              </w:rPr>
              <w:t>Приведение в нормативное состояние автомобильных дорог общего пользования местного зна</w:t>
            </w:r>
            <w:r>
              <w:rPr>
                <w:rFonts w:eastAsiaTheme="minorEastAsia"/>
                <w:sz w:val="24"/>
                <w:szCs w:val="24"/>
              </w:rPr>
              <w:t>чения,</w:t>
            </w:r>
            <w:r w:rsidRPr="00F511E7">
              <w:rPr>
                <w:rFonts w:eastAsiaTheme="minorEastAsia"/>
                <w:sz w:val="24"/>
                <w:szCs w:val="24"/>
              </w:rPr>
              <w:t xml:space="preserve"> задейс</w:t>
            </w:r>
            <w:r w:rsidRPr="00F511E7">
              <w:rPr>
                <w:rFonts w:eastAsiaTheme="minorEastAsia"/>
                <w:sz w:val="24"/>
                <w:szCs w:val="24"/>
              </w:rPr>
              <w:t>т</w:t>
            </w:r>
            <w:r w:rsidRPr="00F511E7">
              <w:rPr>
                <w:rFonts w:eastAsiaTheme="minorEastAsia"/>
                <w:sz w:val="24"/>
                <w:szCs w:val="24"/>
              </w:rPr>
              <w:t xml:space="preserve">вованных в маршрутах  движения </w:t>
            </w:r>
            <w:r w:rsidRPr="00F511E7">
              <w:rPr>
                <w:rFonts w:eastAsiaTheme="minorEastAsia"/>
                <w:sz w:val="24"/>
                <w:szCs w:val="24"/>
              </w:rPr>
              <w:lastRenderedPageBreak/>
              <w:t>школьных авт</w:t>
            </w:r>
            <w:r w:rsidRPr="00F511E7">
              <w:rPr>
                <w:rFonts w:eastAsiaTheme="minorEastAsia"/>
                <w:sz w:val="24"/>
                <w:szCs w:val="24"/>
              </w:rPr>
              <w:t>о</w:t>
            </w:r>
            <w:r w:rsidRPr="00F511E7">
              <w:rPr>
                <w:rFonts w:eastAsiaTheme="minorEastAsia"/>
                <w:sz w:val="24"/>
                <w:szCs w:val="24"/>
              </w:rPr>
              <w:t>бусов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F00F3E" w:rsidRPr="00C06FBF" w:rsidRDefault="00F00F3E" w:rsidP="00F00F3E">
            <w:pPr>
              <w:jc w:val="center"/>
              <w:rPr>
                <w:sz w:val="22"/>
                <w:szCs w:val="22"/>
              </w:rPr>
            </w:pPr>
            <w:r w:rsidRPr="00C06FBF">
              <w:rPr>
                <w:sz w:val="22"/>
                <w:szCs w:val="22"/>
              </w:rPr>
              <w:t>70707070,71</w:t>
            </w:r>
          </w:p>
        </w:tc>
        <w:tc>
          <w:tcPr>
            <w:tcW w:w="1417" w:type="dxa"/>
            <w:shd w:val="clear" w:color="auto" w:fill="auto"/>
          </w:tcPr>
          <w:p w:rsidR="00F00F3E" w:rsidRPr="00C06FBF" w:rsidRDefault="00F00F3E" w:rsidP="00F00F3E">
            <w:pPr>
              <w:jc w:val="center"/>
              <w:rPr>
                <w:sz w:val="22"/>
                <w:szCs w:val="22"/>
              </w:rPr>
            </w:pPr>
            <w:r w:rsidRPr="00C06FBF">
              <w:rPr>
                <w:sz w:val="22"/>
                <w:szCs w:val="22"/>
              </w:rPr>
              <w:t>70707070,71</w:t>
            </w:r>
          </w:p>
        </w:tc>
        <w:tc>
          <w:tcPr>
            <w:tcW w:w="1418" w:type="dxa"/>
          </w:tcPr>
          <w:p w:rsidR="00F00F3E" w:rsidRPr="00C06FBF" w:rsidRDefault="00F00F3E" w:rsidP="00F00F3E">
            <w:pPr>
              <w:jc w:val="center"/>
              <w:rPr>
                <w:sz w:val="22"/>
                <w:szCs w:val="22"/>
              </w:rPr>
            </w:pPr>
            <w:r w:rsidRPr="00C06FBF">
              <w:rPr>
                <w:sz w:val="22"/>
                <w:szCs w:val="22"/>
              </w:rPr>
              <w:t>0,00</w:t>
            </w:r>
          </w:p>
        </w:tc>
        <w:tc>
          <w:tcPr>
            <w:tcW w:w="1417" w:type="dxa"/>
          </w:tcPr>
          <w:p w:rsidR="00F00F3E" w:rsidRPr="00C06FBF" w:rsidRDefault="00F00F3E" w:rsidP="00F00F3E">
            <w:pPr>
              <w:jc w:val="center"/>
              <w:rPr>
                <w:sz w:val="22"/>
                <w:szCs w:val="22"/>
              </w:rPr>
            </w:pPr>
            <w:r w:rsidRPr="00C06FBF">
              <w:rPr>
                <w:sz w:val="22"/>
                <w:szCs w:val="22"/>
              </w:rPr>
              <w:t>0,00</w:t>
            </w:r>
          </w:p>
        </w:tc>
        <w:tc>
          <w:tcPr>
            <w:tcW w:w="1418" w:type="dxa"/>
          </w:tcPr>
          <w:p w:rsidR="00F00F3E" w:rsidRPr="00C06FBF" w:rsidRDefault="00F00F3E" w:rsidP="00F00F3E">
            <w:pPr>
              <w:jc w:val="center"/>
              <w:rPr>
                <w:sz w:val="22"/>
                <w:szCs w:val="22"/>
              </w:rPr>
            </w:pPr>
            <w:r w:rsidRPr="00C06FBF">
              <w:rPr>
                <w:sz w:val="22"/>
                <w:szCs w:val="22"/>
              </w:rPr>
              <w:t>0,00</w:t>
            </w:r>
          </w:p>
        </w:tc>
        <w:tc>
          <w:tcPr>
            <w:tcW w:w="1417" w:type="dxa"/>
          </w:tcPr>
          <w:p w:rsidR="00F00F3E" w:rsidRPr="00C06FBF" w:rsidRDefault="00F00F3E" w:rsidP="00F00F3E">
            <w:pPr>
              <w:jc w:val="center"/>
              <w:rPr>
                <w:sz w:val="22"/>
                <w:szCs w:val="22"/>
              </w:rPr>
            </w:pPr>
            <w:r w:rsidRPr="00C06FBF">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1.1.</w:t>
            </w:r>
            <w:r>
              <w:rPr>
                <w:sz w:val="24"/>
                <w:szCs w:val="24"/>
              </w:rPr>
              <w:t>7</w:t>
            </w:r>
            <w:r w:rsidRPr="0003777E">
              <w:rPr>
                <w:sz w:val="24"/>
                <w:szCs w:val="24"/>
              </w:rPr>
              <w:t>.</w:t>
            </w:r>
          </w:p>
        </w:tc>
        <w:tc>
          <w:tcPr>
            <w:tcW w:w="3068" w:type="dxa"/>
          </w:tcPr>
          <w:p w:rsidR="00F00F3E" w:rsidRPr="00F511E7" w:rsidRDefault="00F00F3E" w:rsidP="00F00F3E">
            <w:pPr>
              <w:rPr>
                <w:sz w:val="24"/>
                <w:szCs w:val="24"/>
              </w:rPr>
            </w:pPr>
            <w:r>
              <w:rPr>
                <w:rFonts w:eastAsiaTheme="minorEastAsia"/>
                <w:sz w:val="24"/>
                <w:szCs w:val="24"/>
              </w:rPr>
              <w:t>Выполнение мероприятий по приведению наплавного моста НМ-9 в соответствие с действующим законод</w:t>
            </w:r>
            <w:r>
              <w:rPr>
                <w:rFonts w:eastAsiaTheme="minorEastAsia"/>
                <w:sz w:val="24"/>
                <w:szCs w:val="24"/>
              </w:rPr>
              <w:t>а</w:t>
            </w:r>
            <w:r>
              <w:rPr>
                <w:rFonts w:eastAsiaTheme="minorEastAsia"/>
                <w:sz w:val="24"/>
                <w:szCs w:val="24"/>
              </w:rPr>
              <w:t>тельством</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F00F3E" w:rsidRPr="0003777E" w:rsidRDefault="00F00F3E" w:rsidP="00F00F3E">
            <w:pPr>
              <w:jc w:val="center"/>
              <w:rPr>
                <w:sz w:val="24"/>
                <w:szCs w:val="24"/>
              </w:rPr>
            </w:pPr>
            <w:r>
              <w:rPr>
                <w:sz w:val="24"/>
                <w:szCs w:val="24"/>
              </w:rPr>
              <w:t>0,00</w:t>
            </w:r>
          </w:p>
        </w:tc>
        <w:tc>
          <w:tcPr>
            <w:tcW w:w="1417" w:type="dxa"/>
            <w:shd w:val="clear" w:color="auto" w:fill="auto"/>
          </w:tcPr>
          <w:p w:rsidR="00F00F3E" w:rsidRPr="0003777E" w:rsidRDefault="00F00F3E" w:rsidP="00F00F3E">
            <w:pPr>
              <w:jc w:val="center"/>
              <w:rPr>
                <w:sz w:val="24"/>
                <w:szCs w:val="24"/>
              </w:rPr>
            </w:pPr>
            <w:r>
              <w:rPr>
                <w:sz w:val="24"/>
                <w:szCs w:val="24"/>
              </w:rPr>
              <w:t>0,00</w:t>
            </w:r>
          </w:p>
        </w:tc>
        <w:tc>
          <w:tcPr>
            <w:tcW w:w="1418" w:type="dxa"/>
          </w:tcPr>
          <w:p w:rsidR="00F00F3E" w:rsidRPr="0003777E" w:rsidRDefault="00F00F3E" w:rsidP="00F00F3E">
            <w:pPr>
              <w:jc w:val="center"/>
              <w:rPr>
                <w:sz w:val="24"/>
                <w:szCs w:val="24"/>
              </w:rPr>
            </w:pPr>
            <w:r>
              <w:rPr>
                <w:sz w:val="24"/>
                <w:szCs w:val="24"/>
              </w:rPr>
              <w:t>0,00</w:t>
            </w:r>
          </w:p>
        </w:tc>
        <w:tc>
          <w:tcPr>
            <w:tcW w:w="1417" w:type="dxa"/>
          </w:tcPr>
          <w:p w:rsidR="00F00F3E" w:rsidRPr="0003777E" w:rsidRDefault="00F00F3E" w:rsidP="00F00F3E">
            <w:pPr>
              <w:jc w:val="center"/>
              <w:rPr>
                <w:sz w:val="24"/>
                <w:szCs w:val="24"/>
              </w:rPr>
            </w:pPr>
            <w:r>
              <w:rPr>
                <w:sz w:val="24"/>
                <w:szCs w:val="24"/>
              </w:rPr>
              <w:t>0,00</w:t>
            </w:r>
          </w:p>
        </w:tc>
        <w:tc>
          <w:tcPr>
            <w:tcW w:w="1418" w:type="dxa"/>
          </w:tcPr>
          <w:p w:rsidR="00F00F3E" w:rsidRPr="0003777E" w:rsidRDefault="00F00F3E" w:rsidP="00F00F3E">
            <w:pPr>
              <w:jc w:val="center"/>
              <w:rPr>
                <w:sz w:val="24"/>
                <w:szCs w:val="24"/>
              </w:rPr>
            </w:pPr>
            <w:r>
              <w:rPr>
                <w:sz w:val="24"/>
                <w:szCs w:val="24"/>
              </w:rPr>
              <w:t>0,00</w:t>
            </w:r>
          </w:p>
        </w:tc>
        <w:tc>
          <w:tcPr>
            <w:tcW w:w="1417" w:type="dxa"/>
          </w:tcPr>
          <w:p w:rsidR="00F00F3E" w:rsidRPr="0003777E" w:rsidRDefault="00F00F3E" w:rsidP="00F00F3E">
            <w:pPr>
              <w:jc w:val="center"/>
              <w:rPr>
                <w:sz w:val="24"/>
                <w:szCs w:val="24"/>
              </w:rPr>
            </w:pPr>
            <w:r>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1.2.1.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Содержание бесхозяйных автомобильных дорог до оформления в собстве</w:t>
            </w:r>
            <w:r w:rsidRPr="0003777E">
              <w:rPr>
                <w:rFonts w:ascii="Times New Roman" w:hAnsi="Times New Roman" w:cs="Times New Roman"/>
                <w:sz w:val="24"/>
                <w:szCs w:val="24"/>
              </w:rPr>
              <w:t>н</w:t>
            </w:r>
            <w:r w:rsidRPr="0003777E">
              <w:rPr>
                <w:rFonts w:ascii="Times New Roman" w:hAnsi="Times New Roman" w:cs="Times New Roman"/>
                <w:sz w:val="24"/>
                <w:szCs w:val="24"/>
              </w:rPr>
              <w:t>ность муниципального о</w:t>
            </w:r>
            <w:r w:rsidRPr="0003777E">
              <w:rPr>
                <w:rFonts w:ascii="Times New Roman" w:hAnsi="Times New Roman" w:cs="Times New Roman"/>
                <w:sz w:val="24"/>
                <w:szCs w:val="24"/>
              </w:rPr>
              <w:t>б</w:t>
            </w:r>
            <w:r w:rsidRPr="0003777E">
              <w:rPr>
                <w:rFonts w:ascii="Times New Roman" w:hAnsi="Times New Roman" w:cs="Times New Roman"/>
                <w:sz w:val="24"/>
                <w:szCs w:val="24"/>
              </w:rPr>
              <w:t>разования муниципального района «Усть-Куломский</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shd w:val="clear" w:color="auto" w:fill="auto"/>
          </w:tcPr>
          <w:p w:rsidR="00F00F3E" w:rsidRPr="0003777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405</w:t>
            </w:r>
            <w:r w:rsidRPr="0003777E">
              <w:rPr>
                <w:rFonts w:ascii="Times New Roman" w:hAnsi="Times New Roman" w:cs="Times New Roman"/>
                <w:sz w:val="24"/>
                <w:szCs w:val="24"/>
              </w:rPr>
              <w:t>0000,00</w:t>
            </w:r>
          </w:p>
        </w:tc>
        <w:tc>
          <w:tcPr>
            <w:tcW w:w="1417" w:type="dxa"/>
            <w:shd w:val="clear" w:color="auto" w:fill="auto"/>
          </w:tcPr>
          <w:p w:rsidR="00F00F3E" w:rsidRPr="0003777E" w:rsidRDefault="00F00F3E" w:rsidP="00F00F3E">
            <w:pPr>
              <w:jc w:val="center"/>
              <w:rPr>
                <w:sz w:val="24"/>
                <w:szCs w:val="24"/>
              </w:rPr>
            </w:pPr>
            <w:r w:rsidRPr="0003777E">
              <w:rPr>
                <w:sz w:val="24"/>
                <w:szCs w:val="24"/>
              </w:rPr>
              <w:t>1200000,00</w:t>
            </w:r>
          </w:p>
        </w:tc>
        <w:tc>
          <w:tcPr>
            <w:tcW w:w="1418" w:type="dxa"/>
          </w:tcPr>
          <w:p w:rsidR="00F00F3E" w:rsidRPr="0003777E" w:rsidRDefault="00F00F3E" w:rsidP="00F00F3E">
            <w:pPr>
              <w:jc w:val="center"/>
              <w:rPr>
                <w:sz w:val="24"/>
                <w:szCs w:val="24"/>
              </w:rPr>
            </w:pPr>
            <w:r>
              <w:rPr>
                <w:sz w:val="24"/>
                <w:szCs w:val="24"/>
              </w:rPr>
              <w:t>1400</w:t>
            </w:r>
            <w:r w:rsidRPr="0003777E">
              <w:rPr>
                <w:sz w:val="24"/>
                <w:szCs w:val="24"/>
              </w:rPr>
              <w:t>000,00</w:t>
            </w:r>
          </w:p>
        </w:tc>
        <w:tc>
          <w:tcPr>
            <w:tcW w:w="1417" w:type="dxa"/>
          </w:tcPr>
          <w:p w:rsidR="00F00F3E" w:rsidRPr="0003777E" w:rsidRDefault="00F00F3E" w:rsidP="00F00F3E">
            <w:pPr>
              <w:jc w:val="center"/>
              <w:rPr>
                <w:sz w:val="24"/>
                <w:szCs w:val="24"/>
              </w:rPr>
            </w:pPr>
            <w:r>
              <w:rPr>
                <w:sz w:val="24"/>
                <w:szCs w:val="24"/>
              </w:rPr>
              <w:t>145</w:t>
            </w:r>
            <w:r w:rsidRPr="0003777E">
              <w:rPr>
                <w:sz w:val="24"/>
                <w:szCs w:val="24"/>
              </w:rPr>
              <w:t>0000,00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1.3.1.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останово</w:t>
            </w:r>
            <w:r w:rsidRPr="0003777E">
              <w:rPr>
                <w:rFonts w:ascii="Times New Roman" w:hAnsi="Times New Roman" w:cs="Times New Roman"/>
                <w:sz w:val="24"/>
                <w:szCs w:val="24"/>
              </w:rPr>
              <w:t>ч</w:t>
            </w:r>
            <w:r w:rsidRPr="0003777E">
              <w:rPr>
                <w:rFonts w:ascii="Times New Roman" w:hAnsi="Times New Roman" w:cs="Times New Roman"/>
                <w:sz w:val="24"/>
                <w:szCs w:val="24"/>
              </w:rPr>
              <w:t>ных пунктов информацио</w:t>
            </w:r>
            <w:r w:rsidRPr="0003777E">
              <w:rPr>
                <w:rFonts w:ascii="Times New Roman" w:hAnsi="Times New Roman" w:cs="Times New Roman"/>
                <w:sz w:val="24"/>
                <w:szCs w:val="24"/>
              </w:rPr>
              <w:t>н</w:t>
            </w:r>
            <w:r w:rsidRPr="0003777E">
              <w:rPr>
                <w:rFonts w:ascii="Times New Roman" w:hAnsi="Times New Roman" w:cs="Times New Roman"/>
                <w:sz w:val="24"/>
                <w:szCs w:val="24"/>
              </w:rPr>
              <w:t>ными указателями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1.3.2.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Выполнение комплекса работ по изготовлению бла</w:t>
            </w:r>
            <w:r w:rsidRPr="0003777E">
              <w:rPr>
                <w:rFonts w:ascii="Times New Roman" w:hAnsi="Times New Roman" w:cs="Times New Roman"/>
                <w:sz w:val="24"/>
                <w:szCs w:val="24"/>
              </w:rPr>
              <w:t>н</w:t>
            </w:r>
            <w:r w:rsidRPr="0003777E">
              <w:rPr>
                <w:rFonts w:ascii="Times New Roman" w:hAnsi="Times New Roman" w:cs="Times New Roman"/>
                <w:sz w:val="24"/>
                <w:szCs w:val="24"/>
              </w:rPr>
              <w:t>ков «Карта маршрута рег</w:t>
            </w:r>
            <w:r w:rsidRPr="0003777E">
              <w:rPr>
                <w:rFonts w:ascii="Times New Roman" w:hAnsi="Times New Roman" w:cs="Times New Roman"/>
                <w:sz w:val="24"/>
                <w:szCs w:val="24"/>
              </w:rPr>
              <w:t>у</w:t>
            </w:r>
            <w:r w:rsidRPr="0003777E">
              <w:rPr>
                <w:rFonts w:ascii="Times New Roman" w:hAnsi="Times New Roman" w:cs="Times New Roman"/>
                <w:sz w:val="24"/>
                <w:szCs w:val="24"/>
              </w:rPr>
              <w:t>лярных перевозок»</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отдела по дорожной </w:t>
            </w:r>
            <w:r w:rsidRPr="0003777E">
              <w:rPr>
                <w:rFonts w:ascii="Times New Roman" w:hAnsi="Times New Roman" w:cs="Times New Roman"/>
                <w:sz w:val="24"/>
                <w:szCs w:val="24"/>
              </w:rPr>
              <w:lastRenderedPageBreak/>
              <w:t>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1701" w:type="dxa"/>
          </w:tcPr>
          <w:p w:rsidR="00F00F3E" w:rsidRPr="0003777E" w:rsidRDefault="00F00F3E" w:rsidP="00F00F3E">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lastRenderedPageBreak/>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1.3.3.</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Оказание услуг по перево</w:t>
            </w:r>
            <w:r w:rsidRPr="0003777E">
              <w:rPr>
                <w:rFonts w:ascii="Times New Roman" w:hAnsi="Times New Roman" w:cs="Times New Roman"/>
                <w:sz w:val="24"/>
                <w:szCs w:val="24"/>
              </w:rPr>
              <w:t>з</w:t>
            </w:r>
            <w:r w:rsidRPr="0003777E">
              <w:rPr>
                <w:rFonts w:ascii="Times New Roman" w:hAnsi="Times New Roman" w:cs="Times New Roman"/>
                <w:sz w:val="24"/>
                <w:szCs w:val="24"/>
              </w:rPr>
              <w:t>ке пассажиров и багажа по муниципальным регуля</w:t>
            </w:r>
            <w:r w:rsidRPr="0003777E">
              <w:rPr>
                <w:rFonts w:ascii="Times New Roman" w:hAnsi="Times New Roman" w:cs="Times New Roman"/>
                <w:sz w:val="24"/>
                <w:szCs w:val="24"/>
              </w:rPr>
              <w:t>р</w:t>
            </w:r>
            <w:r w:rsidRPr="0003777E">
              <w:rPr>
                <w:rFonts w:ascii="Times New Roman" w:hAnsi="Times New Roman" w:cs="Times New Roman"/>
                <w:sz w:val="24"/>
                <w:szCs w:val="24"/>
              </w:rPr>
              <w:t>ным маршрутам</w:t>
            </w:r>
          </w:p>
        </w:tc>
        <w:tc>
          <w:tcPr>
            <w:tcW w:w="2268" w:type="dxa"/>
          </w:tcPr>
          <w:p w:rsidR="00F00F3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p w:rsidR="00F00F3E" w:rsidRDefault="00F00F3E" w:rsidP="00F00F3E">
            <w:pPr>
              <w:pStyle w:val="ConsPlusNormal"/>
              <w:rPr>
                <w:rFonts w:ascii="Times New Roman" w:hAnsi="Times New Roman" w:cs="Times New Roman"/>
                <w:sz w:val="24"/>
                <w:szCs w:val="24"/>
              </w:rPr>
            </w:pPr>
          </w:p>
          <w:p w:rsidR="00F00F3E" w:rsidRDefault="00F00F3E" w:rsidP="00F00F3E">
            <w:pPr>
              <w:pStyle w:val="ConsPlusNormal"/>
              <w:rPr>
                <w:rFonts w:ascii="Times New Roman" w:hAnsi="Times New Roman" w:cs="Times New Roman"/>
                <w:sz w:val="24"/>
                <w:szCs w:val="24"/>
              </w:rPr>
            </w:pPr>
          </w:p>
          <w:p w:rsidR="00F00F3E" w:rsidRPr="0003777E" w:rsidRDefault="00F00F3E" w:rsidP="00F00F3E">
            <w:pPr>
              <w:pStyle w:val="ConsPlusNormal"/>
              <w:rPr>
                <w:rFonts w:ascii="Times New Roman" w:hAnsi="Times New Roman" w:cs="Times New Roman"/>
                <w:sz w:val="24"/>
                <w:szCs w:val="24"/>
              </w:rPr>
            </w:pPr>
          </w:p>
        </w:tc>
        <w:tc>
          <w:tcPr>
            <w:tcW w:w="1701" w:type="dxa"/>
            <w:shd w:val="clear" w:color="auto" w:fill="auto"/>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37283845,60</w:t>
            </w:r>
          </w:p>
        </w:tc>
        <w:tc>
          <w:tcPr>
            <w:tcW w:w="1417" w:type="dxa"/>
            <w:shd w:val="clear" w:color="auto" w:fill="auto"/>
          </w:tcPr>
          <w:p w:rsidR="00F00F3E" w:rsidRPr="00BE5C40" w:rsidRDefault="00F00F3E" w:rsidP="00F00F3E">
            <w:pPr>
              <w:jc w:val="center"/>
              <w:rPr>
                <w:sz w:val="24"/>
                <w:szCs w:val="24"/>
              </w:rPr>
            </w:pPr>
            <w:r w:rsidRPr="00BE5C40">
              <w:rPr>
                <w:sz w:val="24"/>
                <w:szCs w:val="24"/>
              </w:rPr>
              <w:t>7851356,78</w:t>
            </w:r>
          </w:p>
        </w:tc>
        <w:tc>
          <w:tcPr>
            <w:tcW w:w="1418" w:type="dxa"/>
            <w:shd w:val="clear" w:color="auto" w:fill="auto"/>
          </w:tcPr>
          <w:p w:rsidR="00F00F3E" w:rsidRPr="00BE5C40" w:rsidRDefault="00F00F3E" w:rsidP="00F00F3E">
            <w:pPr>
              <w:jc w:val="center"/>
              <w:rPr>
                <w:sz w:val="24"/>
                <w:szCs w:val="24"/>
              </w:rPr>
            </w:pPr>
            <w:r>
              <w:rPr>
                <w:sz w:val="24"/>
                <w:szCs w:val="24"/>
              </w:rPr>
              <w:t>9514168,38</w:t>
            </w:r>
          </w:p>
        </w:tc>
        <w:tc>
          <w:tcPr>
            <w:tcW w:w="1417" w:type="dxa"/>
            <w:shd w:val="clear" w:color="auto" w:fill="auto"/>
          </w:tcPr>
          <w:p w:rsidR="00F00F3E" w:rsidRPr="00BE5C40" w:rsidRDefault="00F00F3E" w:rsidP="00F00F3E">
            <w:pPr>
              <w:jc w:val="center"/>
              <w:rPr>
                <w:sz w:val="24"/>
                <w:szCs w:val="24"/>
              </w:rPr>
            </w:pPr>
            <w:r>
              <w:rPr>
                <w:sz w:val="24"/>
                <w:szCs w:val="24"/>
              </w:rPr>
              <w:t>11226992,74</w:t>
            </w:r>
          </w:p>
        </w:tc>
        <w:tc>
          <w:tcPr>
            <w:tcW w:w="1418" w:type="dxa"/>
            <w:shd w:val="clear" w:color="auto" w:fill="auto"/>
          </w:tcPr>
          <w:p w:rsidR="00F00F3E" w:rsidRPr="00BE5C40" w:rsidRDefault="00F00F3E" w:rsidP="00F00F3E">
            <w:pPr>
              <w:jc w:val="center"/>
              <w:rPr>
                <w:sz w:val="24"/>
                <w:szCs w:val="24"/>
              </w:rPr>
            </w:pPr>
            <w:r>
              <w:rPr>
                <w:sz w:val="24"/>
                <w:szCs w:val="24"/>
              </w:rPr>
              <w:t>4417121,06</w:t>
            </w:r>
          </w:p>
        </w:tc>
        <w:tc>
          <w:tcPr>
            <w:tcW w:w="1417" w:type="dxa"/>
            <w:shd w:val="clear" w:color="auto" w:fill="auto"/>
          </w:tcPr>
          <w:p w:rsidR="00F00F3E" w:rsidRPr="0003777E" w:rsidRDefault="00F00F3E" w:rsidP="00F00F3E">
            <w:pPr>
              <w:jc w:val="center"/>
              <w:rPr>
                <w:sz w:val="24"/>
                <w:szCs w:val="24"/>
              </w:rPr>
            </w:pPr>
            <w:r>
              <w:rPr>
                <w:sz w:val="24"/>
                <w:szCs w:val="24"/>
              </w:rPr>
              <w:t>4274206,64</w:t>
            </w:r>
          </w:p>
        </w:tc>
      </w:tr>
      <w:tr w:rsidR="00F00F3E" w:rsidRPr="0003777E" w:rsidTr="00F00F3E">
        <w:tc>
          <w:tcPr>
            <w:tcW w:w="1247" w:type="dxa"/>
            <w:vMerge w:val="restart"/>
          </w:tcPr>
          <w:p w:rsidR="00F00F3E" w:rsidRPr="0003777E" w:rsidRDefault="00F00F3E" w:rsidP="00F00F3E">
            <w:pPr>
              <w:rPr>
                <w:b/>
                <w:sz w:val="24"/>
                <w:szCs w:val="24"/>
              </w:rPr>
            </w:pPr>
            <w:r w:rsidRPr="0003777E">
              <w:rPr>
                <w:b/>
                <w:sz w:val="24"/>
                <w:szCs w:val="24"/>
              </w:rPr>
              <w:t>Подпр</w:t>
            </w:r>
            <w:r w:rsidRPr="0003777E">
              <w:rPr>
                <w:b/>
                <w:sz w:val="24"/>
                <w:szCs w:val="24"/>
              </w:rPr>
              <w:t>о</w:t>
            </w:r>
            <w:r w:rsidRPr="0003777E">
              <w:rPr>
                <w:b/>
                <w:sz w:val="24"/>
                <w:szCs w:val="24"/>
              </w:rPr>
              <w:t>грамма 2</w:t>
            </w:r>
          </w:p>
        </w:tc>
        <w:tc>
          <w:tcPr>
            <w:tcW w:w="3068" w:type="dxa"/>
            <w:vMerge w:val="restart"/>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Развитие систем инжене</w:t>
            </w:r>
            <w:r w:rsidRPr="0003777E">
              <w:rPr>
                <w:rFonts w:ascii="Times New Roman" w:hAnsi="Times New Roman" w:cs="Times New Roman"/>
                <w:b/>
                <w:sz w:val="24"/>
                <w:szCs w:val="24"/>
              </w:rPr>
              <w:t>р</w:t>
            </w:r>
            <w:r w:rsidRPr="0003777E">
              <w:rPr>
                <w:rFonts w:ascii="Times New Roman" w:hAnsi="Times New Roman" w:cs="Times New Roman"/>
                <w:b/>
                <w:sz w:val="24"/>
                <w:szCs w:val="24"/>
              </w:rPr>
              <w:t>ной инфраструктуры и обращения с отходами</w:t>
            </w:r>
          </w:p>
        </w:tc>
        <w:tc>
          <w:tcPr>
            <w:tcW w:w="2268" w:type="dxa"/>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F00F3E" w:rsidRPr="00886D65" w:rsidRDefault="00F00F3E" w:rsidP="00F00F3E">
            <w:pPr>
              <w:jc w:val="center"/>
              <w:rPr>
                <w:b/>
                <w:sz w:val="22"/>
                <w:szCs w:val="22"/>
              </w:rPr>
            </w:pPr>
            <w:r>
              <w:rPr>
                <w:b/>
                <w:sz w:val="22"/>
                <w:szCs w:val="22"/>
              </w:rPr>
              <w:t>694744304,94</w:t>
            </w:r>
          </w:p>
          <w:p w:rsidR="00F00F3E" w:rsidRPr="00886D65" w:rsidRDefault="00F00F3E" w:rsidP="00F00F3E">
            <w:pPr>
              <w:pStyle w:val="ConsPlusNormal"/>
              <w:rPr>
                <w:rFonts w:ascii="Times New Roman" w:hAnsi="Times New Roman" w:cs="Times New Roman"/>
                <w:b/>
                <w:szCs w:val="22"/>
              </w:rPr>
            </w:pPr>
          </w:p>
        </w:tc>
        <w:tc>
          <w:tcPr>
            <w:tcW w:w="1417" w:type="dxa"/>
            <w:shd w:val="clear" w:color="auto" w:fill="auto"/>
          </w:tcPr>
          <w:p w:rsidR="00F00F3E" w:rsidRPr="00886D65" w:rsidRDefault="00F00F3E" w:rsidP="00F00F3E">
            <w:pPr>
              <w:jc w:val="center"/>
              <w:rPr>
                <w:sz w:val="22"/>
                <w:szCs w:val="22"/>
              </w:rPr>
            </w:pPr>
            <w:r w:rsidRPr="00886D65">
              <w:rPr>
                <w:b/>
                <w:sz w:val="22"/>
                <w:szCs w:val="22"/>
              </w:rPr>
              <w:t>16436788,92</w:t>
            </w:r>
          </w:p>
        </w:tc>
        <w:tc>
          <w:tcPr>
            <w:tcW w:w="1418" w:type="dxa"/>
            <w:shd w:val="clear" w:color="auto" w:fill="auto"/>
          </w:tcPr>
          <w:p w:rsidR="00F00F3E" w:rsidRPr="00886D65" w:rsidRDefault="00F00F3E" w:rsidP="00F00F3E">
            <w:pPr>
              <w:jc w:val="center"/>
              <w:rPr>
                <w:sz w:val="22"/>
                <w:szCs w:val="22"/>
              </w:rPr>
            </w:pPr>
            <w:r w:rsidRPr="00886D65">
              <w:rPr>
                <w:b/>
                <w:sz w:val="22"/>
                <w:szCs w:val="22"/>
              </w:rPr>
              <w:t>203624797,79</w:t>
            </w:r>
          </w:p>
        </w:tc>
        <w:tc>
          <w:tcPr>
            <w:tcW w:w="1417" w:type="dxa"/>
            <w:shd w:val="clear" w:color="auto" w:fill="auto"/>
          </w:tcPr>
          <w:p w:rsidR="00F00F3E" w:rsidRPr="00886D65" w:rsidRDefault="00F00F3E" w:rsidP="00F00F3E">
            <w:pPr>
              <w:jc w:val="center"/>
              <w:rPr>
                <w:sz w:val="22"/>
                <w:szCs w:val="22"/>
              </w:rPr>
            </w:pPr>
            <w:r>
              <w:rPr>
                <w:b/>
                <w:sz w:val="22"/>
                <w:szCs w:val="22"/>
              </w:rPr>
              <w:t>297367157,54</w:t>
            </w:r>
          </w:p>
        </w:tc>
        <w:tc>
          <w:tcPr>
            <w:tcW w:w="1418" w:type="dxa"/>
            <w:shd w:val="clear" w:color="auto" w:fill="auto"/>
          </w:tcPr>
          <w:p w:rsidR="00F00F3E" w:rsidRPr="00886D65" w:rsidRDefault="00F00F3E" w:rsidP="00F00F3E">
            <w:pPr>
              <w:jc w:val="center"/>
              <w:rPr>
                <w:b/>
                <w:sz w:val="22"/>
                <w:szCs w:val="22"/>
              </w:rPr>
            </w:pPr>
            <w:r>
              <w:rPr>
                <w:b/>
                <w:sz w:val="22"/>
                <w:szCs w:val="22"/>
              </w:rPr>
              <w:t>165509003,67</w:t>
            </w:r>
          </w:p>
        </w:tc>
        <w:tc>
          <w:tcPr>
            <w:tcW w:w="1417" w:type="dxa"/>
            <w:shd w:val="clear" w:color="auto" w:fill="auto"/>
          </w:tcPr>
          <w:p w:rsidR="00F00F3E" w:rsidRPr="00886D65" w:rsidRDefault="00F00F3E" w:rsidP="00F00F3E">
            <w:pPr>
              <w:jc w:val="center"/>
              <w:rPr>
                <w:b/>
                <w:sz w:val="22"/>
                <w:szCs w:val="22"/>
              </w:rPr>
            </w:pPr>
            <w:r>
              <w:rPr>
                <w:b/>
                <w:sz w:val="22"/>
                <w:szCs w:val="22"/>
              </w:rPr>
              <w:t>11806557,02</w:t>
            </w:r>
          </w:p>
        </w:tc>
      </w:tr>
      <w:tr w:rsidR="00F00F3E" w:rsidRPr="0003777E" w:rsidTr="00F00F3E">
        <w:tc>
          <w:tcPr>
            <w:tcW w:w="1247" w:type="dxa"/>
            <w:vMerge/>
          </w:tcPr>
          <w:p w:rsidR="00F00F3E" w:rsidRPr="0003777E" w:rsidRDefault="00F00F3E" w:rsidP="00F00F3E">
            <w:pPr>
              <w:rPr>
                <w:sz w:val="24"/>
                <w:szCs w:val="24"/>
              </w:rPr>
            </w:pPr>
          </w:p>
        </w:tc>
        <w:tc>
          <w:tcPr>
            <w:tcW w:w="3068" w:type="dxa"/>
            <w:vMerge/>
          </w:tcPr>
          <w:p w:rsidR="00F00F3E" w:rsidRPr="0003777E" w:rsidRDefault="00F00F3E" w:rsidP="00F00F3E">
            <w:pPr>
              <w:pStyle w:val="ConsPlusNormal"/>
              <w:rPr>
                <w:rFonts w:ascii="Times New Roman" w:hAnsi="Times New Roman" w:cs="Times New Roman"/>
                <w:b/>
                <w:sz w:val="24"/>
                <w:szCs w:val="24"/>
              </w:rPr>
            </w:pPr>
          </w:p>
        </w:tc>
        <w:tc>
          <w:tcPr>
            <w:tcW w:w="2268" w:type="dxa"/>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Администрация МР «Усть-Куломский» в лице отдела территор</w:t>
            </w:r>
            <w:r w:rsidRPr="0003777E">
              <w:rPr>
                <w:rFonts w:ascii="Times New Roman" w:hAnsi="Times New Roman" w:cs="Times New Roman"/>
                <w:b/>
                <w:sz w:val="24"/>
                <w:szCs w:val="24"/>
              </w:rPr>
              <w:t>и</w:t>
            </w:r>
            <w:r w:rsidRPr="0003777E">
              <w:rPr>
                <w:rFonts w:ascii="Times New Roman" w:hAnsi="Times New Roman" w:cs="Times New Roman"/>
                <w:b/>
                <w:sz w:val="24"/>
                <w:szCs w:val="24"/>
              </w:rPr>
              <w:t>ального развития</w:t>
            </w:r>
          </w:p>
        </w:tc>
        <w:tc>
          <w:tcPr>
            <w:tcW w:w="1701" w:type="dxa"/>
            <w:shd w:val="clear" w:color="auto" w:fill="auto"/>
          </w:tcPr>
          <w:p w:rsidR="00F00F3E" w:rsidRPr="00886D65" w:rsidRDefault="00F00F3E" w:rsidP="00F00F3E">
            <w:pPr>
              <w:jc w:val="center"/>
              <w:rPr>
                <w:b/>
                <w:sz w:val="22"/>
                <w:szCs w:val="22"/>
              </w:rPr>
            </w:pPr>
            <w:r>
              <w:rPr>
                <w:b/>
                <w:sz w:val="22"/>
                <w:szCs w:val="22"/>
              </w:rPr>
              <w:t>694744304,94</w:t>
            </w:r>
          </w:p>
          <w:p w:rsidR="00F00F3E" w:rsidRPr="00886D65" w:rsidRDefault="00F00F3E" w:rsidP="00F00F3E">
            <w:pPr>
              <w:pStyle w:val="ConsPlusNormal"/>
              <w:rPr>
                <w:rFonts w:ascii="Times New Roman" w:hAnsi="Times New Roman" w:cs="Times New Roman"/>
                <w:b/>
                <w:szCs w:val="22"/>
              </w:rPr>
            </w:pPr>
          </w:p>
        </w:tc>
        <w:tc>
          <w:tcPr>
            <w:tcW w:w="1417" w:type="dxa"/>
            <w:shd w:val="clear" w:color="auto" w:fill="auto"/>
          </w:tcPr>
          <w:p w:rsidR="00F00F3E" w:rsidRPr="00886D65" w:rsidRDefault="00F00F3E" w:rsidP="00F00F3E">
            <w:pPr>
              <w:jc w:val="center"/>
              <w:rPr>
                <w:sz w:val="22"/>
                <w:szCs w:val="22"/>
              </w:rPr>
            </w:pPr>
            <w:r w:rsidRPr="00886D65">
              <w:rPr>
                <w:b/>
                <w:sz w:val="22"/>
                <w:szCs w:val="22"/>
              </w:rPr>
              <w:t>16436788,92</w:t>
            </w:r>
          </w:p>
        </w:tc>
        <w:tc>
          <w:tcPr>
            <w:tcW w:w="1418" w:type="dxa"/>
            <w:shd w:val="clear" w:color="auto" w:fill="auto"/>
          </w:tcPr>
          <w:p w:rsidR="00F00F3E" w:rsidRPr="00886D65" w:rsidRDefault="00F00F3E" w:rsidP="00F00F3E">
            <w:pPr>
              <w:jc w:val="center"/>
              <w:rPr>
                <w:sz w:val="22"/>
                <w:szCs w:val="22"/>
              </w:rPr>
            </w:pPr>
            <w:r w:rsidRPr="00886D65">
              <w:rPr>
                <w:b/>
                <w:sz w:val="22"/>
                <w:szCs w:val="22"/>
              </w:rPr>
              <w:t>203624797,79</w:t>
            </w:r>
          </w:p>
        </w:tc>
        <w:tc>
          <w:tcPr>
            <w:tcW w:w="1417" w:type="dxa"/>
            <w:shd w:val="clear" w:color="auto" w:fill="auto"/>
          </w:tcPr>
          <w:p w:rsidR="00F00F3E" w:rsidRPr="00886D65" w:rsidRDefault="00F00F3E" w:rsidP="00F00F3E">
            <w:pPr>
              <w:jc w:val="center"/>
              <w:rPr>
                <w:sz w:val="22"/>
                <w:szCs w:val="22"/>
              </w:rPr>
            </w:pPr>
            <w:r>
              <w:rPr>
                <w:b/>
                <w:sz w:val="22"/>
                <w:szCs w:val="22"/>
              </w:rPr>
              <w:t>297367157,54</w:t>
            </w:r>
          </w:p>
        </w:tc>
        <w:tc>
          <w:tcPr>
            <w:tcW w:w="1418" w:type="dxa"/>
            <w:shd w:val="clear" w:color="auto" w:fill="auto"/>
          </w:tcPr>
          <w:p w:rsidR="00F00F3E" w:rsidRPr="00886D65" w:rsidRDefault="00F00F3E" w:rsidP="00F00F3E">
            <w:pPr>
              <w:jc w:val="center"/>
              <w:rPr>
                <w:b/>
                <w:sz w:val="22"/>
                <w:szCs w:val="22"/>
              </w:rPr>
            </w:pPr>
            <w:r>
              <w:rPr>
                <w:b/>
                <w:sz w:val="22"/>
                <w:szCs w:val="22"/>
              </w:rPr>
              <w:t>165509003,67</w:t>
            </w:r>
          </w:p>
        </w:tc>
        <w:tc>
          <w:tcPr>
            <w:tcW w:w="1417" w:type="dxa"/>
            <w:shd w:val="clear" w:color="auto" w:fill="auto"/>
          </w:tcPr>
          <w:p w:rsidR="00F00F3E" w:rsidRPr="00886D65" w:rsidRDefault="00F00F3E" w:rsidP="00F00F3E">
            <w:pPr>
              <w:jc w:val="center"/>
              <w:rPr>
                <w:b/>
                <w:sz w:val="22"/>
                <w:szCs w:val="22"/>
              </w:rPr>
            </w:pPr>
            <w:r>
              <w:rPr>
                <w:b/>
                <w:sz w:val="22"/>
                <w:szCs w:val="22"/>
              </w:rPr>
              <w:t>11806557,02</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2.1.1.</w:t>
            </w:r>
          </w:p>
        </w:tc>
        <w:tc>
          <w:tcPr>
            <w:tcW w:w="3068" w:type="dxa"/>
            <w:shd w:val="clear" w:color="auto" w:fill="auto"/>
          </w:tcPr>
          <w:p w:rsidR="00F00F3E" w:rsidRPr="0003777E" w:rsidRDefault="00F00F3E" w:rsidP="00F00F3E">
            <w:pPr>
              <w:pStyle w:val="ConsPlusNormal"/>
              <w:rPr>
                <w:rFonts w:ascii="Times New Roman" w:hAnsi="Times New Roman" w:cs="Times New Roman"/>
                <w:sz w:val="24"/>
                <w:szCs w:val="24"/>
              </w:rPr>
            </w:pPr>
            <w:r w:rsidRPr="003C78CB">
              <w:rPr>
                <w:rFonts w:ascii="Times New Roman" w:hAnsi="Times New Roman" w:cs="Times New Roman"/>
                <w:sz w:val="24"/>
                <w:szCs w:val="24"/>
              </w:rPr>
              <w:t>Строительство водопрово</w:t>
            </w:r>
            <w:r w:rsidRPr="003C78CB">
              <w:rPr>
                <w:rFonts w:ascii="Times New Roman" w:hAnsi="Times New Roman" w:cs="Times New Roman"/>
                <w:sz w:val="24"/>
                <w:szCs w:val="24"/>
              </w:rPr>
              <w:t>д</w:t>
            </w:r>
            <w:r w:rsidRPr="003C78CB">
              <w:rPr>
                <w:rFonts w:ascii="Times New Roman" w:hAnsi="Times New Roman" w:cs="Times New Roman"/>
                <w:sz w:val="24"/>
                <w:szCs w:val="24"/>
              </w:rPr>
              <w:t>ных сетей на территории МР "Усть-Куломский"</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886D65" w:rsidRDefault="00F00F3E" w:rsidP="00F00F3E">
            <w:pPr>
              <w:jc w:val="center"/>
              <w:rPr>
                <w:sz w:val="22"/>
                <w:szCs w:val="22"/>
              </w:rPr>
            </w:pPr>
            <w:r>
              <w:rPr>
                <w:sz w:val="22"/>
                <w:szCs w:val="22"/>
              </w:rPr>
              <w:t>4515000</w:t>
            </w:r>
            <w:r w:rsidRPr="00886D65">
              <w:rPr>
                <w:sz w:val="22"/>
                <w:szCs w:val="22"/>
              </w:rPr>
              <w:t>,79</w:t>
            </w:r>
          </w:p>
        </w:tc>
        <w:tc>
          <w:tcPr>
            <w:tcW w:w="1417" w:type="dxa"/>
            <w:shd w:val="clear" w:color="auto" w:fill="auto"/>
          </w:tcPr>
          <w:p w:rsidR="00F00F3E" w:rsidRPr="00886D65" w:rsidRDefault="00F00F3E" w:rsidP="00F00F3E">
            <w:pPr>
              <w:jc w:val="center"/>
              <w:rPr>
                <w:sz w:val="22"/>
                <w:szCs w:val="22"/>
              </w:rPr>
            </w:pPr>
            <w:r w:rsidRPr="00886D65">
              <w:rPr>
                <w:sz w:val="22"/>
                <w:szCs w:val="22"/>
              </w:rPr>
              <w:t>1070000,00</w:t>
            </w:r>
          </w:p>
        </w:tc>
        <w:tc>
          <w:tcPr>
            <w:tcW w:w="1418" w:type="dxa"/>
            <w:shd w:val="clear" w:color="auto" w:fill="auto"/>
          </w:tcPr>
          <w:p w:rsidR="00F00F3E" w:rsidRPr="00886D65" w:rsidRDefault="00F00F3E" w:rsidP="00F00F3E">
            <w:pPr>
              <w:jc w:val="center"/>
              <w:rPr>
                <w:sz w:val="22"/>
                <w:szCs w:val="22"/>
              </w:rPr>
            </w:pPr>
            <w:r>
              <w:rPr>
                <w:sz w:val="22"/>
                <w:szCs w:val="22"/>
              </w:rPr>
              <w:t>1</w:t>
            </w:r>
            <w:r w:rsidRPr="00886D65">
              <w:rPr>
                <w:sz w:val="22"/>
                <w:szCs w:val="22"/>
              </w:rPr>
              <w:t>805000,79</w:t>
            </w:r>
          </w:p>
        </w:tc>
        <w:tc>
          <w:tcPr>
            <w:tcW w:w="1417" w:type="dxa"/>
            <w:shd w:val="clear" w:color="auto" w:fill="auto"/>
          </w:tcPr>
          <w:p w:rsidR="00F00F3E" w:rsidRPr="00886D65" w:rsidRDefault="00F00F3E" w:rsidP="00F00F3E">
            <w:pPr>
              <w:jc w:val="center"/>
              <w:rPr>
                <w:sz w:val="22"/>
                <w:szCs w:val="22"/>
              </w:rPr>
            </w:pPr>
            <w:r>
              <w:rPr>
                <w:sz w:val="22"/>
                <w:szCs w:val="22"/>
              </w:rPr>
              <w:t>49000</w:t>
            </w:r>
            <w:r w:rsidRPr="00886D65">
              <w:rPr>
                <w:sz w:val="22"/>
                <w:szCs w:val="22"/>
              </w:rPr>
              <w:t>0,00</w:t>
            </w:r>
          </w:p>
        </w:tc>
        <w:tc>
          <w:tcPr>
            <w:tcW w:w="1418" w:type="dxa"/>
            <w:shd w:val="clear" w:color="auto" w:fill="auto"/>
          </w:tcPr>
          <w:p w:rsidR="00F00F3E" w:rsidRPr="00886D65" w:rsidRDefault="00F00F3E" w:rsidP="00F00F3E">
            <w:pPr>
              <w:jc w:val="center"/>
              <w:rPr>
                <w:sz w:val="22"/>
                <w:szCs w:val="22"/>
              </w:rPr>
            </w:pPr>
            <w:r>
              <w:rPr>
                <w:sz w:val="22"/>
                <w:szCs w:val="22"/>
              </w:rPr>
              <w:t>115000</w:t>
            </w:r>
            <w:r w:rsidRPr="00886D65">
              <w:rPr>
                <w:sz w:val="22"/>
                <w:szCs w:val="22"/>
              </w:rPr>
              <w:t>0,00</w:t>
            </w:r>
          </w:p>
        </w:tc>
        <w:tc>
          <w:tcPr>
            <w:tcW w:w="1417" w:type="dxa"/>
            <w:shd w:val="clear" w:color="auto" w:fill="auto"/>
          </w:tcPr>
          <w:p w:rsidR="00F00F3E" w:rsidRPr="00886D65" w:rsidRDefault="00F00F3E" w:rsidP="00F00F3E">
            <w:pPr>
              <w:jc w:val="center"/>
              <w:rPr>
                <w:sz w:val="22"/>
                <w:szCs w:val="22"/>
              </w:rPr>
            </w:pPr>
            <w:r w:rsidRPr="00886D65">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Решение вопросов по орг</w:t>
            </w:r>
            <w:r w:rsidRPr="0003777E">
              <w:rPr>
                <w:rFonts w:ascii="Times New Roman" w:hAnsi="Times New Roman" w:cs="Times New Roman"/>
                <w:sz w:val="24"/>
                <w:szCs w:val="24"/>
              </w:rPr>
              <w:t>а</w:t>
            </w:r>
            <w:r w:rsidRPr="0003777E">
              <w:rPr>
                <w:rFonts w:ascii="Times New Roman" w:hAnsi="Times New Roman" w:cs="Times New Roman"/>
                <w:sz w:val="24"/>
                <w:szCs w:val="24"/>
              </w:rPr>
              <w:t>низации водоснабжения  и водоотведения населения, в пределах полномочий, уст</w:t>
            </w:r>
            <w:r w:rsidRPr="0003777E">
              <w:rPr>
                <w:rFonts w:ascii="Times New Roman" w:hAnsi="Times New Roman" w:cs="Times New Roman"/>
                <w:sz w:val="24"/>
                <w:szCs w:val="24"/>
              </w:rPr>
              <w:t>а</w:t>
            </w:r>
            <w:r w:rsidRPr="0003777E">
              <w:rPr>
                <w:rFonts w:ascii="Times New Roman" w:hAnsi="Times New Roman" w:cs="Times New Roman"/>
                <w:sz w:val="24"/>
                <w:szCs w:val="24"/>
              </w:rPr>
              <w:t>новленных законодательс</w:t>
            </w:r>
            <w:r w:rsidRPr="0003777E">
              <w:rPr>
                <w:rFonts w:ascii="Times New Roman" w:hAnsi="Times New Roman" w:cs="Times New Roman"/>
                <w:sz w:val="24"/>
                <w:szCs w:val="24"/>
              </w:rPr>
              <w:t>т</w:t>
            </w:r>
            <w:r w:rsidRPr="0003777E">
              <w:rPr>
                <w:rFonts w:ascii="Times New Roman" w:hAnsi="Times New Roman" w:cs="Times New Roman"/>
                <w:sz w:val="24"/>
                <w:szCs w:val="24"/>
              </w:rPr>
              <w:t>вом Российской Федерации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886D65" w:rsidRDefault="00F00F3E" w:rsidP="00F00F3E">
            <w:pPr>
              <w:jc w:val="center"/>
              <w:rPr>
                <w:sz w:val="22"/>
                <w:szCs w:val="22"/>
              </w:rPr>
            </w:pPr>
            <w:r w:rsidRPr="00886D65">
              <w:rPr>
                <w:sz w:val="22"/>
                <w:szCs w:val="22"/>
              </w:rPr>
              <w:t>988 861,54</w:t>
            </w:r>
          </w:p>
        </w:tc>
        <w:tc>
          <w:tcPr>
            <w:tcW w:w="1417" w:type="dxa"/>
            <w:shd w:val="clear" w:color="auto" w:fill="auto"/>
          </w:tcPr>
          <w:p w:rsidR="00F00F3E" w:rsidRPr="00886D65" w:rsidRDefault="00F00F3E" w:rsidP="00F00F3E">
            <w:pPr>
              <w:jc w:val="center"/>
              <w:rPr>
                <w:sz w:val="22"/>
                <w:szCs w:val="22"/>
              </w:rPr>
            </w:pPr>
            <w:r w:rsidRPr="00886D65">
              <w:rPr>
                <w:sz w:val="22"/>
                <w:szCs w:val="22"/>
              </w:rPr>
              <w:t>305155,87</w:t>
            </w:r>
          </w:p>
        </w:tc>
        <w:tc>
          <w:tcPr>
            <w:tcW w:w="1418" w:type="dxa"/>
            <w:shd w:val="clear" w:color="auto" w:fill="auto"/>
          </w:tcPr>
          <w:p w:rsidR="00F00F3E" w:rsidRPr="00886D65" w:rsidRDefault="00F00F3E" w:rsidP="00F00F3E">
            <w:pPr>
              <w:jc w:val="center"/>
              <w:rPr>
                <w:sz w:val="22"/>
                <w:szCs w:val="22"/>
              </w:rPr>
            </w:pPr>
            <w:r w:rsidRPr="00886D65">
              <w:rPr>
                <w:sz w:val="22"/>
                <w:szCs w:val="22"/>
              </w:rPr>
              <w:t>683 705,67</w:t>
            </w:r>
          </w:p>
        </w:tc>
        <w:tc>
          <w:tcPr>
            <w:tcW w:w="1417" w:type="dxa"/>
          </w:tcPr>
          <w:p w:rsidR="00F00F3E" w:rsidRPr="00886D65" w:rsidRDefault="00F00F3E" w:rsidP="00F00F3E">
            <w:pPr>
              <w:jc w:val="center"/>
              <w:rPr>
                <w:sz w:val="22"/>
                <w:szCs w:val="22"/>
              </w:rPr>
            </w:pPr>
            <w:r w:rsidRPr="00886D65">
              <w:rPr>
                <w:sz w:val="22"/>
                <w:szCs w:val="22"/>
              </w:rPr>
              <w:t>0,00</w:t>
            </w:r>
          </w:p>
        </w:tc>
        <w:tc>
          <w:tcPr>
            <w:tcW w:w="1418" w:type="dxa"/>
          </w:tcPr>
          <w:p w:rsidR="00F00F3E" w:rsidRPr="00886D65" w:rsidRDefault="00F00F3E" w:rsidP="00F00F3E">
            <w:pPr>
              <w:jc w:val="center"/>
              <w:rPr>
                <w:sz w:val="22"/>
                <w:szCs w:val="22"/>
              </w:rPr>
            </w:pPr>
            <w:r w:rsidRPr="00886D65">
              <w:rPr>
                <w:sz w:val="22"/>
                <w:szCs w:val="22"/>
              </w:rPr>
              <w:t>0,00</w:t>
            </w:r>
          </w:p>
        </w:tc>
        <w:tc>
          <w:tcPr>
            <w:tcW w:w="1417" w:type="dxa"/>
          </w:tcPr>
          <w:p w:rsidR="00F00F3E" w:rsidRPr="00886D65" w:rsidRDefault="00F00F3E" w:rsidP="00F00F3E">
            <w:pPr>
              <w:jc w:val="center"/>
              <w:rPr>
                <w:sz w:val="22"/>
                <w:szCs w:val="22"/>
              </w:rPr>
            </w:pPr>
            <w:r w:rsidRPr="00886D65">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2.1.3.</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бюджетам сельских посел</w:t>
            </w:r>
            <w:r w:rsidRPr="0003777E">
              <w:rPr>
                <w:rFonts w:ascii="Times New Roman" w:hAnsi="Times New Roman" w:cs="Times New Roman"/>
                <w:sz w:val="24"/>
                <w:szCs w:val="24"/>
              </w:rPr>
              <w:t>е</w:t>
            </w:r>
            <w:r w:rsidRPr="0003777E">
              <w:rPr>
                <w:rFonts w:ascii="Times New Roman" w:hAnsi="Times New Roman" w:cs="Times New Roman"/>
                <w:sz w:val="24"/>
                <w:szCs w:val="24"/>
              </w:rPr>
              <w:t>ний на создание и содерж</w:t>
            </w:r>
            <w:r w:rsidRPr="0003777E">
              <w:rPr>
                <w:rFonts w:ascii="Times New Roman" w:hAnsi="Times New Roman" w:cs="Times New Roman"/>
                <w:sz w:val="24"/>
                <w:szCs w:val="24"/>
              </w:rPr>
              <w:t>а</w:t>
            </w:r>
            <w:r w:rsidRPr="0003777E">
              <w:rPr>
                <w:rFonts w:ascii="Times New Roman" w:hAnsi="Times New Roman" w:cs="Times New Roman"/>
                <w:sz w:val="24"/>
                <w:szCs w:val="24"/>
              </w:rPr>
              <w:t>ние мест (площадок) нако</w:t>
            </w:r>
            <w:r w:rsidRPr="0003777E">
              <w:rPr>
                <w:rFonts w:ascii="Times New Roman" w:hAnsi="Times New Roman" w:cs="Times New Roman"/>
                <w:sz w:val="24"/>
                <w:szCs w:val="24"/>
              </w:rPr>
              <w:t>п</w:t>
            </w:r>
            <w:r w:rsidRPr="0003777E">
              <w:rPr>
                <w:rFonts w:ascii="Times New Roman" w:hAnsi="Times New Roman" w:cs="Times New Roman"/>
                <w:sz w:val="24"/>
                <w:szCs w:val="24"/>
              </w:rPr>
              <w:t>ления твердых коммунал</w:t>
            </w:r>
            <w:r w:rsidRPr="0003777E">
              <w:rPr>
                <w:rFonts w:ascii="Times New Roman" w:hAnsi="Times New Roman" w:cs="Times New Roman"/>
                <w:sz w:val="24"/>
                <w:szCs w:val="24"/>
              </w:rPr>
              <w:t>ь</w:t>
            </w:r>
            <w:r w:rsidRPr="0003777E">
              <w:rPr>
                <w:rFonts w:ascii="Times New Roman" w:hAnsi="Times New Roman" w:cs="Times New Roman"/>
                <w:sz w:val="24"/>
                <w:szCs w:val="24"/>
              </w:rPr>
              <w:t>ных отходов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886D65" w:rsidRDefault="00F00F3E" w:rsidP="00F00F3E">
            <w:pPr>
              <w:jc w:val="center"/>
              <w:rPr>
                <w:sz w:val="22"/>
                <w:szCs w:val="22"/>
              </w:rPr>
            </w:pPr>
            <w:r>
              <w:rPr>
                <w:sz w:val="22"/>
                <w:szCs w:val="22"/>
              </w:rPr>
              <w:t>41</w:t>
            </w:r>
            <w:r w:rsidRPr="00886D65">
              <w:rPr>
                <w:sz w:val="22"/>
                <w:szCs w:val="22"/>
              </w:rPr>
              <w:t>95000,00</w:t>
            </w:r>
          </w:p>
        </w:tc>
        <w:tc>
          <w:tcPr>
            <w:tcW w:w="1417" w:type="dxa"/>
            <w:shd w:val="clear" w:color="auto" w:fill="auto"/>
          </w:tcPr>
          <w:p w:rsidR="00F00F3E" w:rsidRPr="00886D65" w:rsidRDefault="00F00F3E" w:rsidP="00F00F3E">
            <w:pPr>
              <w:jc w:val="center"/>
              <w:rPr>
                <w:sz w:val="22"/>
                <w:szCs w:val="22"/>
              </w:rPr>
            </w:pPr>
            <w:r w:rsidRPr="00886D65">
              <w:rPr>
                <w:sz w:val="22"/>
                <w:szCs w:val="22"/>
              </w:rPr>
              <w:t>0,00</w:t>
            </w:r>
          </w:p>
        </w:tc>
        <w:tc>
          <w:tcPr>
            <w:tcW w:w="1418" w:type="dxa"/>
            <w:shd w:val="clear" w:color="auto" w:fill="auto"/>
          </w:tcPr>
          <w:p w:rsidR="00F00F3E" w:rsidRPr="00886D65" w:rsidRDefault="00F00F3E" w:rsidP="00F00F3E">
            <w:pPr>
              <w:jc w:val="center"/>
              <w:rPr>
                <w:sz w:val="22"/>
                <w:szCs w:val="22"/>
              </w:rPr>
            </w:pPr>
            <w:r w:rsidRPr="00886D65">
              <w:rPr>
                <w:sz w:val="22"/>
                <w:szCs w:val="22"/>
              </w:rPr>
              <w:t>1695000,00</w:t>
            </w:r>
          </w:p>
        </w:tc>
        <w:tc>
          <w:tcPr>
            <w:tcW w:w="1417" w:type="dxa"/>
            <w:shd w:val="clear" w:color="auto" w:fill="auto"/>
          </w:tcPr>
          <w:p w:rsidR="00F00F3E" w:rsidRPr="00886D65" w:rsidRDefault="00F00F3E" w:rsidP="00F00F3E">
            <w:pPr>
              <w:jc w:val="center"/>
              <w:rPr>
                <w:sz w:val="22"/>
                <w:szCs w:val="22"/>
              </w:rPr>
            </w:pPr>
            <w:r>
              <w:rPr>
                <w:sz w:val="22"/>
                <w:szCs w:val="22"/>
              </w:rPr>
              <w:t>250000</w:t>
            </w:r>
            <w:r w:rsidRPr="00886D65">
              <w:rPr>
                <w:sz w:val="22"/>
                <w:szCs w:val="22"/>
              </w:rPr>
              <w:t>0,00</w:t>
            </w:r>
          </w:p>
        </w:tc>
        <w:tc>
          <w:tcPr>
            <w:tcW w:w="1418" w:type="dxa"/>
          </w:tcPr>
          <w:p w:rsidR="00F00F3E" w:rsidRPr="00886D65" w:rsidRDefault="00F00F3E" w:rsidP="00F00F3E">
            <w:pPr>
              <w:jc w:val="center"/>
              <w:rPr>
                <w:sz w:val="22"/>
                <w:szCs w:val="22"/>
              </w:rPr>
            </w:pPr>
            <w:r w:rsidRPr="00886D65">
              <w:rPr>
                <w:sz w:val="22"/>
                <w:szCs w:val="22"/>
              </w:rPr>
              <w:t>0,00</w:t>
            </w:r>
          </w:p>
        </w:tc>
        <w:tc>
          <w:tcPr>
            <w:tcW w:w="1417" w:type="dxa"/>
          </w:tcPr>
          <w:p w:rsidR="00F00F3E" w:rsidRPr="00886D65" w:rsidRDefault="00F00F3E" w:rsidP="00F00F3E">
            <w:pPr>
              <w:jc w:val="center"/>
              <w:rPr>
                <w:sz w:val="22"/>
                <w:szCs w:val="22"/>
              </w:rPr>
            </w:pPr>
            <w:r w:rsidRPr="00886D65">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2.1.4.</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бюджетам сельских посел</w:t>
            </w:r>
            <w:r w:rsidRPr="0003777E">
              <w:rPr>
                <w:rFonts w:ascii="Times New Roman" w:hAnsi="Times New Roman" w:cs="Times New Roman"/>
                <w:sz w:val="24"/>
                <w:szCs w:val="24"/>
              </w:rPr>
              <w:t>е</w:t>
            </w:r>
            <w:r w:rsidRPr="0003777E">
              <w:rPr>
                <w:rFonts w:ascii="Times New Roman" w:hAnsi="Times New Roman" w:cs="Times New Roman"/>
                <w:sz w:val="24"/>
                <w:szCs w:val="24"/>
              </w:rPr>
              <w:t>ний на организацию вод</w:t>
            </w:r>
            <w:r w:rsidRPr="0003777E">
              <w:rPr>
                <w:rFonts w:ascii="Times New Roman" w:hAnsi="Times New Roman" w:cs="Times New Roman"/>
                <w:sz w:val="24"/>
                <w:szCs w:val="24"/>
              </w:rPr>
              <w:t>о</w:t>
            </w:r>
            <w:r w:rsidRPr="0003777E">
              <w:rPr>
                <w:rFonts w:ascii="Times New Roman" w:hAnsi="Times New Roman" w:cs="Times New Roman"/>
                <w:sz w:val="24"/>
                <w:szCs w:val="24"/>
              </w:rPr>
              <w:t>снабжения, водоотведения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0F03D0"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6390573,18</w:t>
            </w:r>
          </w:p>
        </w:tc>
        <w:tc>
          <w:tcPr>
            <w:tcW w:w="1417" w:type="dxa"/>
            <w:shd w:val="clear" w:color="auto" w:fill="auto"/>
          </w:tcPr>
          <w:p w:rsidR="00F00F3E" w:rsidRPr="000F03D0" w:rsidRDefault="00F00F3E" w:rsidP="00F00F3E">
            <w:pPr>
              <w:jc w:val="center"/>
              <w:rPr>
                <w:sz w:val="22"/>
                <w:szCs w:val="22"/>
              </w:rPr>
            </w:pPr>
            <w:r w:rsidRPr="000F03D0">
              <w:rPr>
                <w:sz w:val="22"/>
                <w:szCs w:val="22"/>
              </w:rPr>
              <w:t>1903510,00</w:t>
            </w:r>
          </w:p>
        </w:tc>
        <w:tc>
          <w:tcPr>
            <w:tcW w:w="1418" w:type="dxa"/>
            <w:shd w:val="clear" w:color="auto" w:fill="auto"/>
          </w:tcPr>
          <w:p w:rsidR="00F00F3E" w:rsidRPr="000F03D0" w:rsidRDefault="00F00F3E" w:rsidP="00F00F3E">
            <w:pPr>
              <w:jc w:val="center"/>
              <w:rPr>
                <w:sz w:val="22"/>
                <w:szCs w:val="22"/>
              </w:rPr>
            </w:pPr>
            <w:r w:rsidRPr="000F03D0">
              <w:rPr>
                <w:sz w:val="22"/>
                <w:szCs w:val="22"/>
              </w:rPr>
              <w:t>2179345,00</w:t>
            </w:r>
          </w:p>
        </w:tc>
        <w:tc>
          <w:tcPr>
            <w:tcW w:w="1417" w:type="dxa"/>
            <w:shd w:val="clear" w:color="auto" w:fill="auto"/>
          </w:tcPr>
          <w:p w:rsidR="00F00F3E" w:rsidRPr="000F03D0" w:rsidRDefault="00F00F3E" w:rsidP="00F00F3E">
            <w:pPr>
              <w:jc w:val="center"/>
              <w:rPr>
                <w:sz w:val="22"/>
                <w:szCs w:val="22"/>
              </w:rPr>
            </w:pPr>
            <w:r w:rsidRPr="00C4227A">
              <w:rPr>
                <w:sz w:val="22"/>
                <w:szCs w:val="22"/>
              </w:rPr>
              <w:t>2307718,18</w:t>
            </w:r>
          </w:p>
        </w:tc>
        <w:tc>
          <w:tcPr>
            <w:tcW w:w="1418"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lastRenderedPageBreak/>
              <w:t>меропри</w:t>
            </w:r>
            <w:r w:rsidRPr="0003777E">
              <w:rPr>
                <w:sz w:val="24"/>
                <w:szCs w:val="24"/>
              </w:rPr>
              <w:t>я</w:t>
            </w:r>
            <w:r w:rsidRPr="0003777E">
              <w:rPr>
                <w:sz w:val="24"/>
                <w:szCs w:val="24"/>
              </w:rPr>
              <w:t>тие 2.1.5.</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Предоставление иных </w:t>
            </w:r>
            <w:r w:rsidRPr="0003777E">
              <w:rPr>
                <w:rFonts w:ascii="Times New Roman" w:hAnsi="Times New Roman" w:cs="Times New Roman"/>
                <w:sz w:val="24"/>
                <w:szCs w:val="24"/>
              </w:rPr>
              <w:lastRenderedPageBreak/>
              <w:t>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бюджетам сельских посел</w:t>
            </w:r>
            <w:r w:rsidRPr="0003777E">
              <w:rPr>
                <w:rFonts w:ascii="Times New Roman" w:hAnsi="Times New Roman" w:cs="Times New Roman"/>
                <w:sz w:val="24"/>
                <w:szCs w:val="24"/>
              </w:rPr>
              <w:t>е</w:t>
            </w:r>
            <w:r w:rsidRPr="0003777E">
              <w:rPr>
                <w:rFonts w:ascii="Times New Roman" w:hAnsi="Times New Roman" w:cs="Times New Roman"/>
                <w:sz w:val="24"/>
                <w:szCs w:val="24"/>
              </w:rPr>
              <w:t>ний на организацию тепл</w:t>
            </w:r>
            <w:r w:rsidRPr="0003777E">
              <w:rPr>
                <w:rFonts w:ascii="Times New Roman" w:hAnsi="Times New Roman" w:cs="Times New Roman"/>
                <w:sz w:val="24"/>
                <w:szCs w:val="24"/>
              </w:rPr>
              <w:t>о</w:t>
            </w:r>
            <w:r w:rsidRPr="0003777E">
              <w:rPr>
                <w:rFonts w:ascii="Times New Roman" w:hAnsi="Times New Roman" w:cs="Times New Roman"/>
                <w:sz w:val="24"/>
                <w:szCs w:val="24"/>
              </w:rPr>
              <w:t>снабжения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w:t>
            </w:r>
            <w:r w:rsidRPr="0003777E">
              <w:rPr>
                <w:rFonts w:ascii="Times New Roman" w:hAnsi="Times New Roman" w:cs="Times New Roman"/>
                <w:sz w:val="24"/>
                <w:szCs w:val="24"/>
              </w:rPr>
              <w:lastRenderedPageBreak/>
              <w:t>«Усть-Куломский»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0F03D0" w:rsidRDefault="00F00F3E" w:rsidP="00F00F3E">
            <w:pPr>
              <w:jc w:val="center"/>
              <w:rPr>
                <w:sz w:val="22"/>
                <w:szCs w:val="22"/>
              </w:rPr>
            </w:pPr>
            <w:r>
              <w:rPr>
                <w:sz w:val="22"/>
                <w:szCs w:val="22"/>
              </w:rPr>
              <w:lastRenderedPageBreak/>
              <w:t>824</w:t>
            </w:r>
            <w:r w:rsidRPr="000F03D0">
              <w:rPr>
                <w:sz w:val="22"/>
                <w:szCs w:val="22"/>
              </w:rPr>
              <w:t>775,00</w:t>
            </w:r>
          </w:p>
        </w:tc>
        <w:tc>
          <w:tcPr>
            <w:tcW w:w="1417" w:type="dxa"/>
            <w:shd w:val="clear" w:color="auto" w:fill="auto"/>
          </w:tcPr>
          <w:p w:rsidR="00F00F3E" w:rsidRPr="000F03D0" w:rsidRDefault="00F00F3E" w:rsidP="00F00F3E">
            <w:pPr>
              <w:jc w:val="center"/>
              <w:rPr>
                <w:sz w:val="22"/>
                <w:szCs w:val="22"/>
              </w:rPr>
            </w:pPr>
            <w:r w:rsidRPr="000F03D0">
              <w:rPr>
                <w:sz w:val="22"/>
                <w:szCs w:val="22"/>
              </w:rPr>
              <w:t>86 675,00</w:t>
            </w:r>
          </w:p>
        </w:tc>
        <w:tc>
          <w:tcPr>
            <w:tcW w:w="1418" w:type="dxa"/>
            <w:shd w:val="clear" w:color="auto" w:fill="auto"/>
          </w:tcPr>
          <w:p w:rsidR="00F00F3E" w:rsidRPr="000F03D0" w:rsidRDefault="00F00F3E" w:rsidP="00F00F3E">
            <w:pPr>
              <w:jc w:val="center"/>
              <w:rPr>
                <w:sz w:val="22"/>
                <w:szCs w:val="22"/>
              </w:rPr>
            </w:pPr>
            <w:r w:rsidRPr="000F03D0">
              <w:rPr>
                <w:sz w:val="22"/>
                <w:szCs w:val="22"/>
              </w:rPr>
              <w:t>379 100,00</w:t>
            </w:r>
          </w:p>
        </w:tc>
        <w:tc>
          <w:tcPr>
            <w:tcW w:w="1417" w:type="dxa"/>
            <w:shd w:val="clear" w:color="auto" w:fill="auto"/>
          </w:tcPr>
          <w:p w:rsidR="00F00F3E" w:rsidRPr="000F03D0" w:rsidRDefault="00F00F3E" w:rsidP="00F00F3E">
            <w:pPr>
              <w:jc w:val="center"/>
              <w:rPr>
                <w:sz w:val="22"/>
                <w:szCs w:val="22"/>
              </w:rPr>
            </w:pPr>
            <w:r>
              <w:rPr>
                <w:sz w:val="22"/>
                <w:szCs w:val="22"/>
              </w:rPr>
              <w:t>359000</w:t>
            </w:r>
            <w:r w:rsidRPr="000F03D0">
              <w:rPr>
                <w:sz w:val="22"/>
                <w:szCs w:val="22"/>
              </w:rPr>
              <w:t>,00</w:t>
            </w:r>
          </w:p>
        </w:tc>
        <w:tc>
          <w:tcPr>
            <w:tcW w:w="1418"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2.1.6.</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бюджетам сельских посел</w:t>
            </w:r>
            <w:r w:rsidRPr="0003777E">
              <w:rPr>
                <w:rFonts w:ascii="Times New Roman" w:hAnsi="Times New Roman" w:cs="Times New Roman"/>
                <w:sz w:val="24"/>
                <w:szCs w:val="24"/>
              </w:rPr>
              <w:t>е</w:t>
            </w:r>
            <w:r w:rsidRPr="0003777E">
              <w:rPr>
                <w:rFonts w:ascii="Times New Roman" w:hAnsi="Times New Roman" w:cs="Times New Roman"/>
                <w:sz w:val="24"/>
                <w:szCs w:val="24"/>
              </w:rPr>
              <w:t>ний на реализацию  наро</w:t>
            </w:r>
            <w:r w:rsidRPr="0003777E">
              <w:rPr>
                <w:rFonts w:ascii="Times New Roman" w:hAnsi="Times New Roman" w:cs="Times New Roman"/>
                <w:sz w:val="24"/>
                <w:szCs w:val="24"/>
              </w:rPr>
              <w:t>д</w:t>
            </w:r>
            <w:r w:rsidRPr="0003777E">
              <w:rPr>
                <w:rFonts w:ascii="Times New Roman" w:hAnsi="Times New Roman" w:cs="Times New Roman"/>
                <w:sz w:val="24"/>
                <w:szCs w:val="24"/>
              </w:rPr>
              <w:t>ных проектов в сфере бл</w:t>
            </w:r>
            <w:r w:rsidRPr="0003777E">
              <w:rPr>
                <w:rFonts w:ascii="Times New Roman" w:hAnsi="Times New Roman" w:cs="Times New Roman"/>
                <w:sz w:val="24"/>
                <w:szCs w:val="24"/>
              </w:rPr>
              <w:t>а</w:t>
            </w:r>
            <w:r w:rsidRPr="0003777E">
              <w:rPr>
                <w:rFonts w:ascii="Times New Roman" w:hAnsi="Times New Roman" w:cs="Times New Roman"/>
                <w:sz w:val="24"/>
                <w:szCs w:val="24"/>
              </w:rPr>
              <w:t>гоустройства</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c>
          <w:tcPr>
            <w:tcW w:w="1418"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c>
          <w:tcPr>
            <w:tcW w:w="1418"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2.1.7.</w:t>
            </w:r>
          </w:p>
        </w:tc>
        <w:tc>
          <w:tcPr>
            <w:tcW w:w="3068" w:type="dxa"/>
          </w:tcPr>
          <w:p w:rsidR="00F00F3E" w:rsidRPr="0003777E" w:rsidRDefault="00F00F3E" w:rsidP="00F00F3E">
            <w:pPr>
              <w:widowControl w:val="0"/>
              <w:autoSpaceDE w:val="0"/>
              <w:autoSpaceDN w:val="0"/>
              <w:adjustRightInd w:val="0"/>
              <w:rPr>
                <w:sz w:val="24"/>
                <w:szCs w:val="24"/>
              </w:rPr>
            </w:pPr>
            <w:r w:rsidRPr="0003777E">
              <w:rPr>
                <w:sz w:val="24"/>
                <w:szCs w:val="24"/>
              </w:rPr>
              <w:t>Решение вопросов по орг</w:t>
            </w:r>
            <w:r w:rsidRPr="0003777E">
              <w:rPr>
                <w:sz w:val="24"/>
                <w:szCs w:val="24"/>
              </w:rPr>
              <w:t>а</w:t>
            </w:r>
            <w:r w:rsidRPr="0003777E">
              <w:rPr>
                <w:sz w:val="24"/>
                <w:szCs w:val="24"/>
              </w:rPr>
              <w:t>низации теплоснабжения населения, в пределах по</w:t>
            </w:r>
            <w:r w:rsidRPr="0003777E">
              <w:rPr>
                <w:sz w:val="24"/>
                <w:szCs w:val="24"/>
              </w:rPr>
              <w:t>л</w:t>
            </w:r>
            <w:r w:rsidRPr="0003777E">
              <w:rPr>
                <w:sz w:val="24"/>
                <w:szCs w:val="24"/>
              </w:rPr>
              <w:t>номочий, установленных законодательством Росси</w:t>
            </w:r>
            <w:r w:rsidRPr="0003777E">
              <w:rPr>
                <w:sz w:val="24"/>
                <w:szCs w:val="24"/>
              </w:rPr>
              <w:t>й</w:t>
            </w:r>
            <w:r w:rsidRPr="0003777E">
              <w:rPr>
                <w:sz w:val="24"/>
                <w:szCs w:val="24"/>
              </w:rPr>
              <w:t>ской Федерации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c>
          <w:tcPr>
            <w:tcW w:w="1418"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c>
          <w:tcPr>
            <w:tcW w:w="1418" w:type="dxa"/>
          </w:tcPr>
          <w:p w:rsidR="00F00F3E" w:rsidRPr="000F03D0" w:rsidRDefault="00F00F3E" w:rsidP="00F00F3E">
            <w:pPr>
              <w:jc w:val="center"/>
              <w:rPr>
                <w:sz w:val="22"/>
                <w:szCs w:val="22"/>
              </w:rPr>
            </w:pPr>
            <w:r w:rsidRPr="000F03D0">
              <w:rPr>
                <w:sz w:val="22"/>
                <w:szCs w:val="22"/>
              </w:rPr>
              <w:t>0,00</w:t>
            </w:r>
          </w:p>
        </w:tc>
        <w:tc>
          <w:tcPr>
            <w:tcW w:w="1417" w:type="dxa"/>
          </w:tcPr>
          <w:p w:rsidR="00F00F3E" w:rsidRPr="000F03D0" w:rsidRDefault="00F00F3E" w:rsidP="00F00F3E">
            <w:pPr>
              <w:jc w:val="center"/>
              <w:rPr>
                <w:sz w:val="22"/>
                <w:szCs w:val="22"/>
              </w:rPr>
            </w:pPr>
            <w:r w:rsidRPr="000F03D0">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2.1.8.</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Комплексное обустройство инженерной и дорожной инфраструктуры в с.Усть-Кулом (ул. В.С. Лодыгина, </w:t>
            </w:r>
            <w:r w:rsidRPr="0003777E">
              <w:rPr>
                <w:rFonts w:ascii="Times New Roman" w:hAnsi="Times New Roman" w:cs="Times New Roman"/>
                <w:sz w:val="24"/>
                <w:szCs w:val="24"/>
              </w:rPr>
              <w:lastRenderedPageBreak/>
              <w:t>ул. Б.П. Липина, ул. Петр</w:t>
            </w:r>
            <w:r w:rsidRPr="0003777E">
              <w:rPr>
                <w:rFonts w:ascii="Times New Roman" w:hAnsi="Times New Roman" w:cs="Times New Roman"/>
                <w:sz w:val="24"/>
                <w:szCs w:val="24"/>
              </w:rPr>
              <w:t>о</w:t>
            </w:r>
            <w:r w:rsidRPr="0003777E">
              <w:rPr>
                <w:rFonts w:ascii="Times New Roman" w:hAnsi="Times New Roman" w:cs="Times New Roman"/>
                <w:sz w:val="24"/>
                <w:szCs w:val="24"/>
              </w:rPr>
              <w:t>павловская, ул. Спортивная)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ториального </w:t>
            </w:r>
            <w:r w:rsidRPr="0003777E">
              <w:rPr>
                <w:rFonts w:ascii="Times New Roman" w:hAnsi="Times New Roman" w:cs="Times New Roman"/>
                <w:sz w:val="24"/>
                <w:szCs w:val="24"/>
              </w:rPr>
              <w:lastRenderedPageBreak/>
              <w:t>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986912" w:rsidRDefault="00F00F3E" w:rsidP="00F00F3E">
            <w:pPr>
              <w:pStyle w:val="ConsPlusNormal"/>
              <w:jc w:val="center"/>
              <w:rPr>
                <w:rFonts w:ascii="Times New Roman" w:hAnsi="Times New Roman" w:cs="Times New Roman"/>
                <w:szCs w:val="22"/>
              </w:rPr>
            </w:pPr>
            <w:r w:rsidRPr="00986912">
              <w:rPr>
                <w:rFonts w:ascii="Times New Roman" w:hAnsi="Times New Roman" w:cs="Times New Roman"/>
                <w:szCs w:val="22"/>
              </w:rPr>
              <w:lastRenderedPageBreak/>
              <w:t>1563546,87</w:t>
            </w:r>
          </w:p>
        </w:tc>
        <w:tc>
          <w:tcPr>
            <w:tcW w:w="1417" w:type="dxa"/>
            <w:shd w:val="clear" w:color="auto" w:fill="auto"/>
          </w:tcPr>
          <w:p w:rsidR="00F00F3E" w:rsidRPr="00986912" w:rsidRDefault="00F00F3E" w:rsidP="00F00F3E">
            <w:pPr>
              <w:jc w:val="center"/>
              <w:rPr>
                <w:sz w:val="22"/>
                <w:szCs w:val="22"/>
              </w:rPr>
            </w:pPr>
            <w:r w:rsidRPr="00986912">
              <w:rPr>
                <w:sz w:val="22"/>
                <w:szCs w:val="22"/>
              </w:rPr>
              <w:t>1563546,87</w:t>
            </w:r>
          </w:p>
        </w:tc>
        <w:tc>
          <w:tcPr>
            <w:tcW w:w="1418" w:type="dxa"/>
            <w:shd w:val="clear" w:color="auto" w:fill="auto"/>
          </w:tcPr>
          <w:p w:rsidR="00F00F3E" w:rsidRPr="00986912" w:rsidRDefault="00F00F3E" w:rsidP="00F00F3E">
            <w:pPr>
              <w:jc w:val="center"/>
              <w:rPr>
                <w:sz w:val="22"/>
                <w:szCs w:val="22"/>
              </w:rPr>
            </w:pPr>
            <w:r w:rsidRPr="00986912">
              <w:rPr>
                <w:sz w:val="22"/>
                <w:szCs w:val="22"/>
              </w:rPr>
              <w:t>0,00</w:t>
            </w:r>
          </w:p>
        </w:tc>
        <w:tc>
          <w:tcPr>
            <w:tcW w:w="1417" w:type="dxa"/>
            <w:shd w:val="clear" w:color="auto" w:fill="auto"/>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shd w:val="clear" w:color="auto" w:fill="auto"/>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2.1.9.</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Обустройство объектами инженерной инфраструкт</w:t>
            </w:r>
            <w:r w:rsidRPr="0003777E">
              <w:rPr>
                <w:rFonts w:ascii="Times New Roman" w:hAnsi="Times New Roman" w:cs="Times New Roman"/>
                <w:sz w:val="24"/>
                <w:szCs w:val="24"/>
              </w:rPr>
              <w:t>у</w:t>
            </w:r>
            <w:r w:rsidRPr="0003777E">
              <w:rPr>
                <w:rFonts w:ascii="Times New Roman" w:hAnsi="Times New Roman" w:cs="Times New Roman"/>
                <w:sz w:val="24"/>
                <w:szCs w:val="24"/>
              </w:rPr>
              <w:t>ры и благоустройство пл</w:t>
            </w:r>
            <w:r w:rsidRPr="0003777E">
              <w:rPr>
                <w:rFonts w:ascii="Times New Roman" w:hAnsi="Times New Roman" w:cs="Times New Roman"/>
                <w:sz w:val="24"/>
                <w:szCs w:val="24"/>
              </w:rPr>
              <w:t>о</w:t>
            </w:r>
            <w:r w:rsidRPr="0003777E">
              <w:rPr>
                <w:rFonts w:ascii="Times New Roman" w:hAnsi="Times New Roman" w:cs="Times New Roman"/>
                <w:sz w:val="24"/>
                <w:szCs w:val="24"/>
              </w:rPr>
              <w:t>щадок, расположенных на территории МО МР "Усть-Куломский", под компак</w:t>
            </w:r>
            <w:r w:rsidRPr="0003777E">
              <w:rPr>
                <w:rFonts w:ascii="Times New Roman" w:hAnsi="Times New Roman" w:cs="Times New Roman"/>
                <w:sz w:val="24"/>
                <w:szCs w:val="24"/>
              </w:rPr>
              <w:t>т</w:t>
            </w:r>
            <w:r w:rsidRPr="0003777E">
              <w:rPr>
                <w:rFonts w:ascii="Times New Roman" w:hAnsi="Times New Roman" w:cs="Times New Roman"/>
                <w:sz w:val="24"/>
                <w:szCs w:val="24"/>
              </w:rPr>
              <w:t>ную жилищную застройку</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986912"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664929397,75</w:t>
            </w:r>
          </w:p>
        </w:tc>
        <w:tc>
          <w:tcPr>
            <w:tcW w:w="1417" w:type="dxa"/>
            <w:shd w:val="clear" w:color="auto" w:fill="auto"/>
          </w:tcPr>
          <w:p w:rsidR="00F00F3E" w:rsidRPr="00986912" w:rsidRDefault="00F00F3E" w:rsidP="00F00F3E">
            <w:pPr>
              <w:jc w:val="center"/>
              <w:rPr>
                <w:sz w:val="22"/>
                <w:szCs w:val="22"/>
              </w:rPr>
            </w:pPr>
            <w:r w:rsidRPr="00986912">
              <w:rPr>
                <w:sz w:val="22"/>
                <w:szCs w:val="22"/>
              </w:rPr>
              <w:t>9675218,18</w:t>
            </w:r>
          </w:p>
        </w:tc>
        <w:tc>
          <w:tcPr>
            <w:tcW w:w="1418" w:type="dxa"/>
            <w:shd w:val="clear" w:color="auto" w:fill="auto"/>
          </w:tcPr>
          <w:p w:rsidR="00F00F3E" w:rsidRPr="00986912" w:rsidRDefault="00F00F3E" w:rsidP="00F00F3E">
            <w:pPr>
              <w:jc w:val="center"/>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417" w:type="dxa"/>
            <w:shd w:val="clear" w:color="auto" w:fill="auto"/>
          </w:tcPr>
          <w:p w:rsidR="00F00F3E" w:rsidRPr="00986912" w:rsidRDefault="00F00F3E" w:rsidP="00F00F3E">
            <w:pPr>
              <w:jc w:val="center"/>
              <w:rPr>
                <w:sz w:val="22"/>
                <w:szCs w:val="22"/>
              </w:rPr>
            </w:pPr>
            <w:r>
              <w:rPr>
                <w:sz w:val="22"/>
                <w:szCs w:val="22"/>
              </w:rPr>
              <w:t>288225607,88</w:t>
            </w:r>
          </w:p>
        </w:tc>
        <w:tc>
          <w:tcPr>
            <w:tcW w:w="1418" w:type="dxa"/>
            <w:shd w:val="clear" w:color="auto" w:fill="auto"/>
          </w:tcPr>
          <w:p w:rsidR="00F00F3E" w:rsidRPr="00986912" w:rsidRDefault="00F00F3E" w:rsidP="00F00F3E">
            <w:pPr>
              <w:jc w:val="center"/>
              <w:rPr>
                <w:sz w:val="22"/>
                <w:szCs w:val="22"/>
              </w:rPr>
            </w:pPr>
            <w:r>
              <w:rPr>
                <w:sz w:val="22"/>
                <w:szCs w:val="22"/>
              </w:rPr>
              <w:t>162780803,67</w:t>
            </w:r>
          </w:p>
        </w:tc>
        <w:tc>
          <w:tcPr>
            <w:tcW w:w="1417" w:type="dxa"/>
            <w:shd w:val="clear" w:color="auto" w:fill="auto"/>
          </w:tcPr>
          <w:p w:rsidR="00F00F3E" w:rsidRPr="00986912" w:rsidRDefault="00F00F3E" w:rsidP="00F00F3E">
            <w:pPr>
              <w:jc w:val="center"/>
              <w:rPr>
                <w:sz w:val="22"/>
                <w:szCs w:val="22"/>
              </w:rPr>
            </w:pPr>
            <w:r w:rsidRPr="00421A7A">
              <w:rPr>
                <w:sz w:val="22"/>
                <w:szCs w:val="22"/>
              </w:rPr>
              <w:t>11806557,02</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2.1.</w:t>
            </w:r>
            <w:r>
              <w:rPr>
                <w:sz w:val="24"/>
                <w:szCs w:val="24"/>
              </w:rPr>
              <w:t>А</w:t>
            </w:r>
            <w:r w:rsidRPr="0003777E">
              <w:rPr>
                <w:sz w:val="24"/>
                <w:szCs w:val="24"/>
              </w:rPr>
              <w:t>.</w:t>
            </w:r>
          </w:p>
        </w:tc>
        <w:tc>
          <w:tcPr>
            <w:tcW w:w="3068" w:type="dxa"/>
          </w:tcPr>
          <w:p w:rsidR="00F00F3E" w:rsidRPr="0003777E" w:rsidRDefault="00F00F3E" w:rsidP="00F00F3E">
            <w:pPr>
              <w:pStyle w:val="ConsPlusNormal"/>
              <w:jc w:val="both"/>
              <w:rPr>
                <w:rFonts w:ascii="Times New Roman" w:hAnsi="Times New Roman" w:cs="Times New Roman"/>
                <w:sz w:val="24"/>
                <w:szCs w:val="24"/>
              </w:rPr>
            </w:pPr>
            <w:r w:rsidRPr="0051543A">
              <w:rPr>
                <w:rFonts w:ascii="Times New Roman" w:hAnsi="Times New Roman" w:cs="Times New Roman"/>
                <w:sz w:val="24"/>
                <w:szCs w:val="24"/>
              </w:rPr>
              <w:t>Предоставление иных ме</w:t>
            </w:r>
            <w:r w:rsidRPr="0051543A">
              <w:rPr>
                <w:rFonts w:ascii="Times New Roman" w:hAnsi="Times New Roman" w:cs="Times New Roman"/>
                <w:sz w:val="24"/>
                <w:szCs w:val="24"/>
              </w:rPr>
              <w:t>ж</w:t>
            </w:r>
            <w:r w:rsidRPr="0051543A">
              <w:rPr>
                <w:rFonts w:ascii="Times New Roman" w:hAnsi="Times New Roman" w:cs="Times New Roman"/>
                <w:sz w:val="24"/>
                <w:szCs w:val="24"/>
              </w:rPr>
              <w:t>бюджетных трансфертов бюджетам сельских посел</w:t>
            </w:r>
            <w:r w:rsidRPr="0051543A">
              <w:rPr>
                <w:rFonts w:ascii="Times New Roman" w:hAnsi="Times New Roman" w:cs="Times New Roman"/>
                <w:sz w:val="24"/>
                <w:szCs w:val="24"/>
              </w:rPr>
              <w:t>е</w:t>
            </w:r>
            <w:r w:rsidRPr="0051543A">
              <w:rPr>
                <w:rFonts w:ascii="Times New Roman" w:hAnsi="Times New Roman" w:cs="Times New Roman"/>
                <w:sz w:val="24"/>
                <w:szCs w:val="24"/>
              </w:rPr>
              <w:t>ний на организацию рит</w:t>
            </w:r>
            <w:r w:rsidRPr="0051543A">
              <w:rPr>
                <w:rFonts w:ascii="Times New Roman" w:hAnsi="Times New Roman" w:cs="Times New Roman"/>
                <w:sz w:val="24"/>
                <w:szCs w:val="24"/>
              </w:rPr>
              <w:t>у</w:t>
            </w:r>
            <w:r w:rsidRPr="0051543A">
              <w:rPr>
                <w:rFonts w:ascii="Times New Roman" w:hAnsi="Times New Roman" w:cs="Times New Roman"/>
                <w:sz w:val="24"/>
                <w:szCs w:val="24"/>
              </w:rPr>
              <w:t>альных услуг и содержание мест захоронения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986912" w:rsidRDefault="00F00F3E" w:rsidP="00F00F3E">
            <w:pPr>
              <w:jc w:val="center"/>
              <w:rPr>
                <w:sz w:val="22"/>
                <w:szCs w:val="22"/>
              </w:rPr>
            </w:pPr>
            <w:r>
              <w:rPr>
                <w:sz w:val="22"/>
                <w:szCs w:val="22"/>
              </w:rPr>
              <w:t>2437750</w:t>
            </w:r>
            <w:r w:rsidRPr="00986912">
              <w:rPr>
                <w:sz w:val="22"/>
                <w:szCs w:val="22"/>
              </w:rPr>
              <w:t>,00</w:t>
            </w:r>
          </w:p>
        </w:tc>
        <w:tc>
          <w:tcPr>
            <w:tcW w:w="1417" w:type="dxa"/>
            <w:shd w:val="clear" w:color="auto" w:fill="auto"/>
          </w:tcPr>
          <w:p w:rsidR="00F00F3E" w:rsidRPr="00986912" w:rsidRDefault="00F00F3E" w:rsidP="00F00F3E">
            <w:pPr>
              <w:jc w:val="center"/>
              <w:rPr>
                <w:sz w:val="22"/>
                <w:szCs w:val="22"/>
              </w:rPr>
            </w:pPr>
            <w:r w:rsidRPr="00986912">
              <w:rPr>
                <w:sz w:val="22"/>
                <w:szCs w:val="22"/>
              </w:rPr>
              <w:t>0,00</w:t>
            </w:r>
          </w:p>
        </w:tc>
        <w:tc>
          <w:tcPr>
            <w:tcW w:w="1418" w:type="dxa"/>
            <w:shd w:val="clear" w:color="auto" w:fill="auto"/>
          </w:tcPr>
          <w:p w:rsidR="00F00F3E" w:rsidRPr="00986912" w:rsidRDefault="00F00F3E" w:rsidP="00F00F3E">
            <w:pPr>
              <w:jc w:val="center"/>
              <w:rPr>
                <w:sz w:val="22"/>
                <w:szCs w:val="22"/>
              </w:rPr>
            </w:pPr>
            <w:r w:rsidRPr="00986912">
              <w:rPr>
                <w:sz w:val="22"/>
                <w:szCs w:val="22"/>
              </w:rPr>
              <w:t>1231750,00</w:t>
            </w:r>
          </w:p>
        </w:tc>
        <w:tc>
          <w:tcPr>
            <w:tcW w:w="1417" w:type="dxa"/>
            <w:shd w:val="clear" w:color="auto" w:fill="auto"/>
          </w:tcPr>
          <w:p w:rsidR="00F00F3E" w:rsidRPr="00986912" w:rsidRDefault="00F00F3E" w:rsidP="00F00F3E">
            <w:pPr>
              <w:jc w:val="center"/>
              <w:rPr>
                <w:sz w:val="22"/>
                <w:szCs w:val="22"/>
              </w:rPr>
            </w:pPr>
            <w:r>
              <w:rPr>
                <w:sz w:val="22"/>
                <w:szCs w:val="22"/>
              </w:rPr>
              <w:t>1206000</w:t>
            </w:r>
            <w:r w:rsidRPr="00986912">
              <w:rPr>
                <w:sz w:val="22"/>
                <w:szCs w:val="22"/>
              </w:rPr>
              <w:t>,00</w:t>
            </w:r>
          </w:p>
        </w:tc>
        <w:tc>
          <w:tcPr>
            <w:tcW w:w="1418" w:type="dxa"/>
            <w:shd w:val="clear" w:color="auto" w:fill="auto"/>
          </w:tcPr>
          <w:p w:rsidR="00F00F3E" w:rsidRPr="00986912" w:rsidRDefault="00F00F3E" w:rsidP="00F00F3E">
            <w:pPr>
              <w:jc w:val="center"/>
              <w:rPr>
                <w:sz w:val="22"/>
                <w:szCs w:val="22"/>
              </w:rPr>
            </w:pPr>
            <w:r w:rsidRPr="00986912">
              <w:rPr>
                <w:sz w:val="22"/>
                <w:szCs w:val="22"/>
              </w:rPr>
              <w:t>0,00</w:t>
            </w:r>
          </w:p>
        </w:tc>
        <w:tc>
          <w:tcPr>
            <w:tcW w:w="1417" w:type="dxa"/>
            <w:shd w:val="clear" w:color="auto" w:fill="auto"/>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2.2.1.</w:t>
            </w:r>
          </w:p>
        </w:tc>
        <w:tc>
          <w:tcPr>
            <w:tcW w:w="3068"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 xml:space="preserve">Строительство объектов размещения (полигонов, площадок хранения) твердых бытовых и </w:t>
            </w:r>
            <w:r w:rsidRPr="0003777E">
              <w:rPr>
                <w:rFonts w:ascii="Times New Roman" w:hAnsi="Times New Roman" w:cs="Times New Roman"/>
                <w:sz w:val="24"/>
                <w:szCs w:val="24"/>
              </w:rPr>
              <w:lastRenderedPageBreak/>
              <w:t>промы</w:t>
            </w:r>
            <w:r w:rsidRPr="0003777E">
              <w:rPr>
                <w:rFonts w:ascii="Times New Roman" w:hAnsi="Times New Roman" w:cs="Times New Roman"/>
                <w:sz w:val="24"/>
                <w:szCs w:val="24"/>
              </w:rPr>
              <w:t>ш</w:t>
            </w:r>
            <w:r w:rsidRPr="0003777E">
              <w:rPr>
                <w:rFonts w:ascii="Times New Roman" w:hAnsi="Times New Roman" w:cs="Times New Roman"/>
                <w:sz w:val="24"/>
                <w:szCs w:val="24"/>
              </w:rPr>
              <w:t>ленных отходов для обесп</w:t>
            </w:r>
            <w:r w:rsidRPr="0003777E">
              <w:rPr>
                <w:rFonts w:ascii="Times New Roman" w:hAnsi="Times New Roman" w:cs="Times New Roman"/>
                <w:sz w:val="24"/>
                <w:szCs w:val="24"/>
              </w:rPr>
              <w:t>е</w:t>
            </w:r>
            <w:r w:rsidRPr="0003777E">
              <w:rPr>
                <w:rFonts w:ascii="Times New Roman" w:hAnsi="Times New Roman" w:cs="Times New Roman"/>
                <w:sz w:val="24"/>
                <w:szCs w:val="24"/>
              </w:rPr>
              <w:t>чения экологичнойиэффе</w:t>
            </w:r>
            <w:r w:rsidRPr="0003777E">
              <w:rPr>
                <w:rFonts w:ascii="Times New Roman" w:hAnsi="Times New Roman" w:cs="Times New Roman"/>
                <w:sz w:val="24"/>
                <w:szCs w:val="24"/>
              </w:rPr>
              <w:t>к</w:t>
            </w:r>
            <w:r w:rsidRPr="0003777E">
              <w:rPr>
                <w:rFonts w:ascii="Times New Roman" w:hAnsi="Times New Roman" w:cs="Times New Roman"/>
                <w:sz w:val="24"/>
                <w:szCs w:val="24"/>
              </w:rPr>
              <w:t>тивной утилизации отходов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ториального </w:t>
            </w:r>
            <w:r w:rsidRPr="0003777E">
              <w:rPr>
                <w:rFonts w:ascii="Times New Roman" w:hAnsi="Times New Roman" w:cs="Times New Roman"/>
                <w:sz w:val="24"/>
                <w:szCs w:val="24"/>
              </w:rPr>
              <w:lastRenderedPageBreak/>
              <w:t>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986912" w:rsidRDefault="00F00F3E" w:rsidP="00F00F3E">
            <w:pPr>
              <w:jc w:val="center"/>
              <w:rPr>
                <w:sz w:val="22"/>
                <w:szCs w:val="22"/>
              </w:rPr>
            </w:pPr>
            <w:r w:rsidRPr="00986912">
              <w:rPr>
                <w:sz w:val="22"/>
                <w:szCs w:val="22"/>
              </w:rPr>
              <w:lastRenderedPageBreak/>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2.2.2.</w:t>
            </w:r>
          </w:p>
        </w:tc>
        <w:tc>
          <w:tcPr>
            <w:tcW w:w="3068"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Создание системы по ра</w:t>
            </w:r>
            <w:r w:rsidRPr="0003777E">
              <w:rPr>
                <w:rFonts w:ascii="Times New Roman" w:hAnsi="Times New Roman" w:cs="Times New Roman"/>
                <w:sz w:val="24"/>
                <w:szCs w:val="24"/>
              </w:rPr>
              <w:t>з</w:t>
            </w:r>
            <w:r w:rsidRPr="0003777E">
              <w:rPr>
                <w:rFonts w:ascii="Times New Roman" w:hAnsi="Times New Roman" w:cs="Times New Roman"/>
                <w:sz w:val="24"/>
                <w:szCs w:val="24"/>
              </w:rPr>
              <w:t>дельному сбору отходов для обеспечения экологичной и эффективной утилизации отходов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2.2.3.</w:t>
            </w:r>
          </w:p>
        </w:tc>
        <w:tc>
          <w:tcPr>
            <w:tcW w:w="3068"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Строительство площадок складирования и временн</w:t>
            </w:r>
            <w:r w:rsidRPr="0003777E">
              <w:rPr>
                <w:rFonts w:ascii="Times New Roman" w:hAnsi="Times New Roman" w:cs="Times New Roman"/>
                <w:sz w:val="24"/>
                <w:szCs w:val="24"/>
              </w:rPr>
              <w:t>о</w:t>
            </w:r>
            <w:r w:rsidRPr="0003777E">
              <w:rPr>
                <w:rFonts w:ascii="Times New Roman" w:hAnsi="Times New Roman" w:cs="Times New Roman"/>
                <w:sz w:val="24"/>
                <w:szCs w:val="24"/>
              </w:rPr>
              <w:t>го хранения древесных о</w:t>
            </w:r>
            <w:r w:rsidRPr="0003777E">
              <w:rPr>
                <w:rFonts w:ascii="Times New Roman" w:hAnsi="Times New Roman" w:cs="Times New Roman"/>
                <w:sz w:val="24"/>
                <w:szCs w:val="24"/>
              </w:rPr>
              <w:t>т</w:t>
            </w:r>
            <w:r w:rsidRPr="0003777E">
              <w:rPr>
                <w:rFonts w:ascii="Times New Roman" w:hAnsi="Times New Roman" w:cs="Times New Roman"/>
                <w:sz w:val="24"/>
                <w:szCs w:val="24"/>
              </w:rPr>
              <w:t>ходов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2.2.4.</w:t>
            </w:r>
          </w:p>
        </w:tc>
        <w:tc>
          <w:tcPr>
            <w:tcW w:w="3068"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Участие в организации де</w:t>
            </w:r>
            <w:r w:rsidRPr="0003777E">
              <w:rPr>
                <w:rFonts w:ascii="Times New Roman" w:hAnsi="Times New Roman" w:cs="Times New Roman"/>
                <w:sz w:val="24"/>
                <w:szCs w:val="24"/>
              </w:rPr>
              <w:t>я</w:t>
            </w:r>
            <w:r w:rsidRPr="0003777E">
              <w:rPr>
                <w:rFonts w:ascii="Times New Roman" w:hAnsi="Times New Roman" w:cs="Times New Roman"/>
                <w:sz w:val="24"/>
                <w:szCs w:val="24"/>
              </w:rPr>
              <w:t>тельности по накоплению (в том числе раздельному н</w:t>
            </w:r>
            <w:r w:rsidRPr="0003777E">
              <w:rPr>
                <w:rFonts w:ascii="Times New Roman" w:hAnsi="Times New Roman" w:cs="Times New Roman"/>
                <w:sz w:val="24"/>
                <w:szCs w:val="24"/>
              </w:rPr>
              <w:t>а</w:t>
            </w:r>
            <w:r w:rsidRPr="0003777E">
              <w:rPr>
                <w:rFonts w:ascii="Times New Roman" w:hAnsi="Times New Roman" w:cs="Times New Roman"/>
                <w:sz w:val="24"/>
                <w:szCs w:val="24"/>
              </w:rPr>
              <w:t>коплению), сбору, тран</w:t>
            </w:r>
            <w:r w:rsidRPr="0003777E">
              <w:rPr>
                <w:rFonts w:ascii="Times New Roman" w:hAnsi="Times New Roman" w:cs="Times New Roman"/>
                <w:sz w:val="24"/>
                <w:szCs w:val="24"/>
              </w:rPr>
              <w:t>с</w:t>
            </w:r>
            <w:r w:rsidRPr="0003777E">
              <w:rPr>
                <w:rFonts w:ascii="Times New Roman" w:hAnsi="Times New Roman" w:cs="Times New Roman"/>
                <w:sz w:val="24"/>
                <w:szCs w:val="24"/>
              </w:rPr>
              <w:t>портированию, обработке, утилизации, обезврежив</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нию, захоронению твердых коммунальных отходов на </w:t>
            </w:r>
            <w:r w:rsidRPr="0003777E">
              <w:rPr>
                <w:rFonts w:ascii="Times New Roman" w:hAnsi="Times New Roman" w:cs="Times New Roman"/>
                <w:sz w:val="24"/>
                <w:szCs w:val="24"/>
              </w:rPr>
              <w:lastRenderedPageBreak/>
              <w:t>территориях муниципальн</w:t>
            </w:r>
            <w:r w:rsidRPr="0003777E">
              <w:rPr>
                <w:rFonts w:ascii="Times New Roman" w:hAnsi="Times New Roman" w:cs="Times New Roman"/>
                <w:sz w:val="24"/>
                <w:szCs w:val="24"/>
              </w:rPr>
              <w:t>о</w:t>
            </w:r>
            <w:r w:rsidRPr="0003777E">
              <w:rPr>
                <w:rFonts w:ascii="Times New Roman" w:hAnsi="Times New Roman" w:cs="Times New Roman"/>
                <w:sz w:val="24"/>
                <w:szCs w:val="24"/>
              </w:rPr>
              <w:t>го района «Усть-Куломский»</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986912"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6932284,81</w:t>
            </w:r>
          </w:p>
        </w:tc>
        <w:tc>
          <w:tcPr>
            <w:tcW w:w="1417" w:type="dxa"/>
            <w:shd w:val="clear" w:color="auto" w:fill="auto"/>
          </w:tcPr>
          <w:p w:rsidR="00F00F3E" w:rsidRPr="00986912" w:rsidRDefault="00F00F3E" w:rsidP="00F00F3E">
            <w:pPr>
              <w:jc w:val="center"/>
              <w:rPr>
                <w:sz w:val="22"/>
                <w:szCs w:val="22"/>
              </w:rPr>
            </w:pPr>
            <w:r w:rsidRPr="00986912">
              <w:rPr>
                <w:sz w:val="22"/>
                <w:szCs w:val="22"/>
              </w:rPr>
              <w:t>1742683,00</w:t>
            </w:r>
          </w:p>
        </w:tc>
        <w:tc>
          <w:tcPr>
            <w:tcW w:w="1418" w:type="dxa"/>
            <w:shd w:val="clear" w:color="auto" w:fill="auto"/>
          </w:tcPr>
          <w:p w:rsidR="00F00F3E" w:rsidRPr="00986912" w:rsidRDefault="00F00F3E" w:rsidP="00F00F3E">
            <w:pPr>
              <w:jc w:val="center"/>
              <w:rPr>
                <w:sz w:val="22"/>
                <w:szCs w:val="22"/>
              </w:rPr>
            </w:pPr>
            <w:r w:rsidRPr="00986912">
              <w:rPr>
                <w:sz w:val="22"/>
                <w:szCs w:val="22"/>
              </w:rPr>
              <w:t>13</w:t>
            </w:r>
            <w:r>
              <w:rPr>
                <w:sz w:val="22"/>
                <w:szCs w:val="22"/>
              </w:rPr>
              <w:t>32</w:t>
            </w:r>
            <w:r w:rsidRPr="00986912">
              <w:rPr>
                <w:sz w:val="22"/>
                <w:szCs w:val="22"/>
              </w:rPr>
              <w:t>570,33</w:t>
            </w:r>
          </w:p>
        </w:tc>
        <w:tc>
          <w:tcPr>
            <w:tcW w:w="1417" w:type="dxa"/>
            <w:shd w:val="clear" w:color="auto" w:fill="auto"/>
          </w:tcPr>
          <w:p w:rsidR="00F00F3E" w:rsidRPr="00986912" w:rsidRDefault="00F00F3E" w:rsidP="00F00F3E">
            <w:pPr>
              <w:jc w:val="center"/>
              <w:rPr>
                <w:sz w:val="22"/>
                <w:szCs w:val="22"/>
              </w:rPr>
            </w:pPr>
            <w:r w:rsidRPr="00421A7A">
              <w:rPr>
                <w:sz w:val="22"/>
                <w:szCs w:val="22"/>
              </w:rPr>
              <w:t>2278831,48</w:t>
            </w:r>
          </w:p>
        </w:tc>
        <w:tc>
          <w:tcPr>
            <w:tcW w:w="1418" w:type="dxa"/>
            <w:shd w:val="clear" w:color="auto" w:fill="auto"/>
          </w:tcPr>
          <w:p w:rsidR="00F00F3E" w:rsidRPr="00986912" w:rsidRDefault="00F00F3E" w:rsidP="00F00F3E">
            <w:pPr>
              <w:jc w:val="center"/>
              <w:rPr>
                <w:sz w:val="22"/>
                <w:szCs w:val="22"/>
              </w:rPr>
            </w:pPr>
            <w:r w:rsidRPr="00421A7A">
              <w:rPr>
                <w:sz w:val="22"/>
                <w:szCs w:val="22"/>
              </w:rPr>
              <w:t>1578200</w:t>
            </w:r>
            <w:r w:rsidRPr="00986912">
              <w:rPr>
                <w:sz w:val="22"/>
                <w:szCs w:val="22"/>
              </w:rPr>
              <w:t>,00</w:t>
            </w:r>
          </w:p>
        </w:tc>
        <w:tc>
          <w:tcPr>
            <w:tcW w:w="1417" w:type="dxa"/>
            <w:shd w:val="clear" w:color="auto" w:fill="auto"/>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2.2.5.</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Модернизация систем ко</w:t>
            </w:r>
            <w:r w:rsidRPr="0003777E">
              <w:rPr>
                <w:rFonts w:ascii="Times New Roman" w:hAnsi="Times New Roman" w:cs="Times New Roman"/>
                <w:sz w:val="24"/>
                <w:szCs w:val="24"/>
              </w:rPr>
              <w:t>м</w:t>
            </w:r>
            <w:r w:rsidRPr="0003777E">
              <w:rPr>
                <w:rFonts w:ascii="Times New Roman" w:hAnsi="Times New Roman" w:cs="Times New Roman"/>
                <w:sz w:val="24"/>
                <w:szCs w:val="24"/>
              </w:rPr>
              <w:t>мунальной инфраструктуры</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c>
          <w:tcPr>
            <w:tcW w:w="1418" w:type="dxa"/>
          </w:tcPr>
          <w:p w:rsidR="00F00F3E" w:rsidRPr="00986912" w:rsidRDefault="00F00F3E" w:rsidP="00F00F3E">
            <w:pPr>
              <w:jc w:val="center"/>
              <w:rPr>
                <w:sz w:val="22"/>
                <w:szCs w:val="22"/>
              </w:rPr>
            </w:pPr>
            <w:r w:rsidRPr="00986912">
              <w:rPr>
                <w:sz w:val="22"/>
                <w:szCs w:val="22"/>
              </w:rPr>
              <w:t>0,00</w:t>
            </w:r>
          </w:p>
        </w:tc>
        <w:tc>
          <w:tcPr>
            <w:tcW w:w="1417" w:type="dxa"/>
          </w:tcPr>
          <w:p w:rsidR="00F00F3E" w:rsidRPr="00986912" w:rsidRDefault="00F00F3E" w:rsidP="00F00F3E">
            <w:pPr>
              <w:jc w:val="center"/>
              <w:rPr>
                <w:sz w:val="22"/>
                <w:szCs w:val="22"/>
              </w:rPr>
            </w:pPr>
            <w:r w:rsidRPr="00986912">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6</w:t>
            </w:r>
            <w:r w:rsidRPr="0003777E">
              <w:rPr>
                <w:sz w:val="24"/>
                <w:szCs w:val="24"/>
              </w:rPr>
              <w:t>.</w:t>
            </w:r>
          </w:p>
        </w:tc>
        <w:tc>
          <w:tcPr>
            <w:tcW w:w="3068" w:type="dxa"/>
          </w:tcPr>
          <w:p w:rsidR="00F00F3E" w:rsidRPr="0003777E" w:rsidRDefault="00F00F3E" w:rsidP="00F00F3E">
            <w:pPr>
              <w:pStyle w:val="ConsPlusNormal"/>
              <w:rPr>
                <w:rFonts w:ascii="Times New Roman" w:hAnsi="Times New Roman" w:cs="Times New Roman"/>
                <w:sz w:val="24"/>
                <w:szCs w:val="24"/>
              </w:rPr>
            </w:pPr>
            <w:r w:rsidRPr="00D60C81">
              <w:rPr>
                <w:rFonts w:ascii="Times New Roman" w:hAnsi="Times New Roman" w:cs="Times New Roman"/>
                <w:sz w:val="24"/>
                <w:szCs w:val="24"/>
              </w:rPr>
              <w:t>Разработка проектно-сметной документации в целях реализации мер</w:t>
            </w:r>
            <w:r w:rsidRPr="00D60C81">
              <w:rPr>
                <w:rFonts w:ascii="Times New Roman" w:hAnsi="Times New Roman" w:cs="Times New Roman"/>
                <w:sz w:val="24"/>
                <w:szCs w:val="24"/>
              </w:rPr>
              <w:t>о</w:t>
            </w:r>
            <w:r w:rsidRPr="00D60C81">
              <w:rPr>
                <w:rFonts w:ascii="Times New Roman" w:hAnsi="Times New Roman" w:cs="Times New Roman"/>
                <w:sz w:val="24"/>
                <w:szCs w:val="24"/>
              </w:rPr>
              <w:t>приятий, направленных на рекультивацию объектов размещения отходов, в том числе твердых коммунал</w:t>
            </w:r>
            <w:r w:rsidRPr="00D60C81">
              <w:rPr>
                <w:rFonts w:ascii="Times New Roman" w:hAnsi="Times New Roman" w:cs="Times New Roman"/>
                <w:sz w:val="24"/>
                <w:szCs w:val="24"/>
              </w:rPr>
              <w:t>ь</w:t>
            </w:r>
            <w:r w:rsidRPr="00D60C81">
              <w:rPr>
                <w:rFonts w:ascii="Times New Roman" w:hAnsi="Times New Roman" w:cs="Times New Roman"/>
                <w:sz w:val="24"/>
                <w:szCs w:val="24"/>
              </w:rPr>
              <w:t>ных отходов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1C4F40" w:rsidRDefault="00F00F3E" w:rsidP="00F00F3E">
            <w:pPr>
              <w:jc w:val="center"/>
              <w:rPr>
                <w:sz w:val="22"/>
                <w:szCs w:val="22"/>
              </w:rPr>
            </w:pPr>
            <w:r>
              <w:rPr>
                <w:sz w:val="22"/>
                <w:szCs w:val="22"/>
              </w:rPr>
              <w:t>1182561</w:t>
            </w:r>
            <w:r w:rsidRPr="001C4F40">
              <w:rPr>
                <w:sz w:val="22"/>
                <w:szCs w:val="22"/>
              </w:rPr>
              <w:t>,00</w:t>
            </w:r>
          </w:p>
        </w:tc>
        <w:tc>
          <w:tcPr>
            <w:tcW w:w="1417" w:type="dxa"/>
          </w:tcPr>
          <w:p w:rsidR="00F00F3E" w:rsidRPr="001C4F40" w:rsidRDefault="00F00F3E" w:rsidP="00F00F3E">
            <w:pPr>
              <w:jc w:val="center"/>
              <w:rPr>
                <w:sz w:val="22"/>
                <w:szCs w:val="22"/>
              </w:rPr>
            </w:pPr>
            <w:r w:rsidRPr="001C4F40">
              <w:rPr>
                <w:sz w:val="22"/>
                <w:szCs w:val="22"/>
              </w:rPr>
              <w:t>0,00</w:t>
            </w:r>
          </w:p>
        </w:tc>
        <w:tc>
          <w:tcPr>
            <w:tcW w:w="1418" w:type="dxa"/>
          </w:tcPr>
          <w:p w:rsidR="00F00F3E" w:rsidRPr="001C4F40" w:rsidRDefault="00F00F3E" w:rsidP="00F00F3E">
            <w:pPr>
              <w:jc w:val="center"/>
              <w:rPr>
                <w:sz w:val="22"/>
                <w:szCs w:val="22"/>
              </w:rPr>
            </w:pPr>
            <w:r w:rsidRPr="001C4F40">
              <w:rPr>
                <w:sz w:val="22"/>
                <w:szCs w:val="22"/>
              </w:rPr>
              <w:t>1182561,00</w:t>
            </w:r>
          </w:p>
        </w:tc>
        <w:tc>
          <w:tcPr>
            <w:tcW w:w="1417" w:type="dxa"/>
          </w:tcPr>
          <w:p w:rsidR="00F00F3E" w:rsidRPr="001C4F40" w:rsidRDefault="00F00F3E" w:rsidP="00F00F3E">
            <w:pPr>
              <w:jc w:val="center"/>
              <w:rPr>
                <w:sz w:val="22"/>
                <w:szCs w:val="22"/>
              </w:rPr>
            </w:pPr>
            <w:r>
              <w:rPr>
                <w:sz w:val="22"/>
                <w:szCs w:val="22"/>
              </w:rPr>
              <w:t>0</w:t>
            </w:r>
            <w:r w:rsidRPr="001C4F40">
              <w:rPr>
                <w:sz w:val="22"/>
                <w:szCs w:val="22"/>
              </w:rPr>
              <w:t>,00</w:t>
            </w:r>
          </w:p>
        </w:tc>
        <w:tc>
          <w:tcPr>
            <w:tcW w:w="1418" w:type="dxa"/>
          </w:tcPr>
          <w:p w:rsidR="00F00F3E" w:rsidRPr="001C4F40" w:rsidRDefault="00F00F3E" w:rsidP="00F00F3E">
            <w:pPr>
              <w:jc w:val="center"/>
              <w:rPr>
                <w:sz w:val="22"/>
                <w:szCs w:val="22"/>
              </w:rPr>
            </w:pPr>
            <w:r>
              <w:rPr>
                <w:sz w:val="22"/>
                <w:szCs w:val="22"/>
              </w:rPr>
              <w:t>0</w:t>
            </w:r>
            <w:r w:rsidRPr="001C4F40">
              <w:rPr>
                <w:sz w:val="22"/>
                <w:szCs w:val="22"/>
              </w:rPr>
              <w:t>,00</w:t>
            </w:r>
          </w:p>
        </w:tc>
        <w:tc>
          <w:tcPr>
            <w:tcW w:w="1417" w:type="dxa"/>
          </w:tcPr>
          <w:p w:rsidR="00F00F3E" w:rsidRPr="001C4F40" w:rsidRDefault="00F00F3E" w:rsidP="00F00F3E">
            <w:pPr>
              <w:jc w:val="center"/>
              <w:rPr>
                <w:sz w:val="22"/>
                <w:szCs w:val="22"/>
              </w:rPr>
            </w:pPr>
            <w:r>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7</w:t>
            </w:r>
            <w:r w:rsidRPr="0003777E">
              <w:rPr>
                <w:sz w:val="24"/>
                <w:szCs w:val="24"/>
              </w:rPr>
              <w:t>.</w:t>
            </w:r>
          </w:p>
        </w:tc>
        <w:tc>
          <w:tcPr>
            <w:tcW w:w="3068" w:type="dxa"/>
          </w:tcPr>
          <w:p w:rsidR="00F00F3E" w:rsidRPr="0003777E" w:rsidRDefault="00F00F3E" w:rsidP="00F00F3E">
            <w:pPr>
              <w:pStyle w:val="ConsPlusNormal"/>
              <w:rPr>
                <w:rFonts w:ascii="Times New Roman" w:hAnsi="Times New Roman" w:cs="Times New Roman"/>
                <w:sz w:val="24"/>
                <w:szCs w:val="24"/>
              </w:rPr>
            </w:pPr>
            <w:r>
              <w:rPr>
                <w:rFonts w:ascii="Times New Roman" w:hAnsi="Times New Roman" w:cs="Times New Roman"/>
                <w:sz w:val="24"/>
                <w:szCs w:val="24"/>
              </w:rPr>
              <w:t>Р</w:t>
            </w:r>
            <w:r w:rsidRPr="00D60C81">
              <w:rPr>
                <w:rFonts w:ascii="Times New Roman" w:hAnsi="Times New Roman" w:cs="Times New Roman"/>
                <w:sz w:val="24"/>
                <w:szCs w:val="24"/>
              </w:rPr>
              <w:t>екультиваци</w:t>
            </w:r>
            <w:r>
              <w:rPr>
                <w:rFonts w:ascii="Times New Roman" w:hAnsi="Times New Roman" w:cs="Times New Roman"/>
                <w:sz w:val="24"/>
                <w:szCs w:val="24"/>
              </w:rPr>
              <w:t>я</w:t>
            </w:r>
            <w:r w:rsidRPr="00D60C81">
              <w:rPr>
                <w:rFonts w:ascii="Times New Roman" w:hAnsi="Times New Roman" w:cs="Times New Roman"/>
                <w:sz w:val="24"/>
                <w:szCs w:val="24"/>
              </w:rPr>
              <w:t xml:space="preserve"> объектов размещения отходов, в том числе твердых коммунал</w:t>
            </w:r>
            <w:r w:rsidRPr="00D60C81">
              <w:rPr>
                <w:rFonts w:ascii="Times New Roman" w:hAnsi="Times New Roman" w:cs="Times New Roman"/>
                <w:sz w:val="24"/>
                <w:szCs w:val="24"/>
              </w:rPr>
              <w:t>ь</w:t>
            </w:r>
            <w:r w:rsidRPr="00D60C81">
              <w:rPr>
                <w:rFonts w:ascii="Times New Roman" w:hAnsi="Times New Roman" w:cs="Times New Roman"/>
                <w:sz w:val="24"/>
                <w:szCs w:val="24"/>
              </w:rPr>
              <w:t>ных отходов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sidRPr="001C4F40">
              <w:rPr>
                <w:sz w:val="22"/>
                <w:szCs w:val="22"/>
              </w:rPr>
              <w:t>0,00</w:t>
            </w:r>
          </w:p>
        </w:tc>
        <w:tc>
          <w:tcPr>
            <w:tcW w:w="1418"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sidRPr="001C4F40">
              <w:rPr>
                <w:sz w:val="22"/>
                <w:szCs w:val="22"/>
              </w:rPr>
              <w:t>0,00</w:t>
            </w:r>
          </w:p>
        </w:tc>
        <w:tc>
          <w:tcPr>
            <w:tcW w:w="1418"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2.2.</w:t>
            </w:r>
            <w:r>
              <w:rPr>
                <w:sz w:val="24"/>
                <w:szCs w:val="24"/>
              </w:rPr>
              <w:t>8</w:t>
            </w:r>
            <w:r w:rsidRPr="0003777E">
              <w:rPr>
                <w:sz w:val="24"/>
                <w:szCs w:val="24"/>
              </w:rPr>
              <w:t>.</w:t>
            </w:r>
          </w:p>
        </w:tc>
        <w:tc>
          <w:tcPr>
            <w:tcW w:w="3068" w:type="dxa"/>
          </w:tcPr>
          <w:p w:rsidR="00F00F3E" w:rsidRPr="0003777E" w:rsidRDefault="00F00F3E" w:rsidP="00F00F3E">
            <w:pPr>
              <w:pStyle w:val="ConsPlusNormal"/>
              <w:rPr>
                <w:rFonts w:ascii="Times New Roman" w:hAnsi="Times New Roman" w:cs="Times New Roman"/>
                <w:sz w:val="24"/>
                <w:szCs w:val="24"/>
              </w:rPr>
            </w:pPr>
            <w:r w:rsidRPr="00DF5F7F">
              <w:rPr>
                <w:rFonts w:ascii="Times New Roman" w:hAnsi="Times New Roman" w:cs="Times New Roman"/>
                <w:sz w:val="24"/>
                <w:szCs w:val="24"/>
              </w:rPr>
              <w:lastRenderedPageBreak/>
              <w:t>Реализация народных пр</w:t>
            </w:r>
            <w:r w:rsidRPr="00DF5F7F">
              <w:rPr>
                <w:rFonts w:ascii="Times New Roman" w:hAnsi="Times New Roman" w:cs="Times New Roman"/>
                <w:sz w:val="24"/>
                <w:szCs w:val="24"/>
              </w:rPr>
              <w:t>о</w:t>
            </w:r>
            <w:r w:rsidRPr="00DF5F7F">
              <w:rPr>
                <w:rFonts w:ascii="Times New Roman" w:hAnsi="Times New Roman" w:cs="Times New Roman"/>
                <w:sz w:val="24"/>
                <w:szCs w:val="24"/>
              </w:rPr>
              <w:t xml:space="preserve">ектов в сфере охраны </w:t>
            </w:r>
            <w:r w:rsidRPr="00DF5F7F">
              <w:rPr>
                <w:rFonts w:ascii="Times New Roman" w:hAnsi="Times New Roman" w:cs="Times New Roman"/>
                <w:sz w:val="24"/>
                <w:szCs w:val="24"/>
              </w:rPr>
              <w:lastRenderedPageBreak/>
              <w:t>окр</w:t>
            </w:r>
            <w:r w:rsidRPr="00DF5F7F">
              <w:rPr>
                <w:rFonts w:ascii="Times New Roman" w:hAnsi="Times New Roman" w:cs="Times New Roman"/>
                <w:sz w:val="24"/>
                <w:szCs w:val="24"/>
              </w:rPr>
              <w:t>у</w:t>
            </w:r>
            <w:r w:rsidRPr="00DF5F7F">
              <w:rPr>
                <w:rFonts w:ascii="Times New Roman" w:hAnsi="Times New Roman" w:cs="Times New Roman"/>
                <w:sz w:val="24"/>
                <w:szCs w:val="24"/>
              </w:rPr>
              <w:t>жающей среды, прошедших отбор в рамках проекта "Народный бюджет"</w:t>
            </w:r>
            <w:r w:rsidRPr="00D60C81">
              <w:rPr>
                <w:rFonts w:ascii="Times New Roman" w:hAnsi="Times New Roman" w:cs="Times New Roman"/>
                <w:sz w:val="24"/>
                <w:szCs w:val="24"/>
              </w:rPr>
              <w:t xml:space="preserve">, </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w:t>
            </w:r>
            <w:r w:rsidRPr="0003777E">
              <w:rPr>
                <w:rFonts w:ascii="Times New Roman" w:hAnsi="Times New Roman" w:cs="Times New Roman"/>
                <w:sz w:val="24"/>
                <w:szCs w:val="24"/>
              </w:rPr>
              <w:lastRenderedPageBreak/>
              <w:t>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auto"/>
          </w:tcPr>
          <w:p w:rsidR="00F00F3E" w:rsidRPr="001C4F40" w:rsidRDefault="00F00F3E" w:rsidP="00F00F3E">
            <w:pPr>
              <w:jc w:val="center"/>
              <w:rPr>
                <w:sz w:val="22"/>
                <w:szCs w:val="22"/>
              </w:rPr>
            </w:pPr>
            <w:r w:rsidRPr="001C4F40">
              <w:rPr>
                <w:sz w:val="22"/>
                <w:szCs w:val="22"/>
              </w:rPr>
              <w:lastRenderedPageBreak/>
              <w:t>469 554,00,00</w:t>
            </w:r>
          </w:p>
        </w:tc>
        <w:tc>
          <w:tcPr>
            <w:tcW w:w="1417" w:type="dxa"/>
            <w:shd w:val="clear" w:color="auto" w:fill="auto"/>
          </w:tcPr>
          <w:p w:rsidR="00F00F3E" w:rsidRPr="001C4F40" w:rsidRDefault="00F00F3E" w:rsidP="00F00F3E">
            <w:pPr>
              <w:jc w:val="center"/>
              <w:rPr>
                <w:sz w:val="22"/>
                <w:szCs w:val="22"/>
              </w:rPr>
            </w:pPr>
            <w:r w:rsidRPr="001C4F40">
              <w:rPr>
                <w:sz w:val="22"/>
                <w:szCs w:val="22"/>
              </w:rPr>
              <w:t>0,00</w:t>
            </w:r>
          </w:p>
        </w:tc>
        <w:tc>
          <w:tcPr>
            <w:tcW w:w="1418" w:type="dxa"/>
            <w:shd w:val="clear" w:color="auto" w:fill="auto"/>
          </w:tcPr>
          <w:p w:rsidR="00F00F3E" w:rsidRPr="001C4F40" w:rsidRDefault="00F00F3E" w:rsidP="00F00F3E">
            <w:pPr>
              <w:jc w:val="center"/>
              <w:rPr>
                <w:sz w:val="22"/>
                <w:szCs w:val="22"/>
              </w:rPr>
            </w:pPr>
            <w:r w:rsidRPr="001C4F40">
              <w:rPr>
                <w:sz w:val="22"/>
                <w:szCs w:val="22"/>
              </w:rPr>
              <w:t>469 554,00</w:t>
            </w:r>
          </w:p>
        </w:tc>
        <w:tc>
          <w:tcPr>
            <w:tcW w:w="1417" w:type="dxa"/>
          </w:tcPr>
          <w:p w:rsidR="00F00F3E" w:rsidRPr="001C4F40" w:rsidRDefault="00F00F3E" w:rsidP="00F00F3E">
            <w:pPr>
              <w:jc w:val="center"/>
              <w:rPr>
                <w:sz w:val="22"/>
                <w:szCs w:val="22"/>
              </w:rPr>
            </w:pPr>
            <w:r w:rsidRPr="001C4F40">
              <w:rPr>
                <w:sz w:val="22"/>
                <w:szCs w:val="22"/>
              </w:rPr>
              <w:t>0,00</w:t>
            </w:r>
          </w:p>
        </w:tc>
        <w:tc>
          <w:tcPr>
            <w:tcW w:w="1418"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2.3.1.</w:t>
            </w:r>
          </w:p>
        </w:tc>
        <w:tc>
          <w:tcPr>
            <w:tcW w:w="3068"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shd w:val="clear" w:color="auto" w:fill="FFFFFF"/>
              </w:rPr>
              <w:t>Проведение</w:t>
            </w:r>
            <w:r w:rsidRPr="0003777E">
              <w:rPr>
                <w:rFonts w:ascii="Times New Roman" w:hAnsi="Times New Roman" w:cs="Times New Roman"/>
                <w:color w:val="333333"/>
                <w:sz w:val="24"/>
                <w:szCs w:val="24"/>
                <w:shd w:val="clear" w:color="auto" w:fill="FFFFFF"/>
              </w:rPr>
              <w:t xml:space="preserve"> дезинфекцио</w:t>
            </w:r>
            <w:r w:rsidRPr="0003777E">
              <w:rPr>
                <w:rFonts w:ascii="Times New Roman" w:hAnsi="Times New Roman" w:cs="Times New Roman"/>
                <w:color w:val="333333"/>
                <w:sz w:val="24"/>
                <w:szCs w:val="24"/>
                <w:shd w:val="clear" w:color="auto" w:fill="FFFFFF"/>
              </w:rPr>
              <w:t>н</w:t>
            </w:r>
            <w:r w:rsidRPr="0003777E">
              <w:rPr>
                <w:rFonts w:ascii="Times New Roman" w:hAnsi="Times New Roman" w:cs="Times New Roman"/>
                <w:color w:val="333333"/>
                <w:sz w:val="24"/>
                <w:szCs w:val="24"/>
                <w:shd w:val="clear" w:color="auto" w:fill="FFFFFF"/>
              </w:rPr>
              <w:t>ных мероприятий на откр</w:t>
            </w:r>
            <w:r w:rsidRPr="0003777E">
              <w:rPr>
                <w:rFonts w:ascii="Times New Roman" w:hAnsi="Times New Roman" w:cs="Times New Roman"/>
                <w:color w:val="333333"/>
                <w:sz w:val="24"/>
                <w:szCs w:val="24"/>
                <w:shd w:val="clear" w:color="auto" w:fill="FFFFFF"/>
              </w:rPr>
              <w:t>ы</w:t>
            </w:r>
            <w:r w:rsidRPr="0003777E">
              <w:rPr>
                <w:rFonts w:ascii="Times New Roman" w:hAnsi="Times New Roman" w:cs="Times New Roman"/>
                <w:color w:val="333333"/>
                <w:sz w:val="24"/>
                <w:szCs w:val="24"/>
                <w:shd w:val="clear" w:color="auto" w:fill="FFFFFF"/>
              </w:rPr>
              <w:t>тых пространствах населе</w:t>
            </w:r>
            <w:r w:rsidRPr="0003777E">
              <w:rPr>
                <w:rFonts w:ascii="Times New Roman" w:hAnsi="Times New Roman" w:cs="Times New Roman"/>
                <w:color w:val="333333"/>
                <w:sz w:val="24"/>
                <w:szCs w:val="24"/>
                <w:shd w:val="clear" w:color="auto" w:fill="FFFFFF"/>
              </w:rPr>
              <w:t>н</w:t>
            </w:r>
            <w:r w:rsidRPr="0003777E">
              <w:rPr>
                <w:rFonts w:ascii="Times New Roman" w:hAnsi="Times New Roman" w:cs="Times New Roman"/>
                <w:color w:val="333333"/>
                <w:sz w:val="24"/>
                <w:szCs w:val="24"/>
                <w:shd w:val="clear" w:color="auto" w:fill="FFFFFF"/>
              </w:rPr>
              <w:t>ных пунктов в целях нед</w:t>
            </w:r>
            <w:r w:rsidRPr="0003777E">
              <w:rPr>
                <w:rFonts w:ascii="Times New Roman" w:hAnsi="Times New Roman" w:cs="Times New Roman"/>
                <w:color w:val="333333"/>
                <w:sz w:val="24"/>
                <w:szCs w:val="24"/>
                <w:shd w:val="clear" w:color="auto" w:fill="FFFFFF"/>
              </w:rPr>
              <w:t>о</w:t>
            </w:r>
            <w:r w:rsidRPr="0003777E">
              <w:rPr>
                <w:rFonts w:ascii="Times New Roman" w:hAnsi="Times New Roman" w:cs="Times New Roman"/>
                <w:color w:val="333333"/>
                <w:sz w:val="24"/>
                <w:szCs w:val="24"/>
                <w:shd w:val="clear" w:color="auto" w:fill="FFFFFF"/>
              </w:rPr>
              <w:t>пущения распространения новой коронавирусной и</w:t>
            </w:r>
            <w:r w:rsidRPr="0003777E">
              <w:rPr>
                <w:rFonts w:ascii="Times New Roman" w:hAnsi="Times New Roman" w:cs="Times New Roman"/>
                <w:color w:val="333333"/>
                <w:sz w:val="24"/>
                <w:szCs w:val="24"/>
                <w:shd w:val="clear" w:color="auto" w:fill="FFFFFF"/>
              </w:rPr>
              <w:t>н</w:t>
            </w:r>
            <w:r w:rsidRPr="0003777E">
              <w:rPr>
                <w:rFonts w:ascii="Times New Roman" w:hAnsi="Times New Roman" w:cs="Times New Roman"/>
                <w:color w:val="333333"/>
                <w:sz w:val="24"/>
                <w:szCs w:val="24"/>
                <w:shd w:val="clear" w:color="auto" w:fill="FFFFFF"/>
              </w:rPr>
              <w:t>фекции (COVID-19)</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sidRPr="001C4F40">
              <w:rPr>
                <w:sz w:val="22"/>
                <w:szCs w:val="22"/>
              </w:rPr>
              <w:t>0,00</w:t>
            </w:r>
          </w:p>
        </w:tc>
        <w:tc>
          <w:tcPr>
            <w:tcW w:w="1418"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sidRPr="001C4F40">
              <w:rPr>
                <w:sz w:val="22"/>
                <w:szCs w:val="22"/>
              </w:rPr>
              <w:t>0,00</w:t>
            </w:r>
          </w:p>
        </w:tc>
        <w:tc>
          <w:tcPr>
            <w:tcW w:w="1418" w:type="dxa"/>
          </w:tcPr>
          <w:p w:rsidR="00F00F3E" w:rsidRPr="001C4F40" w:rsidRDefault="00F00F3E" w:rsidP="00F00F3E">
            <w:pPr>
              <w:jc w:val="center"/>
              <w:rPr>
                <w:sz w:val="22"/>
                <w:szCs w:val="22"/>
              </w:rPr>
            </w:pPr>
            <w:r w:rsidRPr="001C4F40">
              <w:rPr>
                <w:sz w:val="22"/>
                <w:szCs w:val="22"/>
              </w:rPr>
              <w:t>0,00</w:t>
            </w:r>
          </w:p>
        </w:tc>
        <w:tc>
          <w:tcPr>
            <w:tcW w:w="1417" w:type="dxa"/>
          </w:tcPr>
          <w:p w:rsidR="00F00F3E" w:rsidRPr="001C4F40" w:rsidRDefault="00F00F3E" w:rsidP="00F00F3E">
            <w:pPr>
              <w:jc w:val="center"/>
              <w:rPr>
                <w:sz w:val="22"/>
                <w:szCs w:val="22"/>
              </w:rPr>
            </w:pPr>
            <w:r w:rsidRPr="001C4F40">
              <w:rPr>
                <w:sz w:val="22"/>
                <w:szCs w:val="22"/>
              </w:rPr>
              <w:t>0,00</w:t>
            </w:r>
          </w:p>
        </w:tc>
      </w:tr>
      <w:tr w:rsidR="00F00F3E" w:rsidRPr="0003777E" w:rsidTr="00F00F3E">
        <w:tc>
          <w:tcPr>
            <w:tcW w:w="1247" w:type="dxa"/>
            <w:vMerge w:val="restart"/>
          </w:tcPr>
          <w:p w:rsidR="00F00F3E" w:rsidRPr="0003777E" w:rsidRDefault="00F00F3E" w:rsidP="00F00F3E">
            <w:pPr>
              <w:rPr>
                <w:sz w:val="24"/>
                <w:szCs w:val="24"/>
              </w:rPr>
            </w:pPr>
            <w:r w:rsidRPr="0003777E">
              <w:rPr>
                <w:b/>
                <w:sz w:val="24"/>
                <w:szCs w:val="24"/>
              </w:rPr>
              <w:t>Подпр</w:t>
            </w:r>
            <w:r w:rsidRPr="0003777E">
              <w:rPr>
                <w:b/>
                <w:sz w:val="24"/>
                <w:szCs w:val="24"/>
              </w:rPr>
              <w:t>о</w:t>
            </w:r>
            <w:r w:rsidRPr="0003777E">
              <w:rPr>
                <w:b/>
                <w:sz w:val="24"/>
                <w:szCs w:val="24"/>
              </w:rPr>
              <w:t>грамма 3</w:t>
            </w:r>
          </w:p>
        </w:tc>
        <w:tc>
          <w:tcPr>
            <w:tcW w:w="3068" w:type="dxa"/>
            <w:vMerge w:val="restart"/>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b/>
                <w:sz w:val="24"/>
                <w:szCs w:val="24"/>
              </w:rPr>
              <w:t>Улучшение жилищных условий</w:t>
            </w:r>
          </w:p>
        </w:tc>
        <w:tc>
          <w:tcPr>
            <w:tcW w:w="2268" w:type="dxa"/>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FDE9D9" w:themeFill="accent6" w:themeFillTint="33"/>
          </w:tcPr>
          <w:p w:rsidR="00F00F3E" w:rsidRPr="001C4F40" w:rsidRDefault="00F00F3E" w:rsidP="00F00F3E">
            <w:pPr>
              <w:jc w:val="center"/>
              <w:rPr>
                <w:b/>
                <w:sz w:val="22"/>
                <w:szCs w:val="22"/>
              </w:rPr>
            </w:pPr>
            <w:r>
              <w:rPr>
                <w:b/>
                <w:sz w:val="22"/>
                <w:szCs w:val="22"/>
              </w:rPr>
              <w:t>425887021,75</w:t>
            </w:r>
          </w:p>
          <w:p w:rsidR="00F00F3E" w:rsidRPr="001C4F40" w:rsidRDefault="00F00F3E" w:rsidP="00F00F3E">
            <w:pPr>
              <w:pStyle w:val="ConsPlusNormal"/>
              <w:jc w:val="center"/>
              <w:rPr>
                <w:rFonts w:ascii="Times New Roman" w:hAnsi="Times New Roman" w:cs="Times New Roman"/>
                <w:b/>
                <w:szCs w:val="22"/>
                <w:highlight w:val="yellow"/>
              </w:rPr>
            </w:pPr>
          </w:p>
        </w:tc>
        <w:tc>
          <w:tcPr>
            <w:tcW w:w="1417" w:type="dxa"/>
            <w:shd w:val="clear" w:color="auto" w:fill="auto"/>
          </w:tcPr>
          <w:p w:rsidR="00F00F3E" w:rsidRPr="001C4F40" w:rsidRDefault="00F00F3E" w:rsidP="00F00F3E">
            <w:pPr>
              <w:jc w:val="center"/>
              <w:rPr>
                <w:sz w:val="22"/>
                <w:szCs w:val="22"/>
                <w:highlight w:val="yellow"/>
              </w:rPr>
            </w:pPr>
            <w:r w:rsidRPr="001C4F40">
              <w:rPr>
                <w:b/>
                <w:sz w:val="22"/>
                <w:szCs w:val="22"/>
              </w:rPr>
              <w:t>193416201,45</w:t>
            </w:r>
          </w:p>
        </w:tc>
        <w:tc>
          <w:tcPr>
            <w:tcW w:w="1418" w:type="dxa"/>
            <w:shd w:val="clear" w:color="auto" w:fill="auto"/>
          </w:tcPr>
          <w:p w:rsidR="00F00F3E" w:rsidRPr="001C4F40" w:rsidRDefault="00F00F3E" w:rsidP="00F00F3E">
            <w:pPr>
              <w:jc w:val="center"/>
              <w:rPr>
                <w:sz w:val="22"/>
                <w:szCs w:val="22"/>
              </w:rPr>
            </w:pPr>
            <w:r>
              <w:rPr>
                <w:b/>
                <w:sz w:val="22"/>
                <w:szCs w:val="22"/>
              </w:rPr>
              <w:t>103862320,65</w:t>
            </w:r>
          </w:p>
        </w:tc>
        <w:tc>
          <w:tcPr>
            <w:tcW w:w="1417" w:type="dxa"/>
            <w:shd w:val="clear" w:color="auto" w:fill="FDE9D9" w:themeFill="accent6" w:themeFillTint="33"/>
          </w:tcPr>
          <w:p w:rsidR="00F00F3E" w:rsidRPr="001C4F40" w:rsidRDefault="00F00F3E" w:rsidP="00F00F3E">
            <w:pPr>
              <w:jc w:val="center"/>
              <w:rPr>
                <w:b/>
                <w:sz w:val="22"/>
                <w:szCs w:val="22"/>
              </w:rPr>
            </w:pPr>
            <w:r>
              <w:rPr>
                <w:b/>
                <w:sz w:val="22"/>
                <w:szCs w:val="22"/>
              </w:rPr>
              <w:t>74780213,65</w:t>
            </w:r>
          </w:p>
        </w:tc>
        <w:tc>
          <w:tcPr>
            <w:tcW w:w="1418" w:type="dxa"/>
          </w:tcPr>
          <w:p w:rsidR="00F00F3E" w:rsidRPr="001C4F40" w:rsidRDefault="00F00F3E" w:rsidP="00F00F3E">
            <w:pPr>
              <w:jc w:val="center"/>
              <w:rPr>
                <w:sz w:val="22"/>
                <w:szCs w:val="22"/>
              </w:rPr>
            </w:pPr>
            <w:r>
              <w:rPr>
                <w:b/>
                <w:sz w:val="22"/>
                <w:szCs w:val="22"/>
              </w:rPr>
              <w:t>26914143,00</w:t>
            </w:r>
          </w:p>
        </w:tc>
        <w:tc>
          <w:tcPr>
            <w:tcW w:w="1417" w:type="dxa"/>
          </w:tcPr>
          <w:p w:rsidR="00F00F3E" w:rsidRPr="001C4F40" w:rsidRDefault="00F00F3E" w:rsidP="00F00F3E">
            <w:pPr>
              <w:jc w:val="center"/>
              <w:rPr>
                <w:sz w:val="22"/>
                <w:szCs w:val="22"/>
              </w:rPr>
            </w:pPr>
            <w:r>
              <w:rPr>
                <w:b/>
                <w:sz w:val="22"/>
                <w:szCs w:val="22"/>
              </w:rPr>
              <w:t>26914143,00</w:t>
            </w:r>
          </w:p>
        </w:tc>
      </w:tr>
      <w:tr w:rsidR="00F00F3E" w:rsidRPr="0003777E" w:rsidTr="00F00F3E">
        <w:tc>
          <w:tcPr>
            <w:tcW w:w="1247" w:type="dxa"/>
            <w:vMerge/>
          </w:tcPr>
          <w:p w:rsidR="00F00F3E" w:rsidRPr="0003777E" w:rsidRDefault="00F00F3E" w:rsidP="00F00F3E">
            <w:pPr>
              <w:rPr>
                <w:sz w:val="24"/>
                <w:szCs w:val="24"/>
              </w:rPr>
            </w:pPr>
          </w:p>
        </w:tc>
        <w:tc>
          <w:tcPr>
            <w:tcW w:w="3068" w:type="dxa"/>
            <w:vMerge/>
          </w:tcPr>
          <w:p w:rsidR="00F00F3E" w:rsidRPr="0003777E" w:rsidRDefault="00F00F3E" w:rsidP="00F00F3E">
            <w:pPr>
              <w:pStyle w:val="ConsPlusNormal"/>
              <w:rPr>
                <w:rFonts w:ascii="Times New Roman" w:hAnsi="Times New Roman" w:cs="Times New Roman"/>
                <w:sz w:val="24"/>
                <w:szCs w:val="24"/>
              </w:rPr>
            </w:pPr>
          </w:p>
        </w:tc>
        <w:tc>
          <w:tcPr>
            <w:tcW w:w="2268" w:type="dxa"/>
          </w:tcPr>
          <w:p w:rsidR="00F00F3E" w:rsidRPr="0003777E" w:rsidRDefault="00F00F3E" w:rsidP="00F00F3E">
            <w:pPr>
              <w:widowControl w:val="0"/>
              <w:autoSpaceDE w:val="0"/>
              <w:autoSpaceDN w:val="0"/>
              <w:adjustRightInd w:val="0"/>
              <w:rPr>
                <w:sz w:val="24"/>
                <w:szCs w:val="24"/>
              </w:rPr>
            </w:pPr>
            <w:r>
              <w:rPr>
                <w:b/>
                <w:sz w:val="24"/>
                <w:szCs w:val="24"/>
              </w:rPr>
              <w:t>Администрация МР «Усть-Куломс</w:t>
            </w:r>
            <w:r w:rsidRPr="0003777E">
              <w:rPr>
                <w:b/>
                <w:sz w:val="24"/>
                <w:szCs w:val="24"/>
              </w:rPr>
              <w:t xml:space="preserve">кий»в лице </w:t>
            </w:r>
            <w:r w:rsidRPr="0003777E">
              <w:rPr>
                <w:rFonts w:eastAsiaTheme="minorEastAsia"/>
                <w:b/>
                <w:sz w:val="24"/>
                <w:szCs w:val="24"/>
              </w:rPr>
              <w:t>отдела социальной политикии отдела территориального развития</w:t>
            </w:r>
          </w:p>
        </w:tc>
        <w:tc>
          <w:tcPr>
            <w:tcW w:w="1701" w:type="dxa"/>
            <w:shd w:val="clear" w:color="auto" w:fill="FDE9D9" w:themeFill="accent6" w:themeFillTint="33"/>
          </w:tcPr>
          <w:p w:rsidR="00F00F3E" w:rsidRPr="001C4F40" w:rsidRDefault="00F00F3E" w:rsidP="00F00F3E">
            <w:pPr>
              <w:jc w:val="center"/>
              <w:rPr>
                <w:b/>
                <w:sz w:val="22"/>
                <w:szCs w:val="22"/>
              </w:rPr>
            </w:pPr>
            <w:r>
              <w:rPr>
                <w:b/>
                <w:sz w:val="22"/>
                <w:szCs w:val="22"/>
              </w:rPr>
              <w:t>425887021,75</w:t>
            </w:r>
          </w:p>
          <w:p w:rsidR="00F00F3E" w:rsidRPr="001C4F40" w:rsidRDefault="00F00F3E" w:rsidP="00F00F3E">
            <w:pPr>
              <w:pStyle w:val="ConsPlusNormal"/>
              <w:jc w:val="center"/>
              <w:rPr>
                <w:rFonts w:ascii="Times New Roman" w:hAnsi="Times New Roman" w:cs="Times New Roman"/>
                <w:b/>
                <w:szCs w:val="22"/>
                <w:highlight w:val="yellow"/>
              </w:rPr>
            </w:pPr>
          </w:p>
        </w:tc>
        <w:tc>
          <w:tcPr>
            <w:tcW w:w="1417" w:type="dxa"/>
            <w:shd w:val="clear" w:color="auto" w:fill="auto"/>
          </w:tcPr>
          <w:p w:rsidR="00F00F3E" w:rsidRPr="001C4F40" w:rsidRDefault="00F00F3E" w:rsidP="00F00F3E">
            <w:pPr>
              <w:jc w:val="center"/>
              <w:rPr>
                <w:sz w:val="22"/>
                <w:szCs w:val="22"/>
                <w:highlight w:val="yellow"/>
              </w:rPr>
            </w:pPr>
            <w:r w:rsidRPr="001C4F40">
              <w:rPr>
                <w:b/>
                <w:sz w:val="22"/>
                <w:szCs w:val="22"/>
              </w:rPr>
              <w:t>193416201,45</w:t>
            </w:r>
          </w:p>
        </w:tc>
        <w:tc>
          <w:tcPr>
            <w:tcW w:w="1418" w:type="dxa"/>
            <w:shd w:val="clear" w:color="auto" w:fill="auto"/>
          </w:tcPr>
          <w:p w:rsidR="00F00F3E" w:rsidRPr="001C4F40" w:rsidRDefault="00F00F3E" w:rsidP="00F00F3E">
            <w:pPr>
              <w:jc w:val="center"/>
              <w:rPr>
                <w:sz w:val="22"/>
                <w:szCs w:val="22"/>
              </w:rPr>
            </w:pPr>
            <w:r>
              <w:rPr>
                <w:b/>
                <w:sz w:val="22"/>
                <w:szCs w:val="22"/>
              </w:rPr>
              <w:t>103862320,65</w:t>
            </w:r>
          </w:p>
        </w:tc>
        <w:tc>
          <w:tcPr>
            <w:tcW w:w="1417" w:type="dxa"/>
            <w:shd w:val="clear" w:color="auto" w:fill="FDE9D9" w:themeFill="accent6" w:themeFillTint="33"/>
          </w:tcPr>
          <w:p w:rsidR="00F00F3E" w:rsidRPr="001C4F40" w:rsidRDefault="00F00F3E" w:rsidP="00F00F3E">
            <w:pPr>
              <w:jc w:val="center"/>
              <w:rPr>
                <w:b/>
                <w:sz w:val="22"/>
                <w:szCs w:val="22"/>
              </w:rPr>
            </w:pPr>
            <w:r>
              <w:rPr>
                <w:b/>
                <w:sz w:val="22"/>
                <w:szCs w:val="22"/>
              </w:rPr>
              <w:t>74780213,65</w:t>
            </w:r>
          </w:p>
        </w:tc>
        <w:tc>
          <w:tcPr>
            <w:tcW w:w="1418" w:type="dxa"/>
          </w:tcPr>
          <w:p w:rsidR="00F00F3E" w:rsidRPr="001C4F40" w:rsidRDefault="00F00F3E" w:rsidP="00F00F3E">
            <w:pPr>
              <w:jc w:val="center"/>
              <w:rPr>
                <w:sz w:val="22"/>
                <w:szCs w:val="22"/>
              </w:rPr>
            </w:pPr>
            <w:r>
              <w:rPr>
                <w:b/>
                <w:sz w:val="22"/>
                <w:szCs w:val="22"/>
              </w:rPr>
              <w:t>26914143,00</w:t>
            </w:r>
          </w:p>
        </w:tc>
        <w:tc>
          <w:tcPr>
            <w:tcW w:w="1417" w:type="dxa"/>
          </w:tcPr>
          <w:p w:rsidR="00F00F3E" w:rsidRPr="001C4F40" w:rsidRDefault="00F00F3E" w:rsidP="00F00F3E">
            <w:pPr>
              <w:jc w:val="center"/>
              <w:rPr>
                <w:sz w:val="22"/>
                <w:szCs w:val="22"/>
              </w:rPr>
            </w:pPr>
            <w:r>
              <w:rPr>
                <w:b/>
                <w:sz w:val="22"/>
                <w:szCs w:val="22"/>
              </w:rPr>
              <w:t>26914143,00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lastRenderedPageBreak/>
              <w:t>меропри</w:t>
            </w:r>
            <w:r w:rsidRPr="0003777E">
              <w:rPr>
                <w:sz w:val="24"/>
                <w:szCs w:val="24"/>
              </w:rPr>
              <w:t>я</w:t>
            </w:r>
            <w:r w:rsidRPr="0003777E">
              <w:rPr>
                <w:sz w:val="24"/>
                <w:szCs w:val="24"/>
              </w:rPr>
              <w:t>тие 3.1.1.</w:t>
            </w:r>
          </w:p>
        </w:tc>
        <w:tc>
          <w:tcPr>
            <w:tcW w:w="3068" w:type="dxa"/>
          </w:tcPr>
          <w:p w:rsidR="00F00F3E" w:rsidRPr="0003777E" w:rsidRDefault="00F00F3E" w:rsidP="00F00F3E">
            <w:pPr>
              <w:widowControl w:val="0"/>
              <w:autoSpaceDE w:val="0"/>
              <w:autoSpaceDN w:val="0"/>
              <w:adjustRightInd w:val="0"/>
              <w:rPr>
                <w:sz w:val="24"/>
                <w:szCs w:val="24"/>
              </w:rPr>
            </w:pPr>
            <w:r w:rsidRPr="0003777E">
              <w:rPr>
                <w:sz w:val="24"/>
                <w:szCs w:val="24"/>
              </w:rPr>
              <w:lastRenderedPageBreak/>
              <w:t xml:space="preserve">Осуществление переданных </w:t>
            </w:r>
            <w:r w:rsidRPr="0003777E">
              <w:rPr>
                <w:sz w:val="24"/>
                <w:szCs w:val="24"/>
              </w:rPr>
              <w:lastRenderedPageBreak/>
              <w:t>государственных полном</w:t>
            </w:r>
            <w:r w:rsidRPr="0003777E">
              <w:rPr>
                <w:sz w:val="24"/>
                <w:szCs w:val="24"/>
              </w:rPr>
              <w:t>о</w:t>
            </w:r>
            <w:r w:rsidRPr="0003777E">
              <w:rPr>
                <w:sz w:val="24"/>
                <w:szCs w:val="24"/>
              </w:rPr>
              <w:t>чий в области государс</w:t>
            </w:r>
            <w:r w:rsidRPr="0003777E">
              <w:rPr>
                <w:sz w:val="24"/>
                <w:szCs w:val="24"/>
              </w:rPr>
              <w:t>т</w:t>
            </w:r>
            <w:r w:rsidRPr="0003777E">
              <w:rPr>
                <w:sz w:val="24"/>
                <w:szCs w:val="24"/>
              </w:rPr>
              <w:t>венной поддержки граждан Российской Федерации, имеющих право на получ</w:t>
            </w:r>
            <w:r w:rsidRPr="0003777E">
              <w:rPr>
                <w:sz w:val="24"/>
                <w:szCs w:val="24"/>
              </w:rPr>
              <w:t>е</w:t>
            </w:r>
            <w:r w:rsidRPr="0003777E">
              <w:rPr>
                <w:sz w:val="24"/>
                <w:szCs w:val="24"/>
              </w:rPr>
              <w:t>ние субсидий (социальных выплат) на приобретение или строительство жилья</w:t>
            </w:r>
          </w:p>
        </w:tc>
        <w:tc>
          <w:tcPr>
            <w:tcW w:w="2268" w:type="dxa"/>
          </w:tcPr>
          <w:p w:rsidR="00F00F3E" w:rsidRPr="0003777E" w:rsidRDefault="00F00F3E" w:rsidP="00F00F3E">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w:t>
            </w:r>
            <w:r w:rsidRPr="0003777E">
              <w:rPr>
                <w:rFonts w:ascii="Times New Roman" w:hAnsi="Times New Roman" w:cs="Times New Roman"/>
                <w:sz w:val="24"/>
                <w:szCs w:val="24"/>
              </w:rPr>
              <w:lastRenderedPageBreak/>
              <w:t>«Усть-Куломский» в лице отдела соц</w:t>
            </w:r>
            <w:r w:rsidRPr="0003777E">
              <w:rPr>
                <w:rFonts w:ascii="Times New Roman" w:hAnsi="Times New Roman" w:cs="Times New Roman"/>
                <w:sz w:val="24"/>
                <w:szCs w:val="24"/>
              </w:rPr>
              <w:t>и</w:t>
            </w:r>
            <w:r w:rsidRPr="0003777E">
              <w:rPr>
                <w:rFonts w:ascii="Times New Roman" w:hAnsi="Times New Roman" w:cs="Times New Roman"/>
                <w:sz w:val="24"/>
                <w:szCs w:val="24"/>
              </w:rPr>
              <w:t>альной политики</w:t>
            </w:r>
          </w:p>
        </w:tc>
        <w:tc>
          <w:tcPr>
            <w:tcW w:w="1701" w:type="dxa"/>
            <w:shd w:val="clear" w:color="auto" w:fill="auto"/>
          </w:tcPr>
          <w:p w:rsidR="00F00F3E" w:rsidRPr="001C4F40" w:rsidRDefault="00F00F3E" w:rsidP="00F00F3E">
            <w:pPr>
              <w:jc w:val="center"/>
              <w:rPr>
                <w:sz w:val="22"/>
                <w:szCs w:val="22"/>
              </w:rPr>
            </w:pPr>
            <w:r>
              <w:rPr>
                <w:sz w:val="22"/>
                <w:szCs w:val="22"/>
              </w:rPr>
              <w:lastRenderedPageBreak/>
              <w:t>1222867,00</w:t>
            </w:r>
          </w:p>
        </w:tc>
        <w:tc>
          <w:tcPr>
            <w:tcW w:w="1417" w:type="dxa"/>
          </w:tcPr>
          <w:p w:rsidR="00F00F3E" w:rsidRPr="001C4F40" w:rsidRDefault="00F00F3E" w:rsidP="00F00F3E">
            <w:pPr>
              <w:jc w:val="center"/>
              <w:rPr>
                <w:sz w:val="22"/>
                <w:szCs w:val="22"/>
              </w:rPr>
            </w:pPr>
            <w:r w:rsidRPr="001C4F40">
              <w:rPr>
                <w:sz w:val="22"/>
                <w:szCs w:val="22"/>
              </w:rPr>
              <w:t>203562,00</w:t>
            </w:r>
          </w:p>
        </w:tc>
        <w:tc>
          <w:tcPr>
            <w:tcW w:w="1418" w:type="dxa"/>
            <w:shd w:val="clear" w:color="auto" w:fill="auto"/>
          </w:tcPr>
          <w:p w:rsidR="00F00F3E" w:rsidRPr="001C4F40" w:rsidRDefault="00F00F3E" w:rsidP="00F00F3E">
            <w:pPr>
              <w:jc w:val="center"/>
              <w:rPr>
                <w:sz w:val="22"/>
                <w:szCs w:val="22"/>
              </w:rPr>
            </w:pPr>
            <w:r>
              <w:rPr>
                <w:sz w:val="22"/>
                <w:szCs w:val="22"/>
              </w:rPr>
              <w:t>246505,00</w:t>
            </w:r>
          </w:p>
        </w:tc>
        <w:tc>
          <w:tcPr>
            <w:tcW w:w="1417" w:type="dxa"/>
          </w:tcPr>
          <w:p w:rsidR="00F00F3E" w:rsidRPr="001C4F40" w:rsidRDefault="00F00F3E" w:rsidP="00F00F3E">
            <w:pPr>
              <w:jc w:val="center"/>
              <w:rPr>
                <w:sz w:val="22"/>
                <w:szCs w:val="22"/>
              </w:rPr>
            </w:pPr>
            <w:r>
              <w:rPr>
                <w:sz w:val="22"/>
                <w:szCs w:val="22"/>
              </w:rPr>
              <w:t>257600</w:t>
            </w:r>
            <w:r w:rsidRPr="001C4F40">
              <w:rPr>
                <w:sz w:val="22"/>
                <w:szCs w:val="22"/>
              </w:rPr>
              <w:t>,00</w:t>
            </w:r>
          </w:p>
        </w:tc>
        <w:tc>
          <w:tcPr>
            <w:tcW w:w="1418" w:type="dxa"/>
          </w:tcPr>
          <w:p w:rsidR="00F00F3E" w:rsidRPr="001C4F40" w:rsidRDefault="00F00F3E" w:rsidP="00F00F3E">
            <w:pPr>
              <w:jc w:val="center"/>
              <w:rPr>
                <w:sz w:val="22"/>
                <w:szCs w:val="22"/>
              </w:rPr>
            </w:pPr>
            <w:r>
              <w:rPr>
                <w:sz w:val="22"/>
                <w:szCs w:val="22"/>
              </w:rPr>
              <w:t>257600</w:t>
            </w:r>
            <w:r w:rsidRPr="001C4F40">
              <w:rPr>
                <w:sz w:val="22"/>
                <w:szCs w:val="22"/>
              </w:rPr>
              <w:t>,00</w:t>
            </w:r>
          </w:p>
        </w:tc>
        <w:tc>
          <w:tcPr>
            <w:tcW w:w="1417" w:type="dxa"/>
          </w:tcPr>
          <w:p w:rsidR="00F00F3E" w:rsidRPr="001C4F40" w:rsidRDefault="00F00F3E" w:rsidP="00F00F3E">
            <w:pPr>
              <w:jc w:val="center"/>
              <w:rPr>
                <w:sz w:val="22"/>
                <w:szCs w:val="22"/>
              </w:rPr>
            </w:pPr>
            <w:r>
              <w:rPr>
                <w:sz w:val="22"/>
                <w:szCs w:val="22"/>
              </w:rPr>
              <w:t>25760</w:t>
            </w:r>
            <w:r w:rsidRPr="001C4F40">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3.1.2.</w:t>
            </w:r>
          </w:p>
        </w:tc>
        <w:tc>
          <w:tcPr>
            <w:tcW w:w="3068" w:type="dxa"/>
          </w:tcPr>
          <w:p w:rsidR="00F00F3E" w:rsidRPr="0003777E" w:rsidRDefault="00F00F3E" w:rsidP="00F00F3E">
            <w:pPr>
              <w:autoSpaceDE w:val="0"/>
              <w:autoSpaceDN w:val="0"/>
              <w:adjustRightInd w:val="0"/>
              <w:jc w:val="both"/>
              <w:rPr>
                <w:sz w:val="24"/>
                <w:szCs w:val="24"/>
              </w:rPr>
            </w:pPr>
            <w:r w:rsidRPr="0003777E">
              <w:rPr>
                <w:sz w:val="24"/>
                <w:szCs w:val="24"/>
              </w:rPr>
              <w:t>Осуществление государс</w:t>
            </w:r>
            <w:r w:rsidRPr="0003777E">
              <w:rPr>
                <w:sz w:val="24"/>
                <w:szCs w:val="24"/>
              </w:rPr>
              <w:t>т</w:t>
            </w:r>
            <w:r w:rsidRPr="0003777E">
              <w:rPr>
                <w:sz w:val="24"/>
                <w:szCs w:val="24"/>
              </w:rPr>
              <w:t>венных полномочий Ре</w:t>
            </w:r>
            <w:r w:rsidRPr="0003777E">
              <w:rPr>
                <w:sz w:val="24"/>
                <w:szCs w:val="24"/>
              </w:rPr>
              <w:t>с</w:t>
            </w:r>
            <w:r w:rsidRPr="0003777E">
              <w:rPr>
                <w:sz w:val="24"/>
                <w:szCs w:val="24"/>
              </w:rPr>
              <w:t>публики Коми, предусмо</w:t>
            </w:r>
            <w:r w:rsidRPr="0003777E">
              <w:rPr>
                <w:sz w:val="24"/>
                <w:szCs w:val="24"/>
              </w:rPr>
              <w:t>т</w:t>
            </w:r>
            <w:r w:rsidRPr="0003777E">
              <w:rPr>
                <w:sz w:val="24"/>
                <w:szCs w:val="24"/>
              </w:rPr>
              <w:t>ренных пунктами 7-8 статьи 1 Закона Республики Коми «О наделении органов м</w:t>
            </w:r>
            <w:r w:rsidRPr="0003777E">
              <w:rPr>
                <w:sz w:val="24"/>
                <w:szCs w:val="24"/>
              </w:rPr>
              <w:t>е</w:t>
            </w:r>
            <w:r w:rsidRPr="0003777E">
              <w:rPr>
                <w:sz w:val="24"/>
                <w:szCs w:val="24"/>
              </w:rPr>
              <w:t>стного самоуправления в Республике Коми отдел</w:t>
            </w:r>
            <w:r w:rsidRPr="0003777E">
              <w:rPr>
                <w:sz w:val="24"/>
                <w:szCs w:val="24"/>
              </w:rPr>
              <w:t>ь</w:t>
            </w:r>
            <w:r w:rsidRPr="0003777E">
              <w:rPr>
                <w:sz w:val="24"/>
                <w:szCs w:val="24"/>
              </w:rPr>
              <w:t>ными государственными полномочиями Республики Коми»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соц</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альной политики</w:t>
            </w:r>
          </w:p>
        </w:tc>
        <w:tc>
          <w:tcPr>
            <w:tcW w:w="1701" w:type="dxa"/>
            <w:shd w:val="clear" w:color="auto" w:fill="auto"/>
          </w:tcPr>
          <w:p w:rsidR="00F00F3E" w:rsidRPr="001C4F40" w:rsidRDefault="00F00F3E" w:rsidP="00F00F3E">
            <w:pPr>
              <w:jc w:val="center"/>
              <w:rPr>
                <w:sz w:val="22"/>
                <w:szCs w:val="22"/>
              </w:rPr>
            </w:pPr>
            <w:r>
              <w:rPr>
                <w:sz w:val="22"/>
                <w:szCs w:val="22"/>
              </w:rPr>
              <w:t>407500</w:t>
            </w:r>
            <w:r w:rsidRPr="001C4F40">
              <w:rPr>
                <w:sz w:val="22"/>
                <w:szCs w:val="22"/>
              </w:rPr>
              <w:t>,00</w:t>
            </w:r>
          </w:p>
        </w:tc>
        <w:tc>
          <w:tcPr>
            <w:tcW w:w="1417" w:type="dxa"/>
          </w:tcPr>
          <w:p w:rsidR="00F00F3E" w:rsidRPr="001C4F40" w:rsidRDefault="00F00F3E" w:rsidP="00F00F3E">
            <w:pPr>
              <w:jc w:val="center"/>
              <w:rPr>
                <w:sz w:val="22"/>
                <w:szCs w:val="22"/>
              </w:rPr>
            </w:pPr>
            <w:r w:rsidRPr="001C4F40">
              <w:rPr>
                <w:sz w:val="22"/>
                <w:szCs w:val="22"/>
              </w:rPr>
              <w:t>81400,00</w:t>
            </w:r>
          </w:p>
        </w:tc>
        <w:tc>
          <w:tcPr>
            <w:tcW w:w="1418" w:type="dxa"/>
            <w:shd w:val="clear" w:color="auto" w:fill="auto"/>
          </w:tcPr>
          <w:p w:rsidR="00F00F3E" w:rsidRPr="001C4F40" w:rsidRDefault="00F00F3E" w:rsidP="00F00F3E">
            <w:pPr>
              <w:jc w:val="center"/>
              <w:rPr>
                <w:sz w:val="22"/>
                <w:szCs w:val="22"/>
              </w:rPr>
            </w:pPr>
            <w:r>
              <w:rPr>
                <w:sz w:val="22"/>
                <w:szCs w:val="22"/>
              </w:rPr>
              <w:t>789</w:t>
            </w:r>
            <w:r w:rsidRPr="001C4F40">
              <w:rPr>
                <w:sz w:val="22"/>
                <w:szCs w:val="22"/>
              </w:rPr>
              <w:t>00,00</w:t>
            </w:r>
          </w:p>
        </w:tc>
        <w:tc>
          <w:tcPr>
            <w:tcW w:w="1417" w:type="dxa"/>
          </w:tcPr>
          <w:p w:rsidR="00F00F3E" w:rsidRPr="001C4F40" w:rsidRDefault="00F00F3E" w:rsidP="00F00F3E">
            <w:pPr>
              <w:jc w:val="center"/>
              <w:rPr>
                <w:sz w:val="22"/>
                <w:szCs w:val="22"/>
              </w:rPr>
            </w:pPr>
            <w:r>
              <w:rPr>
                <w:sz w:val="22"/>
                <w:szCs w:val="22"/>
              </w:rPr>
              <w:t>82400</w:t>
            </w:r>
            <w:r w:rsidRPr="001C4F40">
              <w:rPr>
                <w:sz w:val="22"/>
                <w:szCs w:val="22"/>
              </w:rPr>
              <w:t>,00</w:t>
            </w:r>
          </w:p>
        </w:tc>
        <w:tc>
          <w:tcPr>
            <w:tcW w:w="1418" w:type="dxa"/>
          </w:tcPr>
          <w:p w:rsidR="00F00F3E" w:rsidRPr="001C4F40" w:rsidRDefault="00F00F3E" w:rsidP="00F00F3E">
            <w:pPr>
              <w:jc w:val="center"/>
              <w:rPr>
                <w:sz w:val="22"/>
                <w:szCs w:val="22"/>
              </w:rPr>
            </w:pPr>
            <w:r>
              <w:rPr>
                <w:sz w:val="22"/>
                <w:szCs w:val="22"/>
              </w:rPr>
              <w:t>824</w:t>
            </w:r>
            <w:r w:rsidRPr="001C4F40">
              <w:rPr>
                <w:sz w:val="22"/>
                <w:szCs w:val="22"/>
              </w:rPr>
              <w:t>00,00</w:t>
            </w:r>
          </w:p>
        </w:tc>
        <w:tc>
          <w:tcPr>
            <w:tcW w:w="1417" w:type="dxa"/>
          </w:tcPr>
          <w:p w:rsidR="00F00F3E" w:rsidRPr="001C4F40" w:rsidRDefault="00F00F3E" w:rsidP="00F00F3E">
            <w:pPr>
              <w:jc w:val="center"/>
              <w:rPr>
                <w:sz w:val="22"/>
                <w:szCs w:val="22"/>
              </w:rPr>
            </w:pPr>
            <w:r>
              <w:rPr>
                <w:sz w:val="22"/>
                <w:szCs w:val="22"/>
              </w:rPr>
              <w:t>8240</w:t>
            </w:r>
            <w:r w:rsidRPr="001C4F40">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3.2.1.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Предоставление социал</w:t>
            </w:r>
            <w:r w:rsidRPr="0003777E">
              <w:rPr>
                <w:rFonts w:ascii="Times New Roman" w:hAnsi="Times New Roman" w:cs="Times New Roman"/>
                <w:sz w:val="24"/>
                <w:szCs w:val="24"/>
              </w:rPr>
              <w:t>ь</w:t>
            </w:r>
            <w:r w:rsidRPr="0003777E">
              <w:rPr>
                <w:rFonts w:ascii="Times New Roman" w:hAnsi="Times New Roman" w:cs="Times New Roman"/>
                <w:sz w:val="24"/>
                <w:szCs w:val="24"/>
              </w:rPr>
              <w:t xml:space="preserve">ных выплат </w:t>
            </w:r>
            <w:r w:rsidRPr="0003777E">
              <w:rPr>
                <w:rFonts w:ascii="Times New Roman" w:hAnsi="Times New Roman" w:cs="Times New Roman"/>
                <w:sz w:val="24"/>
                <w:szCs w:val="24"/>
              </w:rPr>
              <w:lastRenderedPageBreak/>
              <w:t>молодым сем</w:t>
            </w:r>
            <w:r w:rsidRPr="0003777E">
              <w:rPr>
                <w:rFonts w:ascii="Times New Roman" w:hAnsi="Times New Roman" w:cs="Times New Roman"/>
                <w:sz w:val="24"/>
                <w:szCs w:val="24"/>
              </w:rPr>
              <w:t>ь</w:t>
            </w:r>
            <w:r w:rsidRPr="0003777E">
              <w:rPr>
                <w:rFonts w:ascii="Times New Roman" w:hAnsi="Times New Roman" w:cs="Times New Roman"/>
                <w:sz w:val="24"/>
                <w:szCs w:val="24"/>
              </w:rPr>
              <w:t xml:space="preserve">ям на приобретение жилого помещения или создание объекта индивидуального жилищного строительства  </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w:t>
            </w:r>
            <w:r w:rsidRPr="0003777E">
              <w:rPr>
                <w:rFonts w:ascii="Times New Roman" w:hAnsi="Times New Roman" w:cs="Times New Roman"/>
                <w:sz w:val="24"/>
                <w:szCs w:val="24"/>
              </w:rPr>
              <w:lastRenderedPageBreak/>
              <w:t xml:space="preserve">лице </w:t>
            </w:r>
            <w:r w:rsidRPr="0003777E">
              <w:rPr>
                <w:rFonts w:ascii="Times New Roman" w:eastAsiaTheme="minorEastAsia" w:hAnsi="Times New Roman" w:cs="Times New Roman"/>
                <w:sz w:val="24"/>
                <w:szCs w:val="24"/>
              </w:rPr>
              <w:t>отдела соц</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альной политики</w:t>
            </w:r>
          </w:p>
        </w:tc>
        <w:tc>
          <w:tcPr>
            <w:tcW w:w="1701" w:type="dxa"/>
            <w:shd w:val="clear" w:color="auto" w:fill="auto"/>
          </w:tcPr>
          <w:p w:rsidR="00F00F3E" w:rsidRPr="007A33DF" w:rsidRDefault="00F00F3E" w:rsidP="00F00F3E">
            <w:pPr>
              <w:jc w:val="center"/>
              <w:rPr>
                <w:sz w:val="22"/>
                <w:szCs w:val="22"/>
              </w:rPr>
            </w:pPr>
            <w:r w:rsidRPr="007A33DF">
              <w:rPr>
                <w:sz w:val="22"/>
                <w:szCs w:val="22"/>
              </w:rPr>
              <w:lastRenderedPageBreak/>
              <w:t>2336722,43</w:t>
            </w:r>
          </w:p>
        </w:tc>
        <w:tc>
          <w:tcPr>
            <w:tcW w:w="1417" w:type="dxa"/>
            <w:shd w:val="clear" w:color="auto" w:fill="auto"/>
          </w:tcPr>
          <w:p w:rsidR="00F00F3E" w:rsidRPr="007A33DF" w:rsidRDefault="00F00F3E" w:rsidP="00F00F3E">
            <w:pPr>
              <w:jc w:val="center"/>
              <w:rPr>
                <w:sz w:val="22"/>
                <w:szCs w:val="22"/>
              </w:rPr>
            </w:pPr>
            <w:r w:rsidRPr="007A33DF">
              <w:rPr>
                <w:sz w:val="22"/>
                <w:szCs w:val="22"/>
              </w:rPr>
              <w:t>688474,50</w:t>
            </w:r>
          </w:p>
        </w:tc>
        <w:tc>
          <w:tcPr>
            <w:tcW w:w="1418" w:type="dxa"/>
            <w:shd w:val="clear" w:color="auto" w:fill="auto"/>
          </w:tcPr>
          <w:p w:rsidR="00F00F3E" w:rsidRPr="007A33DF" w:rsidRDefault="00F00F3E" w:rsidP="00F00F3E">
            <w:pPr>
              <w:jc w:val="center"/>
              <w:rPr>
                <w:sz w:val="22"/>
                <w:szCs w:val="22"/>
              </w:rPr>
            </w:pPr>
            <w:r w:rsidRPr="007A33DF">
              <w:rPr>
                <w:sz w:val="22"/>
                <w:szCs w:val="22"/>
              </w:rPr>
              <w:t>1648247,93</w:t>
            </w:r>
          </w:p>
        </w:tc>
        <w:tc>
          <w:tcPr>
            <w:tcW w:w="1417" w:type="dxa"/>
          </w:tcPr>
          <w:p w:rsidR="00F00F3E" w:rsidRPr="007A33DF" w:rsidRDefault="00F00F3E" w:rsidP="00F00F3E">
            <w:pPr>
              <w:jc w:val="center"/>
              <w:rPr>
                <w:sz w:val="22"/>
                <w:szCs w:val="22"/>
              </w:rPr>
            </w:pPr>
            <w:r w:rsidRPr="007A33DF">
              <w:rPr>
                <w:sz w:val="22"/>
                <w:szCs w:val="22"/>
              </w:rPr>
              <w:t>0,00</w:t>
            </w:r>
          </w:p>
        </w:tc>
        <w:tc>
          <w:tcPr>
            <w:tcW w:w="1418" w:type="dxa"/>
          </w:tcPr>
          <w:p w:rsidR="00F00F3E" w:rsidRPr="007A33DF" w:rsidRDefault="00F00F3E" w:rsidP="00F00F3E">
            <w:pPr>
              <w:jc w:val="center"/>
              <w:rPr>
                <w:sz w:val="22"/>
                <w:szCs w:val="22"/>
              </w:rPr>
            </w:pPr>
            <w:r w:rsidRPr="007A33DF">
              <w:rPr>
                <w:sz w:val="22"/>
                <w:szCs w:val="22"/>
              </w:rPr>
              <w:t>0,00</w:t>
            </w:r>
          </w:p>
        </w:tc>
        <w:tc>
          <w:tcPr>
            <w:tcW w:w="1417" w:type="dxa"/>
          </w:tcPr>
          <w:p w:rsidR="00F00F3E" w:rsidRPr="007A33DF" w:rsidRDefault="00F00F3E" w:rsidP="00F00F3E">
            <w:pPr>
              <w:jc w:val="center"/>
              <w:rPr>
                <w:sz w:val="22"/>
                <w:szCs w:val="22"/>
              </w:rPr>
            </w:pPr>
            <w:r w:rsidRPr="007A33DF">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3.3.1.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Строительство, приобрет</w:t>
            </w:r>
            <w:r w:rsidRPr="0003777E">
              <w:rPr>
                <w:rFonts w:ascii="Times New Roman" w:hAnsi="Times New Roman" w:cs="Times New Roman"/>
                <w:sz w:val="24"/>
                <w:szCs w:val="24"/>
              </w:rPr>
              <w:t>е</w:t>
            </w:r>
            <w:r w:rsidRPr="0003777E">
              <w:rPr>
                <w:rFonts w:ascii="Times New Roman" w:hAnsi="Times New Roman" w:cs="Times New Roman"/>
                <w:sz w:val="24"/>
                <w:szCs w:val="24"/>
              </w:rPr>
              <w:t>ние, реконструкция, ремонт жилых помещений для обеспечения детей-сирот и детей, оставшихся без поп</w:t>
            </w:r>
            <w:r w:rsidRPr="0003777E">
              <w:rPr>
                <w:rFonts w:ascii="Times New Roman" w:hAnsi="Times New Roman" w:cs="Times New Roman"/>
                <w:sz w:val="24"/>
                <w:szCs w:val="24"/>
              </w:rPr>
              <w:t>е</w:t>
            </w:r>
            <w:r w:rsidRPr="0003777E">
              <w:rPr>
                <w:rFonts w:ascii="Times New Roman" w:hAnsi="Times New Roman" w:cs="Times New Roman"/>
                <w:sz w:val="24"/>
                <w:szCs w:val="24"/>
              </w:rPr>
              <w:t>чения родителей, лиц из числа детей-сирот и детей, оставшихся без попечения родителей, жилыми пом</w:t>
            </w:r>
            <w:r w:rsidRPr="0003777E">
              <w:rPr>
                <w:rFonts w:ascii="Times New Roman" w:hAnsi="Times New Roman" w:cs="Times New Roman"/>
                <w:sz w:val="24"/>
                <w:szCs w:val="24"/>
              </w:rPr>
              <w:t>е</w:t>
            </w:r>
            <w:r w:rsidRPr="0003777E">
              <w:rPr>
                <w:rFonts w:ascii="Times New Roman" w:hAnsi="Times New Roman" w:cs="Times New Roman"/>
                <w:sz w:val="24"/>
                <w:szCs w:val="24"/>
              </w:rPr>
              <w:t>щениями муниципального специализированного жилищного фонда, предоста</w:t>
            </w:r>
            <w:r w:rsidRPr="0003777E">
              <w:rPr>
                <w:rFonts w:ascii="Times New Roman" w:hAnsi="Times New Roman" w:cs="Times New Roman"/>
                <w:sz w:val="24"/>
                <w:szCs w:val="24"/>
              </w:rPr>
              <w:t>в</w:t>
            </w:r>
            <w:r w:rsidRPr="0003777E">
              <w:rPr>
                <w:rFonts w:ascii="Times New Roman" w:hAnsi="Times New Roman" w:cs="Times New Roman"/>
                <w:sz w:val="24"/>
                <w:szCs w:val="24"/>
              </w:rPr>
              <w:t>ляемыми по договорам найма специализированных жилых помещений</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соц</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альной политики</w:t>
            </w:r>
          </w:p>
        </w:tc>
        <w:tc>
          <w:tcPr>
            <w:tcW w:w="1701" w:type="dxa"/>
          </w:tcPr>
          <w:p w:rsidR="00F00F3E" w:rsidRPr="007A33D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140829030</w:t>
            </w:r>
            <w:r w:rsidRPr="007A33DF">
              <w:rPr>
                <w:rFonts w:ascii="Times New Roman" w:hAnsi="Times New Roman" w:cs="Times New Roman"/>
                <w:szCs w:val="22"/>
              </w:rPr>
              <w:t>,00</w:t>
            </w:r>
          </w:p>
        </w:tc>
        <w:tc>
          <w:tcPr>
            <w:tcW w:w="1417" w:type="dxa"/>
          </w:tcPr>
          <w:p w:rsidR="00F00F3E" w:rsidRPr="007A33DF" w:rsidRDefault="00F00F3E" w:rsidP="00F00F3E">
            <w:pPr>
              <w:jc w:val="center"/>
              <w:rPr>
                <w:sz w:val="22"/>
                <w:szCs w:val="22"/>
              </w:rPr>
            </w:pPr>
            <w:r w:rsidRPr="007A33DF">
              <w:rPr>
                <w:sz w:val="22"/>
                <w:szCs w:val="22"/>
              </w:rPr>
              <w:t>29681091,00</w:t>
            </w:r>
          </w:p>
        </w:tc>
        <w:tc>
          <w:tcPr>
            <w:tcW w:w="1418" w:type="dxa"/>
          </w:tcPr>
          <w:p w:rsidR="00F00F3E" w:rsidRPr="007A33DF" w:rsidRDefault="00F00F3E" w:rsidP="00F00F3E">
            <w:pPr>
              <w:jc w:val="center"/>
              <w:rPr>
                <w:sz w:val="22"/>
                <w:szCs w:val="22"/>
              </w:rPr>
            </w:pPr>
            <w:r w:rsidRPr="007A33DF">
              <w:rPr>
                <w:sz w:val="22"/>
                <w:szCs w:val="22"/>
              </w:rPr>
              <w:t>31530510,00</w:t>
            </w:r>
          </w:p>
        </w:tc>
        <w:tc>
          <w:tcPr>
            <w:tcW w:w="1417" w:type="dxa"/>
          </w:tcPr>
          <w:p w:rsidR="00F00F3E" w:rsidRPr="007A33DF" w:rsidRDefault="00F00F3E" w:rsidP="00F00F3E">
            <w:pPr>
              <w:jc w:val="center"/>
              <w:rPr>
                <w:sz w:val="22"/>
                <w:szCs w:val="22"/>
              </w:rPr>
            </w:pPr>
            <w:r>
              <w:rPr>
                <w:sz w:val="22"/>
                <w:szCs w:val="22"/>
              </w:rPr>
              <w:t>26539143,00</w:t>
            </w:r>
          </w:p>
        </w:tc>
        <w:tc>
          <w:tcPr>
            <w:tcW w:w="1418" w:type="dxa"/>
          </w:tcPr>
          <w:p w:rsidR="00F00F3E" w:rsidRPr="007A33DF" w:rsidRDefault="00F00F3E" w:rsidP="00F00F3E">
            <w:pPr>
              <w:jc w:val="center"/>
              <w:rPr>
                <w:sz w:val="22"/>
                <w:szCs w:val="22"/>
              </w:rPr>
            </w:pPr>
            <w:r w:rsidRPr="00B56F74">
              <w:rPr>
                <w:sz w:val="22"/>
                <w:szCs w:val="22"/>
              </w:rPr>
              <w:t>26539143</w:t>
            </w:r>
            <w:r w:rsidRPr="007A33DF">
              <w:rPr>
                <w:sz w:val="22"/>
                <w:szCs w:val="22"/>
              </w:rPr>
              <w:t>,00</w:t>
            </w:r>
          </w:p>
        </w:tc>
        <w:tc>
          <w:tcPr>
            <w:tcW w:w="1417" w:type="dxa"/>
          </w:tcPr>
          <w:p w:rsidR="00F00F3E" w:rsidRPr="007A33DF" w:rsidRDefault="00F00F3E" w:rsidP="00F00F3E">
            <w:pPr>
              <w:jc w:val="center"/>
              <w:rPr>
                <w:sz w:val="22"/>
                <w:szCs w:val="22"/>
              </w:rPr>
            </w:pPr>
            <w:r w:rsidRPr="00B56F74">
              <w:rPr>
                <w:sz w:val="22"/>
                <w:szCs w:val="22"/>
              </w:rPr>
              <w:t>26539143</w:t>
            </w:r>
            <w:r w:rsidRPr="007A33DF">
              <w:rPr>
                <w:sz w:val="22"/>
                <w:szCs w:val="22"/>
              </w:rPr>
              <w:t>,00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lastRenderedPageBreak/>
              <w:t>меропри</w:t>
            </w:r>
            <w:r w:rsidRPr="0003777E">
              <w:rPr>
                <w:sz w:val="24"/>
                <w:szCs w:val="24"/>
              </w:rPr>
              <w:t>я</w:t>
            </w:r>
            <w:r w:rsidRPr="0003777E">
              <w:rPr>
                <w:sz w:val="24"/>
                <w:szCs w:val="24"/>
              </w:rPr>
              <w:t>тие 3.3.2.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Осуществление </w:t>
            </w:r>
            <w:r w:rsidRPr="0003777E">
              <w:rPr>
                <w:rFonts w:ascii="Times New Roman" w:hAnsi="Times New Roman" w:cs="Times New Roman"/>
                <w:sz w:val="24"/>
                <w:szCs w:val="24"/>
              </w:rPr>
              <w:lastRenderedPageBreak/>
              <w:t>государс</w:t>
            </w:r>
            <w:r w:rsidRPr="0003777E">
              <w:rPr>
                <w:rFonts w:ascii="Times New Roman" w:hAnsi="Times New Roman" w:cs="Times New Roman"/>
                <w:sz w:val="24"/>
                <w:szCs w:val="24"/>
              </w:rPr>
              <w:t>т</w:t>
            </w:r>
            <w:r w:rsidRPr="0003777E">
              <w:rPr>
                <w:rFonts w:ascii="Times New Roman" w:hAnsi="Times New Roman" w:cs="Times New Roman"/>
                <w:sz w:val="24"/>
                <w:szCs w:val="24"/>
              </w:rPr>
              <w:t>венных полномочий Ре</w:t>
            </w:r>
            <w:r w:rsidRPr="0003777E">
              <w:rPr>
                <w:rFonts w:ascii="Times New Roman" w:hAnsi="Times New Roman" w:cs="Times New Roman"/>
                <w:sz w:val="24"/>
                <w:szCs w:val="24"/>
              </w:rPr>
              <w:t>с</w:t>
            </w:r>
            <w:r w:rsidRPr="0003777E">
              <w:rPr>
                <w:rFonts w:ascii="Times New Roman" w:hAnsi="Times New Roman" w:cs="Times New Roman"/>
                <w:sz w:val="24"/>
                <w:szCs w:val="24"/>
              </w:rPr>
              <w:t>публики Коми, предусмо</w:t>
            </w:r>
            <w:r w:rsidRPr="0003777E">
              <w:rPr>
                <w:rFonts w:ascii="Times New Roman" w:hAnsi="Times New Roman" w:cs="Times New Roman"/>
                <w:sz w:val="24"/>
                <w:szCs w:val="24"/>
              </w:rPr>
              <w:t>т</w:t>
            </w:r>
            <w:r w:rsidRPr="0003777E">
              <w:rPr>
                <w:rFonts w:ascii="Times New Roman" w:hAnsi="Times New Roman" w:cs="Times New Roman"/>
                <w:sz w:val="24"/>
                <w:szCs w:val="24"/>
              </w:rPr>
              <w:t>ренных пунктом 14 статьи 1 Закона Республики Коми «О наделении органов местного самоуправления в Респу</w:t>
            </w:r>
            <w:r w:rsidRPr="0003777E">
              <w:rPr>
                <w:rFonts w:ascii="Times New Roman" w:hAnsi="Times New Roman" w:cs="Times New Roman"/>
                <w:sz w:val="24"/>
                <w:szCs w:val="24"/>
              </w:rPr>
              <w:t>б</w:t>
            </w:r>
            <w:r w:rsidRPr="0003777E">
              <w:rPr>
                <w:rFonts w:ascii="Times New Roman" w:hAnsi="Times New Roman" w:cs="Times New Roman"/>
                <w:sz w:val="24"/>
                <w:szCs w:val="24"/>
              </w:rPr>
              <w:t>лике Коми отдельными государственными полном</w:t>
            </w:r>
            <w:r w:rsidRPr="0003777E">
              <w:rPr>
                <w:rFonts w:ascii="Times New Roman" w:hAnsi="Times New Roman" w:cs="Times New Roman"/>
                <w:sz w:val="24"/>
                <w:szCs w:val="24"/>
              </w:rPr>
              <w:t>о</w:t>
            </w:r>
            <w:r w:rsidRPr="0003777E">
              <w:rPr>
                <w:rFonts w:ascii="Times New Roman" w:hAnsi="Times New Roman" w:cs="Times New Roman"/>
                <w:sz w:val="24"/>
                <w:szCs w:val="24"/>
              </w:rPr>
              <w:t>чиями Республики Коми»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w:t>
            </w:r>
            <w:r w:rsidRPr="0003777E">
              <w:rPr>
                <w:rFonts w:ascii="Times New Roman" w:hAnsi="Times New Roman" w:cs="Times New Roman"/>
                <w:sz w:val="24"/>
                <w:szCs w:val="24"/>
              </w:rPr>
              <w:lastRenderedPageBreak/>
              <w:t xml:space="preserve">«Усть-Куломский» в лице </w:t>
            </w:r>
            <w:r w:rsidRPr="0003777E">
              <w:rPr>
                <w:rFonts w:ascii="Times New Roman" w:eastAsiaTheme="minorEastAsia" w:hAnsi="Times New Roman" w:cs="Times New Roman"/>
                <w:sz w:val="24"/>
                <w:szCs w:val="24"/>
              </w:rPr>
              <w:t>отдела соц</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альной политики</w:t>
            </w:r>
          </w:p>
        </w:tc>
        <w:tc>
          <w:tcPr>
            <w:tcW w:w="1701" w:type="dxa"/>
            <w:shd w:val="clear" w:color="auto" w:fill="auto"/>
          </w:tcPr>
          <w:p w:rsidR="00F00F3E" w:rsidRPr="007A33D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lastRenderedPageBreak/>
              <w:t>152400</w:t>
            </w:r>
            <w:r w:rsidRPr="007A33DF">
              <w:rPr>
                <w:rFonts w:ascii="Times New Roman" w:hAnsi="Times New Roman" w:cs="Times New Roman"/>
                <w:szCs w:val="22"/>
              </w:rPr>
              <w:t>,00</w:t>
            </w:r>
          </w:p>
        </w:tc>
        <w:tc>
          <w:tcPr>
            <w:tcW w:w="1417" w:type="dxa"/>
          </w:tcPr>
          <w:p w:rsidR="00F00F3E" w:rsidRPr="007A33DF" w:rsidRDefault="00F00F3E" w:rsidP="00F00F3E">
            <w:pPr>
              <w:jc w:val="center"/>
              <w:rPr>
                <w:sz w:val="22"/>
                <w:szCs w:val="22"/>
              </w:rPr>
            </w:pPr>
            <w:r w:rsidRPr="007A33DF">
              <w:rPr>
                <w:sz w:val="22"/>
                <w:szCs w:val="22"/>
              </w:rPr>
              <w:t>13900,00</w:t>
            </w:r>
          </w:p>
        </w:tc>
        <w:tc>
          <w:tcPr>
            <w:tcW w:w="1418" w:type="dxa"/>
            <w:shd w:val="clear" w:color="auto" w:fill="auto"/>
          </w:tcPr>
          <w:p w:rsidR="00F00F3E" w:rsidRPr="007A33DF" w:rsidRDefault="00F00F3E" w:rsidP="00F00F3E">
            <w:pPr>
              <w:jc w:val="center"/>
              <w:rPr>
                <w:sz w:val="22"/>
                <w:szCs w:val="22"/>
              </w:rPr>
            </w:pPr>
            <w:r w:rsidRPr="007A33DF">
              <w:rPr>
                <w:sz w:val="22"/>
                <w:szCs w:val="22"/>
              </w:rPr>
              <w:t>33</w:t>
            </w:r>
            <w:r>
              <w:rPr>
                <w:sz w:val="22"/>
                <w:szCs w:val="22"/>
              </w:rPr>
              <w:t>5</w:t>
            </w:r>
            <w:r w:rsidRPr="007A33DF">
              <w:rPr>
                <w:sz w:val="22"/>
                <w:szCs w:val="22"/>
              </w:rPr>
              <w:t>00,00</w:t>
            </w:r>
          </w:p>
        </w:tc>
        <w:tc>
          <w:tcPr>
            <w:tcW w:w="1417" w:type="dxa"/>
          </w:tcPr>
          <w:p w:rsidR="00F00F3E" w:rsidRPr="007A33DF" w:rsidRDefault="00F00F3E" w:rsidP="00F00F3E">
            <w:pPr>
              <w:jc w:val="center"/>
              <w:rPr>
                <w:sz w:val="22"/>
                <w:szCs w:val="22"/>
              </w:rPr>
            </w:pPr>
            <w:r w:rsidRPr="007A33DF">
              <w:rPr>
                <w:sz w:val="22"/>
                <w:szCs w:val="22"/>
              </w:rPr>
              <w:t>3</w:t>
            </w:r>
            <w:r>
              <w:rPr>
                <w:sz w:val="22"/>
                <w:szCs w:val="22"/>
              </w:rPr>
              <w:t>50</w:t>
            </w:r>
            <w:r w:rsidRPr="007A33DF">
              <w:rPr>
                <w:sz w:val="22"/>
                <w:szCs w:val="22"/>
              </w:rPr>
              <w:t>00,00</w:t>
            </w:r>
          </w:p>
        </w:tc>
        <w:tc>
          <w:tcPr>
            <w:tcW w:w="1418" w:type="dxa"/>
          </w:tcPr>
          <w:p w:rsidR="00F00F3E" w:rsidRPr="007A33DF" w:rsidRDefault="00F00F3E" w:rsidP="00F00F3E">
            <w:pPr>
              <w:jc w:val="center"/>
              <w:rPr>
                <w:sz w:val="22"/>
                <w:szCs w:val="22"/>
              </w:rPr>
            </w:pPr>
            <w:r w:rsidRPr="007A33DF">
              <w:rPr>
                <w:sz w:val="22"/>
                <w:szCs w:val="22"/>
              </w:rPr>
              <w:t>3</w:t>
            </w:r>
            <w:r>
              <w:rPr>
                <w:sz w:val="22"/>
                <w:szCs w:val="22"/>
              </w:rPr>
              <w:t>50</w:t>
            </w:r>
            <w:r w:rsidRPr="007A33DF">
              <w:rPr>
                <w:sz w:val="22"/>
                <w:szCs w:val="22"/>
              </w:rPr>
              <w:t>00,00</w:t>
            </w:r>
          </w:p>
        </w:tc>
        <w:tc>
          <w:tcPr>
            <w:tcW w:w="1417" w:type="dxa"/>
          </w:tcPr>
          <w:p w:rsidR="00F00F3E" w:rsidRPr="007A33DF" w:rsidRDefault="00F00F3E" w:rsidP="00F00F3E">
            <w:pPr>
              <w:jc w:val="center"/>
              <w:rPr>
                <w:sz w:val="22"/>
                <w:szCs w:val="22"/>
              </w:rPr>
            </w:pPr>
            <w:r>
              <w:rPr>
                <w:sz w:val="22"/>
                <w:szCs w:val="22"/>
              </w:rPr>
              <w:t>3500</w:t>
            </w:r>
            <w:r w:rsidRPr="007A33DF">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3.4.1.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Бюджетные инвестиции в объекты капитального строительства собственн</w:t>
            </w:r>
            <w:r w:rsidRPr="0003777E">
              <w:rPr>
                <w:rFonts w:ascii="Times New Roman" w:hAnsi="Times New Roman" w:cs="Times New Roman"/>
                <w:sz w:val="24"/>
                <w:szCs w:val="24"/>
              </w:rPr>
              <w:t>о</w:t>
            </w:r>
            <w:r w:rsidRPr="0003777E">
              <w:rPr>
                <w:rFonts w:ascii="Times New Roman" w:hAnsi="Times New Roman" w:cs="Times New Roman"/>
                <w:sz w:val="24"/>
                <w:szCs w:val="24"/>
              </w:rPr>
              <w:t>сти муниципальных образ</w:t>
            </w:r>
            <w:r w:rsidRPr="0003777E">
              <w:rPr>
                <w:rFonts w:ascii="Times New Roman" w:hAnsi="Times New Roman" w:cs="Times New Roman"/>
                <w:sz w:val="24"/>
                <w:szCs w:val="24"/>
              </w:rPr>
              <w:t>о</w:t>
            </w:r>
            <w:r w:rsidRPr="0003777E">
              <w:rPr>
                <w:rFonts w:ascii="Times New Roman" w:hAnsi="Times New Roman" w:cs="Times New Roman"/>
                <w:sz w:val="24"/>
                <w:szCs w:val="24"/>
              </w:rPr>
              <w:t>ваний</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B56F74" w:rsidRDefault="00F00F3E" w:rsidP="00F00F3E">
            <w:pPr>
              <w:jc w:val="center"/>
              <w:rPr>
                <w:sz w:val="22"/>
                <w:szCs w:val="22"/>
              </w:rPr>
            </w:pPr>
            <w:r w:rsidRPr="00B56F74">
              <w:rPr>
                <w:sz w:val="22"/>
                <w:szCs w:val="22"/>
              </w:rPr>
              <w:t>0,00</w:t>
            </w:r>
          </w:p>
        </w:tc>
        <w:tc>
          <w:tcPr>
            <w:tcW w:w="1417" w:type="dxa"/>
          </w:tcPr>
          <w:p w:rsidR="00F00F3E" w:rsidRPr="00B56F74" w:rsidRDefault="00F00F3E" w:rsidP="00F00F3E">
            <w:pPr>
              <w:jc w:val="center"/>
              <w:rPr>
                <w:sz w:val="22"/>
                <w:szCs w:val="22"/>
              </w:rPr>
            </w:pPr>
            <w:r w:rsidRPr="00B56F74">
              <w:rPr>
                <w:sz w:val="22"/>
                <w:szCs w:val="22"/>
              </w:rPr>
              <w:t>0,00</w:t>
            </w:r>
          </w:p>
        </w:tc>
        <w:tc>
          <w:tcPr>
            <w:tcW w:w="1418" w:type="dxa"/>
          </w:tcPr>
          <w:p w:rsidR="00F00F3E" w:rsidRPr="00B56F74" w:rsidRDefault="00F00F3E" w:rsidP="00F00F3E">
            <w:pPr>
              <w:jc w:val="center"/>
              <w:rPr>
                <w:sz w:val="22"/>
                <w:szCs w:val="22"/>
              </w:rPr>
            </w:pPr>
            <w:r w:rsidRPr="00B56F74">
              <w:rPr>
                <w:sz w:val="22"/>
                <w:szCs w:val="22"/>
              </w:rPr>
              <w:t>0,00</w:t>
            </w:r>
          </w:p>
        </w:tc>
        <w:tc>
          <w:tcPr>
            <w:tcW w:w="1417" w:type="dxa"/>
          </w:tcPr>
          <w:p w:rsidR="00F00F3E" w:rsidRPr="00B56F74" w:rsidRDefault="00F00F3E" w:rsidP="00F00F3E">
            <w:pPr>
              <w:jc w:val="center"/>
              <w:rPr>
                <w:sz w:val="22"/>
                <w:szCs w:val="22"/>
              </w:rPr>
            </w:pPr>
            <w:r w:rsidRPr="00B56F74">
              <w:rPr>
                <w:sz w:val="22"/>
                <w:szCs w:val="22"/>
              </w:rPr>
              <w:t>0,00</w:t>
            </w:r>
          </w:p>
        </w:tc>
        <w:tc>
          <w:tcPr>
            <w:tcW w:w="1418" w:type="dxa"/>
          </w:tcPr>
          <w:p w:rsidR="00F00F3E" w:rsidRPr="00B56F74" w:rsidRDefault="00F00F3E" w:rsidP="00F00F3E">
            <w:pPr>
              <w:jc w:val="center"/>
              <w:rPr>
                <w:sz w:val="22"/>
                <w:szCs w:val="22"/>
              </w:rPr>
            </w:pPr>
            <w:r w:rsidRPr="00B56F74">
              <w:rPr>
                <w:sz w:val="22"/>
                <w:szCs w:val="22"/>
              </w:rPr>
              <w:t>0,00</w:t>
            </w:r>
          </w:p>
        </w:tc>
        <w:tc>
          <w:tcPr>
            <w:tcW w:w="1417" w:type="dxa"/>
          </w:tcPr>
          <w:p w:rsidR="00F00F3E" w:rsidRPr="00B56F74" w:rsidRDefault="00F00F3E" w:rsidP="00F00F3E">
            <w:pPr>
              <w:jc w:val="center"/>
              <w:rPr>
                <w:sz w:val="22"/>
                <w:szCs w:val="22"/>
              </w:rPr>
            </w:pPr>
            <w:r w:rsidRPr="00B56F74">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3.4.2.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Обеспечение мероприятий по переселению граждан из аварийного жилищного фонда с учетом необход</w:t>
            </w:r>
            <w:r w:rsidRPr="0003777E">
              <w:rPr>
                <w:rFonts w:ascii="Times New Roman" w:hAnsi="Times New Roman" w:cs="Times New Roman"/>
                <w:sz w:val="24"/>
                <w:szCs w:val="24"/>
              </w:rPr>
              <w:t>и</w:t>
            </w:r>
            <w:r w:rsidRPr="0003777E">
              <w:rPr>
                <w:rFonts w:ascii="Times New Roman" w:hAnsi="Times New Roman" w:cs="Times New Roman"/>
                <w:sz w:val="24"/>
                <w:szCs w:val="24"/>
              </w:rPr>
              <w:t>мости развития малоэта</w:t>
            </w:r>
            <w:r w:rsidRPr="0003777E">
              <w:rPr>
                <w:rFonts w:ascii="Times New Roman" w:hAnsi="Times New Roman" w:cs="Times New Roman"/>
                <w:sz w:val="24"/>
                <w:szCs w:val="24"/>
              </w:rPr>
              <w:t>ж</w:t>
            </w:r>
            <w:r w:rsidRPr="0003777E">
              <w:rPr>
                <w:rFonts w:ascii="Times New Roman" w:hAnsi="Times New Roman" w:cs="Times New Roman"/>
                <w:sz w:val="24"/>
                <w:szCs w:val="24"/>
              </w:rPr>
              <w:t xml:space="preserve">ного жилищного </w:t>
            </w:r>
            <w:r w:rsidRPr="0003777E">
              <w:rPr>
                <w:rFonts w:ascii="Times New Roman" w:hAnsi="Times New Roman" w:cs="Times New Roman"/>
                <w:sz w:val="24"/>
                <w:szCs w:val="24"/>
              </w:rPr>
              <w:lastRenderedPageBreak/>
              <w:t>строител</w:t>
            </w:r>
            <w:r w:rsidRPr="0003777E">
              <w:rPr>
                <w:rFonts w:ascii="Times New Roman" w:hAnsi="Times New Roman" w:cs="Times New Roman"/>
                <w:sz w:val="24"/>
                <w:szCs w:val="24"/>
              </w:rPr>
              <w:t>ь</w:t>
            </w:r>
            <w:r w:rsidRPr="0003777E">
              <w:rPr>
                <w:rFonts w:ascii="Times New Roman" w:hAnsi="Times New Roman" w:cs="Times New Roman"/>
                <w:sz w:val="24"/>
                <w:szCs w:val="24"/>
              </w:rPr>
              <w:t>ства</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B56F74" w:rsidRDefault="00F00F3E" w:rsidP="00F00F3E">
            <w:pPr>
              <w:jc w:val="center"/>
              <w:rPr>
                <w:sz w:val="22"/>
                <w:szCs w:val="22"/>
              </w:rPr>
            </w:pPr>
            <w:r w:rsidRPr="00B56F74">
              <w:rPr>
                <w:sz w:val="22"/>
                <w:szCs w:val="22"/>
              </w:rPr>
              <w:t>0,00</w:t>
            </w:r>
          </w:p>
        </w:tc>
        <w:tc>
          <w:tcPr>
            <w:tcW w:w="1417" w:type="dxa"/>
          </w:tcPr>
          <w:p w:rsidR="00F00F3E" w:rsidRPr="00B56F74" w:rsidRDefault="00F00F3E" w:rsidP="00F00F3E">
            <w:pPr>
              <w:jc w:val="center"/>
              <w:rPr>
                <w:sz w:val="22"/>
                <w:szCs w:val="22"/>
              </w:rPr>
            </w:pPr>
            <w:r w:rsidRPr="00B56F74">
              <w:rPr>
                <w:sz w:val="22"/>
                <w:szCs w:val="22"/>
              </w:rPr>
              <w:t>0,00</w:t>
            </w:r>
          </w:p>
        </w:tc>
        <w:tc>
          <w:tcPr>
            <w:tcW w:w="1418" w:type="dxa"/>
          </w:tcPr>
          <w:p w:rsidR="00F00F3E" w:rsidRPr="00B56F74" w:rsidRDefault="00F00F3E" w:rsidP="00F00F3E">
            <w:pPr>
              <w:jc w:val="center"/>
              <w:rPr>
                <w:sz w:val="22"/>
                <w:szCs w:val="22"/>
              </w:rPr>
            </w:pPr>
            <w:r w:rsidRPr="00B56F74">
              <w:rPr>
                <w:sz w:val="22"/>
                <w:szCs w:val="22"/>
              </w:rPr>
              <w:t>0,00</w:t>
            </w:r>
          </w:p>
        </w:tc>
        <w:tc>
          <w:tcPr>
            <w:tcW w:w="1417" w:type="dxa"/>
          </w:tcPr>
          <w:p w:rsidR="00F00F3E" w:rsidRPr="00B56F74" w:rsidRDefault="00F00F3E" w:rsidP="00F00F3E">
            <w:pPr>
              <w:jc w:val="center"/>
              <w:rPr>
                <w:sz w:val="22"/>
                <w:szCs w:val="22"/>
              </w:rPr>
            </w:pPr>
            <w:r w:rsidRPr="00B56F74">
              <w:rPr>
                <w:sz w:val="22"/>
                <w:szCs w:val="22"/>
              </w:rPr>
              <w:t>0,00</w:t>
            </w:r>
          </w:p>
        </w:tc>
        <w:tc>
          <w:tcPr>
            <w:tcW w:w="1418" w:type="dxa"/>
          </w:tcPr>
          <w:p w:rsidR="00F00F3E" w:rsidRPr="00B56F74" w:rsidRDefault="00F00F3E" w:rsidP="00F00F3E">
            <w:pPr>
              <w:jc w:val="center"/>
              <w:rPr>
                <w:sz w:val="22"/>
                <w:szCs w:val="22"/>
              </w:rPr>
            </w:pPr>
            <w:r w:rsidRPr="00B56F74">
              <w:rPr>
                <w:sz w:val="22"/>
                <w:szCs w:val="22"/>
              </w:rPr>
              <w:t>0,00</w:t>
            </w:r>
          </w:p>
        </w:tc>
        <w:tc>
          <w:tcPr>
            <w:tcW w:w="1417" w:type="dxa"/>
          </w:tcPr>
          <w:p w:rsidR="00F00F3E" w:rsidRPr="00B56F74" w:rsidRDefault="00F00F3E" w:rsidP="00F00F3E">
            <w:pPr>
              <w:jc w:val="center"/>
              <w:rPr>
                <w:sz w:val="22"/>
                <w:szCs w:val="22"/>
              </w:rPr>
            </w:pPr>
            <w:r w:rsidRPr="00B56F74">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3.4.3.</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Обеспечение мероприятий по расселению непригодн</w:t>
            </w:r>
            <w:r w:rsidRPr="0003777E">
              <w:rPr>
                <w:rFonts w:ascii="Times New Roman" w:hAnsi="Times New Roman" w:cs="Times New Roman"/>
                <w:sz w:val="24"/>
                <w:szCs w:val="24"/>
              </w:rPr>
              <w:t>о</w:t>
            </w:r>
            <w:r w:rsidRPr="0003777E">
              <w:rPr>
                <w:rFonts w:ascii="Times New Roman" w:hAnsi="Times New Roman" w:cs="Times New Roman"/>
                <w:sz w:val="24"/>
                <w:szCs w:val="24"/>
              </w:rPr>
              <w:t>го для проживания жили</w:t>
            </w:r>
            <w:r w:rsidRPr="0003777E">
              <w:rPr>
                <w:rFonts w:ascii="Times New Roman" w:hAnsi="Times New Roman" w:cs="Times New Roman"/>
                <w:sz w:val="24"/>
                <w:szCs w:val="24"/>
              </w:rPr>
              <w:t>щ</w:t>
            </w:r>
            <w:r w:rsidRPr="0003777E">
              <w:rPr>
                <w:rFonts w:ascii="Times New Roman" w:hAnsi="Times New Roman" w:cs="Times New Roman"/>
                <w:sz w:val="24"/>
                <w:szCs w:val="24"/>
              </w:rPr>
              <w:t>ного фонда</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w:t>
            </w:r>
            <w:r w:rsidRPr="0003777E">
              <w:rPr>
                <w:rFonts w:ascii="Times New Roman" w:hAnsi="Times New Roman" w:cs="Times New Roman"/>
                <w:sz w:val="24"/>
                <w:szCs w:val="24"/>
              </w:rPr>
              <w:t>и</w:t>
            </w:r>
            <w:r w:rsidRPr="0003777E">
              <w:rPr>
                <w:rFonts w:ascii="Times New Roman" w:hAnsi="Times New Roman" w:cs="Times New Roman"/>
                <w:sz w:val="24"/>
                <w:szCs w:val="24"/>
              </w:rPr>
              <w:t>ториального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w:t>
            </w:r>
          </w:p>
        </w:tc>
        <w:tc>
          <w:tcPr>
            <w:tcW w:w="1701" w:type="dxa"/>
            <w:shd w:val="clear" w:color="auto" w:fill="FDE9D9" w:themeFill="accent6" w:themeFillTint="33"/>
          </w:tcPr>
          <w:p w:rsidR="00F00F3E" w:rsidRPr="00B56F74"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273341449,69</w:t>
            </w:r>
          </w:p>
        </w:tc>
        <w:tc>
          <w:tcPr>
            <w:tcW w:w="1417" w:type="dxa"/>
            <w:shd w:val="clear" w:color="auto" w:fill="auto"/>
          </w:tcPr>
          <w:p w:rsidR="00F00F3E" w:rsidRPr="00B56F74" w:rsidRDefault="00F00F3E" w:rsidP="00F00F3E">
            <w:pPr>
              <w:jc w:val="center"/>
              <w:rPr>
                <w:sz w:val="22"/>
                <w:szCs w:val="22"/>
              </w:rPr>
            </w:pPr>
            <w:r w:rsidRPr="00B56F74">
              <w:rPr>
                <w:sz w:val="22"/>
                <w:szCs w:val="22"/>
              </w:rPr>
              <w:t>162747773,95</w:t>
            </w:r>
          </w:p>
        </w:tc>
        <w:tc>
          <w:tcPr>
            <w:tcW w:w="1418" w:type="dxa"/>
            <w:shd w:val="clear" w:color="auto" w:fill="auto"/>
          </w:tcPr>
          <w:p w:rsidR="00F00F3E" w:rsidRPr="00B56F74" w:rsidRDefault="00F00F3E" w:rsidP="00F00F3E">
            <w:pPr>
              <w:jc w:val="center"/>
              <w:rPr>
                <w:sz w:val="22"/>
                <w:szCs w:val="22"/>
              </w:rPr>
            </w:pPr>
            <w:r w:rsidRPr="00B56F74">
              <w:rPr>
                <w:sz w:val="22"/>
                <w:szCs w:val="22"/>
              </w:rPr>
              <w:t>69 724 657,72</w:t>
            </w:r>
          </w:p>
        </w:tc>
        <w:tc>
          <w:tcPr>
            <w:tcW w:w="1417" w:type="dxa"/>
            <w:shd w:val="clear" w:color="auto" w:fill="FDE9D9" w:themeFill="accent6" w:themeFillTint="33"/>
          </w:tcPr>
          <w:p w:rsidR="00F00F3E" w:rsidRPr="00B56F74" w:rsidRDefault="00F00F3E" w:rsidP="00F00F3E">
            <w:pPr>
              <w:jc w:val="center"/>
              <w:rPr>
                <w:sz w:val="22"/>
                <w:szCs w:val="22"/>
              </w:rPr>
            </w:pPr>
            <w:r>
              <w:rPr>
                <w:sz w:val="22"/>
                <w:szCs w:val="22"/>
              </w:rPr>
              <w:t>40869018,02</w:t>
            </w:r>
          </w:p>
        </w:tc>
        <w:tc>
          <w:tcPr>
            <w:tcW w:w="1418" w:type="dxa"/>
          </w:tcPr>
          <w:p w:rsidR="00F00F3E" w:rsidRPr="00B56F74" w:rsidRDefault="00F00F3E" w:rsidP="00F00F3E">
            <w:pPr>
              <w:jc w:val="center"/>
              <w:rPr>
                <w:sz w:val="22"/>
                <w:szCs w:val="22"/>
              </w:rPr>
            </w:pPr>
            <w:r>
              <w:rPr>
                <w:sz w:val="22"/>
                <w:szCs w:val="22"/>
              </w:rPr>
              <w:t>0</w:t>
            </w:r>
            <w:r w:rsidRPr="00B56F74">
              <w:rPr>
                <w:sz w:val="22"/>
                <w:szCs w:val="22"/>
              </w:rPr>
              <w:t>,00</w:t>
            </w:r>
          </w:p>
        </w:tc>
        <w:tc>
          <w:tcPr>
            <w:tcW w:w="1417" w:type="dxa"/>
          </w:tcPr>
          <w:p w:rsidR="00F00F3E" w:rsidRPr="00B56F74" w:rsidRDefault="00F00F3E" w:rsidP="00F00F3E">
            <w:pPr>
              <w:jc w:val="center"/>
              <w:rPr>
                <w:sz w:val="22"/>
                <w:szCs w:val="22"/>
              </w:rPr>
            </w:pPr>
            <w:r w:rsidRPr="00B56F74">
              <w:rPr>
                <w:sz w:val="22"/>
                <w:szCs w:val="22"/>
              </w:rPr>
              <w:t>0,00</w:t>
            </w:r>
          </w:p>
        </w:tc>
      </w:tr>
      <w:tr w:rsidR="00F00F3E" w:rsidRPr="0003777E" w:rsidTr="00F00F3E">
        <w:tc>
          <w:tcPr>
            <w:tcW w:w="1247" w:type="dxa"/>
          </w:tcPr>
          <w:p w:rsidR="00F00F3E" w:rsidRPr="00BE5C40" w:rsidRDefault="00F00F3E" w:rsidP="00F00F3E">
            <w:pPr>
              <w:rPr>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068" w:type="dxa"/>
          </w:tcPr>
          <w:p w:rsidR="00F00F3E" w:rsidRPr="00BE5C40" w:rsidRDefault="00F00F3E" w:rsidP="00F00F3E">
            <w:pPr>
              <w:pStyle w:val="ConsPlusNormal"/>
              <w:jc w:val="both"/>
              <w:rPr>
                <w:rFonts w:ascii="Times New Roman" w:hAnsi="Times New Roman" w:cs="Times New Roman"/>
                <w:sz w:val="24"/>
                <w:szCs w:val="24"/>
              </w:rPr>
            </w:pPr>
            <w:r w:rsidRPr="00DE5208">
              <w:rPr>
                <w:rFonts w:ascii="Times New Roman" w:hAnsi="Times New Roman" w:cs="Times New Roman"/>
                <w:sz w:val="24"/>
                <w:szCs w:val="24"/>
              </w:rPr>
              <w:t>Проведение осмотра и оценки технического с</w:t>
            </w:r>
            <w:r w:rsidRPr="00DE5208">
              <w:rPr>
                <w:rFonts w:ascii="Times New Roman" w:hAnsi="Times New Roman" w:cs="Times New Roman"/>
                <w:sz w:val="24"/>
                <w:szCs w:val="24"/>
              </w:rPr>
              <w:t>о</w:t>
            </w:r>
            <w:r w:rsidRPr="00DE5208">
              <w:rPr>
                <w:rFonts w:ascii="Times New Roman" w:hAnsi="Times New Roman" w:cs="Times New Roman"/>
                <w:sz w:val="24"/>
                <w:szCs w:val="24"/>
              </w:rPr>
              <w:t>стояния общего имущества собственников помещений многоквартирных домов, подготовки перечня и ра</w:t>
            </w:r>
            <w:r w:rsidRPr="00DE5208">
              <w:rPr>
                <w:rFonts w:ascii="Times New Roman" w:hAnsi="Times New Roman" w:cs="Times New Roman"/>
                <w:sz w:val="24"/>
                <w:szCs w:val="24"/>
              </w:rPr>
              <w:t>с</w:t>
            </w:r>
            <w:r w:rsidRPr="00DE5208">
              <w:rPr>
                <w:rFonts w:ascii="Times New Roman" w:hAnsi="Times New Roman" w:cs="Times New Roman"/>
                <w:sz w:val="24"/>
                <w:szCs w:val="24"/>
              </w:rPr>
              <w:t>чета, определяющего размер платы за содержание общ</w:t>
            </w:r>
            <w:r w:rsidRPr="00DE5208">
              <w:rPr>
                <w:rFonts w:ascii="Times New Roman" w:hAnsi="Times New Roman" w:cs="Times New Roman"/>
                <w:sz w:val="24"/>
                <w:szCs w:val="24"/>
              </w:rPr>
              <w:t>е</w:t>
            </w:r>
            <w:r w:rsidRPr="00DE5208">
              <w:rPr>
                <w:rFonts w:ascii="Times New Roman" w:hAnsi="Times New Roman" w:cs="Times New Roman"/>
                <w:sz w:val="24"/>
                <w:szCs w:val="24"/>
              </w:rPr>
              <w:t>го имущества в многоква</w:t>
            </w:r>
            <w:r w:rsidRPr="00DE5208">
              <w:rPr>
                <w:rFonts w:ascii="Times New Roman" w:hAnsi="Times New Roman" w:cs="Times New Roman"/>
                <w:sz w:val="24"/>
                <w:szCs w:val="24"/>
              </w:rPr>
              <w:t>р</w:t>
            </w:r>
            <w:r w:rsidRPr="00DE5208">
              <w:rPr>
                <w:rFonts w:ascii="Times New Roman" w:hAnsi="Times New Roman" w:cs="Times New Roman"/>
                <w:sz w:val="24"/>
                <w:szCs w:val="24"/>
              </w:rPr>
              <w:t>тирных домах</w:t>
            </w:r>
          </w:p>
        </w:tc>
        <w:tc>
          <w:tcPr>
            <w:tcW w:w="2268" w:type="dxa"/>
          </w:tcPr>
          <w:p w:rsidR="00F00F3E" w:rsidRPr="00BE5C40" w:rsidRDefault="00F00F3E" w:rsidP="00F00F3E">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w:t>
            </w:r>
            <w:r w:rsidRPr="00BE5C40">
              <w:rPr>
                <w:rFonts w:ascii="Times New Roman" w:hAnsi="Times New Roman" w:cs="Times New Roman"/>
                <w:sz w:val="24"/>
                <w:szCs w:val="24"/>
              </w:rPr>
              <w:t>и</w:t>
            </w:r>
            <w:r w:rsidRPr="00BE5C40">
              <w:rPr>
                <w:rFonts w:ascii="Times New Roman" w:hAnsi="Times New Roman" w:cs="Times New Roman"/>
                <w:sz w:val="24"/>
                <w:szCs w:val="24"/>
              </w:rPr>
              <w:t>ториального разв</w:t>
            </w:r>
            <w:r w:rsidRPr="00BE5C40">
              <w:rPr>
                <w:rFonts w:ascii="Times New Roman" w:hAnsi="Times New Roman" w:cs="Times New Roman"/>
                <w:sz w:val="24"/>
                <w:szCs w:val="24"/>
              </w:rPr>
              <w:t>и</w:t>
            </w:r>
            <w:r w:rsidRPr="00BE5C40">
              <w:rPr>
                <w:rFonts w:ascii="Times New Roman" w:hAnsi="Times New Roman" w:cs="Times New Roman"/>
                <w:sz w:val="24"/>
                <w:szCs w:val="24"/>
              </w:rPr>
              <w:t>тия</w:t>
            </w:r>
          </w:p>
        </w:tc>
        <w:tc>
          <w:tcPr>
            <w:tcW w:w="1701" w:type="dxa"/>
            <w:shd w:val="clear" w:color="auto" w:fill="auto"/>
          </w:tcPr>
          <w:p w:rsidR="00F00F3E" w:rsidRPr="005621FE" w:rsidRDefault="00F00F3E" w:rsidP="00F00F3E">
            <w:pPr>
              <w:pStyle w:val="ConsPlusNormal"/>
              <w:jc w:val="center"/>
              <w:rPr>
                <w:rFonts w:ascii="Times New Roman" w:hAnsi="Times New Roman" w:cs="Times New Roman"/>
                <w:szCs w:val="22"/>
              </w:rPr>
            </w:pPr>
            <w:r w:rsidRPr="005621FE">
              <w:rPr>
                <w:rFonts w:ascii="Times New Roman" w:hAnsi="Times New Roman" w:cs="Times New Roman"/>
                <w:szCs w:val="22"/>
              </w:rPr>
              <w:t>600 000,00</w:t>
            </w:r>
          </w:p>
        </w:tc>
        <w:tc>
          <w:tcPr>
            <w:tcW w:w="1417" w:type="dxa"/>
            <w:shd w:val="clear" w:color="auto" w:fill="auto"/>
          </w:tcPr>
          <w:p w:rsidR="00F00F3E" w:rsidRPr="005621FE" w:rsidRDefault="00F00F3E" w:rsidP="00F00F3E">
            <w:pPr>
              <w:jc w:val="center"/>
              <w:rPr>
                <w:sz w:val="22"/>
                <w:szCs w:val="22"/>
              </w:rPr>
            </w:pPr>
            <w:r w:rsidRPr="005621FE">
              <w:rPr>
                <w:sz w:val="22"/>
                <w:szCs w:val="22"/>
              </w:rPr>
              <w:t>0,00</w:t>
            </w:r>
          </w:p>
        </w:tc>
        <w:tc>
          <w:tcPr>
            <w:tcW w:w="1418" w:type="dxa"/>
            <w:shd w:val="clear" w:color="auto" w:fill="auto"/>
          </w:tcPr>
          <w:p w:rsidR="00F00F3E" w:rsidRPr="005621FE" w:rsidRDefault="00F00F3E" w:rsidP="00F00F3E">
            <w:pPr>
              <w:jc w:val="center"/>
              <w:rPr>
                <w:sz w:val="22"/>
                <w:szCs w:val="22"/>
              </w:rPr>
            </w:pPr>
            <w:r w:rsidRPr="005621FE">
              <w:rPr>
                <w:sz w:val="22"/>
                <w:szCs w:val="22"/>
              </w:rPr>
              <w:t>600 000,00</w:t>
            </w:r>
          </w:p>
        </w:tc>
        <w:tc>
          <w:tcPr>
            <w:tcW w:w="1417" w:type="dxa"/>
          </w:tcPr>
          <w:p w:rsidR="00F00F3E" w:rsidRPr="005621FE" w:rsidRDefault="00F00F3E" w:rsidP="00F00F3E">
            <w:pPr>
              <w:jc w:val="center"/>
              <w:rPr>
                <w:sz w:val="22"/>
                <w:szCs w:val="22"/>
              </w:rPr>
            </w:pPr>
            <w:r w:rsidRPr="005621FE">
              <w:rPr>
                <w:sz w:val="22"/>
                <w:szCs w:val="22"/>
              </w:rPr>
              <w:t>0,00</w:t>
            </w:r>
          </w:p>
        </w:tc>
        <w:tc>
          <w:tcPr>
            <w:tcW w:w="1418" w:type="dxa"/>
          </w:tcPr>
          <w:p w:rsidR="00F00F3E" w:rsidRPr="005621FE" w:rsidRDefault="00F00F3E" w:rsidP="00F00F3E">
            <w:pPr>
              <w:jc w:val="center"/>
              <w:rPr>
                <w:sz w:val="22"/>
                <w:szCs w:val="22"/>
              </w:rPr>
            </w:pPr>
            <w:r w:rsidRPr="005621FE">
              <w:rPr>
                <w:sz w:val="22"/>
                <w:szCs w:val="22"/>
              </w:rPr>
              <w:t>0,00</w:t>
            </w:r>
          </w:p>
        </w:tc>
        <w:tc>
          <w:tcPr>
            <w:tcW w:w="1417" w:type="dxa"/>
          </w:tcPr>
          <w:p w:rsidR="00F00F3E" w:rsidRPr="005621FE" w:rsidRDefault="00F00F3E" w:rsidP="00F00F3E">
            <w:pPr>
              <w:jc w:val="center"/>
              <w:rPr>
                <w:sz w:val="22"/>
                <w:szCs w:val="22"/>
              </w:rPr>
            </w:pPr>
            <w:r>
              <w:rPr>
                <w:sz w:val="22"/>
                <w:szCs w:val="22"/>
              </w:rPr>
              <w:t>2</w:t>
            </w:r>
            <w:r w:rsidRPr="005621FE">
              <w:rPr>
                <w:sz w:val="22"/>
                <w:szCs w:val="22"/>
              </w:rPr>
              <w:t>0,00</w:t>
            </w:r>
          </w:p>
        </w:tc>
      </w:tr>
      <w:tr w:rsidR="00F00F3E" w:rsidRPr="0003777E" w:rsidTr="00F00F3E">
        <w:tc>
          <w:tcPr>
            <w:tcW w:w="1247" w:type="dxa"/>
          </w:tcPr>
          <w:p w:rsidR="00F00F3E" w:rsidRPr="00BE5C40" w:rsidRDefault="00F00F3E" w:rsidP="00F00F3E">
            <w:pPr>
              <w:rPr>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5</w:t>
            </w:r>
            <w:r w:rsidRPr="00BE5C40">
              <w:rPr>
                <w:sz w:val="24"/>
                <w:szCs w:val="24"/>
              </w:rPr>
              <w:t>.</w:t>
            </w:r>
          </w:p>
        </w:tc>
        <w:tc>
          <w:tcPr>
            <w:tcW w:w="3068" w:type="dxa"/>
          </w:tcPr>
          <w:p w:rsidR="00F00F3E" w:rsidRPr="00DE5208" w:rsidRDefault="00F00F3E" w:rsidP="00F00F3E">
            <w:pPr>
              <w:pStyle w:val="ConsPlusNormal"/>
              <w:jc w:val="both"/>
              <w:rPr>
                <w:rFonts w:ascii="Times New Roman" w:hAnsi="Times New Roman" w:cs="Times New Roman"/>
                <w:sz w:val="24"/>
                <w:szCs w:val="24"/>
              </w:rPr>
            </w:pPr>
            <w:r w:rsidRPr="005621FE">
              <w:rPr>
                <w:rFonts w:ascii="Times New Roman" w:hAnsi="Times New Roman" w:cs="Times New Roman"/>
                <w:sz w:val="24"/>
                <w:szCs w:val="24"/>
              </w:rPr>
              <w:t>Комплексное развитие сельских территорий (Стро</w:t>
            </w:r>
            <w:r w:rsidRPr="005621FE">
              <w:rPr>
                <w:rFonts w:ascii="Times New Roman" w:hAnsi="Times New Roman" w:cs="Times New Roman"/>
                <w:sz w:val="24"/>
                <w:szCs w:val="24"/>
              </w:rPr>
              <w:t>и</w:t>
            </w:r>
            <w:r w:rsidRPr="005621FE">
              <w:rPr>
                <w:rFonts w:ascii="Times New Roman" w:hAnsi="Times New Roman" w:cs="Times New Roman"/>
                <w:sz w:val="24"/>
                <w:szCs w:val="24"/>
              </w:rPr>
              <w:t xml:space="preserve">тельство (приобретение) жилого помещения (жилого дома), предоставляемого </w:t>
            </w:r>
            <w:r w:rsidRPr="005621FE">
              <w:rPr>
                <w:rFonts w:ascii="Times New Roman" w:hAnsi="Times New Roman" w:cs="Times New Roman"/>
                <w:sz w:val="24"/>
                <w:szCs w:val="24"/>
              </w:rPr>
              <w:lastRenderedPageBreak/>
              <w:t>гражданам, проживающим на сельских территориях, по договору найма жилого п</w:t>
            </w:r>
            <w:r w:rsidRPr="005621FE">
              <w:rPr>
                <w:rFonts w:ascii="Times New Roman" w:hAnsi="Times New Roman" w:cs="Times New Roman"/>
                <w:sz w:val="24"/>
                <w:szCs w:val="24"/>
              </w:rPr>
              <w:t>о</w:t>
            </w:r>
            <w:r w:rsidRPr="005621FE">
              <w:rPr>
                <w:rFonts w:ascii="Times New Roman" w:hAnsi="Times New Roman" w:cs="Times New Roman"/>
                <w:sz w:val="24"/>
                <w:szCs w:val="24"/>
              </w:rPr>
              <w:t>мещения)</w:t>
            </w:r>
          </w:p>
        </w:tc>
        <w:tc>
          <w:tcPr>
            <w:tcW w:w="2268" w:type="dxa"/>
          </w:tcPr>
          <w:p w:rsidR="00F00F3E" w:rsidRPr="00BE5C40" w:rsidRDefault="00F00F3E" w:rsidP="00F00F3E">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w:t>
            </w:r>
            <w:r w:rsidRPr="00BE5C40">
              <w:rPr>
                <w:rFonts w:ascii="Times New Roman" w:hAnsi="Times New Roman" w:cs="Times New Roman"/>
                <w:sz w:val="24"/>
                <w:szCs w:val="24"/>
              </w:rPr>
              <w:t>и</w:t>
            </w:r>
            <w:r w:rsidRPr="00BE5C40">
              <w:rPr>
                <w:rFonts w:ascii="Times New Roman" w:hAnsi="Times New Roman" w:cs="Times New Roman"/>
                <w:sz w:val="24"/>
                <w:szCs w:val="24"/>
              </w:rPr>
              <w:t>ториального разв</w:t>
            </w:r>
            <w:r w:rsidRPr="00BE5C40">
              <w:rPr>
                <w:rFonts w:ascii="Times New Roman" w:hAnsi="Times New Roman" w:cs="Times New Roman"/>
                <w:sz w:val="24"/>
                <w:szCs w:val="24"/>
              </w:rPr>
              <w:t>и</w:t>
            </w:r>
            <w:r w:rsidRPr="00BE5C40">
              <w:rPr>
                <w:rFonts w:ascii="Times New Roman" w:hAnsi="Times New Roman" w:cs="Times New Roman"/>
                <w:sz w:val="24"/>
                <w:szCs w:val="24"/>
              </w:rPr>
              <w:t>тия</w:t>
            </w:r>
          </w:p>
        </w:tc>
        <w:tc>
          <w:tcPr>
            <w:tcW w:w="1701" w:type="dxa"/>
            <w:shd w:val="clear" w:color="auto" w:fill="FDE9D9" w:themeFill="accent6" w:themeFillTint="33"/>
          </w:tcPr>
          <w:p w:rsidR="00F00F3E" w:rsidRPr="005621FE"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6997052,63</w:t>
            </w:r>
          </w:p>
        </w:tc>
        <w:tc>
          <w:tcPr>
            <w:tcW w:w="1417" w:type="dxa"/>
            <w:shd w:val="clear" w:color="auto" w:fill="auto"/>
          </w:tcPr>
          <w:p w:rsidR="00F00F3E" w:rsidRPr="005621FE" w:rsidRDefault="00F00F3E" w:rsidP="00F00F3E">
            <w:pPr>
              <w:jc w:val="center"/>
              <w:rPr>
                <w:sz w:val="22"/>
                <w:szCs w:val="22"/>
              </w:rPr>
            </w:pPr>
            <w:r w:rsidRPr="005621FE">
              <w:rPr>
                <w:sz w:val="22"/>
                <w:szCs w:val="22"/>
              </w:rPr>
              <w:t>0,00</w:t>
            </w:r>
          </w:p>
        </w:tc>
        <w:tc>
          <w:tcPr>
            <w:tcW w:w="1418" w:type="dxa"/>
            <w:shd w:val="clear" w:color="auto" w:fill="auto"/>
          </w:tcPr>
          <w:p w:rsidR="00F00F3E" w:rsidRPr="005621FE" w:rsidRDefault="00F00F3E" w:rsidP="00F00F3E">
            <w:pPr>
              <w:jc w:val="center"/>
              <w:rPr>
                <w:sz w:val="22"/>
                <w:szCs w:val="22"/>
              </w:rPr>
            </w:pPr>
            <w:r w:rsidRPr="005621FE">
              <w:rPr>
                <w:sz w:val="22"/>
                <w:szCs w:val="22"/>
              </w:rPr>
              <w:t>0,00</w:t>
            </w:r>
          </w:p>
        </w:tc>
        <w:tc>
          <w:tcPr>
            <w:tcW w:w="1417" w:type="dxa"/>
            <w:shd w:val="clear" w:color="auto" w:fill="FDE9D9" w:themeFill="accent6" w:themeFillTint="33"/>
          </w:tcPr>
          <w:p w:rsidR="00F00F3E" w:rsidRPr="005621FE" w:rsidRDefault="00F00F3E" w:rsidP="00F00F3E">
            <w:pPr>
              <w:jc w:val="center"/>
              <w:rPr>
                <w:sz w:val="22"/>
                <w:szCs w:val="22"/>
              </w:rPr>
            </w:pPr>
            <w:r>
              <w:rPr>
                <w:sz w:val="22"/>
                <w:szCs w:val="22"/>
              </w:rPr>
              <w:t>6997052,63</w:t>
            </w:r>
          </w:p>
        </w:tc>
        <w:tc>
          <w:tcPr>
            <w:tcW w:w="1418" w:type="dxa"/>
          </w:tcPr>
          <w:p w:rsidR="00F00F3E" w:rsidRPr="005621FE" w:rsidRDefault="00F00F3E" w:rsidP="00F00F3E">
            <w:pPr>
              <w:jc w:val="center"/>
              <w:rPr>
                <w:sz w:val="22"/>
                <w:szCs w:val="22"/>
              </w:rPr>
            </w:pPr>
            <w:r w:rsidRPr="005621FE">
              <w:rPr>
                <w:sz w:val="22"/>
                <w:szCs w:val="22"/>
              </w:rPr>
              <w:t>0,00</w:t>
            </w:r>
          </w:p>
        </w:tc>
        <w:tc>
          <w:tcPr>
            <w:tcW w:w="1417" w:type="dxa"/>
          </w:tcPr>
          <w:p w:rsidR="00F00F3E" w:rsidRPr="005621FE" w:rsidRDefault="00F00F3E" w:rsidP="00F00F3E">
            <w:pPr>
              <w:jc w:val="center"/>
              <w:rPr>
                <w:sz w:val="22"/>
                <w:szCs w:val="22"/>
              </w:rPr>
            </w:pPr>
            <w:r w:rsidRPr="005621FE">
              <w:rPr>
                <w:sz w:val="22"/>
                <w:szCs w:val="22"/>
              </w:rPr>
              <w:t>0,00</w:t>
            </w:r>
          </w:p>
        </w:tc>
      </w:tr>
      <w:tr w:rsidR="00F00F3E" w:rsidRPr="0003777E" w:rsidTr="00F00F3E">
        <w:tc>
          <w:tcPr>
            <w:tcW w:w="1247" w:type="dxa"/>
            <w:vMerge w:val="restart"/>
          </w:tcPr>
          <w:p w:rsidR="00F00F3E" w:rsidRPr="0003777E" w:rsidRDefault="00F00F3E" w:rsidP="00F00F3E">
            <w:pPr>
              <w:rPr>
                <w:sz w:val="24"/>
                <w:szCs w:val="24"/>
              </w:rPr>
            </w:pPr>
            <w:r w:rsidRPr="0003777E">
              <w:rPr>
                <w:b/>
                <w:sz w:val="24"/>
                <w:szCs w:val="24"/>
              </w:rPr>
              <w:lastRenderedPageBreak/>
              <w:t>Подпр</w:t>
            </w:r>
            <w:r w:rsidRPr="0003777E">
              <w:rPr>
                <w:b/>
                <w:sz w:val="24"/>
                <w:szCs w:val="24"/>
              </w:rPr>
              <w:t>о</w:t>
            </w:r>
            <w:r w:rsidRPr="0003777E">
              <w:rPr>
                <w:b/>
                <w:sz w:val="24"/>
                <w:szCs w:val="24"/>
              </w:rPr>
              <w:t>грамма 4</w:t>
            </w:r>
          </w:p>
        </w:tc>
        <w:tc>
          <w:tcPr>
            <w:tcW w:w="3068" w:type="dxa"/>
            <w:vMerge w:val="restart"/>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b/>
                <w:sz w:val="24"/>
                <w:szCs w:val="24"/>
              </w:rPr>
              <w:t>Энергосбережение</w:t>
            </w:r>
          </w:p>
        </w:tc>
        <w:tc>
          <w:tcPr>
            <w:tcW w:w="2268" w:type="dxa"/>
          </w:tcPr>
          <w:p w:rsidR="00F00F3E" w:rsidRPr="0003777E" w:rsidRDefault="00F00F3E" w:rsidP="00F00F3E">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tcPr>
          <w:p w:rsidR="00F00F3E" w:rsidRPr="005621FE" w:rsidRDefault="00F00F3E" w:rsidP="00F00F3E">
            <w:pPr>
              <w:pStyle w:val="ConsPlusNormal"/>
              <w:jc w:val="center"/>
              <w:rPr>
                <w:rFonts w:ascii="Times New Roman" w:hAnsi="Times New Roman" w:cs="Times New Roman"/>
                <w:b/>
                <w:szCs w:val="22"/>
              </w:rPr>
            </w:pPr>
            <w:r w:rsidRPr="005621FE">
              <w:rPr>
                <w:rFonts w:ascii="Times New Roman" w:hAnsi="Times New Roman" w:cs="Times New Roman"/>
                <w:b/>
                <w:szCs w:val="22"/>
              </w:rPr>
              <w:t>0,00</w:t>
            </w:r>
          </w:p>
        </w:tc>
        <w:tc>
          <w:tcPr>
            <w:tcW w:w="1417" w:type="dxa"/>
          </w:tcPr>
          <w:p w:rsidR="00F00F3E" w:rsidRPr="005621FE" w:rsidRDefault="00F00F3E" w:rsidP="00F00F3E">
            <w:pPr>
              <w:jc w:val="center"/>
              <w:rPr>
                <w:b/>
                <w:sz w:val="22"/>
                <w:szCs w:val="22"/>
              </w:rPr>
            </w:pPr>
            <w:r w:rsidRPr="005621FE">
              <w:rPr>
                <w:b/>
                <w:sz w:val="22"/>
                <w:szCs w:val="22"/>
              </w:rPr>
              <w:t>0,00</w:t>
            </w:r>
          </w:p>
        </w:tc>
        <w:tc>
          <w:tcPr>
            <w:tcW w:w="1418" w:type="dxa"/>
          </w:tcPr>
          <w:p w:rsidR="00F00F3E" w:rsidRPr="005621FE" w:rsidRDefault="00F00F3E" w:rsidP="00F00F3E">
            <w:pPr>
              <w:jc w:val="center"/>
              <w:rPr>
                <w:b/>
                <w:sz w:val="22"/>
                <w:szCs w:val="22"/>
              </w:rPr>
            </w:pPr>
            <w:r w:rsidRPr="005621FE">
              <w:rPr>
                <w:b/>
                <w:sz w:val="22"/>
                <w:szCs w:val="22"/>
              </w:rPr>
              <w:t>0,00</w:t>
            </w:r>
          </w:p>
        </w:tc>
        <w:tc>
          <w:tcPr>
            <w:tcW w:w="1417" w:type="dxa"/>
          </w:tcPr>
          <w:p w:rsidR="00F00F3E" w:rsidRPr="005621FE" w:rsidRDefault="00F00F3E" w:rsidP="00F00F3E">
            <w:pPr>
              <w:jc w:val="center"/>
              <w:rPr>
                <w:b/>
                <w:sz w:val="22"/>
                <w:szCs w:val="22"/>
              </w:rPr>
            </w:pPr>
            <w:r w:rsidRPr="005621FE">
              <w:rPr>
                <w:b/>
                <w:sz w:val="22"/>
                <w:szCs w:val="22"/>
              </w:rPr>
              <w:t>0,00</w:t>
            </w:r>
          </w:p>
        </w:tc>
        <w:tc>
          <w:tcPr>
            <w:tcW w:w="1418" w:type="dxa"/>
          </w:tcPr>
          <w:p w:rsidR="00F00F3E" w:rsidRPr="005621FE" w:rsidRDefault="00F00F3E" w:rsidP="00F00F3E">
            <w:pPr>
              <w:jc w:val="center"/>
              <w:rPr>
                <w:b/>
                <w:sz w:val="22"/>
                <w:szCs w:val="22"/>
              </w:rPr>
            </w:pPr>
            <w:r w:rsidRPr="005621FE">
              <w:rPr>
                <w:b/>
                <w:sz w:val="22"/>
                <w:szCs w:val="22"/>
              </w:rPr>
              <w:t>0,00</w:t>
            </w:r>
          </w:p>
        </w:tc>
        <w:tc>
          <w:tcPr>
            <w:tcW w:w="1417" w:type="dxa"/>
          </w:tcPr>
          <w:p w:rsidR="00F00F3E" w:rsidRPr="005621FE" w:rsidRDefault="00F00F3E" w:rsidP="00F00F3E">
            <w:pPr>
              <w:jc w:val="center"/>
              <w:rPr>
                <w:b/>
                <w:sz w:val="22"/>
                <w:szCs w:val="22"/>
              </w:rPr>
            </w:pPr>
            <w:r w:rsidRPr="005621FE">
              <w:rPr>
                <w:b/>
                <w:sz w:val="22"/>
                <w:szCs w:val="22"/>
              </w:rPr>
              <w:t>0,00</w:t>
            </w:r>
          </w:p>
        </w:tc>
      </w:tr>
      <w:tr w:rsidR="00F00F3E" w:rsidRPr="0003777E" w:rsidTr="00F00F3E">
        <w:tc>
          <w:tcPr>
            <w:tcW w:w="1247" w:type="dxa"/>
            <w:vMerge/>
          </w:tcPr>
          <w:p w:rsidR="00F00F3E" w:rsidRPr="0003777E" w:rsidRDefault="00F00F3E" w:rsidP="00F00F3E">
            <w:pPr>
              <w:rPr>
                <w:sz w:val="24"/>
                <w:szCs w:val="24"/>
              </w:rPr>
            </w:pPr>
          </w:p>
        </w:tc>
        <w:tc>
          <w:tcPr>
            <w:tcW w:w="3068" w:type="dxa"/>
            <w:vMerge/>
          </w:tcPr>
          <w:p w:rsidR="00F00F3E" w:rsidRPr="0003777E" w:rsidRDefault="00F00F3E" w:rsidP="00F00F3E">
            <w:pPr>
              <w:pStyle w:val="ConsPlusNormal"/>
              <w:rPr>
                <w:rFonts w:ascii="Times New Roman" w:hAnsi="Times New Roman" w:cs="Times New Roman"/>
                <w:sz w:val="24"/>
                <w:szCs w:val="24"/>
              </w:rPr>
            </w:pPr>
          </w:p>
        </w:tc>
        <w:tc>
          <w:tcPr>
            <w:tcW w:w="2268" w:type="dxa"/>
          </w:tcPr>
          <w:p w:rsidR="00F00F3E" w:rsidRPr="0003777E" w:rsidRDefault="00F00F3E" w:rsidP="00F00F3E">
            <w:pPr>
              <w:pStyle w:val="ConsPlusNormal"/>
              <w:rPr>
                <w:rFonts w:ascii="Times New Roman" w:eastAsiaTheme="minorEastAsia" w:hAnsi="Times New Roman" w:cs="Times New Roman"/>
                <w:b/>
                <w:sz w:val="24"/>
                <w:szCs w:val="24"/>
              </w:rPr>
            </w:pPr>
            <w:r w:rsidRPr="0003777E">
              <w:rPr>
                <w:rFonts w:ascii="Times New Roman" w:hAnsi="Times New Roman" w:cs="Times New Roman"/>
                <w:b/>
                <w:sz w:val="24"/>
                <w:szCs w:val="24"/>
              </w:rPr>
              <w:t xml:space="preserve">Администрация МР «Усть-Куломский» в лице </w:t>
            </w:r>
            <w:r w:rsidRPr="0003777E">
              <w:rPr>
                <w:rFonts w:ascii="Times New Roman" w:eastAsiaTheme="minorEastAsia" w:hAnsi="Times New Roman" w:cs="Times New Roman"/>
                <w:b/>
                <w:sz w:val="24"/>
                <w:szCs w:val="24"/>
              </w:rPr>
              <w:t>отдела территор</w:t>
            </w:r>
            <w:r w:rsidRPr="0003777E">
              <w:rPr>
                <w:rFonts w:ascii="Times New Roman" w:eastAsiaTheme="minorEastAsia" w:hAnsi="Times New Roman" w:cs="Times New Roman"/>
                <w:b/>
                <w:sz w:val="24"/>
                <w:szCs w:val="24"/>
              </w:rPr>
              <w:t>и</w:t>
            </w:r>
            <w:r w:rsidRPr="0003777E">
              <w:rPr>
                <w:rFonts w:ascii="Times New Roman" w:eastAsiaTheme="minorEastAsia" w:hAnsi="Times New Roman" w:cs="Times New Roman"/>
                <w:b/>
                <w:sz w:val="24"/>
                <w:szCs w:val="24"/>
              </w:rPr>
              <w:t>ального развития;</w:t>
            </w:r>
          </w:p>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Управление обр</w:t>
            </w:r>
            <w:r w:rsidRPr="0003777E">
              <w:rPr>
                <w:rFonts w:ascii="Times New Roman" w:hAnsi="Times New Roman" w:cs="Times New Roman"/>
                <w:b/>
                <w:sz w:val="24"/>
                <w:szCs w:val="24"/>
              </w:rPr>
              <w:t>а</w:t>
            </w:r>
            <w:r w:rsidRPr="0003777E">
              <w:rPr>
                <w:rFonts w:ascii="Times New Roman" w:hAnsi="Times New Roman" w:cs="Times New Roman"/>
                <w:b/>
                <w:sz w:val="24"/>
                <w:szCs w:val="24"/>
              </w:rPr>
              <w:t>зования админис</w:t>
            </w:r>
            <w:r w:rsidRPr="0003777E">
              <w:rPr>
                <w:rFonts w:ascii="Times New Roman" w:hAnsi="Times New Roman" w:cs="Times New Roman"/>
                <w:b/>
                <w:sz w:val="24"/>
                <w:szCs w:val="24"/>
              </w:rPr>
              <w:t>т</w:t>
            </w:r>
            <w:r w:rsidRPr="0003777E">
              <w:rPr>
                <w:rFonts w:ascii="Times New Roman" w:hAnsi="Times New Roman" w:cs="Times New Roman"/>
                <w:b/>
                <w:sz w:val="24"/>
                <w:szCs w:val="24"/>
              </w:rPr>
              <w:t>рации МР Усть-Куломский»;</w:t>
            </w:r>
          </w:p>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Управление кул</w:t>
            </w:r>
            <w:r w:rsidRPr="0003777E">
              <w:rPr>
                <w:rFonts w:ascii="Times New Roman" w:hAnsi="Times New Roman" w:cs="Times New Roman"/>
                <w:b/>
                <w:sz w:val="24"/>
                <w:szCs w:val="24"/>
              </w:rPr>
              <w:t>ь</w:t>
            </w:r>
            <w:r w:rsidRPr="0003777E">
              <w:rPr>
                <w:rFonts w:ascii="Times New Roman" w:hAnsi="Times New Roman" w:cs="Times New Roman"/>
                <w:b/>
                <w:sz w:val="24"/>
                <w:szCs w:val="24"/>
              </w:rPr>
              <w:t>туры и национал</w:t>
            </w:r>
            <w:r w:rsidRPr="0003777E">
              <w:rPr>
                <w:rFonts w:ascii="Times New Roman" w:hAnsi="Times New Roman" w:cs="Times New Roman"/>
                <w:b/>
                <w:sz w:val="24"/>
                <w:szCs w:val="24"/>
              </w:rPr>
              <w:t>ь</w:t>
            </w:r>
            <w:r w:rsidRPr="0003777E">
              <w:rPr>
                <w:rFonts w:ascii="Times New Roman" w:hAnsi="Times New Roman" w:cs="Times New Roman"/>
                <w:b/>
                <w:sz w:val="24"/>
                <w:szCs w:val="24"/>
              </w:rPr>
              <w:t>ной политики МР «Усть-Куломский»;</w:t>
            </w:r>
          </w:p>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Отдел физкульт</w:t>
            </w:r>
            <w:r w:rsidRPr="0003777E">
              <w:rPr>
                <w:rFonts w:ascii="Times New Roman" w:hAnsi="Times New Roman" w:cs="Times New Roman"/>
                <w:b/>
                <w:sz w:val="24"/>
                <w:szCs w:val="24"/>
              </w:rPr>
              <w:t>у</w:t>
            </w:r>
            <w:r w:rsidRPr="0003777E">
              <w:rPr>
                <w:rFonts w:ascii="Times New Roman" w:hAnsi="Times New Roman" w:cs="Times New Roman"/>
                <w:b/>
                <w:sz w:val="24"/>
                <w:szCs w:val="24"/>
              </w:rPr>
              <w:t xml:space="preserve">ры, </w:t>
            </w:r>
            <w:r w:rsidRPr="0003777E">
              <w:rPr>
                <w:rFonts w:ascii="Times New Roman" w:hAnsi="Times New Roman" w:cs="Times New Roman"/>
                <w:b/>
                <w:sz w:val="24"/>
                <w:szCs w:val="24"/>
              </w:rPr>
              <w:lastRenderedPageBreak/>
              <w:t>спорта и т</w:t>
            </w:r>
            <w:r w:rsidRPr="0003777E">
              <w:rPr>
                <w:rFonts w:ascii="Times New Roman" w:hAnsi="Times New Roman" w:cs="Times New Roman"/>
                <w:b/>
                <w:sz w:val="24"/>
                <w:szCs w:val="24"/>
              </w:rPr>
              <w:t>у</w:t>
            </w:r>
            <w:r w:rsidRPr="0003777E">
              <w:rPr>
                <w:rFonts w:ascii="Times New Roman" w:hAnsi="Times New Roman" w:cs="Times New Roman"/>
                <w:b/>
                <w:sz w:val="24"/>
                <w:szCs w:val="24"/>
              </w:rPr>
              <w:t>ризма админис</w:t>
            </w:r>
            <w:r w:rsidRPr="0003777E">
              <w:rPr>
                <w:rFonts w:ascii="Times New Roman" w:hAnsi="Times New Roman" w:cs="Times New Roman"/>
                <w:b/>
                <w:sz w:val="24"/>
                <w:szCs w:val="24"/>
              </w:rPr>
              <w:t>т</w:t>
            </w:r>
            <w:r w:rsidRPr="0003777E">
              <w:rPr>
                <w:rFonts w:ascii="Times New Roman" w:hAnsi="Times New Roman" w:cs="Times New Roman"/>
                <w:b/>
                <w:sz w:val="24"/>
                <w:szCs w:val="24"/>
              </w:rPr>
              <w:t>рации 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пального района «Усть-Куломский»;</w:t>
            </w:r>
          </w:p>
        </w:tc>
        <w:tc>
          <w:tcPr>
            <w:tcW w:w="1701" w:type="dxa"/>
          </w:tcPr>
          <w:p w:rsidR="00F00F3E" w:rsidRPr="005621FE" w:rsidRDefault="00F00F3E" w:rsidP="00F00F3E">
            <w:pPr>
              <w:pStyle w:val="ConsPlusNormal"/>
              <w:jc w:val="center"/>
              <w:rPr>
                <w:rFonts w:ascii="Times New Roman" w:hAnsi="Times New Roman" w:cs="Times New Roman"/>
                <w:b/>
                <w:szCs w:val="22"/>
              </w:rPr>
            </w:pPr>
            <w:r w:rsidRPr="005621FE">
              <w:rPr>
                <w:rFonts w:ascii="Times New Roman" w:hAnsi="Times New Roman" w:cs="Times New Roman"/>
                <w:b/>
                <w:szCs w:val="22"/>
              </w:rPr>
              <w:lastRenderedPageBreak/>
              <w:t>0,00</w:t>
            </w:r>
          </w:p>
        </w:tc>
        <w:tc>
          <w:tcPr>
            <w:tcW w:w="1417" w:type="dxa"/>
          </w:tcPr>
          <w:p w:rsidR="00F00F3E" w:rsidRPr="005621FE" w:rsidRDefault="00F00F3E" w:rsidP="00F00F3E">
            <w:pPr>
              <w:jc w:val="center"/>
              <w:rPr>
                <w:b/>
                <w:sz w:val="22"/>
                <w:szCs w:val="22"/>
              </w:rPr>
            </w:pPr>
            <w:r w:rsidRPr="005621FE">
              <w:rPr>
                <w:b/>
                <w:sz w:val="22"/>
                <w:szCs w:val="22"/>
              </w:rPr>
              <w:t>0,00</w:t>
            </w:r>
          </w:p>
        </w:tc>
        <w:tc>
          <w:tcPr>
            <w:tcW w:w="1418" w:type="dxa"/>
          </w:tcPr>
          <w:p w:rsidR="00F00F3E" w:rsidRPr="005621FE" w:rsidRDefault="00F00F3E" w:rsidP="00F00F3E">
            <w:pPr>
              <w:jc w:val="center"/>
              <w:rPr>
                <w:b/>
                <w:sz w:val="22"/>
                <w:szCs w:val="22"/>
              </w:rPr>
            </w:pPr>
            <w:r w:rsidRPr="005621FE">
              <w:rPr>
                <w:b/>
                <w:sz w:val="22"/>
                <w:szCs w:val="22"/>
              </w:rPr>
              <w:t>0,00</w:t>
            </w:r>
          </w:p>
        </w:tc>
        <w:tc>
          <w:tcPr>
            <w:tcW w:w="1417" w:type="dxa"/>
          </w:tcPr>
          <w:p w:rsidR="00F00F3E" w:rsidRPr="005621FE" w:rsidRDefault="00F00F3E" w:rsidP="00F00F3E">
            <w:pPr>
              <w:jc w:val="center"/>
              <w:rPr>
                <w:b/>
                <w:sz w:val="22"/>
                <w:szCs w:val="22"/>
              </w:rPr>
            </w:pPr>
            <w:r w:rsidRPr="005621FE">
              <w:rPr>
                <w:b/>
                <w:sz w:val="22"/>
                <w:szCs w:val="22"/>
              </w:rPr>
              <w:t>0,00</w:t>
            </w:r>
          </w:p>
        </w:tc>
        <w:tc>
          <w:tcPr>
            <w:tcW w:w="1418" w:type="dxa"/>
          </w:tcPr>
          <w:p w:rsidR="00F00F3E" w:rsidRPr="005621FE" w:rsidRDefault="00F00F3E" w:rsidP="00F00F3E">
            <w:pPr>
              <w:jc w:val="center"/>
              <w:rPr>
                <w:b/>
                <w:sz w:val="22"/>
                <w:szCs w:val="22"/>
              </w:rPr>
            </w:pPr>
            <w:r w:rsidRPr="005621FE">
              <w:rPr>
                <w:b/>
                <w:sz w:val="22"/>
                <w:szCs w:val="22"/>
              </w:rPr>
              <w:t>0,00</w:t>
            </w:r>
          </w:p>
        </w:tc>
        <w:tc>
          <w:tcPr>
            <w:tcW w:w="1417" w:type="dxa"/>
          </w:tcPr>
          <w:p w:rsidR="00F00F3E" w:rsidRPr="005621FE" w:rsidRDefault="00F00F3E" w:rsidP="00F00F3E">
            <w:pPr>
              <w:jc w:val="center"/>
              <w:rPr>
                <w:b/>
                <w:sz w:val="22"/>
                <w:szCs w:val="22"/>
              </w:rPr>
            </w:pPr>
            <w:r w:rsidRPr="005621FE">
              <w:rPr>
                <w:b/>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4.1.1.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мероприятий по обеспечению снижения удельного энергопотребл</w:t>
            </w:r>
            <w:r w:rsidRPr="0003777E">
              <w:rPr>
                <w:rFonts w:ascii="Times New Roman" w:hAnsi="Times New Roman" w:cs="Times New Roman"/>
                <w:sz w:val="24"/>
                <w:szCs w:val="24"/>
              </w:rPr>
              <w:t>е</w:t>
            </w:r>
            <w:r w:rsidRPr="0003777E">
              <w:rPr>
                <w:rFonts w:ascii="Times New Roman" w:hAnsi="Times New Roman" w:cs="Times New Roman"/>
                <w:sz w:val="24"/>
                <w:szCs w:val="24"/>
              </w:rPr>
              <w:t>ния в жилищном фонде</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4.1.2.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мероприятий по обеспечению снижения удельного энергопотребл</w:t>
            </w:r>
            <w:r w:rsidRPr="0003777E">
              <w:rPr>
                <w:rFonts w:ascii="Times New Roman" w:hAnsi="Times New Roman" w:cs="Times New Roman"/>
                <w:sz w:val="24"/>
                <w:szCs w:val="24"/>
              </w:rPr>
              <w:t>е</w:t>
            </w:r>
            <w:r w:rsidRPr="0003777E">
              <w:rPr>
                <w:rFonts w:ascii="Times New Roman" w:hAnsi="Times New Roman" w:cs="Times New Roman"/>
                <w:sz w:val="24"/>
                <w:szCs w:val="24"/>
              </w:rPr>
              <w:t>ния в системах коммунал</w:t>
            </w:r>
            <w:r w:rsidRPr="0003777E">
              <w:rPr>
                <w:rFonts w:ascii="Times New Roman" w:hAnsi="Times New Roman" w:cs="Times New Roman"/>
                <w:sz w:val="24"/>
                <w:szCs w:val="24"/>
              </w:rPr>
              <w:t>ь</w:t>
            </w:r>
            <w:r w:rsidRPr="0003777E">
              <w:rPr>
                <w:rFonts w:ascii="Times New Roman" w:hAnsi="Times New Roman" w:cs="Times New Roman"/>
                <w:sz w:val="24"/>
                <w:szCs w:val="24"/>
              </w:rPr>
              <w:t>ной инфраструктуры</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4.2.1.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(замена) сущес</w:t>
            </w:r>
            <w:r w:rsidRPr="0003777E">
              <w:rPr>
                <w:rFonts w:ascii="Times New Roman" w:hAnsi="Times New Roman" w:cs="Times New Roman"/>
                <w:sz w:val="24"/>
                <w:szCs w:val="24"/>
              </w:rPr>
              <w:t>т</w:t>
            </w:r>
            <w:r w:rsidRPr="0003777E">
              <w:rPr>
                <w:rFonts w:ascii="Times New Roman" w:hAnsi="Times New Roman" w:cs="Times New Roman"/>
                <w:sz w:val="24"/>
                <w:szCs w:val="24"/>
              </w:rPr>
              <w:t>вующих ламп накаливания на энергосберегающие</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4.2.2.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Установка приборов учета электроэнергии, тепловой </w:t>
            </w:r>
            <w:r w:rsidRPr="0003777E">
              <w:rPr>
                <w:rFonts w:ascii="Times New Roman" w:hAnsi="Times New Roman" w:cs="Times New Roman"/>
                <w:sz w:val="24"/>
                <w:szCs w:val="24"/>
              </w:rPr>
              <w:lastRenderedPageBreak/>
              <w:t>энергии и водоснабжения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w:t>
            </w:r>
            <w:r w:rsidRPr="0003777E">
              <w:rPr>
                <w:rFonts w:ascii="Times New Roman" w:hAnsi="Times New Roman" w:cs="Times New Roman"/>
                <w:sz w:val="24"/>
                <w:szCs w:val="24"/>
              </w:rPr>
              <w:lastRenderedPageBreak/>
              <w:t xml:space="preserve">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lastRenderedPageBreak/>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4.2.3.</w:t>
            </w:r>
          </w:p>
        </w:tc>
        <w:tc>
          <w:tcPr>
            <w:tcW w:w="3068" w:type="dxa"/>
          </w:tcPr>
          <w:p w:rsidR="00F00F3E" w:rsidRPr="0003777E" w:rsidRDefault="00F00F3E" w:rsidP="00F00F3E">
            <w:pPr>
              <w:rPr>
                <w:sz w:val="24"/>
                <w:szCs w:val="24"/>
              </w:rPr>
            </w:pPr>
            <w:r w:rsidRPr="0003777E">
              <w:rPr>
                <w:sz w:val="24"/>
                <w:szCs w:val="24"/>
              </w:rPr>
              <w:t>Исполнение рекомендаций по результатам энергетич</w:t>
            </w:r>
            <w:r w:rsidRPr="0003777E">
              <w:rPr>
                <w:sz w:val="24"/>
                <w:szCs w:val="24"/>
              </w:rPr>
              <w:t>е</w:t>
            </w:r>
            <w:r w:rsidRPr="0003777E">
              <w:rPr>
                <w:sz w:val="24"/>
                <w:szCs w:val="24"/>
              </w:rPr>
              <w:t>ского обследования объе</w:t>
            </w:r>
            <w:r w:rsidRPr="0003777E">
              <w:rPr>
                <w:sz w:val="24"/>
                <w:szCs w:val="24"/>
              </w:rPr>
              <w:t>к</w:t>
            </w:r>
            <w:r w:rsidRPr="0003777E">
              <w:rPr>
                <w:sz w:val="24"/>
                <w:szCs w:val="24"/>
              </w:rPr>
              <w:t>тов</w:t>
            </w:r>
          </w:p>
          <w:p w:rsidR="00F00F3E" w:rsidRPr="0003777E" w:rsidRDefault="00F00F3E" w:rsidP="00F00F3E">
            <w:pPr>
              <w:pStyle w:val="ConsPlusNormal"/>
              <w:rPr>
                <w:rFonts w:ascii="Times New Roman" w:hAnsi="Times New Roman" w:cs="Times New Roman"/>
                <w:sz w:val="24"/>
                <w:szCs w:val="24"/>
              </w:rPr>
            </w:pP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4.2.4.</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Обеспечение распростран</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ния информации о правах и обязанностях физических лиц, о требованиях, пред</w:t>
            </w:r>
            <w:r w:rsidRPr="0003777E">
              <w:rPr>
                <w:rFonts w:ascii="Times New Roman" w:eastAsia="Calibri" w:hAnsi="Times New Roman" w:cs="Times New Roman"/>
                <w:sz w:val="24"/>
                <w:szCs w:val="24"/>
              </w:rPr>
              <w:t>ъ</w:t>
            </w:r>
            <w:r w:rsidRPr="0003777E">
              <w:rPr>
                <w:rFonts w:ascii="Times New Roman" w:eastAsia="Calibri" w:hAnsi="Times New Roman" w:cs="Times New Roman"/>
                <w:sz w:val="24"/>
                <w:szCs w:val="24"/>
              </w:rPr>
              <w:t>являемых к собственникам жилых домов, собственн</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кам помещений в мног</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квартирных домах, лицам, ответственным за содерж</w:t>
            </w:r>
            <w:r w:rsidRPr="0003777E">
              <w:rPr>
                <w:rFonts w:ascii="Times New Roman" w:eastAsia="Calibri" w:hAnsi="Times New Roman" w:cs="Times New Roman"/>
                <w:sz w:val="24"/>
                <w:szCs w:val="24"/>
              </w:rPr>
              <w:t>а</w:t>
            </w:r>
            <w:r w:rsidRPr="0003777E">
              <w:rPr>
                <w:rFonts w:ascii="Times New Roman" w:eastAsia="Calibri" w:hAnsi="Times New Roman" w:cs="Times New Roman"/>
                <w:sz w:val="24"/>
                <w:szCs w:val="24"/>
              </w:rPr>
              <w:t>ние многоквартирных д</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 xml:space="preserve">мов, и об иных требованиях настоящего Федерального закона; распространения </w:t>
            </w:r>
            <w:r w:rsidRPr="0003777E">
              <w:rPr>
                <w:rFonts w:ascii="Times New Roman" w:eastAsia="Calibri" w:hAnsi="Times New Roman" w:cs="Times New Roman"/>
                <w:sz w:val="24"/>
                <w:szCs w:val="24"/>
              </w:rPr>
              <w:lastRenderedPageBreak/>
              <w:t>социальной рекламы в о</w:t>
            </w:r>
            <w:r w:rsidRPr="0003777E">
              <w:rPr>
                <w:rFonts w:ascii="Times New Roman" w:eastAsia="Calibri" w:hAnsi="Times New Roman" w:cs="Times New Roman"/>
                <w:sz w:val="24"/>
                <w:szCs w:val="24"/>
              </w:rPr>
              <w:t>б</w:t>
            </w:r>
            <w:r w:rsidRPr="0003777E">
              <w:rPr>
                <w:rFonts w:ascii="Times New Roman" w:eastAsia="Calibri" w:hAnsi="Times New Roman" w:cs="Times New Roman"/>
                <w:sz w:val="24"/>
                <w:szCs w:val="24"/>
              </w:rPr>
              <w:t>ласти энергосбережения и повышения энергетической эффективности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4.2.5.</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Стимулирование произв</w:t>
            </w:r>
            <w:r w:rsidRPr="0003777E">
              <w:rPr>
                <w:rFonts w:ascii="Times New Roman" w:hAnsi="Times New Roman" w:cs="Times New Roman"/>
                <w:sz w:val="24"/>
                <w:szCs w:val="24"/>
              </w:rPr>
              <w:t>о</w:t>
            </w:r>
            <w:r w:rsidRPr="0003777E">
              <w:rPr>
                <w:rFonts w:ascii="Times New Roman" w:hAnsi="Times New Roman" w:cs="Times New Roman"/>
                <w:sz w:val="24"/>
                <w:szCs w:val="24"/>
              </w:rPr>
              <w:t>дителей и потребителей энергетических ресурсов, организаций, осущест</w:t>
            </w:r>
            <w:r w:rsidRPr="0003777E">
              <w:rPr>
                <w:rFonts w:ascii="Times New Roman" w:hAnsi="Times New Roman" w:cs="Times New Roman"/>
                <w:sz w:val="24"/>
                <w:szCs w:val="24"/>
              </w:rPr>
              <w:t>в</w:t>
            </w:r>
            <w:r w:rsidRPr="0003777E">
              <w:rPr>
                <w:rFonts w:ascii="Times New Roman" w:hAnsi="Times New Roman" w:cs="Times New Roman"/>
                <w:sz w:val="24"/>
                <w:szCs w:val="24"/>
              </w:rPr>
              <w:t>ляющих передачу энергет</w:t>
            </w:r>
            <w:r w:rsidRPr="0003777E">
              <w:rPr>
                <w:rFonts w:ascii="Times New Roman" w:hAnsi="Times New Roman" w:cs="Times New Roman"/>
                <w:sz w:val="24"/>
                <w:szCs w:val="24"/>
              </w:rPr>
              <w:t>и</w:t>
            </w:r>
            <w:r w:rsidRPr="0003777E">
              <w:rPr>
                <w:rFonts w:ascii="Times New Roman" w:hAnsi="Times New Roman" w:cs="Times New Roman"/>
                <w:sz w:val="24"/>
                <w:szCs w:val="24"/>
              </w:rPr>
              <w:t>ческих ресурсов</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4.2.6.</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Информирование потреб</w:t>
            </w:r>
            <w:r w:rsidRPr="0003777E">
              <w:rPr>
                <w:rFonts w:ascii="Times New Roman" w:hAnsi="Times New Roman" w:cs="Times New Roman"/>
                <w:sz w:val="24"/>
                <w:szCs w:val="24"/>
              </w:rPr>
              <w:t>и</w:t>
            </w:r>
            <w:r w:rsidRPr="0003777E">
              <w:rPr>
                <w:rFonts w:ascii="Times New Roman" w:hAnsi="Times New Roman" w:cs="Times New Roman"/>
                <w:sz w:val="24"/>
                <w:szCs w:val="24"/>
              </w:rPr>
              <w:t>телей энергетических р</w:t>
            </w:r>
            <w:r w:rsidRPr="0003777E">
              <w:rPr>
                <w:rFonts w:ascii="Times New Roman" w:hAnsi="Times New Roman" w:cs="Times New Roman"/>
                <w:sz w:val="24"/>
                <w:szCs w:val="24"/>
              </w:rPr>
              <w:t>е</w:t>
            </w:r>
            <w:r w:rsidRPr="0003777E">
              <w:rPr>
                <w:rFonts w:ascii="Times New Roman" w:hAnsi="Times New Roman" w:cs="Times New Roman"/>
                <w:sz w:val="24"/>
                <w:szCs w:val="24"/>
              </w:rPr>
              <w:t>сурсов о мероприятиях и способах энергосбережения и повышения энергетич</w:t>
            </w:r>
            <w:r w:rsidRPr="0003777E">
              <w:rPr>
                <w:rFonts w:ascii="Times New Roman" w:hAnsi="Times New Roman" w:cs="Times New Roman"/>
                <w:sz w:val="24"/>
                <w:szCs w:val="24"/>
              </w:rPr>
              <w:t>е</w:t>
            </w:r>
            <w:r w:rsidRPr="0003777E">
              <w:rPr>
                <w:rFonts w:ascii="Times New Roman" w:hAnsi="Times New Roman" w:cs="Times New Roman"/>
                <w:sz w:val="24"/>
                <w:szCs w:val="24"/>
              </w:rPr>
              <w:t>ской эффективности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4.2.7.</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Организация функционир</w:t>
            </w:r>
            <w:r w:rsidRPr="0003777E">
              <w:rPr>
                <w:rFonts w:ascii="Times New Roman" w:hAnsi="Times New Roman" w:cs="Times New Roman"/>
                <w:sz w:val="24"/>
                <w:szCs w:val="24"/>
              </w:rPr>
              <w:t>о</w:t>
            </w:r>
            <w:r w:rsidRPr="0003777E">
              <w:rPr>
                <w:rFonts w:ascii="Times New Roman" w:hAnsi="Times New Roman" w:cs="Times New Roman"/>
                <w:sz w:val="24"/>
                <w:szCs w:val="24"/>
              </w:rPr>
              <w:t>вания системы автоматиз</w:t>
            </w:r>
            <w:r w:rsidRPr="0003777E">
              <w:rPr>
                <w:rFonts w:ascii="Times New Roman" w:hAnsi="Times New Roman" w:cs="Times New Roman"/>
                <w:sz w:val="24"/>
                <w:szCs w:val="24"/>
              </w:rPr>
              <w:t>и</w:t>
            </w:r>
            <w:r w:rsidRPr="0003777E">
              <w:rPr>
                <w:rFonts w:ascii="Times New Roman" w:hAnsi="Times New Roman" w:cs="Times New Roman"/>
                <w:sz w:val="24"/>
                <w:szCs w:val="24"/>
              </w:rPr>
              <w:t>рованного учета потребл</w:t>
            </w:r>
            <w:r w:rsidRPr="0003777E">
              <w:rPr>
                <w:rFonts w:ascii="Times New Roman" w:hAnsi="Times New Roman" w:cs="Times New Roman"/>
                <w:sz w:val="24"/>
                <w:szCs w:val="24"/>
              </w:rPr>
              <w:t>е</w:t>
            </w:r>
            <w:r w:rsidRPr="0003777E">
              <w:rPr>
                <w:rFonts w:ascii="Times New Roman" w:hAnsi="Times New Roman" w:cs="Times New Roman"/>
                <w:sz w:val="24"/>
                <w:szCs w:val="24"/>
              </w:rPr>
              <w:t>ния органами местного с</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моуправления и </w:t>
            </w:r>
            <w:r w:rsidRPr="0003777E">
              <w:rPr>
                <w:rFonts w:ascii="Times New Roman" w:hAnsi="Times New Roman" w:cs="Times New Roman"/>
                <w:sz w:val="24"/>
                <w:szCs w:val="24"/>
              </w:rPr>
              <w:lastRenderedPageBreak/>
              <w:t>муниц</w:t>
            </w:r>
            <w:r w:rsidRPr="0003777E">
              <w:rPr>
                <w:rFonts w:ascii="Times New Roman" w:hAnsi="Times New Roman" w:cs="Times New Roman"/>
                <w:sz w:val="24"/>
                <w:szCs w:val="24"/>
              </w:rPr>
              <w:t>и</w:t>
            </w:r>
            <w:r w:rsidRPr="0003777E">
              <w:rPr>
                <w:rFonts w:ascii="Times New Roman" w:hAnsi="Times New Roman" w:cs="Times New Roman"/>
                <w:sz w:val="24"/>
                <w:szCs w:val="24"/>
              </w:rPr>
              <w:t>пальными учреждениями энергетических ресурсов посредством обеспечения дистанционного сбора, ан</w:t>
            </w:r>
            <w:r w:rsidRPr="0003777E">
              <w:rPr>
                <w:rFonts w:ascii="Times New Roman" w:hAnsi="Times New Roman" w:cs="Times New Roman"/>
                <w:sz w:val="24"/>
                <w:szCs w:val="24"/>
              </w:rPr>
              <w:t>а</w:t>
            </w:r>
            <w:r w:rsidRPr="0003777E">
              <w:rPr>
                <w:rFonts w:ascii="Times New Roman" w:hAnsi="Times New Roman" w:cs="Times New Roman"/>
                <w:sz w:val="24"/>
                <w:szCs w:val="24"/>
              </w:rPr>
              <w:t>лиза и передачи в адрес ресурсоснабжающих орган</w:t>
            </w:r>
            <w:r w:rsidRPr="0003777E">
              <w:rPr>
                <w:rFonts w:ascii="Times New Roman" w:hAnsi="Times New Roman" w:cs="Times New Roman"/>
                <w:sz w:val="24"/>
                <w:szCs w:val="24"/>
              </w:rPr>
              <w:t>и</w:t>
            </w:r>
            <w:r w:rsidRPr="0003777E">
              <w:rPr>
                <w:rFonts w:ascii="Times New Roman" w:hAnsi="Times New Roman" w:cs="Times New Roman"/>
                <w:sz w:val="24"/>
                <w:szCs w:val="24"/>
              </w:rPr>
              <w:t>заций соответствующих данных</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мероприятий по поддержке проектов прои</w:t>
            </w:r>
            <w:r w:rsidRPr="0003777E">
              <w:rPr>
                <w:rFonts w:ascii="Times New Roman" w:hAnsi="Times New Roman" w:cs="Times New Roman"/>
                <w:sz w:val="24"/>
                <w:szCs w:val="24"/>
              </w:rPr>
              <w:t>з</w:t>
            </w:r>
            <w:r w:rsidRPr="0003777E">
              <w:rPr>
                <w:rFonts w:ascii="Times New Roman" w:hAnsi="Times New Roman" w:cs="Times New Roman"/>
                <w:sz w:val="24"/>
                <w:szCs w:val="24"/>
              </w:rPr>
              <w:t>водства и потребления би</w:t>
            </w:r>
            <w:r w:rsidRPr="0003777E">
              <w:rPr>
                <w:rFonts w:ascii="Times New Roman" w:hAnsi="Times New Roman" w:cs="Times New Roman"/>
                <w:sz w:val="24"/>
                <w:szCs w:val="24"/>
              </w:rPr>
              <w:t>о</w:t>
            </w:r>
            <w:r w:rsidRPr="0003777E">
              <w:rPr>
                <w:rFonts w:ascii="Times New Roman" w:hAnsi="Times New Roman" w:cs="Times New Roman"/>
                <w:sz w:val="24"/>
                <w:szCs w:val="24"/>
              </w:rPr>
              <w:t>топлива, полученного из отходов лесопромышленн</w:t>
            </w:r>
            <w:r w:rsidRPr="0003777E">
              <w:rPr>
                <w:rFonts w:ascii="Times New Roman" w:hAnsi="Times New Roman" w:cs="Times New Roman"/>
                <w:sz w:val="24"/>
                <w:szCs w:val="24"/>
              </w:rPr>
              <w:t>о</w:t>
            </w:r>
            <w:r w:rsidRPr="0003777E">
              <w:rPr>
                <w:rFonts w:ascii="Times New Roman" w:hAnsi="Times New Roman" w:cs="Times New Roman"/>
                <w:sz w:val="24"/>
                <w:szCs w:val="24"/>
              </w:rPr>
              <w:t>го комплекса</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Основное меропри</w:t>
            </w:r>
            <w:r w:rsidRPr="0003777E">
              <w:rPr>
                <w:sz w:val="24"/>
                <w:szCs w:val="24"/>
              </w:rPr>
              <w:t>я</w:t>
            </w:r>
            <w:r w:rsidRPr="0003777E">
              <w:rPr>
                <w:sz w:val="24"/>
                <w:szCs w:val="24"/>
              </w:rPr>
              <w:t>тие 4.3.2.</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Мероприятия по выявлению бесхозяйных объектов недвижимого имущества, и</w:t>
            </w:r>
            <w:r w:rsidRPr="0003777E">
              <w:rPr>
                <w:rFonts w:ascii="Times New Roman" w:eastAsia="Calibri" w:hAnsi="Times New Roman" w:cs="Times New Roman"/>
                <w:sz w:val="24"/>
                <w:szCs w:val="24"/>
              </w:rPr>
              <w:t>с</w:t>
            </w:r>
            <w:r w:rsidRPr="0003777E">
              <w:rPr>
                <w:rFonts w:ascii="Times New Roman" w:eastAsia="Calibri" w:hAnsi="Times New Roman" w:cs="Times New Roman"/>
                <w:sz w:val="24"/>
                <w:szCs w:val="24"/>
              </w:rPr>
              <w:t xml:space="preserve">пользуемых для передачи энергетических ресурсов (включая газоснабжение, тепло- и электроснабжение), организации постановки в </w:t>
            </w:r>
            <w:r w:rsidRPr="0003777E">
              <w:rPr>
                <w:rFonts w:ascii="Times New Roman" w:eastAsia="Calibri" w:hAnsi="Times New Roman" w:cs="Times New Roman"/>
                <w:sz w:val="24"/>
                <w:szCs w:val="24"/>
              </w:rPr>
              <w:lastRenderedPageBreak/>
              <w:t>установленном порядке таких объектов на учет в качестве бесхозяйных объе</w:t>
            </w:r>
            <w:r w:rsidRPr="0003777E">
              <w:rPr>
                <w:rFonts w:ascii="Times New Roman" w:eastAsia="Calibri" w:hAnsi="Times New Roman" w:cs="Times New Roman"/>
                <w:sz w:val="24"/>
                <w:szCs w:val="24"/>
              </w:rPr>
              <w:t>к</w:t>
            </w:r>
            <w:r w:rsidRPr="0003777E">
              <w:rPr>
                <w:rFonts w:ascii="Times New Roman" w:eastAsia="Calibri" w:hAnsi="Times New Roman" w:cs="Times New Roman"/>
                <w:sz w:val="24"/>
                <w:szCs w:val="24"/>
              </w:rPr>
              <w:t>тов недвижимого имущес</w:t>
            </w:r>
            <w:r w:rsidRPr="0003777E">
              <w:rPr>
                <w:rFonts w:ascii="Times New Roman" w:eastAsia="Calibri" w:hAnsi="Times New Roman" w:cs="Times New Roman"/>
                <w:sz w:val="24"/>
                <w:szCs w:val="24"/>
              </w:rPr>
              <w:t>т</w:t>
            </w:r>
            <w:r w:rsidRPr="0003777E">
              <w:rPr>
                <w:rFonts w:ascii="Times New Roman" w:eastAsia="Calibri" w:hAnsi="Times New Roman" w:cs="Times New Roman"/>
                <w:sz w:val="24"/>
                <w:szCs w:val="24"/>
              </w:rPr>
              <w:t>ва и затем признанию права муниципальной собстве</w:t>
            </w:r>
            <w:r w:rsidRPr="0003777E">
              <w:rPr>
                <w:rFonts w:ascii="Times New Roman" w:eastAsia="Calibri" w:hAnsi="Times New Roman" w:cs="Times New Roman"/>
                <w:sz w:val="24"/>
                <w:szCs w:val="24"/>
              </w:rPr>
              <w:t>н</w:t>
            </w:r>
            <w:r w:rsidRPr="0003777E">
              <w:rPr>
                <w:rFonts w:ascii="Times New Roman" w:eastAsia="Calibri" w:hAnsi="Times New Roman" w:cs="Times New Roman"/>
                <w:sz w:val="24"/>
                <w:szCs w:val="24"/>
              </w:rPr>
              <w:t>ности на такие бесхозяйные объекты недвижимого им</w:t>
            </w:r>
            <w:r w:rsidRPr="0003777E">
              <w:rPr>
                <w:rFonts w:ascii="Times New Roman" w:eastAsia="Calibri" w:hAnsi="Times New Roman" w:cs="Times New Roman"/>
                <w:sz w:val="24"/>
                <w:szCs w:val="24"/>
              </w:rPr>
              <w:t>у</w:t>
            </w:r>
            <w:r w:rsidRPr="0003777E">
              <w:rPr>
                <w:rFonts w:ascii="Times New Roman" w:eastAsia="Calibri" w:hAnsi="Times New Roman" w:cs="Times New Roman"/>
                <w:sz w:val="24"/>
                <w:szCs w:val="24"/>
              </w:rPr>
              <w:t>щества</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4.3.3.</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Мероприятия по организ</w:t>
            </w:r>
            <w:r w:rsidRPr="0003777E">
              <w:rPr>
                <w:rFonts w:ascii="Times New Roman" w:eastAsia="Calibri" w:hAnsi="Times New Roman" w:cs="Times New Roman"/>
                <w:sz w:val="24"/>
                <w:szCs w:val="24"/>
              </w:rPr>
              <w:t>а</w:t>
            </w:r>
            <w:r w:rsidRPr="0003777E">
              <w:rPr>
                <w:rFonts w:ascii="Times New Roman" w:eastAsia="Calibri" w:hAnsi="Times New Roman" w:cs="Times New Roman"/>
                <w:sz w:val="24"/>
                <w:szCs w:val="24"/>
              </w:rPr>
              <w:t>ции управления бесхозя</w:t>
            </w:r>
            <w:r w:rsidRPr="0003777E">
              <w:rPr>
                <w:rFonts w:ascii="Times New Roman" w:eastAsia="Calibri" w:hAnsi="Times New Roman" w:cs="Times New Roman"/>
                <w:sz w:val="24"/>
                <w:szCs w:val="24"/>
              </w:rPr>
              <w:t>й</w:t>
            </w:r>
            <w:r w:rsidRPr="0003777E">
              <w:rPr>
                <w:rFonts w:ascii="Times New Roman" w:eastAsia="Calibri" w:hAnsi="Times New Roman" w:cs="Times New Roman"/>
                <w:sz w:val="24"/>
                <w:szCs w:val="24"/>
              </w:rPr>
              <w:t>ными объектами недвиж</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мого имущества, испол</w:t>
            </w:r>
            <w:r w:rsidRPr="0003777E">
              <w:rPr>
                <w:rFonts w:ascii="Times New Roman" w:eastAsia="Calibri" w:hAnsi="Times New Roman" w:cs="Times New Roman"/>
                <w:sz w:val="24"/>
                <w:szCs w:val="24"/>
              </w:rPr>
              <w:t>ь</w:t>
            </w:r>
            <w:r w:rsidRPr="0003777E">
              <w:rPr>
                <w:rFonts w:ascii="Times New Roman" w:eastAsia="Calibri" w:hAnsi="Times New Roman" w:cs="Times New Roman"/>
                <w:sz w:val="24"/>
                <w:szCs w:val="24"/>
              </w:rPr>
              <w:t>зуемыми для передачи эне</w:t>
            </w:r>
            <w:r w:rsidRPr="0003777E">
              <w:rPr>
                <w:rFonts w:ascii="Times New Roman" w:eastAsia="Calibri" w:hAnsi="Times New Roman" w:cs="Times New Roman"/>
                <w:sz w:val="24"/>
                <w:szCs w:val="24"/>
              </w:rPr>
              <w:t>р</w:t>
            </w:r>
            <w:r w:rsidRPr="0003777E">
              <w:rPr>
                <w:rFonts w:ascii="Times New Roman" w:eastAsia="Calibri" w:hAnsi="Times New Roman" w:cs="Times New Roman"/>
                <w:sz w:val="24"/>
                <w:szCs w:val="24"/>
              </w:rPr>
              <w:t>гетических ресурсов, с м</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мента выявления таких об</w:t>
            </w:r>
            <w:r w:rsidRPr="0003777E">
              <w:rPr>
                <w:rFonts w:ascii="Times New Roman" w:eastAsia="Calibri" w:hAnsi="Times New Roman" w:cs="Times New Roman"/>
                <w:sz w:val="24"/>
                <w:szCs w:val="24"/>
              </w:rPr>
              <w:t>ъ</w:t>
            </w:r>
            <w:r w:rsidRPr="0003777E">
              <w:rPr>
                <w:rFonts w:ascii="Times New Roman" w:eastAsia="Calibri" w:hAnsi="Times New Roman" w:cs="Times New Roman"/>
                <w:sz w:val="24"/>
                <w:szCs w:val="24"/>
              </w:rPr>
              <w:t>ектов, в том числе опред</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лению источника компенс</w:t>
            </w:r>
            <w:r w:rsidRPr="0003777E">
              <w:rPr>
                <w:rFonts w:ascii="Times New Roman" w:eastAsia="Calibri" w:hAnsi="Times New Roman" w:cs="Times New Roman"/>
                <w:sz w:val="24"/>
                <w:szCs w:val="24"/>
              </w:rPr>
              <w:t>а</w:t>
            </w:r>
            <w:r w:rsidRPr="0003777E">
              <w:rPr>
                <w:rFonts w:ascii="Times New Roman" w:eastAsia="Calibri" w:hAnsi="Times New Roman" w:cs="Times New Roman"/>
                <w:sz w:val="24"/>
                <w:szCs w:val="24"/>
              </w:rPr>
              <w:t>ции возникающих при их эксплуатации нормативных потерь энергетических р</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 xml:space="preserve">сурсов (включая тепловую энергию, </w:t>
            </w:r>
            <w:r w:rsidRPr="0003777E">
              <w:rPr>
                <w:rFonts w:ascii="Times New Roman" w:eastAsia="Calibri" w:hAnsi="Times New Roman" w:cs="Times New Roman"/>
                <w:sz w:val="24"/>
                <w:szCs w:val="24"/>
              </w:rPr>
              <w:lastRenderedPageBreak/>
              <w:t>электрическую энергию), в частности за счет включения расходов на компенсацию данных п</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терь в тариф организации, управляющей такими об</w:t>
            </w:r>
            <w:r w:rsidRPr="0003777E">
              <w:rPr>
                <w:rFonts w:ascii="Times New Roman" w:eastAsia="Calibri" w:hAnsi="Times New Roman" w:cs="Times New Roman"/>
                <w:sz w:val="24"/>
                <w:szCs w:val="24"/>
              </w:rPr>
              <w:t>ъ</w:t>
            </w:r>
            <w:r w:rsidRPr="0003777E">
              <w:rPr>
                <w:rFonts w:ascii="Times New Roman" w:eastAsia="Calibri" w:hAnsi="Times New Roman" w:cs="Times New Roman"/>
                <w:sz w:val="24"/>
                <w:szCs w:val="24"/>
              </w:rPr>
              <w:t>ектами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отдела терр</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ториального разв</w:t>
            </w:r>
            <w:r w:rsidRPr="0003777E">
              <w:rPr>
                <w:rFonts w:ascii="Times New Roman" w:eastAsiaTheme="minorEastAsia" w:hAnsi="Times New Roman" w:cs="Times New Roman"/>
                <w:sz w:val="24"/>
                <w:szCs w:val="24"/>
              </w:rPr>
              <w:t>и</w:t>
            </w:r>
            <w:r w:rsidRPr="0003777E">
              <w:rPr>
                <w:rFonts w:ascii="Times New Roman" w:eastAsiaTheme="minorEastAsia" w:hAnsi="Times New Roman" w:cs="Times New Roman"/>
                <w:sz w:val="24"/>
                <w:szCs w:val="24"/>
              </w:rPr>
              <w:t>тия;</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vMerge w:val="restart"/>
          </w:tcPr>
          <w:p w:rsidR="00F00F3E" w:rsidRPr="0003777E" w:rsidRDefault="00F00F3E" w:rsidP="00F00F3E">
            <w:pPr>
              <w:rPr>
                <w:sz w:val="24"/>
                <w:szCs w:val="24"/>
              </w:rPr>
            </w:pPr>
            <w:r w:rsidRPr="0003777E">
              <w:rPr>
                <w:b/>
                <w:sz w:val="24"/>
                <w:szCs w:val="24"/>
              </w:rPr>
              <w:lastRenderedPageBreak/>
              <w:t>Подпр</w:t>
            </w:r>
            <w:r w:rsidRPr="0003777E">
              <w:rPr>
                <w:b/>
                <w:sz w:val="24"/>
                <w:szCs w:val="24"/>
              </w:rPr>
              <w:t>о</w:t>
            </w:r>
            <w:r w:rsidRPr="0003777E">
              <w:rPr>
                <w:b/>
                <w:sz w:val="24"/>
                <w:szCs w:val="24"/>
              </w:rPr>
              <w:t>грамма 5</w:t>
            </w:r>
          </w:p>
        </w:tc>
        <w:tc>
          <w:tcPr>
            <w:tcW w:w="3068" w:type="dxa"/>
            <w:vMerge w:val="restart"/>
          </w:tcPr>
          <w:p w:rsidR="00F00F3E" w:rsidRPr="0003777E" w:rsidRDefault="00F00F3E" w:rsidP="00F00F3E">
            <w:pPr>
              <w:pStyle w:val="ConsPlusNormal"/>
              <w:rPr>
                <w:rFonts w:ascii="Times New Roman" w:hAnsi="Times New Roman" w:cs="Times New Roman"/>
                <w:sz w:val="24"/>
                <w:szCs w:val="24"/>
              </w:rPr>
            </w:pPr>
            <w:r w:rsidRPr="0003777E">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03777E">
              <w:rPr>
                <w:rFonts w:ascii="Times New Roman" w:hAnsi="Times New Roman" w:cs="Times New Roman"/>
                <w:sz w:val="24"/>
                <w:szCs w:val="24"/>
              </w:rPr>
              <w:t>»</w:t>
            </w:r>
          </w:p>
        </w:tc>
        <w:tc>
          <w:tcPr>
            <w:tcW w:w="2268" w:type="dxa"/>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FDE9D9" w:themeFill="accent6" w:themeFillTint="33"/>
          </w:tcPr>
          <w:p w:rsidR="00F00F3E" w:rsidRPr="005621FE"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18586083,55</w:t>
            </w:r>
          </w:p>
        </w:tc>
        <w:tc>
          <w:tcPr>
            <w:tcW w:w="1417" w:type="dxa"/>
            <w:shd w:val="clear" w:color="auto" w:fill="auto"/>
          </w:tcPr>
          <w:p w:rsidR="00F00F3E" w:rsidRPr="005621FE" w:rsidRDefault="00F00F3E" w:rsidP="00F00F3E">
            <w:pPr>
              <w:jc w:val="center"/>
              <w:rPr>
                <w:sz w:val="22"/>
                <w:szCs w:val="22"/>
              </w:rPr>
            </w:pPr>
            <w:r w:rsidRPr="005621FE">
              <w:rPr>
                <w:b/>
                <w:sz w:val="22"/>
                <w:szCs w:val="22"/>
              </w:rPr>
              <w:t>2873822,00</w:t>
            </w:r>
          </w:p>
        </w:tc>
        <w:tc>
          <w:tcPr>
            <w:tcW w:w="1418" w:type="dxa"/>
            <w:shd w:val="clear" w:color="auto" w:fill="auto"/>
          </w:tcPr>
          <w:p w:rsidR="00F00F3E" w:rsidRPr="005621FE" w:rsidRDefault="00F00F3E" w:rsidP="00F00F3E">
            <w:pPr>
              <w:jc w:val="center"/>
              <w:rPr>
                <w:sz w:val="22"/>
                <w:szCs w:val="22"/>
              </w:rPr>
            </w:pPr>
            <w:r>
              <w:rPr>
                <w:b/>
                <w:sz w:val="22"/>
                <w:szCs w:val="22"/>
              </w:rPr>
              <w:t>3382407,14</w:t>
            </w:r>
          </w:p>
        </w:tc>
        <w:tc>
          <w:tcPr>
            <w:tcW w:w="1417" w:type="dxa"/>
            <w:shd w:val="clear" w:color="auto" w:fill="FDE9D9" w:themeFill="accent6" w:themeFillTint="33"/>
          </w:tcPr>
          <w:p w:rsidR="00F00F3E" w:rsidRPr="005621FE" w:rsidRDefault="00F00F3E" w:rsidP="00F00F3E">
            <w:pPr>
              <w:jc w:val="center"/>
              <w:rPr>
                <w:b/>
                <w:sz w:val="22"/>
                <w:szCs w:val="22"/>
              </w:rPr>
            </w:pPr>
            <w:r>
              <w:rPr>
                <w:b/>
                <w:sz w:val="22"/>
                <w:szCs w:val="22"/>
              </w:rPr>
              <w:t>6909854,41</w:t>
            </w:r>
          </w:p>
        </w:tc>
        <w:tc>
          <w:tcPr>
            <w:tcW w:w="1418" w:type="dxa"/>
          </w:tcPr>
          <w:p w:rsidR="00F00F3E" w:rsidRPr="005621FE" w:rsidRDefault="00F00F3E" w:rsidP="00F00F3E">
            <w:pPr>
              <w:jc w:val="center"/>
              <w:rPr>
                <w:sz w:val="22"/>
                <w:szCs w:val="22"/>
              </w:rPr>
            </w:pPr>
            <w:r w:rsidRPr="005621FE">
              <w:rPr>
                <w:b/>
                <w:sz w:val="22"/>
                <w:szCs w:val="22"/>
              </w:rPr>
              <w:t>2710000,00</w:t>
            </w:r>
          </w:p>
        </w:tc>
        <w:tc>
          <w:tcPr>
            <w:tcW w:w="1417" w:type="dxa"/>
          </w:tcPr>
          <w:p w:rsidR="00F00F3E" w:rsidRPr="005621FE" w:rsidRDefault="00F00F3E" w:rsidP="00F00F3E">
            <w:pPr>
              <w:jc w:val="center"/>
              <w:rPr>
                <w:sz w:val="22"/>
                <w:szCs w:val="22"/>
              </w:rPr>
            </w:pPr>
            <w:r w:rsidRPr="005621FE">
              <w:rPr>
                <w:b/>
                <w:sz w:val="22"/>
                <w:szCs w:val="22"/>
              </w:rPr>
              <w:t>2710000,00</w:t>
            </w:r>
          </w:p>
        </w:tc>
      </w:tr>
      <w:tr w:rsidR="00F00F3E" w:rsidRPr="0003777E" w:rsidTr="00F00F3E">
        <w:tc>
          <w:tcPr>
            <w:tcW w:w="1247" w:type="dxa"/>
            <w:vMerge/>
          </w:tcPr>
          <w:p w:rsidR="00F00F3E" w:rsidRPr="0003777E" w:rsidRDefault="00F00F3E" w:rsidP="00F00F3E">
            <w:pPr>
              <w:rPr>
                <w:sz w:val="24"/>
                <w:szCs w:val="24"/>
              </w:rPr>
            </w:pPr>
          </w:p>
        </w:tc>
        <w:tc>
          <w:tcPr>
            <w:tcW w:w="3068" w:type="dxa"/>
            <w:vMerge/>
          </w:tcPr>
          <w:p w:rsidR="00F00F3E" w:rsidRPr="0003777E" w:rsidRDefault="00F00F3E" w:rsidP="00F00F3E">
            <w:pPr>
              <w:pStyle w:val="ConsPlusNormal"/>
              <w:rPr>
                <w:rFonts w:ascii="Times New Roman" w:hAnsi="Times New Roman" w:cs="Times New Roman"/>
                <w:sz w:val="24"/>
                <w:szCs w:val="24"/>
              </w:rPr>
            </w:pPr>
          </w:p>
        </w:tc>
        <w:tc>
          <w:tcPr>
            <w:tcW w:w="2268" w:type="dxa"/>
          </w:tcPr>
          <w:p w:rsidR="00F00F3E" w:rsidRPr="0003777E" w:rsidRDefault="00F00F3E" w:rsidP="00F00F3E">
            <w:pPr>
              <w:pStyle w:val="ConsPlusNormal"/>
              <w:rPr>
                <w:rFonts w:ascii="Times New Roman" w:hAnsi="Times New Roman" w:cs="Times New Roman"/>
                <w:b/>
                <w:sz w:val="24"/>
                <w:szCs w:val="24"/>
              </w:rPr>
            </w:pPr>
            <w:r w:rsidRPr="0003777E">
              <w:rPr>
                <w:rFonts w:ascii="Times New Roman" w:hAnsi="Times New Roman" w:cs="Times New Roman"/>
                <w:b/>
                <w:sz w:val="24"/>
                <w:szCs w:val="24"/>
              </w:rPr>
              <w:t xml:space="preserve">Администрация МР «Усть-Куломский» в лице </w:t>
            </w:r>
            <w:r w:rsidRPr="0003777E">
              <w:rPr>
                <w:rFonts w:ascii="Times New Roman" w:eastAsiaTheme="minorEastAsia" w:hAnsi="Times New Roman" w:cs="Times New Roman"/>
                <w:b/>
                <w:sz w:val="24"/>
                <w:szCs w:val="24"/>
              </w:rPr>
              <w:t>отдела по доро</w:t>
            </w:r>
            <w:r w:rsidRPr="0003777E">
              <w:rPr>
                <w:rFonts w:ascii="Times New Roman" w:eastAsiaTheme="minorEastAsia" w:hAnsi="Times New Roman" w:cs="Times New Roman"/>
                <w:b/>
                <w:sz w:val="24"/>
                <w:szCs w:val="24"/>
              </w:rPr>
              <w:t>ж</w:t>
            </w:r>
            <w:r w:rsidRPr="0003777E">
              <w:rPr>
                <w:rFonts w:ascii="Times New Roman" w:eastAsiaTheme="minorEastAsia" w:hAnsi="Times New Roman" w:cs="Times New Roman"/>
                <w:b/>
                <w:sz w:val="24"/>
                <w:szCs w:val="24"/>
              </w:rPr>
              <w:t>ной деятельности</w:t>
            </w:r>
          </w:p>
        </w:tc>
        <w:tc>
          <w:tcPr>
            <w:tcW w:w="1701" w:type="dxa"/>
            <w:shd w:val="clear" w:color="auto" w:fill="FDE9D9" w:themeFill="accent6" w:themeFillTint="33"/>
          </w:tcPr>
          <w:p w:rsidR="00F00F3E" w:rsidRPr="005621FE"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18586083,55</w:t>
            </w:r>
          </w:p>
        </w:tc>
        <w:tc>
          <w:tcPr>
            <w:tcW w:w="1417" w:type="dxa"/>
            <w:shd w:val="clear" w:color="auto" w:fill="auto"/>
          </w:tcPr>
          <w:p w:rsidR="00F00F3E" w:rsidRPr="005621FE" w:rsidRDefault="00F00F3E" w:rsidP="00F00F3E">
            <w:pPr>
              <w:jc w:val="center"/>
              <w:rPr>
                <w:sz w:val="22"/>
                <w:szCs w:val="22"/>
              </w:rPr>
            </w:pPr>
            <w:r w:rsidRPr="005621FE">
              <w:rPr>
                <w:b/>
                <w:sz w:val="22"/>
                <w:szCs w:val="22"/>
              </w:rPr>
              <w:t>2873822,00</w:t>
            </w:r>
          </w:p>
        </w:tc>
        <w:tc>
          <w:tcPr>
            <w:tcW w:w="1418" w:type="dxa"/>
            <w:shd w:val="clear" w:color="auto" w:fill="auto"/>
          </w:tcPr>
          <w:p w:rsidR="00F00F3E" w:rsidRPr="005621FE" w:rsidRDefault="00F00F3E" w:rsidP="00F00F3E">
            <w:pPr>
              <w:jc w:val="center"/>
              <w:rPr>
                <w:sz w:val="22"/>
                <w:szCs w:val="22"/>
              </w:rPr>
            </w:pPr>
            <w:r>
              <w:rPr>
                <w:b/>
                <w:sz w:val="22"/>
                <w:szCs w:val="22"/>
              </w:rPr>
              <w:t>3382407,14</w:t>
            </w:r>
          </w:p>
        </w:tc>
        <w:tc>
          <w:tcPr>
            <w:tcW w:w="1417" w:type="dxa"/>
            <w:shd w:val="clear" w:color="auto" w:fill="FDE9D9" w:themeFill="accent6" w:themeFillTint="33"/>
          </w:tcPr>
          <w:p w:rsidR="00F00F3E" w:rsidRPr="005621FE" w:rsidRDefault="00F00F3E" w:rsidP="00F00F3E">
            <w:pPr>
              <w:jc w:val="center"/>
              <w:rPr>
                <w:b/>
                <w:sz w:val="22"/>
                <w:szCs w:val="22"/>
              </w:rPr>
            </w:pPr>
            <w:r>
              <w:rPr>
                <w:b/>
                <w:sz w:val="22"/>
                <w:szCs w:val="22"/>
              </w:rPr>
              <w:t>6909854,41</w:t>
            </w:r>
          </w:p>
        </w:tc>
        <w:tc>
          <w:tcPr>
            <w:tcW w:w="1418" w:type="dxa"/>
          </w:tcPr>
          <w:p w:rsidR="00F00F3E" w:rsidRPr="005621FE" w:rsidRDefault="00F00F3E" w:rsidP="00F00F3E">
            <w:pPr>
              <w:jc w:val="center"/>
              <w:rPr>
                <w:sz w:val="22"/>
                <w:szCs w:val="22"/>
              </w:rPr>
            </w:pPr>
            <w:r w:rsidRPr="005621FE">
              <w:rPr>
                <w:b/>
                <w:sz w:val="22"/>
                <w:szCs w:val="22"/>
              </w:rPr>
              <w:t>2710000,00</w:t>
            </w:r>
          </w:p>
        </w:tc>
        <w:tc>
          <w:tcPr>
            <w:tcW w:w="1417" w:type="dxa"/>
          </w:tcPr>
          <w:p w:rsidR="00F00F3E" w:rsidRPr="005621FE" w:rsidRDefault="00F00F3E" w:rsidP="00F00F3E">
            <w:pPr>
              <w:jc w:val="center"/>
              <w:rPr>
                <w:sz w:val="22"/>
                <w:szCs w:val="22"/>
              </w:rPr>
            </w:pPr>
            <w:r w:rsidRPr="005621FE">
              <w:rPr>
                <w:b/>
                <w:sz w:val="22"/>
                <w:szCs w:val="22"/>
              </w:rPr>
              <w:t>2710000,00</w:t>
            </w:r>
          </w:p>
        </w:tc>
      </w:tr>
      <w:tr w:rsidR="00F00F3E" w:rsidRPr="0003777E" w:rsidTr="00F00F3E">
        <w:tc>
          <w:tcPr>
            <w:tcW w:w="1247" w:type="dxa"/>
          </w:tcPr>
          <w:p w:rsidR="00F00F3E" w:rsidRPr="0003777E" w:rsidRDefault="00F00F3E" w:rsidP="00F00F3E">
            <w:pPr>
              <w:widowControl w:val="0"/>
              <w:autoSpaceDE w:val="0"/>
              <w:autoSpaceDN w:val="0"/>
              <w:adjustRightInd w:val="0"/>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5.1.1.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w:t>
            </w:r>
            <w:r w:rsidRPr="0003777E">
              <w:rPr>
                <w:rFonts w:ascii="Times New Roman" w:hAnsi="Times New Roman" w:cs="Times New Roman"/>
                <w:sz w:val="24"/>
                <w:szCs w:val="24"/>
              </w:rPr>
              <w:t>е</w:t>
            </w:r>
            <w:r w:rsidRPr="0003777E">
              <w:rPr>
                <w:rFonts w:ascii="Times New Roman" w:hAnsi="Times New Roman" w:cs="Times New Roman"/>
                <w:sz w:val="24"/>
                <w:szCs w:val="24"/>
              </w:rPr>
              <w:t>дение лекций, занятий и б</w:t>
            </w:r>
            <w:r w:rsidRPr="0003777E">
              <w:rPr>
                <w:rFonts w:ascii="Times New Roman" w:hAnsi="Times New Roman" w:cs="Times New Roman"/>
                <w:sz w:val="24"/>
                <w:szCs w:val="24"/>
              </w:rPr>
              <w:t>е</w:t>
            </w:r>
            <w:r w:rsidRPr="0003777E">
              <w:rPr>
                <w:rFonts w:ascii="Times New Roman" w:hAnsi="Times New Roman" w:cs="Times New Roman"/>
                <w:sz w:val="24"/>
                <w:szCs w:val="24"/>
              </w:rPr>
              <w:t xml:space="preserve">сед, организация </w:t>
            </w:r>
            <w:r w:rsidRPr="0003777E">
              <w:rPr>
                <w:rFonts w:ascii="Times New Roman" w:hAnsi="Times New Roman" w:cs="Times New Roman"/>
                <w:sz w:val="24"/>
                <w:szCs w:val="24"/>
              </w:rPr>
              <w:lastRenderedPageBreak/>
              <w:t>конкурсов «Безопасное колесо», «Внимание – дети», «Лу</w:t>
            </w:r>
            <w:r w:rsidRPr="0003777E">
              <w:rPr>
                <w:rFonts w:ascii="Times New Roman" w:hAnsi="Times New Roman" w:cs="Times New Roman"/>
                <w:sz w:val="24"/>
                <w:szCs w:val="24"/>
              </w:rPr>
              <w:t>ч</w:t>
            </w:r>
            <w:r w:rsidRPr="0003777E">
              <w:rPr>
                <w:rFonts w:ascii="Times New Roman" w:hAnsi="Times New Roman" w:cs="Times New Roman"/>
                <w:sz w:val="24"/>
                <w:szCs w:val="24"/>
              </w:rPr>
              <w:t>ший уголок по безопасности дорожного движения»,  а</w:t>
            </w:r>
            <w:r w:rsidRPr="0003777E">
              <w:rPr>
                <w:rFonts w:ascii="Times New Roman" w:hAnsi="Times New Roman" w:cs="Times New Roman"/>
                <w:sz w:val="24"/>
                <w:szCs w:val="24"/>
              </w:rPr>
              <w:t>к</w:t>
            </w:r>
            <w:r w:rsidRPr="0003777E">
              <w:rPr>
                <w:rFonts w:ascii="Times New Roman" w:hAnsi="Times New Roman" w:cs="Times New Roman"/>
                <w:sz w:val="24"/>
                <w:szCs w:val="24"/>
              </w:rPr>
              <w:t>ций «Безопасное лето», «Безопасность глазами д</w:t>
            </w:r>
            <w:r w:rsidRPr="0003777E">
              <w:rPr>
                <w:rFonts w:ascii="Times New Roman" w:hAnsi="Times New Roman" w:cs="Times New Roman"/>
                <w:sz w:val="24"/>
                <w:szCs w:val="24"/>
              </w:rPr>
              <w:t>е</w:t>
            </w:r>
            <w:r w:rsidRPr="0003777E">
              <w:rPr>
                <w:rFonts w:ascii="Times New Roman" w:hAnsi="Times New Roman" w:cs="Times New Roman"/>
                <w:sz w:val="24"/>
                <w:szCs w:val="24"/>
              </w:rPr>
              <w:t>тей» и другие мероприятия)</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shd w:val="clear" w:color="auto" w:fill="FDE9D9" w:themeFill="accent6" w:themeFillTint="33"/>
          </w:tcPr>
          <w:p w:rsidR="00F00F3E" w:rsidRPr="005621FE" w:rsidRDefault="00F00F3E" w:rsidP="00F00F3E">
            <w:pPr>
              <w:pStyle w:val="ConsPlusNormal"/>
              <w:jc w:val="center"/>
              <w:rPr>
                <w:rFonts w:ascii="Times New Roman" w:hAnsi="Times New Roman" w:cs="Times New Roman"/>
                <w:szCs w:val="22"/>
              </w:rPr>
            </w:pPr>
            <w:r w:rsidRPr="005621FE">
              <w:rPr>
                <w:rFonts w:ascii="Times New Roman" w:hAnsi="Times New Roman" w:cs="Times New Roman"/>
                <w:szCs w:val="22"/>
              </w:rPr>
              <w:t>1</w:t>
            </w:r>
            <w:r>
              <w:rPr>
                <w:rFonts w:ascii="Times New Roman" w:hAnsi="Times New Roman" w:cs="Times New Roman"/>
                <w:szCs w:val="22"/>
              </w:rPr>
              <w:t>15</w:t>
            </w:r>
            <w:r w:rsidRPr="005621FE">
              <w:rPr>
                <w:rFonts w:ascii="Times New Roman" w:hAnsi="Times New Roman" w:cs="Times New Roman"/>
                <w:szCs w:val="22"/>
              </w:rPr>
              <w:t>000,00</w:t>
            </w:r>
          </w:p>
        </w:tc>
        <w:tc>
          <w:tcPr>
            <w:tcW w:w="1417" w:type="dxa"/>
            <w:shd w:val="clear" w:color="auto" w:fill="auto"/>
          </w:tcPr>
          <w:p w:rsidR="00F00F3E" w:rsidRPr="005621FE" w:rsidRDefault="00F00F3E" w:rsidP="00F00F3E">
            <w:pPr>
              <w:jc w:val="center"/>
              <w:rPr>
                <w:sz w:val="22"/>
                <w:szCs w:val="22"/>
              </w:rPr>
            </w:pPr>
            <w:r w:rsidRPr="005621FE">
              <w:rPr>
                <w:sz w:val="22"/>
                <w:szCs w:val="22"/>
              </w:rPr>
              <w:t>0,00</w:t>
            </w:r>
          </w:p>
        </w:tc>
        <w:tc>
          <w:tcPr>
            <w:tcW w:w="1418" w:type="dxa"/>
            <w:shd w:val="clear" w:color="auto" w:fill="auto"/>
          </w:tcPr>
          <w:p w:rsidR="00F00F3E" w:rsidRPr="005621FE" w:rsidRDefault="00F00F3E" w:rsidP="00F00F3E">
            <w:pPr>
              <w:jc w:val="center"/>
              <w:rPr>
                <w:sz w:val="22"/>
                <w:szCs w:val="22"/>
              </w:rPr>
            </w:pPr>
            <w:r w:rsidRPr="005621FE">
              <w:rPr>
                <w:sz w:val="22"/>
                <w:szCs w:val="22"/>
              </w:rPr>
              <w:t>35000,00</w:t>
            </w:r>
          </w:p>
        </w:tc>
        <w:tc>
          <w:tcPr>
            <w:tcW w:w="1417" w:type="dxa"/>
            <w:shd w:val="clear" w:color="auto" w:fill="FDE9D9" w:themeFill="accent6" w:themeFillTint="33"/>
          </w:tcPr>
          <w:p w:rsidR="00F00F3E" w:rsidRPr="005621FE" w:rsidRDefault="00F00F3E" w:rsidP="00F00F3E">
            <w:pPr>
              <w:jc w:val="center"/>
              <w:rPr>
                <w:sz w:val="22"/>
                <w:szCs w:val="22"/>
              </w:rPr>
            </w:pPr>
            <w:r w:rsidRPr="005621FE">
              <w:rPr>
                <w:sz w:val="22"/>
                <w:szCs w:val="22"/>
              </w:rPr>
              <w:t>0,00</w:t>
            </w:r>
          </w:p>
        </w:tc>
        <w:tc>
          <w:tcPr>
            <w:tcW w:w="1418" w:type="dxa"/>
          </w:tcPr>
          <w:p w:rsidR="00F00F3E" w:rsidRPr="005621FE" w:rsidRDefault="00F00F3E" w:rsidP="00F00F3E">
            <w:pPr>
              <w:jc w:val="center"/>
              <w:rPr>
                <w:sz w:val="22"/>
                <w:szCs w:val="22"/>
              </w:rPr>
            </w:pPr>
            <w:r w:rsidRPr="005621FE">
              <w:rPr>
                <w:sz w:val="22"/>
                <w:szCs w:val="22"/>
              </w:rPr>
              <w:t>40000,00</w:t>
            </w:r>
          </w:p>
        </w:tc>
        <w:tc>
          <w:tcPr>
            <w:tcW w:w="1417" w:type="dxa"/>
          </w:tcPr>
          <w:p w:rsidR="00F00F3E" w:rsidRPr="005621FE" w:rsidRDefault="00F00F3E" w:rsidP="00F00F3E">
            <w:pPr>
              <w:jc w:val="center"/>
              <w:rPr>
                <w:sz w:val="22"/>
                <w:szCs w:val="22"/>
              </w:rPr>
            </w:pPr>
            <w:r>
              <w:rPr>
                <w:sz w:val="22"/>
                <w:szCs w:val="22"/>
              </w:rPr>
              <w:t>4000</w:t>
            </w:r>
            <w:r w:rsidRPr="005621FE">
              <w:rPr>
                <w:sz w:val="22"/>
                <w:szCs w:val="22"/>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5.2.1.</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Обустройство горизонтал</w:t>
            </w:r>
            <w:r w:rsidRPr="0003777E">
              <w:rPr>
                <w:rFonts w:ascii="Times New Roman" w:hAnsi="Times New Roman" w:cs="Times New Roman"/>
                <w:sz w:val="24"/>
                <w:szCs w:val="24"/>
              </w:rPr>
              <w:t>ь</w:t>
            </w:r>
            <w:r w:rsidRPr="0003777E">
              <w:rPr>
                <w:rFonts w:ascii="Times New Roman" w:hAnsi="Times New Roman" w:cs="Times New Roman"/>
                <w:sz w:val="24"/>
                <w:szCs w:val="24"/>
              </w:rPr>
              <w:t>ной и вертикальной разме</w:t>
            </w:r>
            <w:r w:rsidRPr="0003777E">
              <w:rPr>
                <w:rFonts w:ascii="Times New Roman" w:hAnsi="Times New Roman" w:cs="Times New Roman"/>
                <w:sz w:val="24"/>
                <w:szCs w:val="24"/>
              </w:rPr>
              <w:t>т</w:t>
            </w:r>
            <w:r w:rsidRPr="0003777E">
              <w:rPr>
                <w:rFonts w:ascii="Times New Roman" w:hAnsi="Times New Roman" w:cs="Times New Roman"/>
                <w:sz w:val="24"/>
                <w:szCs w:val="24"/>
              </w:rPr>
              <w:t>ки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shd w:val="clear" w:color="auto" w:fill="FDE9D9" w:themeFill="accent6" w:themeFillTint="33"/>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7600555</w:t>
            </w:r>
            <w:r w:rsidRPr="00BE5C40">
              <w:rPr>
                <w:rFonts w:ascii="Times New Roman" w:hAnsi="Times New Roman" w:cs="Times New Roman"/>
                <w:sz w:val="24"/>
                <w:szCs w:val="24"/>
              </w:rPr>
              <w:t>,00</w:t>
            </w:r>
          </w:p>
        </w:tc>
        <w:tc>
          <w:tcPr>
            <w:tcW w:w="1417" w:type="dxa"/>
            <w:shd w:val="clear" w:color="auto" w:fill="auto"/>
          </w:tcPr>
          <w:p w:rsidR="00F00F3E" w:rsidRPr="00BE5C40" w:rsidRDefault="00F00F3E" w:rsidP="00F00F3E">
            <w:pPr>
              <w:jc w:val="center"/>
              <w:rPr>
                <w:sz w:val="24"/>
                <w:szCs w:val="24"/>
              </w:rPr>
            </w:pPr>
            <w:r w:rsidRPr="00BE5C40">
              <w:rPr>
                <w:sz w:val="24"/>
                <w:szCs w:val="24"/>
              </w:rPr>
              <w:t>1200000,00</w:t>
            </w:r>
          </w:p>
        </w:tc>
        <w:tc>
          <w:tcPr>
            <w:tcW w:w="1418" w:type="dxa"/>
            <w:shd w:val="clear" w:color="auto" w:fill="auto"/>
          </w:tcPr>
          <w:p w:rsidR="00F00F3E" w:rsidRPr="00BE5C40" w:rsidRDefault="00F00F3E" w:rsidP="00F00F3E">
            <w:pPr>
              <w:jc w:val="center"/>
              <w:rPr>
                <w:sz w:val="24"/>
                <w:szCs w:val="24"/>
              </w:rPr>
            </w:pPr>
            <w:r w:rsidRPr="00BE5C40">
              <w:rPr>
                <w:sz w:val="24"/>
                <w:szCs w:val="24"/>
              </w:rPr>
              <w:t>1</w:t>
            </w:r>
            <w:r>
              <w:rPr>
                <w:sz w:val="24"/>
                <w:szCs w:val="24"/>
              </w:rPr>
              <w:t>425</w:t>
            </w:r>
            <w:r w:rsidRPr="00BE5C40">
              <w:rPr>
                <w:sz w:val="24"/>
                <w:szCs w:val="24"/>
              </w:rPr>
              <w:t>000,00</w:t>
            </w:r>
          </w:p>
        </w:tc>
        <w:tc>
          <w:tcPr>
            <w:tcW w:w="1417" w:type="dxa"/>
            <w:shd w:val="clear" w:color="auto" w:fill="FDE9D9" w:themeFill="accent6" w:themeFillTint="33"/>
          </w:tcPr>
          <w:p w:rsidR="00F00F3E" w:rsidRPr="0003777E" w:rsidRDefault="00F00F3E" w:rsidP="00F00F3E">
            <w:pPr>
              <w:jc w:val="center"/>
              <w:rPr>
                <w:sz w:val="24"/>
                <w:szCs w:val="24"/>
              </w:rPr>
            </w:pPr>
            <w:r>
              <w:rPr>
                <w:sz w:val="24"/>
                <w:szCs w:val="24"/>
              </w:rPr>
              <w:t>1375555</w:t>
            </w:r>
            <w:r w:rsidRPr="0003777E">
              <w:rPr>
                <w:sz w:val="24"/>
                <w:szCs w:val="24"/>
              </w:rPr>
              <w:t>,00</w:t>
            </w:r>
          </w:p>
        </w:tc>
        <w:tc>
          <w:tcPr>
            <w:tcW w:w="1418" w:type="dxa"/>
          </w:tcPr>
          <w:p w:rsidR="00F00F3E" w:rsidRPr="0003777E" w:rsidRDefault="00F00F3E" w:rsidP="00F00F3E">
            <w:pPr>
              <w:jc w:val="center"/>
              <w:rPr>
                <w:sz w:val="24"/>
                <w:szCs w:val="24"/>
              </w:rPr>
            </w:pPr>
            <w:r>
              <w:rPr>
                <w:sz w:val="24"/>
                <w:szCs w:val="24"/>
              </w:rPr>
              <w:t>180000</w:t>
            </w:r>
            <w:r w:rsidRPr="0003777E">
              <w:rPr>
                <w:sz w:val="24"/>
                <w:szCs w:val="24"/>
              </w:rPr>
              <w:t>0,00</w:t>
            </w:r>
          </w:p>
        </w:tc>
        <w:tc>
          <w:tcPr>
            <w:tcW w:w="1417" w:type="dxa"/>
          </w:tcPr>
          <w:p w:rsidR="00F00F3E" w:rsidRPr="0003777E" w:rsidRDefault="00F00F3E" w:rsidP="00F00F3E">
            <w:pPr>
              <w:jc w:val="center"/>
              <w:rPr>
                <w:sz w:val="24"/>
                <w:szCs w:val="24"/>
              </w:rPr>
            </w:pPr>
            <w:r>
              <w:rPr>
                <w:sz w:val="24"/>
                <w:szCs w:val="24"/>
              </w:rPr>
              <w:t>180000</w:t>
            </w:r>
            <w:r w:rsidRPr="0003777E">
              <w:rPr>
                <w:sz w:val="24"/>
                <w:szCs w:val="24"/>
              </w:rPr>
              <w:t>0,00</w:t>
            </w:r>
          </w:p>
        </w:tc>
      </w:tr>
      <w:tr w:rsidR="00F00F3E" w:rsidRPr="0003777E" w:rsidTr="00F00F3E">
        <w:tc>
          <w:tcPr>
            <w:tcW w:w="1247" w:type="dxa"/>
          </w:tcPr>
          <w:p w:rsidR="00F00F3E" w:rsidRPr="0003777E" w:rsidRDefault="00F00F3E" w:rsidP="00F00F3E">
            <w:pPr>
              <w:widowControl w:val="0"/>
              <w:autoSpaceDE w:val="0"/>
              <w:autoSpaceDN w:val="0"/>
              <w:adjustRightInd w:val="0"/>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5.2.2.</w:t>
            </w:r>
          </w:p>
          <w:p w:rsidR="00F00F3E" w:rsidRPr="0003777E" w:rsidRDefault="00F00F3E" w:rsidP="00F00F3E">
            <w:pPr>
              <w:widowControl w:val="0"/>
              <w:autoSpaceDE w:val="0"/>
              <w:autoSpaceDN w:val="0"/>
              <w:adjustRightInd w:val="0"/>
              <w:rPr>
                <w:sz w:val="24"/>
                <w:szCs w:val="24"/>
              </w:rPr>
            </w:pPr>
          </w:p>
        </w:tc>
        <w:tc>
          <w:tcPr>
            <w:tcW w:w="3068" w:type="dxa"/>
          </w:tcPr>
          <w:p w:rsidR="00F00F3E" w:rsidRPr="0003777E" w:rsidRDefault="00F00F3E" w:rsidP="00F00F3E">
            <w:pPr>
              <w:jc w:val="both"/>
              <w:rPr>
                <w:sz w:val="24"/>
                <w:szCs w:val="24"/>
              </w:rPr>
            </w:pPr>
            <w:r w:rsidRPr="0003777E">
              <w:rPr>
                <w:sz w:val="24"/>
                <w:szCs w:val="24"/>
              </w:rPr>
              <w:t>Разработка дислокации дорожных знаков и схем гор</w:t>
            </w:r>
            <w:r w:rsidRPr="0003777E">
              <w:rPr>
                <w:sz w:val="24"/>
                <w:szCs w:val="24"/>
              </w:rPr>
              <w:t>и</w:t>
            </w:r>
            <w:r w:rsidRPr="0003777E">
              <w:rPr>
                <w:sz w:val="24"/>
                <w:szCs w:val="24"/>
              </w:rPr>
              <w:t>зонтальной разметки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tcPr>
          <w:p w:rsidR="00F00F3E" w:rsidRPr="0003777E" w:rsidRDefault="00F00F3E" w:rsidP="00F00F3E">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5.2.3.</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дорожных зн</w:t>
            </w:r>
            <w:r w:rsidRPr="0003777E">
              <w:rPr>
                <w:rFonts w:ascii="Times New Roman" w:hAnsi="Times New Roman" w:cs="Times New Roman"/>
                <w:sz w:val="24"/>
                <w:szCs w:val="24"/>
              </w:rPr>
              <w:t>а</w:t>
            </w:r>
            <w:r w:rsidRPr="0003777E">
              <w:rPr>
                <w:rFonts w:ascii="Times New Roman" w:hAnsi="Times New Roman" w:cs="Times New Roman"/>
                <w:sz w:val="24"/>
                <w:szCs w:val="24"/>
              </w:rPr>
              <w:t xml:space="preserve">ков и информационных   табло, в том  числе о едином   номере "112"  и  телефонах </w:t>
            </w:r>
            <w:r w:rsidRPr="0003777E">
              <w:rPr>
                <w:rFonts w:ascii="Times New Roman" w:hAnsi="Times New Roman" w:cs="Times New Roman"/>
                <w:sz w:val="24"/>
                <w:szCs w:val="24"/>
              </w:rPr>
              <w:lastRenderedPageBreak/>
              <w:t>экстренных оперативных служб</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w:t>
            </w:r>
            <w:r w:rsidRPr="0003777E">
              <w:rPr>
                <w:rFonts w:ascii="Times New Roman" w:eastAsiaTheme="minorEastAsia" w:hAnsi="Times New Roman" w:cs="Times New Roman"/>
                <w:sz w:val="24"/>
                <w:szCs w:val="24"/>
              </w:rPr>
              <w:t xml:space="preserve">отдела по дорожной </w:t>
            </w:r>
            <w:r w:rsidRPr="0003777E">
              <w:rPr>
                <w:rFonts w:ascii="Times New Roman" w:eastAsiaTheme="minorEastAsia" w:hAnsi="Times New Roman" w:cs="Times New Roman"/>
                <w:sz w:val="24"/>
                <w:szCs w:val="24"/>
              </w:rPr>
              <w:lastRenderedPageBreak/>
              <w:t>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shd w:val="clear" w:color="auto" w:fill="FDE9D9" w:themeFill="accent6" w:themeFillTint="33"/>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1863121,41</w:t>
            </w:r>
          </w:p>
        </w:tc>
        <w:tc>
          <w:tcPr>
            <w:tcW w:w="1417" w:type="dxa"/>
            <w:shd w:val="clear" w:color="auto" w:fill="auto"/>
          </w:tcPr>
          <w:p w:rsidR="00F00F3E" w:rsidRPr="00BE5C40" w:rsidRDefault="00F00F3E" w:rsidP="00F00F3E">
            <w:pPr>
              <w:jc w:val="center"/>
              <w:rPr>
                <w:sz w:val="24"/>
                <w:szCs w:val="24"/>
              </w:rPr>
            </w:pPr>
            <w:r w:rsidRPr="00BE5C40">
              <w:rPr>
                <w:sz w:val="24"/>
                <w:szCs w:val="24"/>
              </w:rPr>
              <w:t>63822,00</w:t>
            </w:r>
          </w:p>
        </w:tc>
        <w:tc>
          <w:tcPr>
            <w:tcW w:w="1418" w:type="dxa"/>
            <w:shd w:val="clear" w:color="auto" w:fill="auto"/>
          </w:tcPr>
          <w:p w:rsidR="00F00F3E" w:rsidRPr="00BE5C40" w:rsidRDefault="00F00F3E" w:rsidP="00F00F3E">
            <w:pPr>
              <w:jc w:val="center"/>
              <w:rPr>
                <w:sz w:val="24"/>
                <w:szCs w:val="24"/>
              </w:rPr>
            </w:pPr>
            <w:r>
              <w:rPr>
                <w:sz w:val="24"/>
                <w:szCs w:val="24"/>
              </w:rPr>
              <w:t>525</w:t>
            </w:r>
            <w:r w:rsidRPr="00BE5C40">
              <w:rPr>
                <w:sz w:val="24"/>
                <w:szCs w:val="24"/>
              </w:rPr>
              <w:t>000,00</w:t>
            </w:r>
          </w:p>
        </w:tc>
        <w:tc>
          <w:tcPr>
            <w:tcW w:w="1417" w:type="dxa"/>
            <w:shd w:val="clear" w:color="auto" w:fill="FDE9D9" w:themeFill="accent6" w:themeFillTint="33"/>
          </w:tcPr>
          <w:p w:rsidR="00F00F3E" w:rsidRPr="0003777E" w:rsidRDefault="00F00F3E" w:rsidP="00F00F3E">
            <w:pPr>
              <w:jc w:val="center"/>
              <w:rPr>
                <w:sz w:val="24"/>
                <w:szCs w:val="24"/>
              </w:rPr>
            </w:pPr>
            <w:r w:rsidRPr="00890E46">
              <w:rPr>
                <w:sz w:val="24"/>
                <w:szCs w:val="24"/>
              </w:rPr>
              <w:t>534299,41</w:t>
            </w:r>
          </w:p>
        </w:tc>
        <w:tc>
          <w:tcPr>
            <w:tcW w:w="1418" w:type="dxa"/>
          </w:tcPr>
          <w:p w:rsidR="00F00F3E" w:rsidRPr="0003777E" w:rsidRDefault="00F00F3E" w:rsidP="00F00F3E">
            <w:pPr>
              <w:jc w:val="center"/>
              <w:rPr>
                <w:sz w:val="24"/>
                <w:szCs w:val="24"/>
              </w:rPr>
            </w:pPr>
            <w:r>
              <w:rPr>
                <w:sz w:val="24"/>
                <w:szCs w:val="24"/>
              </w:rPr>
              <w:t>37000</w:t>
            </w:r>
            <w:r w:rsidRPr="0003777E">
              <w:rPr>
                <w:sz w:val="24"/>
                <w:szCs w:val="24"/>
              </w:rPr>
              <w:t>0,00</w:t>
            </w:r>
          </w:p>
        </w:tc>
        <w:tc>
          <w:tcPr>
            <w:tcW w:w="1417" w:type="dxa"/>
          </w:tcPr>
          <w:p w:rsidR="00F00F3E" w:rsidRPr="0003777E" w:rsidRDefault="00F00F3E" w:rsidP="00F00F3E">
            <w:pPr>
              <w:jc w:val="center"/>
              <w:rPr>
                <w:sz w:val="24"/>
                <w:szCs w:val="24"/>
              </w:rPr>
            </w:pPr>
            <w:r>
              <w:rPr>
                <w:sz w:val="24"/>
                <w:szCs w:val="24"/>
              </w:rPr>
              <w:t>37000</w:t>
            </w: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5.2.4.</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Реализация народных пр</w:t>
            </w:r>
            <w:r w:rsidRPr="0003777E">
              <w:rPr>
                <w:rFonts w:ascii="Times New Roman" w:hAnsi="Times New Roman" w:cs="Times New Roman"/>
                <w:sz w:val="24"/>
                <w:szCs w:val="24"/>
              </w:rPr>
              <w:t>о</w:t>
            </w:r>
            <w:r w:rsidRPr="0003777E">
              <w:rPr>
                <w:rFonts w:ascii="Times New Roman" w:hAnsi="Times New Roman" w:cs="Times New Roman"/>
                <w:sz w:val="24"/>
                <w:szCs w:val="24"/>
              </w:rPr>
              <w:t>ектов в сфере дорожной деятельности</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shd w:val="clear" w:color="auto" w:fill="auto"/>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8897407,14</w:t>
            </w:r>
          </w:p>
        </w:tc>
        <w:tc>
          <w:tcPr>
            <w:tcW w:w="1417" w:type="dxa"/>
            <w:shd w:val="clear" w:color="auto" w:fill="auto"/>
          </w:tcPr>
          <w:p w:rsidR="00F00F3E" w:rsidRPr="00BE5C40" w:rsidRDefault="00F00F3E" w:rsidP="00F00F3E">
            <w:pPr>
              <w:jc w:val="center"/>
              <w:rPr>
                <w:sz w:val="24"/>
                <w:szCs w:val="24"/>
              </w:rPr>
            </w:pPr>
            <w:r w:rsidRPr="00BE5C40">
              <w:rPr>
                <w:sz w:val="24"/>
                <w:szCs w:val="24"/>
              </w:rPr>
              <w:t>1500000,00</w:t>
            </w:r>
          </w:p>
        </w:tc>
        <w:tc>
          <w:tcPr>
            <w:tcW w:w="1418" w:type="dxa"/>
            <w:shd w:val="clear" w:color="auto" w:fill="auto"/>
          </w:tcPr>
          <w:p w:rsidR="00F00F3E" w:rsidRPr="00BE5C40" w:rsidRDefault="00F00F3E" w:rsidP="00F00F3E">
            <w:pPr>
              <w:jc w:val="center"/>
              <w:rPr>
                <w:sz w:val="24"/>
                <w:szCs w:val="24"/>
              </w:rPr>
            </w:pPr>
            <w:r w:rsidRPr="00EB1D14">
              <w:rPr>
                <w:sz w:val="24"/>
                <w:szCs w:val="24"/>
              </w:rPr>
              <w:t>1397407,14</w:t>
            </w:r>
          </w:p>
        </w:tc>
        <w:tc>
          <w:tcPr>
            <w:tcW w:w="1417" w:type="dxa"/>
            <w:shd w:val="clear" w:color="auto" w:fill="auto"/>
          </w:tcPr>
          <w:p w:rsidR="00F00F3E" w:rsidRPr="0003777E" w:rsidRDefault="00F00F3E" w:rsidP="00F00F3E">
            <w:pPr>
              <w:jc w:val="center"/>
              <w:rPr>
                <w:sz w:val="24"/>
                <w:szCs w:val="24"/>
              </w:rPr>
            </w:pPr>
            <w:r>
              <w:rPr>
                <w:sz w:val="24"/>
                <w:szCs w:val="24"/>
              </w:rPr>
              <w:t>50</w:t>
            </w:r>
            <w:r w:rsidRPr="0003777E">
              <w:rPr>
                <w:sz w:val="24"/>
                <w:szCs w:val="24"/>
              </w:rPr>
              <w:t>00000,00</w:t>
            </w:r>
          </w:p>
        </w:tc>
        <w:tc>
          <w:tcPr>
            <w:tcW w:w="1418" w:type="dxa"/>
          </w:tcPr>
          <w:p w:rsidR="00F00F3E" w:rsidRPr="0003777E" w:rsidRDefault="00F00F3E" w:rsidP="00F00F3E">
            <w:pPr>
              <w:jc w:val="center"/>
              <w:rPr>
                <w:sz w:val="24"/>
                <w:szCs w:val="24"/>
              </w:rPr>
            </w:pPr>
            <w:r>
              <w:rPr>
                <w:sz w:val="24"/>
                <w:szCs w:val="24"/>
              </w:rPr>
              <w:t>50000</w:t>
            </w:r>
            <w:r w:rsidRPr="0003777E">
              <w:rPr>
                <w:sz w:val="24"/>
                <w:szCs w:val="24"/>
              </w:rPr>
              <w:t>0,00</w:t>
            </w:r>
          </w:p>
        </w:tc>
        <w:tc>
          <w:tcPr>
            <w:tcW w:w="1417" w:type="dxa"/>
          </w:tcPr>
          <w:p w:rsidR="00F00F3E" w:rsidRPr="0003777E" w:rsidRDefault="00F00F3E" w:rsidP="00F00F3E">
            <w:pPr>
              <w:jc w:val="center"/>
              <w:rPr>
                <w:sz w:val="24"/>
                <w:szCs w:val="24"/>
              </w:rPr>
            </w:pPr>
            <w:r>
              <w:rPr>
                <w:sz w:val="24"/>
                <w:szCs w:val="24"/>
              </w:rPr>
              <w:t>50000</w:t>
            </w: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5.2.5.</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и переобор</w:t>
            </w:r>
            <w:r w:rsidRPr="0003777E">
              <w:rPr>
                <w:rFonts w:ascii="Times New Roman" w:hAnsi="Times New Roman" w:cs="Times New Roman"/>
                <w:sz w:val="24"/>
                <w:szCs w:val="24"/>
              </w:rPr>
              <w:t>у</w:t>
            </w:r>
            <w:r w:rsidRPr="0003777E">
              <w:rPr>
                <w:rFonts w:ascii="Times New Roman" w:hAnsi="Times New Roman" w:cs="Times New Roman"/>
                <w:sz w:val="24"/>
                <w:szCs w:val="24"/>
              </w:rPr>
              <w:t>дование пешеходных пер</w:t>
            </w:r>
            <w:r w:rsidRPr="0003777E">
              <w:rPr>
                <w:rFonts w:ascii="Times New Roman" w:hAnsi="Times New Roman" w:cs="Times New Roman"/>
                <w:sz w:val="24"/>
                <w:szCs w:val="24"/>
              </w:rPr>
              <w:t>е</w:t>
            </w:r>
            <w:r w:rsidRPr="0003777E">
              <w:rPr>
                <w:rFonts w:ascii="Times New Roman" w:hAnsi="Times New Roman" w:cs="Times New Roman"/>
                <w:sz w:val="24"/>
                <w:szCs w:val="24"/>
              </w:rPr>
              <w:t>ходов с учетом изменений национальных стандартов, регламентирующих доро</w:t>
            </w:r>
            <w:r w:rsidRPr="0003777E">
              <w:rPr>
                <w:rFonts w:ascii="Times New Roman" w:hAnsi="Times New Roman" w:cs="Times New Roman"/>
                <w:sz w:val="24"/>
                <w:szCs w:val="24"/>
              </w:rPr>
              <w:t>ж</w:t>
            </w:r>
            <w:r w:rsidRPr="0003777E">
              <w:rPr>
                <w:rFonts w:ascii="Times New Roman" w:hAnsi="Times New Roman" w:cs="Times New Roman"/>
                <w:sz w:val="24"/>
                <w:szCs w:val="24"/>
              </w:rPr>
              <w:t>ную деятельность.</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5.2.6.</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Устройство искусственных неровностей «Лежачий полицейский» на участках а</w:t>
            </w:r>
            <w:r w:rsidRPr="0003777E">
              <w:rPr>
                <w:rFonts w:ascii="Times New Roman" w:hAnsi="Times New Roman" w:cs="Times New Roman"/>
                <w:sz w:val="24"/>
                <w:szCs w:val="24"/>
              </w:rPr>
              <w:t>в</w:t>
            </w:r>
            <w:r w:rsidRPr="0003777E">
              <w:rPr>
                <w:rFonts w:ascii="Times New Roman" w:hAnsi="Times New Roman" w:cs="Times New Roman"/>
                <w:sz w:val="24"/>
                <w:szCs w:val="24"/>
              </w:rPr>
              <w:t>томобильных дорог вблизи расположения объектов с</w:t>
            </w:r>
            <w:r w:rsidRPr="0003777E">
              <w:rPr>
                <w:rFonts w:ascii="Times New Roman" w:hAnsi="Times New Roman" w:cs="Times New Roman"/>
                <w:sz w:val="24"/>
                <w:szCs w:val="24"/>
              </w:rPr>
              <w:t>о</w:t>
            </w:r>
            <w:r w:rsidRPr="0003777E">
              <w:rPr>
                <w:rFonts w:ascii="Times New Roman" w:hAnsi="Times New Roman" w:cs="Times New Roman"/>
                <w:sz w:val="24"/>
                <w:szCs w:val="24"/>
              </w:rPr>
              <w:t>циальной инфраструктуры</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r w:rsidR="00F00F3E" w:rsidRPr="0003777E" w:rsidTr="00F00F3E">
        <w:tc>
          <w:tcPr>
            <w:tcW w:w="1247" w:type="dxa"/>
          </w:tcPr>
          <w:p w:rsidR="00F00F3E" w:rsidRPr="0003777E" w:rsidRDefault="00F00F3E" w:rsidP="00F00F3E">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w:t>
            </w:r>
            <w:r w:rsidRPr="0003777E">
              <w:rPr>
                <w:sz w:val="24"/>
                <w:szCs w:val="24"/>
              </w:rPr>
              <w:lastRenderedPageBreak/>
              <w:t>ие 5.2.7.</w:t>
            </w:r>
          </w:p>
        </w:tc>
        <w:tc>
          <w:tcPr>
            <w:tcW w:w="30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Выполнение комплекса работ по обеспечению </w:t>
            </w:r>
            <w:r w:rsidRPr="0003777E">
              <w:rPr>
                <w:rFonts w:ascii="Times New Roman" w:hAnsi="Times New Roman" w:cs="Times New Roman"/>
                <w:sz w:val="24"/>
                <w:szCs w:val="24"/>
              </w:rPr>
              <w:lastRenderedPageBreak/>
              <w:t>тран</w:t>
            </w:r>
            <w:r w:rsidRPr="0003777E">
              <w:rPr>
                <w:rFonts w:ascii="Times New Roman" w:hAnsi="Times New Roman" w:cs="Times New Roman"/>
                <w:sz w:val="24"/>
                <w:szCs w:val="24"/>
              </w:rPr>
              <w:t>с</w:t>
            </w:r>
            <w:r w:rsidRPr="0003777E">
              <w:rPr>
                <w:rFonts w:ascii="Times New Roman" w:hAnsi="Times New Roman" w:cs="Times New Roman"/>
                <w:sz w:val="24"/>
                <w:szCs w:val="24"/>
              </w:rPr>
              <w:t>портной безопасности объекта транспортной инфр</w:t>
            </w:r>
            <w:r w:rsidRPr="0003777E">
              <w:rPr>
                <w:rFonts w:ascii="Times New Roman" w:hAnsi="Times New Roman" w:cs="Times New Roman"/>
                <w:sz w:val="24"/>
                <w:szCs w:val="24"/>
              </w:rPr>
              <w:t>а</w:t>
            </w:r>
            <w:r w:rsidRPr="0003777E">
              <w:rPr>
                <w:rFonts w:ascii="Times New Roman" w:hAnsi="Times New Roman" w:cs="Times New Roman"/>
                <w:sz w:val="24"/>
                <w:szCs w:val="24"/>
              </w:rPr>
              <w:t>структуры (мост через р. СевернаяКель</w:t>
            </w:r>
            <w:r>
              <w:rPr>
                <w:rFonts w:ascii="Times New Roman" w:hAnsi="Times New Roman" w:cs="Times New Roman"/>
                <w:sz w:val="24"/>
                <w:szCs w:val="24"/>
              </w:rPr>
              <w:t>-</w:t>
            </w:r>
            <w:r w:rsidRPr="0003777E">
              <w:rPr>
                <w:rFonts w:ascii="Times New Roman" w:hAnsi="Times New Roman" w:cs="Times New Roman"/>
                <w:sz w:val="24"/>
                <w:szCs w:val="24"/>
              </w:rPr>
              <w:t>тма)</w:t>
            </w:r>
          </w:p>
        </w:tc>
        <w:tc>
          <w:tcPr>
            <w:tcW w:w="2268" w:type="dxa"/>
          </w:tcPr>
          <w:p w:rsidR="00F00F3E" w:rsidRPr="0003777E" w:rsidRDefault="00F00F3E" w:rsidP="00F00F3E">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w:t>
            </w:r>
            <w:r w:rsidRPr="0003777E">
              <w:rPr>
                <w:rFonts w:ascii="Times New Roman" w:hAnsi="Times New Roman" w:cs="Times New Roman"/>
                <w:sz w:val="24"/>
                <w:szCs w:val="24"/>
              </w:rPr>
              <w:lastRenderedPageBreak/>
              <w:t xml:space="preserve">лице </w:t>
            </w:r>
            <w:r w:rsidRPr="0003777E">
              <w:rPr>
                <w:rFonts w:ascii="Times New Roman" w:eastAsiaTheme="minorEastAsia" w:hAnsi="Times New Roman" w:cs="Times New Roman"/>
                <w:sz w:val="24"/>
                <w:szCs w:val="24"/>
              </w:rPr>
              <w:t>отдела по дорожной деятельн</w:t>
            </w:r>
            <w:r w:rsidRPr="0003777E">
              <w:rPr>
                <w:rFonts w:ascii="Times New Roman" w:eastAsiaTheme="minorEastAsia" w:hAnsi="Times New Roman" w:cs="Times New Roman"/>
                <w:sz w:val="24"/>
                <w:szCs w:val="24"/>
              </w:rPr>
              <w:t>о</w:t>
            </w:r>
            <w:r w:rsidRPr="0003777E">
              <w:rPr>
                <w:rFonts w:ascii="Times New Roman" w:eastAsiaTheme="minorEastAsia" w:hAnsi="Times New Roman" w:cs="Times New Roman"/>
                <w:sz w:val="24"/>
                <w:szCs w:val="24"/>
              </w:rPr>
              <w:t>сти</w:t>
            </w:r>
          </w:p>
        </w:tc>
        <w:tc>
          <w:tcPr>
            <w:tcW w:w="1701" w:type="dxa"/>
            <w:shd w:val="clear" w:color="auto" w:fill="auto"/>
          </w:tcPr>
          <w:p w:rsidR="00F00F3E" w:rsidRPr="0003777E" w:rsidRDefault="00F00F3E" w:rsidP="00F00F3E">
            <w:pPr>
              <w:jc w:val="center"/>
              <w:rPr>
                <w:sz w:val="24"/>
                <w:szCs w:val="24"/>
              </w:rPr>
            </w:pPr>
            <w:r w:rsidRPr="0003777E">
              <w:rPr>
                <w:sz w:val="24"/>
                <w:szCs w:val="24"/>
              </w:rPr>
              <w:lastRenderedPageBreak/>
              <w:t>1</w:t>
            </w:r>
            <w:r>
              <w:rPr>
                <w:sz w:val="24"/>
                <w:szCs w:val="24"/>
              </w:rPr>
              <w:t>1</w:t>
            </w:r>
            <w:r w:rsidRPr="0003777E">
              <w:rPr>
                <w:sz w:val="24"/>
                <w:szCs w:val="24"/>
              </w:rPr>
              <w:t>0000,00</w:t>
            </w:r>
          </w:p>
        </w:tc>
        <w:tc>
          <w:tcPr>
            <w:tcW w:w="1417" w:type="dxa"/>
            <w:shd w:val="clear" w:color="auto" w:fill="auto"/>
          </w:tcPr>
          <w:p w:rsidR="00F00F3E" w:rsidRPr="0003777E" w:rsidRDefault="00F00F3E" w:rsidP="00F00F3E">
            <w:pPr>
              <w:jc w:val="center"/>
              <w:rPr>
                <w:sz w:val="24"/>
                <w:szCs w:val="24"/>
              </w:rPr>
            </w:pPr>
            <w:r w:rsidRPr="0003777E">
              <w:rPr>
                <w:sz w:val="24"/>
                <w:szCs w:val="24"/>
              </w:rPr>
              <w:t>1</w:t>
            </w:r>
            <w:r>
              <w:rPr>
                <w:sz w:val="24"/>
                <w:szCs w:val="24"/>
              </w:rPr>
              <w:t>1</w:t>
            </w:r>
            <w:r w:rsidRPr="0003777E">
              <w:rPr>
                <w:sz w:val="24"/>
                <w:szCs w:val="24"/>
              </w:rPr>
              <w:t>0000,00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Pr="0003777E" w:rsidRDefault="00F00F3E" w:rsidP="00F00F3E">
            <w:pPr>
              <w:jc w:val="center"/>
              <w:rPr>
                <w:sz w:val="24"/>
                <w:szCs w:val="24"/>
              </w:rPr>
            </w:pPr>
            <w:r w:rsidRPr="0003777E">
              <w:rPr>
                <w:sz w:val="24"/>
                <w:szCs w:val="24"/>
              </w:rPr>
              <w:t>0,00</w:t>
            </w:r>
          </w:p>
        </w:tc>
      </w:tr>
    </w:tbl>
    <w:p w:rsidR="00F00F3E" w:rsidRDefault="00F00F3E" w:rsidP="00F00F3E">
      <w:pPr>
        <w:pStyle w:val="ConsPlusNormal"/>
        <w:jc w:val="center"/>
        <w:rPr>
          <w:rFonts w:ascii="Times New Roman" w:hAnsi="Times New Roman" w:cs="Times New Roman"/>
          <w:b/>
          <w:sz w:val="28"/>
          <w:szCs w:val="28"/>
        </w:rPr>
      </w:pPr>
    </w:p>
    <w:p w:rsidR="00F00F3E" w:rsidRDefault="00F00F3E" w:rsidP="00F00F3E">
      <w:pPr>
        <w:pStyle w:val="ConsPlusNormal"/>
        <w:jc w:val="center"/>
        <w:rPr>
          <w:rFonts w:ascii="Times New Roman" w:hAnsi="Times New Roman" w:cs="Times New Roman"/>
          <w:b/>
          <w:sz w:val="28"/>
          <w:szCs w:val="28"/>
        </w:rPr>
      </w:pPr>
    </w:p>
    <w:p w:rsidR="00F00F3E" w:rsidRDefault="00F00F3E" w:rsidP="00F00F3E">
      <w:pPr>
        <w:pStyle w:val="ConsPlusNormal"/>
        <w:jc w:val="center"/>
        <w:rPr>
          <w:rFonts w:ascii="Times New Roman" w:hAnsi="Times New Roman" w:cs="Times New Roman"/>
          <w:b/>
          <w:sz w:val="28"/>
          <w:szCs w:val="28"/>
        </w:rPr>
      </w:pPr>
    </w:p>
    <w:p w:rsidR="00F00F3E" w:rsidRPr="00C7017A" w:rsidRDefault="00F00F3E" w:rsidP="00F00F3E">
      <w:pPr>
        <w:pStyle w:val="ConsPlusNormal"/>
        <w:jc w:val="right"/>
        <w:outlineLvl w:val="1"/>
        <w:rPr>
          <w:rFonts w:ascii="Times New Roman" w:hAnsi="Times New Roman" w:cs="Times New Roman"/>
          <w:sz w:val="24"/>
          <w:szCs w:val="24"/>
        </w:rPr>
      </w:pPr>
      <w:r w:rsidRPr="00462E65">
        <w:rPr>
          <w:rFonts w:ascii="Times New Roman" w:hAnsi="Times New Roman" w:cs="Times New Roman"/>
          <w:sz w:val="24"/>
          <w:szCs w:val="24"/>
        </w:rPr>
        <w:t>Таблица № 4</w:t>
      </w:r>
    </w:p>
    <w:p w:rsidR="00F00F3E" w:rsidRPr="00C7017A" w:rsidRDefault="00F00F3E" w:rsidP="00F00F3E">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Ресурсное обеспечение</w:t>
      </w:r>
    </w:p>
    <w:p w:rsidR="00F00F3E" w:rsidRPr="00C7017A" w:rsidRDefault="00F00F3E" w:rsidP="00F00F3E">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бюджетамуниципального образования на реализацию целей</w:t>
      </w:r>
    </w:p>
    <w:p w:rsidR="00F00F3E" w:rsidRPr="00C7017A" w:rsidRDefault="00F00F3E" w:rsidP="00F00F3E">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муниципальной программы «</w:t>
      </w:r>
      <w:r>
        <w:rPr>
          <w:rFonts w:ascii="Times New Roman" w:hAnsi="Times New Roman" w:cs="Times New Roman"/>
          <w:b/>
          <w:sz w:val="28"/>
          <w:szCs w:val="28"/>
        </w:rPr>
        <w:t>Территориальное развитие</w:t>
      </w:r>
      <w:r w:rsidRPr="00C7017A">
        <w:rPr>
          <w:rFonts w:ascii="Times New Roman" w:hAnsi="Times New Roman" w:cs="Times New Roman"/>
          <w:b/>
          <w:sz w:val="28"/>
          <w:szCs w:val="28"/>
        </w:rPr>
        <w:t>» (с учетом средствмежбюджетных трансфертов)</w:t>
      </w:r>
    </w:p>
    <w:p w:rsidR="00F00F3E" w:rsidRPr="00C7017A" w:rsidRDefault="00F00F3E" w:rsidP="00F00F3E">
      <w:pPr>
        <w:pStyle w:val="ConsPlusNormal"/>
        <w:rPr>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1843"/>
        <w:gridCol w:w="1559"/>
        <w:gridCol w:w="1418"/>
        <w:gridCol w:w="1417"/>
        <w:gridCol w:w="1560"/>
        <w:gridCol w:w="1559"/>
        <w:gridCol w:w="1559"/>
      </w:tblGrid>
      <w:tr w:rsidR="00F00F3E" w:rsidRPr="00C7017A" w:rsidTr="00F00F3E">
        <w:tc>
          <w:tcPr>
            <w:tcW w:w="1247" w:type="dxa"/>
            <w:vMerge w:val="restart"/>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Статус</w:t>
            </w:r>
          </w:p>
        </w:tc>
        <w:tc>
          <w:tcPr>
            <w:tcW w:w="3351" w:type="dxa"/>
            <w:vMerge w:val="restart"/>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Наименование муниципальной программы, подпрограммы, ВЦП, основного мероприятия</w:t>
            </w:r>
          </w:p>
        </w:tc>
        <w:tc>
          <w:tcPr>
            <w:tcW w:w="1843" w:type="dxa"/>
            <w:vMerge w:val="restart"/>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Источник ф</w:t>
            </w:r>
            <w:r w:rsidRPr="00C7017A">
              <w:rPr>
                <w:rFonts w:ascii="Times New Roman" w:hAnsi="Times New Roman" w:cs="Times New Roman"/>
                <w:sz w:val="24"/>
                <w:szCs w:val="24"/>
              </w:rPr>
              <w:t>и</w:t>
            </w:r>
            <w:r w:rsidRPr="00C7017A">
              <w:rPr>
                <w:rFonts w:ascii="Times New Roman" w:hAnsi="Times New Roman" w:cs="Times New Roman"/>
                <w:sz w:val="24"/>
                <w:szCs w:val="24"/>
              </w:rPr>
              <w:t>нансирования</w:t>
            </w:r>
          </w:p>
        </w:tc>
        <w:tc>
          <w:tcPr>
            <w:tcW w:w="9072" w:type="dxa"/>
            <w:gridSpan w:val="6"/>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Оценка расходов, руб.</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vMerge/>
          </w:tcPr>
          <w:p w:rsidR="00F00F3E" w:rsidRPr="00C7017A" w:rsidRDefault="00F00F3E" w:rsidP="00F00F3E">
            <w:pPr>
              <w:rPr>
                <w:sz w:val="24"/>
                <w:szCs w:val="24"/>
              </w:rPr>
            </w:pPr>
          </w:p>
        </w:tc>
        <w:tc>
          <w:tcPr>
            <w:tcW w:w="1559"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 xml:space="preserve">Всего </w:t>
            </w:r>
          </w:p>
        </w:tc>
        <w:tc>
          <w:tcPr>
            <w:tcW w:w="1418" w:type="dxa"/>
          </w:tcPr>
          <w:p w:rsidR="00F00F3E" w:rsidRPr="00D45896" w:rsidRDefault="00F00F3E" w:rsidP="00F00F3E">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2022</w:t>
            </w:r>
          </w:p>
        </w:tc>
        <w:tc>
          <w:tcPr>
            <w:tcW w:w="1417" w:type="dxa"/>
          </w:tcPr>
          <w:p w:rsidR="00F00F3E" w:rsidRPr="00D45896" w:rsidRDefault="00F00F3E" w:rsidP="00F00F3E">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2023</w:t>
            </w:r>
          </w:p>
        </w:tc>
        <w:tc>
          <w:tcPr>
            <w:tcW w:w="1560" w:type="dxa"/>
          </w:tcPr>
          <w:p w:rsidR="00F00F3E" w:rsidRPr="00D45896" w:rsidRDefault="00F00F3E" w:rsidP="00F00F3E">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2024</w:t>
            </w:r>
          </w:p>
        </w:tc>
        <w:tc>
          <w:tcPr>
            <w:tcW w:w="1559" w:type="dxa"/>
          </w:tcPr>
          <w:p w:rsidR="00F00F3E" w:rsidRPr="00D45896" w:rsidRDefault="00F00F3E" w:rsidP="00F00F3E">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2025</w:t>
            </w:r>
          </w:p>
        </w:tc>
        <w:tc>
          <w:tcPr>
            <w:tcW w:w="1559" w:type="dxa"/>
          </w:tcPr>
          <w:p w:rsidR="00F00F3E" w:rsidRPr="00D45896" w:rsidRDefault="00F00F3E" w:rsidP="00F00F3E">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2026</w:t>
            </w:r>
          </w:p>
        </w:tc>
      </w:tr>
      <w:tr w:rsidR="00F00F3E" w:rsidRPr="00C7017A" w:rsidTr="00F00F3E">
        <w:tc>
          <w:tcPr>
            <w:tcW w:w="1247"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1</w:t>
            </w:r>
          </w:p>
        </w:tc>
        <w:tc>
          <w:tcPr>
            <w:tcW w:w="3351"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2</w:t>
            </w:r>
          </w:p>
        </w:tc>
        <w:tc>
          <w:tcPr>
            <w:tcW w:w="1843"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3</w:t>
            </w:r>
          </w:p>
        </w:tc>
        <w:tc>
          <w:tcPr>
            <w:tcW w:w="1559"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4</w:t>
            </w:r>
          </w:p>
        </w:tc>
        <w:tc>
          <w:tcPr>
            <w:tcW w:w="1418"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5</w:t>
            </w:r>
          </w:p>
        </w:tc>
        <w:tc>
          <w:tcPr>
            <w:tcW w:w="1417"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6</w:t>
            </w:r>
          </w:p>
        </w:tc>
        <w:tc>
          <w:tcPr>
            <w:tcW w:w="1560"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7</w:t>
            </w:r>
          </w:p>
        </w:tc>
        <w:tc>
          <w:tcPr>
            <w:tcW w:w="1559" w:type="dxa"/>
          </w:tcPr>
          <w:p w:rsidR="00F00F3E" w:rsidRPr="00C7017A" w:rsidRDefault="00F00F3E" w:rsidP="00F00F3E">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8</w:t>
            </w:r>
          </w:p>
        </w:tc>
        <w:tc>
          <w:tcPr>
            <w:tcW w:w="1559" w:type="dxa"/>
          </w:tcPr>
          <w:p w:rsidR="00F00F3E" w:rsidRPr="00C7017A" w:rsidRDefault="00F00F3E" w:rsidP="00F00F3E">
            <w:pPr>
              <w:pStyle w:val="ConsPlusNormal"/>
              <w:jc w:val="center"/>
              <w:rPr>
                <w:rFonts w:ascii="Times New Roman" w:hAnsi="Times New Roman" w:cs="Times New Roman"/>
                <w:sz w:val="24"/>
                <w:szCs w:val="24"/>
              </w:rPr>
            </w:pPr>
          </w:p>
        </w:tc>
      </w:tr>
      <w:tr w:rsidR="00F00F3E" w:rsidRPr="00C7017A" w:rsidTr="00F00F3E">
        <w:tc>
          <w:tcPr>
            <w:tcW w:w="1247" w:type="dxa"/>
            <w:vMerge w:val="restart"/>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Муниц</w:t>
            </w:r>
            <w:r w:rsidRPr="00335B24">
              <w:rPr>
                <w:rFonts w:ascii="Times New Roman" w:hAnsi="Times New Roman" w:cs="Times New Roman"/>
                <w:b/>
                <w:sz w:val="24"/>
                <w:szCs w:val="24"/>
              </w:rPr>
              <w:t>и</w:t>
            </w:r>
            <w:r w:rsidRPr="00335B24">
              <w:rPr>
                <w:rFonts w:ascii="Times New Roman" w:hAnsi="Times New Roman" w:cs="Times New Roman"/>
                <w:b/>
                <w:sz w:val="24"/>
                <w:szCs w:val="24"/>
              </w:rPr>
              <w:t>пальная програ</w:t>
            </w:r>
            <w:r w:rsidRPr="00335B24">
              <w:rPr>
                <w:rFonts w:ascii="Times New Roman" w:hAnsi="Times New Roman" w:cs="Times New Roman"/>
                <w:b/>
                <w:sz w:val="24"/>
                <w:szCs w:val="24"/>
              </w:rPr>
              <w:t>м</w:t>
            </w:r>
            <w:r w:rsidRPr="00335B24">
              <w:rPr>
                <w:rFonts w:ascii="Times New Roman" w:hAnsi="Times New Roman" w:cs="Times New Roman"/>
                <w:b/>
                <w:sz w:val="24"/>
                <w:szCs w:val="24"/>
              </w:rPr>
              <w:t>ма</w:t>
            </w:r>
          </w:p>
        </w:tc>
        <w:tc>
          <w:tcPr>
            <w:tcW w:w="3351" w:type="dxa"/>
            <w:vMerge w:val="restart"/>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w:t>
            </w:r>
            <w:r>
              <w:rPr>
                <w:rFonts w:ascii="Times New Roman" w:hAnsi="Times New Roman" w:cs="Times New Roman"/>
                <w:b/>
                <w:sz w:val="24"/>
                <w:szCs w:val="24"/>
              </w:rPr>
              <w:t>Территориальное развитие</w:t>
            </w:r>
            <w:r w:rsidRPr="00335B24">
              <w:rPr>
                <w:rFonts w:ascii="Times New Roman" w:hAnsi="Times New Roman" w:cs="Times New Roman"/>
                <w:b/>
                <w:sz w:val="24"/>
                <w:szCs w:val="24"/>
              </w:rPr>
              <w:t>»</w:t>
            </w:r>
          </w:p>
          <w:p w:rsidR="00F00F3E" w:rsidRPr="00335B24" w:rsidRDefault="00F00F3E" w:rsidP="00F00F3E">
            <w:pPr>
              <w:pStyle w:val="ConsPlusNormal"/>
              <w:rPr>
                <w:rFonts w:ascii="Times New Roman" w:hAnsi="Times New Roman" w:cs="Times New Roman"/>
                <w:b/>
                <w:sz w:val="24"/>
                <w:szCs w:val="24"/>
              </w:rPr>
            </w:pPr>
          </w:p>
        </w:tc>
        <w:tc>
          <w:tcPr>
            <w:tcW w:w="1843" w:type="dxa"/>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Всего</w:t>
            </w:r>
          </w:p>
        </w:tc>
        <w:tc>
          <w:tcPr>
            <w:tcW w:w="1559" w:type="dxa"/>
            <w:shd w:val="clear" w:color="auto" w:fill="FDE9D9" w:themeFill="accent6" w:themeFillTint="33"/>
          </w:tcPr>
          <w:p w:rsidR="00F00F3E" w:rsidRPr="00282E12" w:rsidRDefault="00F00F3E" w:rsidP="00F00F3E">
            <w:pPr>
              <w:pStyle w:val="ConsPlusNormal"/>
              <w:rPr>
                <w:rFonts w:ascii="Times New Roman" w:hAnsi="Times New Roman" w:cs="Times New Roman"/>
                <w:b/>
                <w:szCs w:val="22"/>
              </w:rPr>
            </w:pPr>
            <w:r>
              <w:rPr>
                <w:rFonts w:ascii="Times New Roman" w:hAnsi="Times New Roman" w:cs="Times New Roman"/>
                <w:b/>
                <w:szCs w:val="22"/>
              </w:rPr>
              <w:t>1520261040,22</w:t>
            </w:r>
          </w:p>
        </w:tc>
        <w:tc>
          <w:tcPr>
            <w:tcW w:w="1418" w:type="dxa"/>
            <w:shd w:val="clear" w:color="auto" w:fill="auto"/>
          </w:tcPr>
          <w:p w:rsidR="00F00F3E" w:rsidRPr="00282E12" w:rsidRDefault="00F00F3E" w:rsidP="00F00F3E">
            <w:pPr>
              <w:pStyle w:val="ConsPlusNormal"/>
              <w:jc w:val="center"/>
              <w:rPr>
                <w:rFonts w:ascii="Times New Roman" w:hAnsi="Times New Roman" w:cs="Times New Roman"/>
                <w:b/>
                <w:szCs w:val="22"/>
              </w:rPr>
            </w:pPr>
            <w:r w:rsidRPr="00282E12">
              <w:rPr>
                <w:rFonts w:ascii="Times New Roman" w:eastAsiaTheme="minorEastAsia" w:hAnsi="Times New Roman" w:cs="Times New Roman"/>
                <w:b/>
                <w:szCs w:val="22"/>
              </w:rPr>
              <w:t>344750465,91</w:t>
            </w:r>
          </w:p>
        </w:tc>
        <w:tc>
          <w:tcPr>
            <w:tcW w:w="1417" w:type="dxa"/>
            <w:shd w:val="clear" w:color="auto" w:fill="auto"/>
          </w:tcPr>
          <w:p w:rsidR="00F00F3E" w:rsidRPr="00282E12" w:rsidRDefault="00F00F3E" w:rsidP="00F00F3E">
            <w:pPr>
              <w:jc w:val="center"/>
              <w:rPr>
                <w:sz w:val="22"/>
                <w:szCs w:val="22"/>
              </w:rPr>
            </w:pPr>
            <w:r>
              <w:rPr>
                <w:rFonts w:eastAsiaTheme="minorEastAsia"/>
                <w:b/>
                <w:sz w:val="22"/>
                <w:szCs w:val="22"/>
              </w:rPr>
              <w:t>373408445,59</w:t>
            </w:r>
          </w:p>
        </w:tc>
        <w:tc>
          <w:tcPr>
            <w:tcW w:w="1560" w:type="dxa"/>
            <w:shd w:val="clear" w:color="auto" w:fill="FDE9D9" w:themeFill="accent6" w:themeFillTint="33"/>
          </w:tcPr>
          <w:p w:rsidR="00F00F3E" w:rsidRPr="00282E12" w:rsidRDefault="00F00F3E" w:rsidP="00F00F3E">
            <w:pPr>
              <w:jc w:val="center"/>
              <w:rPr>
                <w:sz w:val="22"/>
                <w:szCs w:val="22"/>
              </w:rPr>
            </w:pPr>
            <w:r>
              <w:rPr>
                <w:rFonts w:eastAsiaTheme="minorEastAsia"/>
                <w:b/>
                <w:sz w:val="22"/>
                <w:szCs w:val="22"/>
              </w:rPr>
              <w:t>449871250,37</w:t>
            </w:r>
          </w:p>
        </w:tc>
        <w:tc>
          <w:tcPr>
            <w:tcW w:w="1559" w:type="dxa"/>
            <w:shd w:val="clear" w:color="auto" w:fill="auto"/>
          </w:tcPr>
          <w:p w:rsidR="00F00F3E" w:rsidRPr="00282E12" w:rsidRDefault="00F00F3E" w:rsidP="00F00F3E">
            <w:pPr>
              <w:pStyle w:val="ConsPlusNormal"/>
              <w:rPr>
                <w:rFonts w:ascii="Times New Roman" w:hAnsi="Times New Roman" w:cs="Times New Roman"/>
                <w:b/>
                <w:szCs w:val="22"/>
              </w:rPr>
            </w:pPr>
            <w:r>
              <w:rPr>
                <w:rFonts w:ascii="Times New Roman" w:eastAsiaTheme="minorEastAsia" w:hAnsi="Times New Roman" w:cs="Times New Roman"/>
                <w:b/>
                <w:szCs w:val="22"/>
              </w:rPr>
              <w:t>251936969,71</w:t>
            </w:r>
          </w:p>
        </w:tc>
        <w:tc>
          <w:tcPr>
            <w:tcW w:w="1559" w:type="dxa"/>
            <w:shd w:val="clear" w:color="auto" w:fill="auto"/>
          </w:tcPr>
          <w:p w:rsidR="00F00F3E" w:rsidRPr="00282E12" w:rsidRDefault="00F00F3E" w:rsidP="00F00F3E">
            <w:pPr>
              <w:pStyle w:val="ConsPlusNormal"/>
              <w:jc w:val="center"/>
              <w:rPr>
                <w:rFonts w:ascii="Times New Roman" w:hAnsi="Times New Roman" w:cs="Times New Roman"/>
                <w:b/>
                <w:szCs w:val="22"/>
              </w:rPr>
            </w:pPr>
            <w:r>
              <w:rPr>
                <w:rFonts w:ascii="Times New Roman" w:eastAsiaTheme="minorEastAsia" w:hAnsi="Times New Roman" w:cs="Times New Roman"/>
                <w:b/>
                <w:szCs w:val="22"/>
              </w:rPr>
              <w:t>100293608,64</w:t>
            </w:r>
          </w:p>
        </w:tc>
      </w:tr>
      <w:tr w:rsidR="00F00F3E" w:rsidRPr="00C7017A" w:rsidTr="00F00F3E">
        <w:tc>
          <w:tcPr>
            <w:tcW w:w="1247" w:type="dxa"/>
            <w:vMerge/>
          </w:tcPr>
          <w:p w:rsidR="00F00F3E" w:rsidRPr="00335B24" w:rsidRDefault="00F00F3E" w:rsidP="00F00F3E">
            <w:pPr>
              <w:rPr>
                <w:b/>
                <w:sz w:val="24"/>
                <w:szCs w:val="24"/>
              </w:rPr>
            </w:pPr>
          </w:p>
        </w:tc>
        <w:tc>
          <w:tcPr>
            <w:tcW w:w="3351" w:type="dxa"/>
            <w:vMerge/>
          </w:tcPr>
          <w:p w:rsidR="00F00F3E" w:rsidRPr="00335B24" w:rsidRDefault="00F00F3E" w:rsidP="00F00F3E">
            <w:pPr>
              <w:rPr>
                <w:b/>
                <w:sz w:val="24"/>
                <w:szCs w:val="24"/>
              </w:rPr>
            </w:pPr>
          </w:p>
        </w:tc>
        <w:tc>
          <w:tcPr>
            <w:tcW w:w="1843" w:type="dxa"/>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в том числе:</w:t>
            </w:r>
          </w:p>
        </w:tc>
        <w:tc>
          <w:tcPr>
            <w:tcW w:w="1559" w:type="dxa"/>
            <w:shd w:val="clear" w:color="auto" w:fill="auto"/>
          </w:tcPr>
          <w:p w:rsidR="00F00F3E" w:rsidRPr="00287FC5" w:rsidRDefault="00F00F3E" w:rsidP="00F00F3E">
            <w:pPr>
              <w:pStyle w:val="ConsPlusNormal"/>
              <w:rPr>
                <w:rFonts w:ascii="Times New Roman" w:hAnsi="Times New Roman" w:cs="Times New Roman"/>
                <w:szCs w:val="22"/>
              </w:rPr>
            </w:pPr>
          </w:p>
        </w:tc>
        <w:tc>
          <w:tcPr>
            <w:tcW w:w="1418" w:type="dxa"/>
            <w:shd w:val="clear" w:color="auto" w:fill="auto"/>
          </w:tcPr>
          <w:p w:rsidR="00F00F3E" w:rsidRPr="00287FC5" w:rsidRDefault="00F00F3E" w:rsidP="00F00F3E">
            <w:pPr>
              <w:pStyle w:val="ConsPlusNormal"/>
              <w:rPr>
                <w:rFonts w:ascii="Times New Roman" w:hAnsi="Times New Roman" w:cs="Times New Roman"/>
                <w:szCs w:val="22"/>
              </w:rPr>
            </w:pPr>
          </w:p>
        </w:tc>
        <w:tc>
          <w:tcPr>
            <w:tcW w:w="1417" w:type="dxa"/>
            <w:shd w:val="clear" w:color="auto" w:fill="auto"/>
          </w:tcPr>
          <w:p w:rsidR="00F00F3E" w:rsidRPr="00287FC5" w:rsidRDefault="00F00F3E" w:rsidP="00F00F3E">
            <w:pPr>
              <w:pStyle w:val="ConsPlusNormal"/>
              <w:rPr>
                <w:rFonts w:ascii="Times New Roman" w:hAnsi="Times New Roman" w:cs="Times New Roman"/>
                <w:szCs w:val="22"/>
              </w:rPr>
            </w:pPr>
          </w:p>
        </w:tc>
        <w:tc>
          <w:tcPr>
            <w:tcW w:w="1560" w:type="dxa"/>
            <w:shd w:val="clear" w:color="auto" w:fill="auto"/>
          </w:tcPr>
          <w:p w:rsidR="00F00F3E" w:rsidRPr="00287FC5" w:rsidRDefault="00F00F3E" w:rsidP="00F00F3E">
            <w:pPr>
              <w:pStyle w:val="ConsPlusNormal"/>
              <w:jc w:val="center"/>
              <w:rPr>
                <w:rFonts w:ascii="Times New Roman" w:hAnsi="Times New Roman" w:cs="Times New Roman"/>
                <w:szCs w:val="22"/>
              </w:rPr>
            </w:pPr>
          </w:p>
        </w:tc>
        <w:tc>
          <w:tcPr>
            <w:tcW w:w="1559" w:type="dxa"/>
            <w:shd w:val="clear" w:color="auto" w:fill="auto"/>
          </w:tcPr>
          <w:p w:rsidR="00F00F3E" w:rsidRPr="00287FC5" w:rsidRDefault="00F00F3E" w:rsidP="00F00F3E">
            <w:pPr>
              <w:pStyle w:val="ConsPlusNormal"/>
              <w:jc w:val="center"/>
              <w:rPr>
                <w:rFonts w:ascii="Times New Roman" w:hAnsi="Times New Roman" w:cs="Times New Roman"/>
                <w:szCs w:val="22"/>
              </w:rPr>
            </w:pPr>
          </w:p>
        </w:tc>
        <w:tc>
          <w:tcPr>
            <w:tcW w:w="1559" w:type="dxa"/>
            <w:shd w:val="clear" w:color="auto" w:fill="auto"/>
          </w:tcPr>
          <w:p w:rsidR="00F00F3E" w:rsidRPr="00287FC5" w:rsidRDefault="00F00F3E" w:rsidP="00F00F3E">
            <w:pPr>
              <w:pStyle w:val="ConsPlusNormal"/>
              <w:jc w:val="center"/>
              <w:rPr>
                <w:rFonts w:ascii="Times New Roman" w:hAnsi="Times New Roman" w:cs="Times New Roman"/>
                <w:szCs w:val="22"/>
              </w:rPr>
            </w:pPr>
          </w:p>
        </w:tc>
      </w:tr>
      <w:tr w:rsidR="00F00F3E" w:rsidRPr="00C7017A" w:rsidTr="00F00F3E">
        <w:tc>
          <w:tcPr>
            <w:tcW w:w="1247" w:type="dxa"/>
            <w:vMerge/>
          </w:tcPr>
          <w:p w:rsidR="00F00F3E" w:rsidRPr="00335B24" w:rsidRDefault="00F00F3E" w:rsidP="00F00F3E">
            <w:pPr>
              <w:rPr>
                <w:b/>
                <w:sz w:val="24"/>
                <w:szCs w:val="24"/>
              </w:rPr>
            </w:pPr>
          </w:p>
        </w:tc>
        <w:tc>
          <w:tcPr>
            <w:tcW w:w="3351" w:type="dxa"/>
            <w:vMerge/>
          </w:tcPr>
          <w:p w:rsidR="00F00F3E" w:rsidRPr="00335B24" w:rsidRDefault="00F00F3E" w:rsidP="00F00F3E">
            <w:pPr>
              <w:rPr>
                <w:b/>
                <w:sz w:val="24"/>
                <w:szCs w:val="24"/>
              </w:rPr>
            </w:pPr>
          </w:p>
        </w:tc>
        <w:tc>
          <w:tcPr>
            <w:tcW w:w="1843" w:type="dxa"/>
          </w:tcPr>
          <w:p w:rsidR="00F00F3E" w:rsidRPr="00335B24" w:rsidRDefault="00F00F3E" w:rsidP="00F00F3E">
            <w:pPr>
              <w:rPr>
                <w:b/>
                <w:snapToGrid w:val="0"/>
                <w:sz w:val="24"/>
                <w:szCs w:val="24"/>
              </w:rPr>
            </w:pPr>
            <w:r>
              <w:rPr>
                <w:b/>
                <w:snapToGrid w:val="0"/>
                <w:sz w:val="24"/>
                <w:szCs w:val="24"/>
              </w:rPr>
              <w:t>Федеральный бюджет</w:t>
            </w:r>
          </w:p>
        </w:tc>
        <w:tc>
          <w:tcPr>
            <w:tcW w:w="1559" w:type="dxa"/>
            <w:shd w:val="clear" w:color="auto" w:fill="auto"/>
          </w:tcPr>
          <w:p w:rsidR="00F00F3E" w:rsidRPr="00287FC5"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211484495,49</w:t>
            </w:r>
          </w:p>
        </w:tc>
        <w:tc>
          <w:tcPr>
            <w:tcW w:w="1418" w:type="dxa"/>
            <w:shd w:val="clear" w:color="auto" w:fill="auto"/>
          </w:tcPr>
          <w:p w:rsidR="00F00F3E" w:rsidRPr="00287FC5" w:rsidRDefault="00F00F3E" w:rsidP="00F00F3E">
            <w:pPr>
              <w:pStyle w:val="ConsPlusNormal"/>
              <w:jc w:val="center"/>
              <w:rPr>
                <w:rFonts w:ascii="Times New Roman" w:hAnsi="Times New Roman" w:cs="Times New Roman"/>
                <w:b/>
                <w:szCs w:val="22"/>
              </w:rPr>
            </w:pPr>
            <w:r w:rsidRPr="00287FC5">
              <w:rPr>
                <w:rFonts w:ascii="Times New Roman" w:hAnsi="Times New Roman" w:cs="Times New Roman"/>
                <w:b/>
                <w:szCs w:val="22"/>
              </w:rPr>
              <w:t>112794,31</w:t>
            </w:r>
          </w:p>
        </w:tc>
        <w:tc>
          <w:tcPr>
            <w:tcW w:w="1417" w:type="dxa"/>
            <w:shd w:val="clear" w:color="auto" w:fill="auto"/>
          </w:tcPr>
          <w:p w:rsidR="00F00F3E" w:rsidRPr="00287FC5" w:rsidRDefault="00F00F3E" w:rsidP="00F00F3E">
            <w:pPr>
              <w:pStyle w:val="ConsPlusNormal"/>
              <w:rPr>
                <w:rFonts w:ascii="Times New Roman" w:hAnsi="Times New Roman" w:cs="Times New Roman"/>
                <w:b/>
                <w:szCs w:val="22"/>
              </w:rPr>
            </w:pPr>
            <w:r w:rsidRPr="00287FC5">
              <w:rPr>
                <w:rFonts w:ascii="Times New Roman" w:hAnsi="Times New Roman" w:cs="Times New Roman"/>
                <w:b/>
                <w:szCs w:val="22"/>
              </w:rPr>
              <w:t>43313119,18</w:t>
            </w:r>
          </w:p>
        </w:tc>
        <w:tc>
          <w:tcPr>
            <w:tcW w:w="1560" w:type="dxa"/>
            <w:shd w:val="clear" w:color="auto" w:fill="auto"/>
          </w:tcPr>
          <w:p w:rsidR="00F00F3E" w:rsidRPr="00287FC5" w:rsidRDefault="00F00F3E" w:rsidP="00F00F3E">
            <w:pPr>
              <w:jc w:val="center"/>
              <w:rPr>
                <w:rFonts w:eastAsiaTheme="minorEastAsia"/>
                <w:b/>
                <w:sz w:val="22"/>
                <w:szCs w:val="22"/>
              </w:rPr>
            </w:pPr>
            <w:r>
              <w:rPr>
                <w:rFonts w:eastAsiaTheme="minorEastAsia"/>
                <w:b/>
                <w:sz w:val="22"/>
                <w:szCs w:val="22"/>
              </w:rPr>
              <w:t>69557982</w:t>
            </w:r>
            <w:r w:rsidRPr="00287FC5">
              <w:rPr>
                <w:rFonts w:eastAsiaTheme="minorEastAsia"/>
                <w:b/>
                <w:sz w:val="22"/>
                <w:szCs w:val="22"/>
              </w:rPr>
              <w:t>,00</w:t>
            </w:r>
          </w:p>
        </w:tc>
        <w:tc>
          <w:tcPr>
            <w:tcW w:w="1559" w:type="dxa"/>
            <w:shd w:val="clear" w:color="auto" w:fill="auto"/>
          </w:tcPr>
          <w:p w:rsidR="00F00F3E" w:rsidRPr="00287FC5" w:rsidRDefault="00F00F3E" w:rsidP="00F00F3E">
            <w:pPr>
              <w:jc w:val="center"/>
              <w:rPr>
                <w:rFonts w:eastAsiaTheme="minorEastAsia"/>
                <w:b/>
                <w:sz w:val="22"/>
                <w:szCs w:val="22"/>
              </w:rPr>
            </w:pPr>
            <w:r w:rsidRPr="008E7732">
              <w:rPr>
                <w:rFonts w:eastAsiaTheme="minorEastAsia"/>
                <w:b/>
                <w:sz w:val="22"/>
                <w:szCs w:val="22"/>
              </w:rPr>
              <w:t>98500600</w:t>
            </w:r>
            <w:r w:rsidRPr="00287FC5">
              <w:rPr>
                <w:rFonts w:eastAsiaTheme="minorEastAsia"/>
                <w:b/>
                <w:sz w:val="22"/>
                <w:szCs w:val="22"/>
              </w:rPr>
              <w:t>,00</w:t>
            </w:r>
          </w:p>
        </w:tc>
        <w:tc>
          <w:tcPr>
            <w:tcW w:w="1559" w:type="dxa"/>
            <w:shd w:val="clear" w:color="auto" w:fill="auto"/>
          </w:tcPr>
          <w:p w:rsidR="00F00F3E" w:rsidRPr="00287FC5" w:rsidRDefault="00F00F3E" w:rsidP="00F00F3E">
            <w:pPr>
              <w:jc w:val="center"/>
              <w:rPr>
                <w:rFonts w:eastAsiaTheme="minorEastAsia"/>
                <w:b/>
                <w:sz w:val="22"/>
                <w:szCs w:val="22"/>
              </w:rPr>
            </w:pPr>
            <w:r>
              <w:rPr>
                <w:rFonts w:eastAsiaTheme="minorEastAsia"/>
                <w:b/>
                <w:sz w:val="22"/>
                <w:szCs w:val="22"/>
              </w:rPr>
              <w:t>0,00</w:t>
            </w:r>
          </w:p>
        </w:tc>
      </w:tr>
      <w:tr w:rsidR="00F00F3E" w:rsidRPr="00C7017A" w:rsidTr="00F00F3E">
        <w:tc>
          <w:tcPr>
            <w:tcW w:w="1247" w:type="dxa"/>
            <w:vMerge/>
          </w:tcPr>
          <w:p w:rsidR="00F00F3E" w:rsidRPr="00335B24" w:rsidRDefault="00F00F3E" w:rsidP="00F00F3E">
            <w:pPr>
              <w:rPr>
                <w:b/>
                <w:sz w:val="24"/>
                <w:szCs w:val="24"/>
              </w:rPr>
            </w:pPr>
          </w:p>
        </w:tc>
        <w:tc>
          <w:tcPr>
            <w:tcW w:w="3351" w:type="dxa"/>
            <w:vMerge/>
          </w:tcPr>
          <w:p w:rsidR="00F00F3E" w:rsidRPr="00335B24" w:rsidRDefault="00F00F3E" w:rsidP="00F00F3E">
            <w:pPr>
              <w:rPr>
                <w:b/>
                <w:sz w:val="24"/>
                <w:szCs w:val="24"/>
              </w:rPr>
            </w:pPr>
          </w:p>
        </w:tc>
        <w:tc>
          <w:tcPr>
            <w:tcW w:w="1843" w:type="dxa"/>
          </w:tcPr>
          <w:p w:rsidR="00F00F3E" w:rsidRPr="00335B24" w:rsidRDefault="00F00F3E" w:rsidP="00F00F3E">
            <w:pPr>
              <w:rPr>
                <w:b/>
                <w:snapToGrid w:val="0"/>
                <w:sz w:val="24"/>
                <w:szCs w:val="24"/>
              </w:rPr>
            </w:pPr>
            <w:r w:rsidRPr="00335B24">
              <w:rPr>
                <w:b/>
                <w:snapToGrid w:val="0"/>
                <w:sz w:val="24"/>
                <w:szCs w:val="24"/>
              </w:rPr>
              <w:t>Республика</w:t>
            </w:r>
            <w:r w:rsidRPr="00335B24">
              <w:rPr>
                <w:b/>
                <w:snapToGrid w:val="0"/>
                <w:sz w:val="24"/>
                <w:szCs w:val="24"/>
              </w:rPr>
              <w:t>н</w:t>
            </w:r>
            <w:r w:rsidRPr="00335B24">
              <w:rPr>
                <w:b/>
                <w:snapToGrid w:val="0"/>
                <w:sz w:val="24"/>
                <w:szCs w:val="24"/>
              </w:rPr>
              <w:t>ский бюджет Республики Коми</w:t>
            </w:r>
          </w:p>
        </w:tc>
        <w:tc>
          <w:tcPr>
            <w:tcW w:w="1559" w:type="dxa"/>
            <w:shd w:val="clear" w:color="auto" w:fill="FDE9D9" w:themeFill="accent6" w:themeFillTint="33"/>
          </w:tcPr>
          <w:p w:rsidR="00F00F3E" w:rsidRPr="00287FC5"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982371328,54</w:t>
            </w:r>
          </w:p>
        </w:tc>
        <w:tc>
          <w:tcPr>
            <w:tcW w:w="1418" w:type="dxa"/>
            <w:shd w:val="clear" w:color="auto" w:fill="auto"/>
          </w:tcPr>
          <w:p w:rsidR="00F00F3E" w:rsidRPr="00287FC5" w:rsidRDefault="00F00F3E" w:rsidP="00F00F3E">
            <w:pPr>
              <w:pStyle w:val="ConsPlusNormal"/>
              <w:jc w:val="center"/>
              <w:rPr>
                <w:rFonts w:ascii="Times New Roman" w:hAnsi="Times New Roman" w:cs="Times New Roman"/>
                <w:b/>
                <w:szCs w:val="22"/>
              </w:rPr>
            </w:pPr>
            <w:r w:rsidRPr="00287FC5">
              <w:rPr>
                <w:rFonts w:ascii="Times New Roman" w:hAnsi="Times New Roman" w:cs="Times New Roman"/>
                <w:b/>
                <w:szCs w:val="22"/>
              </w:rPr>
              <w:t>282667959,00</w:t>
            </w:r>
          </w:p>
        </w:tc>
        <w:tc>
          <w:tcPr>
            <w:tcW w:w="1417" w:type="dxa"/>
            <w:shd w:val="clear" w:color="auto" w:fill="auto"/>
          </w:tcPr>
          <w:p w:rsidR="00F00F3E" w:rsidRPr="00287FC5" w:rsidRDefault="00F00F3E" w:rsidP="00F00F3E">
            <w:pPr>
              <w:pStyle w:val="ConsPlusNormal"/>
              <w:jc w:val="center"/>
              <w:rPr>
                <w:rFonts w:ascii="Times New Roman" w:hAnsi="Times New Roman" w:cs="Times New Roman"/>
                <w:b/>
                <w:szCs w:val="22"/>
              </w:rPr>
            </w:pPr>
            <w:r w:rsidRPr="00287FC5">
              <w:rPr>
                <w:rFonts w:ascii="Times New Roman" w:hAnsi="Times New Roman" w:cs="Times New Roman"/>
                <w:b/>
                <w:szCs w:val="22"/>
              </w:rPr>
              <w:t>260777622,44</w:t>
            </w:r>
          </w:p>
        </w:tc>
        <w:tc>
          <w:tcPr>
            <w:tcW w:w="1560" w:type="dxa"/>
            <w:shd w:val="clear" w:color="auto" w:fill="FDE9D9" w:themeFill="accent6" w:themeFillTint="33"/>
          </w:tcPr>
          <w:p w:rsidR="00F00F3E" w:rsidRPr="00287FC5" w:rsidRDefault="00F00F3E" w:rsidP="00F00F3E">
            <w:pPr>
              <w:jc w:val="center"/>
              <w:rPr>
                <w:sz w:val="22"/>
                <w:szCs w:val="22"/>
              </w:rPr>
            </w:pPr>
            <w:r>
              <w:rPr>
                <w:rFonts w:eastAsiaTheme="minorEastAsia"/>
                <w:b/>
                <w:sz w:val="22"/>
                <w:szCs w:val="22"/>
              </w:rPr>
              <w:t>290301789,62</w:t>
            </w:r>
          </w:p>
        </w:tc>
        <w:tc>
          <w:tcPr>
            <w:tcW w:w="1559" w:type="dxa"/>
            <w:shd w:val="clear" w:color="auto" w:fill="auto"/>
          </w:tcPr>
          <w:p w:rsidR="00F00F3E" w:rsidRPr="00287FC5" w:rsidRDefault="00F00F3E" w:rsidP="00F00F3E">
            <w:pPr>
              <w:jc w:val="center"/>
              <w:rPr>
                <w:sz w:val="22"/>
                <w:szCs w:val="22"/>
              </w:rPr>
            </w:pPr>
            <w:r>
              <w:rPr>
                <w:rFonts w:eastAsiaTheme="minorEastAsia"/>
                <w:b/>
                <w:sz w:val="22"/>
                <w:szCs w:val="22"/>
              </w:rPr>
              <w:t>102200709,18</w:t>
            </w:r>
          </w:p>
        </w:tc>
        <w:tc>
          <w:tcPr>
            <w:tcW w:w="1559" w:type="dxa"/>
            <w:shd w:val="clear" w:color="auto" w:fill="auto"/>
          </w:tcPr>
          <w:p w:rsidR="00F00F3E" w:rsidRPr="00287FC5" w:rsidRDefault="00F00F3E" w:rsidP="00F00F3E">
            <w:pPr>
              <w:jc w:val="center"/>
              <w:rPr>
                <w:sz w:val="22"/>
                <w:szCs w:val="22"/>
              </w:rPr>
            </w:pPr>
            <w:r>
              <w:rPr>
                <w:rFonts w:eastAsiaTheme="minorEastAsia"/>
                <w:b/>
                <w:sz w:val="22"/>
                <w:szCs w:val="22"/>
              </w:rPr>
              <w:t>46422948</w:t>
            </w:r>
            <w:r w:rsidRPr="00287FC5">
              <w:rPr>
                <w:rFonts w:eastAsiaTheme="minorEastAsia"/>
                <w:b/>
                <w:sz w:val="22"/>
                <w:szCs w:val="22"/>
              </w:rPr>
              <w:t>,</w:t>
            </w:r>
            <w:r>
              <w:rPr>
                <w:rFonts w:eastAsiaTheme="minorEastAsia"/>
                <w:b/>
                <w:sz w:val="22"/>
                <w:szCs w:val="22"/>
              </w:rPr>
              <w:t>3</w:t>
            </w:r>
            <w:r w:rsidRPr="00287FC5">
              <w:rPr>
                <w:rFonts w:eastAsiaTheme="minorEastAsia"/>
                <w:b/>
                <w:sz w:val="22"/>
                <w:szCs w:val="22"/>
              </w:rPr>
              <w:t>0</w:t>
            </w:r>
          </w:p>
        </w:tc>
      </w:tr>
      <w:tr w:rsidR="00F00F3E" w:rsidRPr="00C7017A" w:rsidTr="00F00F3E">
        <w:tc>
          <w:tcPr>
            <w:tcW w:w="1247" w:type="dxa"/>
            <w:vMerge/>
          </w:tcPr>
          <w:p w:rsidR="00F00F3E" w:rsidRPr="00335B24" w:rsidRDefault="00F00F3E" w:rsidP="00F00F3E">
            <w:pPr>
              <w:rPr>
                <w:b/>
                <w:sz w:val="24"/>
                <w:szCs w:val="24"/>
              </w:rPr>
            </w:pPr>
          </w:p>
        </w:tc>
        <w:tc>
          <w:tcPr>
            <w:tcW w:w="3351" w:type="dxa"/>
            <w:vMerge/>
          </w:tcPr>
          <w:p w:rsidR="00F00F3E" w:rsidRPr="00335B24" w:rsidRDefault="00F00F3E" w:rsidP="00F00F3E">
            <w:pPr>
              <w:rPr>
                <w:b/>
                <w:sz w:val="24"/>
                <w:szCs w:val="24"/>
              </w:rPr>
            </w:pPr>
          </w:p>
        </w:tc>
        <w:tc>
          <w:tcPr>
            <w:tcW w:w="1843" w:type="dxa"/>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Бюджет мун</w:t>
            </w:r>
            <w:r w:rsidRPr="00335B24">
              <w:rPr>
                <w:rFonts w:ascii="Times New Roman" w:hAnsi="Times New Roman" w:cs="Times New Roman"/>
                <w:b/>
                <w:sz w:val="24"/>
                <w:szCs w:val="24"/>
              </w:rPr>
              <w:t>и</w:t>
            </w:r>
            <w:r w:rsidRPr="00335B24">
              <w:rPr>
                <w:rFonts w:ascii="Times New Roman" w:hAnsi="Times New Roman" w:cs="Times New Roman"/>
                <w:b/>
                <w:sz w:val="24"/>
                <w:szCs w:val="24"/>
              </w:rPr>
              <w:t>ципального о</w:t>
            </w:r>
            <w:r w:rsidRPr="00335B24">
              <w:rPr>
                <w:rFonts w:ascii="Times New Roman" w:hAnsi="Times New Roman" w:cs="Times New Roman"/>
                <w:b/>
                <w:sz w:val="24"/>
                <w:szCs w:val="24"/>
              </w:rPr>
              <w:t>б</w:t>
            </w:r>
            <w:r w:rsidRPr="00335B24">
              <w:rPr>
                <w:rFonts w:ascii="Times New Roman" w:hAnsi="Times New Roman" w:cs="Times New Roman"/>
                <w:b/>
                <w:sz w:val="24"/>
                <w:szCs w:val="24"/>
              </w:rPr>
              <w:t>разования, из них за счет средств:</w:t>
            </w:r>
          </w:p>
        </w:tc>
        <w:tc>
          <w:tcPr>
            <w:tcW w:w="1559" w:type="dxa"/>
            <w:shd w:val="clear" w:color="auto" w:fill="auto"/>
          </w:tcPr>
          <w:p w:rsidR="00F00F3E" w:rsidRPr="00287FC5"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326405216,19</w:t>
            </w:r>
          </w:p>
        </w:tc>
        <w:tc>
          <w:tcPr>
            <w:tcW w:w="1418" w:type="dxa"/>
            <w:shd w:val="clear" w:color="auto" w:fill="auto"/>
          </w:tcPr>
          <w:p w:rsidR="00F00F3E" w:rsidRPr="00287FC5" w:rsidRDefault="00F00F3E" w:rsidP="00F00F3E">
            <w:pPr>
              <w:pStyle w:val="ConsPlusNormal"/>
              <w:jc w:val="center"/>
              <w:rPr>
                <w:rFonts w:ascii="Times New Roman" w:hAnsi="Times New Roman" w:cs="Times New Roman"/>
                <w:b/>
                <w:szCs w:val="22"/>
              </w:rPr>
            </w:pPr>
            <w:r w:rsidRPr="00287FC5">
              <w:rPr>
                <w:rFonts w:ascii="Times New Roman" w:eastAsiaTheme="minorEastAsia" w:hAnsi="Times New Roman" w:cs="Times New Roman"/>
                <w:b/>
                <w:szCs w:val="22"/>
              </w:rPr>
              <w:t>61969712,60</w:t>
            </w:r>
          </w:p>
        </w:tc>
        <w:tc>
          <w:tcPr>
            <w:tcW w:w="1417" w:type="dxa"/>
            <w:shd w:val="clear" w:color="auto" w:fill="auto"/>
          </w:tcPr>
          <w:p w:rsidR="00F00F3E" w:rsidRPr="00287FC5" w:rsidRDefault="00F00F3E" w:rsidP="00F00F3E">
            <w:pPr>
              <w:jc w:val="center"/>
              <w:rPr>
                <w:sz w:val="22"/>
                <w:szCs w:val="22"/>
              </w:rPr>
            </w:pPr>
            <w:r>
              <w:rPr>
                <w:rFonts w:eastAsiaTheme="minorEastAsia"/>
                <w:b/>
                <w:sz w:val="22"/>
                <w:szCs w:val="22"/>
              </w:rPr>
              <w:t>69317703,97</w:t>
            </w:r>
          </w:p>
        </w:tc>
        <w:tc>
          <w:tcPr>
            <w:tcW w:w="1560" w:type="dxa"/>
            <w:shd w:val="clear" w:color="auto" w:fill="auto"/>
          </w:tcPr>
          <w:p w:rsidR="00F00F3E" w:rsidRPr="00287FC5" w:rsidRDefault="00F00F3E" w:rsidP="00F00F3E">
            <w:pPr>
              <w:jc w:val="center"/>
              <w:rPr>
                <w:sz w:val="22"/>
                <w:szCs w:val="22"/>
              </w:rPr>
            </w:pPr>
            <w:r>
              <w:rPr>
                <w:rFonts w:eastAsiaTheme="minorEastAsia"/>
                <w:b/>
                <w:sz w:val="22"/>
                <w:szCs w:val="22"/>
              </w:rPr>
              <w:t>90011478,75</w:t>
            </w:r>
          </w:p>
        </w:tc>
        <w:tc>
          <w:tcPr>
            <w:tcW w:w="1559" w:type="dxa"/>
            <w:shd w:val="clear" w:color="auto" w:fill="auto"/>
          </w:tcPr>
          <w:p w:rsidR="00F00F3E" w:rsidRPr="00287FC5" w:rsidRDefault="00F00F3E" w:rsidP="00F00F3E">
            <w:pPr>
              <w:jc w:val="center"/>
              <w:rPr>
                <w:sz w:val="22"/>
                <w:szCs w:val="22"/>
              </w:rPr>
            </w:pPr>
            <w:r>
              <w:rPr>
                <w:rFonts w:eastAsiaTheme="minorEastAsia"/>
                <w:b/>
                <w:sz w:val="22"/>
                <w:szCs w:val="22"/>
              </w:rPr>
              <w:t>51235660,53</w:t>
            </w:r>
          </w:p>
        </w:tc>
        <w:tc>
          <w:tcPr>
            <w:tcW w:w="1559" w:type="dxa"/>
            <w:shd w:val="clear" w:color="auto" w:fill="auto"/>
          </w:tcPr>
          <w:p w:rsidR="00F00F3E" w:rsidRPr="00287FC5" w:rsidRDefault="00F00F3E" w:rsidP="00F00F3E">
            <w:pPr>
              <w:jc w:val="center"/>
              <w:rPr>
                <w:sz w:val="22"/>
                <w:szCs w:val="22"/>
              </w:rPr>
            </w:pPr>
            <w:r>
              <w:rPr>
                <w:rFonts w:eastAsiaTheme="minorEastAsia"/>
                <w:b/>
                <w:sz w:val="22"/>
                <w:szCs w:val="22"/>
              </w:rPr>
              <w:t>53870660,34</w:t>
            </w:r>
          </w:p>
        </w:tc>
      </w:tr>
      <w:tr w:rsidR="00F00F3E" w:rsidRPr="00C7017A" w:rsidTr="00F00F3E">
        <w:tc>
          <w:tcPr>
            <w:tcW w:w="1247" w:type="dxa"/>
            <w:vMerge/>
          </w:tcPr>
          <w:p w:rsidR="00F00F3E" w:rsidRPr="00335B24" w:rsidRDefault="00F00F3E" w:rsidP="00F00F3E">
            <w:pPr>
              <w:rPr>
                <w:b/>
                <w:sz w:val="24"/>
                <w:szCs w:val="24"/>
              </w:rPr>
            </w:pPr>
          </w:p>
        </w:tc>
        <w:tc>
          <w:tcPr>
            <w:tcW w:w="3351" w:type="dxa"/>
            <w:vMerge/>
          </w:tcPr>
          <w:p w:rsidR="00F00F3E" w:rsidRPr="00335B24" w:rsidRDefault="00F00F3E" w:rsidP="00F00F3E">
            <w:pPr>
              <w:rPr>
                <w:b/>
                <w:sz w:val="24"/>
                <w:szCs w:val="24"/>
              </w:rPr>
            </w:pPr>
          </w:p>
        </w:tc>
        <w:tc>
          <w:tcPr>
            <w:tcW w:w="1843" w:type="dxa"/>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Местного бю</w:t>
            </w:r>
            <w:r w:rsidRPr="00335B24">
              <w:rPr>
                <w:rFonts w:ascii="Times New Roman" w:hAnsi="Times New Roman" w:cs="Times New Roman"/>
                <w:b/>
                <w:sz w:val="24"/>
                <w:szCs w:val="24"/>
              </w:rPr>
              <w:t>д</w:t>
            </w:r>
            <w:r w:rsidRPr="00335B24">
              <w:rPr>
                <w:rFonts w:ascii="Times New Roman" w:hAnsi="Times New Roman" w:cs="Times New Roman"/>
                <w:b/>
                <w:sz w:val="24"/>
                <w:szCs w:val="24"/>
              </w:rPr>
              <w:t>жета</w:t>
            </w:r>
          </w:p>
        </w:tc>
        <w:tc>
          <w:tcPr>
            <w:tcW w:w="1559" w:type="dxa"/>
            <w:shd w:val="clear" w:color="auto" w:fill="auto"/>
          </w:tcPr>
          <w:p w:rsidR="00F00F3E" w:rsidRPr="00287FC5"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326405216,19</w:t>
            </w:r>
          </w:p>
        </w:tc>
        <w:tc>
          <w:tcPr>
            <w:tcW w:w="1418" w:type="dxa"/>
            <w:shd w:val="clear" w:color="auto" w:fill="auto"/>
          </w:tcPr>
          <w:p w:rsidR="00F00F3E" w:rsidRPr="00287FC5" w:rsidRDefault="00F00F3E" w:rsidP="00F00F3E">
            <w:pPr>
              <w:pStyle w:val="ConsPlusNormal"/>
              <w:jc w:val="center"/>
              <w:rPr>
                <w:rFonts w:ascii="Times New Roman" w:hAnsi="Times New Roman" w:cs="Times New Roman"/>
                <w:b/>
                <w:szCs w:val="22"/>
              </w:rPr>
            </w:pPr>
            <w:r w:rsidRPr="00287FC5">
              <w:rPr>
                <w:rFonts w:ascii="Times New Roman" w:eastAsiaTheme="minorEastAsia" w:hAnsi="Times New Roman" w:cs="Times New Roman"/>
                <w:b/>
                <w:szCs w:val="22"/>
              </w:rPr>
              <w:t>61969712,60</w:t>
            </w:r>
          </w:p>
        </w:tc>
        <w:tc>
          <w:tcPr>
            <w:tcW w:w="1417" w:type="dxa"/>
            <w:shd w:val="clear" w:color="auto" w:fill="auto"/>
          </w:tcPr>
          <w:p w:rsidR="00F00F3E" w:rsidRPr="00287FC5" w:rsidRDefault="00F00F3E" w:rsidP="00F00F3E">
            <w:pPr>
              <w:jc w:val="center"/>
              <w:rPr>
                <w:sz w:val="22"/>
                <w:szCs w:val="22"/>
              </w:rPr>
            </w:pPr>
            <w:r>
              <w:rPr>
                <w:rFonts w:eastAsiaTheme="minorEastAsia"/>
                <w:b/>
                <w:sz w:val="22"/>
                <w:szCs w:val="22"/>
              </w:rPr>
              <w:t>69317703,97</w:t>
            </w:r>
          </w:p>
        </w:tc>
        <w:tc>
          <w:tcPr>
            <w:tcW w:w="1560" w:type="dxa"/>
            <w:shd w:val="clear" w:color="auto" w:fill="auto"/>
          </w:tcPr>
          <w:p w:rsidR="00F00F3E" w:rsidRPr="00287FC5" w:rsidRDefault="00F00F3E" w:rsidP="00F00F3E">
            <w:pPr>
              <w:jc w:val="center"/>
              <w:rPr>
                <w:sz w:val="22"/>
                <w:szCs w:val="22"/>
              </w:rPr>
            </w:pPr>
            <w:r>
              <w:rPr>
                <w:rFonts w:eastAsiaTheme="minorEastAsia"/>
                <w:b/>
                <w:sz w:val="22"/>
                <w:szCs w:val="22"/>
              </w:rPr>
              <w:t>90011478,75</w:t>
            </w:r>
          </w:p>
        </w:tc>
        <w:tc>
          <w:tcPr>
            <w:tcW w:w="1559" w:type="dxa"/>
            <w:shd w:val="clear" w:color="auto" w:fill="auto"/>
          </w:tcPr>
          <w:p w:rsidR="00F00F3E" w:rsidRPr="00287FC5" w:rsidRDefault="00F00F3E" w:rsidP="00F00F3E">
            <w:pPr>
              <w:jc w:val="center"/>
              <w:rPr>
                <w:sz w:val="22"/>
                <w:szCs w:val="22"/>
              </w:rPr>
            </w:pPr>
            <w:r>
              <w:rPr>
                <w:rFonts w:eastAsiaTheme="minorEastAsia"/>
                <w:b/>
                <w:sz w:val="22"/>
                <w:szCs w:val="22"/>
              </w:rPr>
              <w:t>51235660,53</w:t>
            </w:r>
          </w:p>
        </w:tc>
        <w:tc>
          <w:tcPr>
            <w:tcW w:w="1559" w:type="dxa"/>
            <w:shd w:val="clear" w:color="auto" w:fill="auto"/>
          </w:tcPr>
          <w:p w:rsidR="00F00F3E" w:rsidRPr="00287FC5" w:rsidRDefault="00F00F3E" w:rsidP="00F00F3E">
            <w:pPr>
              <w:jc w:val="center"/>
              <w:rPr>
                <w:sz w:val="22"/>
                <w:szCs w:val="22"/>
              </w:rPr>
            </w:pPr>
            <w:r>
              <w:rPr>
                <w:rFonts w:eastAsiaTheme="minorEastAsia"/>
                <w:b/>
                <w:sz w:val="22"/>
                <w:szCs w:val="22"/>
              </w:rPr>
              <w:t>53870660,34</w:t>
            </w:r>
          </w:p>
        </w:tc>
      </w:tr>
      <w:tr w:rsidR="00F00F3E" w:rsidRPr="00C7017A" w:rsidTr="00F00F3E">
        <w:tc>
          <w:tcPr>
            <w:tcW w:w="1247" w:type="dxa"/>
            <w:vMerge/>
          </w:tcPr>
          <w:p w:rsidR="00F00F3E" w:rsidRPr="00335B24" w:rsidRDefault="00F00F3E" w:rsidP="00F00F3E">
            <w:pPr>
              <w:rPr>
                <w:b/>
                <w:sz w:val="24"/>
                <w:szCs w:val="24"/>
              </w:rPr>
            </w:pPr>
          </w:p>
        </w:tc>
        <w:tc>
          <w:tcPr>
            <w:tcW w:w="3351" w:type="dxa"/>
            <w:vMerge/>
          </w:tcPr>
          <w:p w:rsidR="00F00F3E" w:rsidRPr="00335B24" w:rsidRDefault="00F00F3E" w:rsidP="00F00F3E">
            <w:pPr>
              <w:rPr>
                <w:b/>
                <w:sz w:val="24"/>
                <w:szCs w:val="24"/>
              </w:rPr>
            </w:pPr>
          </w:p>
        </w:tc>
        <w:tc>
          <w:tcPr>
            <w:tcW w:w="1843" w:type="dxa"/>
          </w:tcPr>
          <w:p w:rsidR="00F00F3E" w:rsidRPr="00335B24" w:rsidRDefault="00F00F3E" w:rsidP="00F00F3E">
            <w:pPr>
              <w:pStyle w:val="ConsPlusNormal"/>
              <w:rPr>
                <w:rFonts w:ascii="Times New Roman" w:hAnsi="Times New Roman" w:cs="Times New Roman"/>
                <w:b/>
                <w:sz w:val="24"/>
                <w:szCs w:val="24"/>
              </w:rPr>
            </w:pPr>
            <w:r w:rsidRPr="00335B24">
              <w:rPr>
                <w:rFonts w:ascii="Times New Roman" w:hAnsi="Times New Roman" w:cs="Times New Roman"/>
                <w:b/>
                <w:sz w:val="24"/>
                <w:szCs w:val="24"/>
              </w:rPr>
              <w:t>Средства от приносящей доход деятел</w:t>
            </w:r>
            <w:r w:rsidRPr="00335B24">
              <w:rPr>
                <w:rFonts w:ascii="Times New Roman" w:hAnsi="Times New Roman" w:cs="Times New Roman"/>
                <w:b/>
                <w:sz w:val="24"/>
                <w:szCs w:val="24"/>
              </w:rPr>
              <w:t>ь</w:t>
            </w:r>
            <w:r w:rsidRPr="00335B24">
              <w:rPr>
                <w:rFonts w:ascii="Times New Roman" w:hAnsi="Times New Roman" w:cs="Times New Roman"/>
                <w:b/>
                <w:sz w:val="24"/>
                <w:szCs w:val="24"/>
              </w:rPr>
              <w:t>ности</w:t>
            </w:r>
          </w:p>
        </w:tc>
        <w:tc>
          <w:tcPr>
            <w:tcW w:w="1559"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560"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val="restart"/>
          </w:tcPr>
          <w:p w:rsidR="00F00F3E" w:rsidRPr="00036909" w:rsidRDefault="00F00F3E" w:rsidP="00F00F3E">
            <w:pPr>
              <w:pStyle w:val="ConsPlusNormal"/>
              <w:rPr>
                <w:rFonts w:ascii="Times New Roman" w:hAnsi="Times New Roman" w:cs="Times New Roman"/>
                <w:sz w:val="24"/>
                <w:szCs w:val="24"/>
              </w:rPr>
            </w:pPr>
            <w:r w:rsidRPr="00036909">
              <w:rPr>
                <w:rFonts w:ascii="Times New Roman" w:hAnsi="Times New Roman" w:cs="Times New Roman"/>
                <w:b/>
                <w:sz w:val="24"/>
                <w:szCs w:val="24"/>
              </w:rPr>
              <w:t>Подпр</w:t>
            </w:r>
            <w:r w:rsidRPr="00036909">
              <w:rPr>
                <w:rFonts w:ascii="Times New Roman" w:hAnsi="Times New Roman" w:cs="Times New Roman"/>
                <w:b/>
                <w:sz w:val="24"/>
                <w:szCs w:val="24"/>
              </w:rPr>
              <w:t>о</w:t>
            </w:r>
            <w:r w:rsidRPr="00036909">
              <w:rPr>
                <w:rFonts w:ascii="Times New Roman" w:hAnsi="Times New Roman" w:cs="Times New Roman"/>
                <w:b/>
                <w:sz w:val="24"/>
                <w:szCs w:val="24"/>
              </w:rPr>
              <w:t>грамма 1</w:t>
            </w:r>
          </w:p>
        </w:tc>
        <w:tc>
          <w:tcPr>
            <w:tcW w:w="3351" w:type="dxa"/>
            <w:vMerge w:val="restart"/>
          </w:tcPr>
          <w:p w:rsidR="00F00F3E" w:rsidRPr="00036909" w:rsidRDefault="00F00F3E" w:rsidP="00F00F3E">
            <w:pPr>
              <w:pStyle w:val="ConsPlusNormal"/>
              <w:rPr>
                <w:rFonts w:ascii="Times New Roman" w:hAnsi="Times New Roman" w:cs="Times New Roman"/>
                <w:sz w:val="24"/>
                <w:szCs w:val="24"/>
              </w:rPr>
            </w:pPr>
            <w:r w:rsidRPr="00036909">
              <w:rPr>
                <w:rFonts w:ascii="Times New Roman" w:eastAsiaTheme="minorEastAsia" w:hAnsi="Times New Roman" w:cs="Times New Roman"/>
                <w:b/>
                <w:sz w:val="24"/>
                <w:szCs w:val="24"/>
              </w:rPr>
              <w:t>Развитие транспортной инфраструктуры и транспор</w:t>
            </w:r>
            <w:r w:rsidRPr="00036909">
              <w:rPr>
                <w:rFonts w:ascii="Times New Roman" w:eastAsiaTheme="minorEastAsia" w:hAnsi="Times New Roman" w:cs="Times New Roman"/>
                <w:b/>
                <w:sz w:val="24"/>
                <w:szCs w:val="24"/>
              </w:rPr>
              <w:t>т</w:t>
            </w:r>
            <w:r w:rsidRPr="00036909">
              <w:rPr>
                <w:rFonts w:ascii="Times New Roman" w:eastAsiaTheme="minorEastAsia" w:hAnsi="Times New Roman" w:cs="Times New Roman"/>
                <w:b/>
                <w:sz w:val="24"/>
                <w:szCs w:val="24"/>
              </w:rPr>
              <w:t>ного обслуживания насел</w:t>
            </w:r>
            <w:r w:rsidRPr="00036909">
              <w:rPr>
                <w:rFonts w:ascii="Times New Roman" w:eastAsiaTheme="minorEastAsia" w:hAnsi="Times New Roman" w:cs="Times New Roman"/>
                <w:b/>
                <w:sz w:val="24"/>
                <w:szCs w:val="24"/>
              </w:rPr>
              <w:t>е</w:t>
            </w:r>
            <w:r w:rsidRPr="00036909">
              <w:rPr>
                <w:rFonts w:ascii="Times New Roman" w:eastAsiaTheme="minorEastAsia" w:hAnsi="Times New Roman" w:cs="Times New Roman"/>
                <w:b/>
                <w:sz w:val="24"/>
                <w:szCs w:val="24"/>
              </w:rPr>
              <w:t>ния</w:t>
            </w:r>
          </w:p>
        </w:tc>
        <w:tc>
          <w:tcPr>
            <w:tcW w:w="1843" w:type="dxa"/>
          </w:tcPr>
          <w:p w:rsidR="00F00F3E" w:rsidRPr="00036909" w:rsidRDefault="00F00F3E" w:rsidP="00F00F3E">
            <w:pPr>
              <w:pStyle w:val="ConsPlusNormal"/>
              <w:rPr>
                <w:rFonts w:ascii="Times New Roman" w:hAnsi="Times New Roman" w:cs="Times New Roman"/>
                <w:b/>
                <w:sz w:val="24"/>
                <w:szCs w:val="24"/>
              </w:rPr>
            </w:pPr>
            <w:r w:rsidRPr="00036909">
              <w:rPr>
                <w:rFonts w:ascii="Times New Roman" w:hAnsi="Times New Roman" w:cs="Times New Roman"/>
                <w:b/>
                <w:sz w:val="24"/>
                <w:szCs w:val="24"/>
              </w:rPr>
              <w:t>Всего</w:t>
            </w:r>
          </w:p>
        </w:tc>
        <w:tc>
          <w:tcPr>
            <w:tcW w:w="1559"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b/>
                <w:szCs w:val="22"/>
              </w:rPr>
            </w:pPr>
            <w:r>
              <w:rPr>
                <w:rFonts w:ascii="Times New Roman" w:hAnsi="Times New Roman"/>
                <w:b/>
                <w:szCs w:val="22"/>
              </w:rPr>
              <w:t>381043329,98</w:t>
            </w:r>
          </w:p>
        </w:tc>
        <w:tc>
          <w:tcPr>
            <w:tcW w:w="1418" w:type="dxa"/>
            <w:shd w:val="clear" w:color="auto" w:fill="auto"/>
          </w:tcPr>
          <w:p w:rsidR="00F00F3E" w:rsidRPr="00C06FBF" w:rsidRDefault="00F00F3E" w:rsidP="00F00F3E">
            <w:pPr>
              <w:pStyle w:val="ConsPlusNormal"/>
              <w:jc w:val="center"/>
              <w:rPr>
                <w:rFonts w:ascii="Times New Roman" w:eastAsiaTheme="minorEastAsia" w:hAnsi="Times New Roman" w:cs="Times New Roman"/>
                <w:b/>
                <w:szCs w:val="22"/>
              </w:rPr>
            </w:pPr>
            <w:r w:rsidRPr="00C06FBF">
              <w:rPr>
                <w:rFonts w:ascii="Times New Roman" w:hAnsi="Times New Roman" w:cs="Times New Roman"/>
                <w:b/>
                <w:szCs w:val="22"/>
              </w:rPr>
              <w:t>132023653,54</w:t>
            </w:r>
          </w:p>
        </w:tc>
        <w:tc>
          <w:tcPr>
            <w:tcW w:w="1417" w:type="dxa"/>
            <w:shd w:val="clear" w:color="auto" w:fill="auto"/>
          </w:tcPr>
          <w:p w:rsidR="00F00F3E" w:rsidRPr="00C06FBF" w:rsidRDefault="00F00F3E" w:rsidP="00F00F3E">
            <w:pPr>
              <w:pStyle w:val="ConsPlusNormal"/>
              <w:jc w:val="center"/>
              <w:rPr>
                <w:rFonts w:ascii="Times New Roman" w:eastAsiaTheme="minorEastAsia" w:hAnsi="Times New Roman" w:cs="Times New Roman"/>
                <w:b/>
                <w:szCs w:val="22"/>
              </w:rPr>
            </w:pPr>
            <w:r w:rsidRPr="00C06FBF">
              <w:rPr>
                <w:rFonts w:ascii="Times New Roman" w:eastAsiaTheme="minorEastAsia" w:hAnsi="Times New Roman" w:cs="Times New Roman"/>
                <w:b/>
                <w:szCs w:val="22"/>
              </w:rPr>
              <w:t>62538920,01</w:t>
            </w:r>
          </w:p>
        </w:tc>
        <w:tc>
          <w:tcPr>
            <w:tcW w:w="1560" w:type="dxa"/>
            <w:shd w:val="clear" w:color="auto" w:fill="FDE9D9" w:themeFill="accent6" w:themeFillTint="33"/>
          </w:tcPr>
          <w:p w:rsidR="00F00F3E" w:rsidRPr="00C06FBF" w:rsidRDefault="00F00F3E" w:rsidP="00F00F3E">
            <w:pPr>
              <w:jc w:val="center"/>
              <w:rPr>
                <w:sz w:val="22"/>
                <w:szCs w:val="22"/>
              </w:rPr>
            </w:pPr>
            <w:r>
              <w:rPr>
                <w:rFonts w:eastAsiaTheme="minorEastAsia"/>
                <w:b/>
                <w:sz w:val="22"/>
                <w:szCs w:val="22"/>
              </w:rPr>
              <w:t>70814024,77</w:t>
            </w:r>
          </w:p>
        </w:tc>
        <w:tc>
          <w:tcPr>
            <w:tcW w:w="1559" w:type="dxa"/>
            <w:shd w:val="clear" w:color="auto" w:fill="auto"/>
          </w:tcPr>
          <w:p w:rsidR="00F00F3E" w:rsidRPr="00C06FBF" w:rsidRDefault="00F00F3E" w:rsidP="00F00F3E">
            <w:pPr>
              <w:jc w:val="center"/>
              <w:rPr>
                <w:sz w:val="22"/>
                <w:szCs w:val="22"/>
              </w:rPr>
            </w:pPr>
            <w:r>
              <w:rPr>
                <w:rFonts w:eastAsiaTheme="minorEastAsia"/>
                <w:b/>
                <w:sz w:val="22"/>
                <w:szCs w:val="22"/>
              </w:rPr>
              <w:t>56803823,04</w:t>
            </w:r>
          </w:p>
        </w:tc>
        <w:tc>
          <w:tcPr>
            <w:tcW w:w="1559" w:type="dxa"/>
            <w:shd w:val="clear" w:color="auto" w:fill="auto"/>
          </w:tcPr>
          <w:p w:rsidR="00F00F3E" w:rsidRPr="00C06FBF" w:rsidRDefault="00F00F3E" w:rsidP="00F00F3E">
            <w:pPr>
              <w:jc w:val="center"/>
              <w:rPr>
                <w:b/>
                <w:sz w:val="22"/>
                <w:szCs w:val="22"/>
              </w:rPr>
            </w:pPr>
            <w:r w:rsidRPr="00C06FBF">
              <w:rPr>
                <w:b/>
                <w:sz w:val="22"/>
                <w:szCs w:val="22"/>
              </w:rPr>
              <w:t>58862908,62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36909" w:rsidRDefault="00F00F3E" w:rsidP="00F00F3E">
            <w:pPr>
              <w:pStyle w:val="ConsPlusNormal"/>
              <w:rPr>
                <w:rFonts w:ascii="Times New Roman" w:hAnsi="Times New Roman" w:cs="Times New Roman"/>
                <w:b/>
                <w:sz w:val="24"/>
                <w:szCs w:val="24"/>
              </w:rPr>
            </w:pPr>
            <w:r w:rsidRPr="00036909">
              <w:rPr>
                <w:rFonts w:ascii="Times New Roman" w:hAnsi="Times New Roman" w:cs="Times New Roman"/>
                <w:b/>
                <w:sz w:val="24"/>
                <w:szCs w:val="24"/>
              </w:rPr>
              <w:t>в том числе:</w:t>
            </w:r>
          </w:p>
        </w:tc>
        <w:tc>
          <w:tcPr>
            <w:tcW w:w="1559"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418"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417"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560"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559"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559" w:type="dxa"/>
            <w:shd w:val="clear" w:color="auto" w:fill="auto"/>
          </w:tcPr>
          <w:p w:rsidR="00F00F3E" w:rsidRPr="00930BD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36909" w:rsidRDefault="00F00F3E" w:rsidP="00F00F3E">
            <w:pPr>
              <w:rPr>
                <w:b/>
                <w:snapToGrid w:val="0"/>
                <w:sz w:val="24"/>
                <w:szCs w:val="24"/>
              </w:rPr>
            </w:pPr>
            <w:r w:rsidRPr="00036909">
              <w:rPr>
                <w:b/>
                <w:snapToGrid w:val="0"/>
                <w:sz w:val="24"/>
                <w:szCs w:val="24"/>
              </w:rPr>
              <w:t>Республика</w:t>
            </w:r>
            <w:r w:rsidRPr="00036909">
              <w:rPr>
                <w:b/>
                <w:snapToGrid w:val="0"/>
                <w:sz w:val="24"/>
                <w:szCs w:val="24"/>
              </w:rPr>
              <w:t>н</w:t>
            </w:r>
            <w:r w:rsidRPr="00036909">
              <w:rPr>
                <w:b/>
                <w:snapToGrid w:val="0"/>
                <w:sz w:val="24"/>
                <w:szCs w:val="24"/>
              </w:rPr>
              <w:t>ский бюджет Республики Коми</w:t>
            </w:r>
          </w:p>
        </w:tc>
        <w:tc>
          <w:tcPr>
            <w:tcW w:w="1559" w:type="dxa"/>
            <w:shd w:val="clear" w:color="auto" w:fill="FDE9D9" w:themeFill="accent6" w:themeFillTint="33"/>
          </w:tcPr>
          <w:p w:rsidR="00F00F3E" w:rsidRPr="00930BD6"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169925563,37</w:t>
            </w:r>
          </w:p>
        </w:tc>
        <w:tc>
          <w:tcPr>
            <w:tcW w:w="1418" w:type="dxa"/>
            <w:shd w:val="clear" w:color="auto" w:fill="auto"/>
          </w:tcPr>
          <w:p w:rsidR="00F00F3E" w:rsidRPr="00930BD6" w:rsidRDefault="00F00F3E" w:rsidP="00F00F3E">
            <w:pPr>
              <w:pStyle w:val="ConsPlusNormal"/>
              <w:jc w:val="center"/>
              <w:rPr>
                <w:rFonts w:ascii="Times New Roman" w:hAnsi="Times New Roman" w:cs="Times New Roman"/>
                <w:b/>
                <w:szCs w:val="22"/>
              </w:rPr>
            </w:pPr>
            <w:r w:rsidRPr="00930BD6">
              <w:rPr>
                <w:rFonts w:ascii="Times New Roman" w:eastAsiaTheme="minorEastAsia" w:hAnsi="Times New Roman" w:cs="Times New Roman"/>
                <w:b/>
                <w:szCs w:val="22"/>
              </w:rPr>
              <w:t>90689577,75</w:t>
            </w:r>
          </w:p>
        </w:tc>
        <w:tc>
          <w:tcPr>
            <w:tcW w:w="1417" w:type="dxa"/>
            <w:shd w:val="clear" w:color="auto" w:fill="auto"/>
          </w:tcPr>
          <w:p w:rsidR="00F00F3E" w:rsidRPr="00930BD6" w:rsidRDefault="00F00F3E" w:rsidP="00F00F3E">
            <w:pPr>
              <w:pStyle w:val="ConsPlusNormal"/>
              <w:jc w:val="center"/>
              <w:rPr>
                <w:rFonts w:ascii="Times New Roman" w:hAnsi="Times New Roman" w:cs="Times New Roman"/>
                <w:b/>
                <w:szCs w:val="22"/>
              </w:rPr>
            </w:pPr>
            <w:r w:rsidRPr="00930BD6">
              <w:rPr>
                <w:rFonts w:ascii="Times New Roman" w:eastAsiaTheme="minorEastAsia" w:hAnsi="Times New Roman" w:cs="Times New Roman"/>
                <w:b/>
                <w:szCs w:val="22"/>
              </w:rPr>
              <w:t>19440901,00</w:t>
            </w:r>
          </w:p>
        </w:tc>
        <w:tc>
          <w:tcPr>
            <w:tcW w:w="1560" w:type="dxa"/>
            <w:shd w:val="clear" w:color="auto" w:fill="FDE9D9" w:themeFill="accent6" w:themeFillTint="33"/>
          </w:tcPr>
          <w:p w:rsidR="00F00F3E" w:rsidRPr="00930BD6" w:rsidRDefault="00F00F3E" w:rsidP="00F00F3E">
            <w:pPr>
              <w:jc w:val="center"/>
              <w:rPr>
                <w:sz w:val="22"/>
                <w:szCs w:val="22"/>
              </w:rPr>
            </w:pPr>
            <w:r>
              <w:rPr>
                <w:rFonts w:eastAsiaTheme="minorEastAsia"/>
                <w:b/>
                <w:sz w:val="22"/>
                <w:szCs w:val="22"/>
              </w:rPr>
              <w:t>20706016,81</w:t>
            </w:r>
          </w:p>
        </w:tc>
        <w:tc>
          <w:tcPr>
            <w:tcW w:w="1559" w:type="dxa"/>
            <w:shd w:val="clear" w:color="auto" w:fill="auto"/>
          </w:tcPr>
          <w:p w:rsidR="00F00F3E" w:rsidRPr="00930BD6" w:rsidRDefault="00F00F3E" w:rsidP="00F00F3E">
            <w:pPr>
              <w:jc w:val="center"/>
              <w:rPr>
                <w:sz w:val="22"/>
                <w:szCs w:val="22"/>
              </w:rPr>
            </w:pPr>
            <w:r>
              <w:rPr>
                <w:rFonts w:eastAsiaTheme="minorEastAsia"/>
                <w:b/>
                <w:sz w:val="22"/>
                <w:szCs w:val="22"/>
              </w:rPr>
              <w:t>19580262,51</w:t>
            </w:r>
          </w:p>
        </w:tc>
        <w:tc>
          <w:tcPr>
            <w:tcW w:w="1559" w:type="dxa"/>
            <w:shd w:val="clear" w:color="auto" w:fill="auto"/>
          </w:tcPr>
          <w:p w:rsidR="00F00F3E" w:rsidRPr="00930BD6" w:rsidRDefault="00F00F3E" w:rsidP="00F00F3E">
            <w:pPr>
              <w:jc w:val="center"/>
              <w:rPr>
                <w:sz w:val="22"/>
                <w:szCs w:val="22"/>
              </w:rPr>
            </w:pPr>
            <w:r>
              <w:rPr>
                <w:rFonts w:eastAsiaTheme="minorEastAsia"/>
                <w:b/>
                <w:sz w:val="22"/>
                <w:szCs w:val="22"/>
              </w:rPr>
              <w:t>19508805,30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36909" w:rsidRDefault="00F00F3E" w:rsidP="00F00F3E">
            <w:pPr>
              <w:pStyle w:val="ConsPlusNormal"/>
              <w:rPr>
                <w:rFonts w:ascii="Times New Roman" w:hAnsi="Times New Roman" w:cs="Times New Roman"/>
                <w:b/>
                <w:sz w:val="24"/>
                <w:szCs w:val="24"/>
              </w:rPr>
            </w:pPr>
            <w:r w:rsidRPr="00036909">
              <w:rPr>
                <w:rFonts w:ascii="Times New Roman" w:hAnsi="Times New Roman" w:cs="Times New Roman"/>
                <w:b/>
                <w:sz w:val="24"/>
                <w:szCs w:val="24"/>
              </w:rPr>
              <w:t>Бюджет мун</w:t>
            </w:r>
            <w:r w:rsidRPr="00036909">
              <w:rPr>
                <w:rFonts w:ascii="Times New Roman" w:hAnsi="Times New Roman" w:cs="Times New Roman"/>
                <w:b/>
                <w:sz w:val="24"/>
                <w:szCs w:val="24"/>
              </w:rPr>
              <w:t>и</w:t>
            </w:r>
            <w:r w:rsidRPr="00036909">
              <w:rPr>
                <w:rFonts w:ascii="Times New Roman" w:hAnsi="Times New Roman" w:cs="Times New Roman"/>
                <w:b/>
                <w:sz w:val="24"/>
                <w:szCs w:val="24"/>
              </w:rPr>
              <w:t>ципального о</w:t>
            </w:r>
            <w:r w:rsidRPr="00036909">
              <w:rPr>
                <w:rFonts w:ascii="Times New Roman" w:hAnsi="Times New Roman" w:cs="Times New Roman"/>
                <w:b/>
                <w:sz w:val="24"/>
                <w:szCs w:val="24"/>
              </w:rPr>
              <w:t>б</w:t>
            </w:r>
            <w:r w:rsidRPr="00036909">
              <w:rPr>
                <w:rFonts w:ascii="Times New Roman" w:hAnsi="Times New Roman" w:cs="Times New Roman"/>
                <w:b/>
                <w:sz w:val="24"/>
                <w:szCs w:val="24"/>
              </w:rPr>
              <w:t>разования, из них за счет средств:</w:t>
            </w:r>
          </w:p>
        </w:tc>
        <w:tc>
          <w:tcPr>
            <w:tcW w:w="1559" w:type="dxa"/>
            <w:shd w:val="clear" w:color="auto" w:fill="FDE9D9" w:themeFill="accent6" w:themeFillTint="33"/>
          </w:tcPr>
          <w:p w:rsidR="00F00F3E" w:rsidRPr="00930BD6"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211117766,61</w:t>
            </w:r>
          </w:p>
        </w:tc>
        <w:tc>
          <w:tcPr>
            <w:tcW w:w="1418" w:type="dxa"/>
            <w:shd w:val="clear" w:color="auto" w:fill="auto"/>
          </w:tcPr>
          <w:p w:rsidR="00F00F3E" w:rsidRPr="00930BD6" w:rsidRDefault="00F00F3E" w:rsidP="00F00F3E">
            <w:pPr>
              <w:pStyle w:val="ConsPlusNormal"/>
              <w:jc w:val="center"/>
              <w:rPr>
                <w:rFonts w:ascii="Times New Roman" w:eastAsiaTheme="minorEastAsia" w:hAnsi="Times New Roman"/>
                <w:b/>
                <w:szCs w:val="22"/>
              </w:rPr>
            </w:pPr>
            <w:r w:rsidRPr="00930BD6">
              <w:rPr>
                <w:rFonts w:ascii="Times New Roman" w:hAnsi="Times New Roman" w:cs="Times New Roman"/>
                <w:b/>
                <w:szCs w:val="22"/>
              </w:rPr>
              <w:t>41334075,79</w:t>
            </w:r>
          </w:p>
        </w:tc>
        <w:tc>
          <w:tcPr>
            <w:tcW w:w="1417" w:type="dxa"/>
            <w:shd w:val="clear" w:color="auto" w:fill="auto"/>
          </w:tcPr>
          <w:p w:rsidR="00F00F3E" w:rsidRPr="00930BD6" w:rsidRDefault="00F00F3E" w:rsidP="00F00F3E">
            <w:pPr>
              <w:pStyle w:val="ConsPlusNormal"/>
              <w:jc w:val="center"/>
              <w:rPr>
                <w:rFonts w:ascii="Times New Roman" w:eastAsiaTheme="minorEastAsia" w:hAnsi="Times New Roman" w:cs="Times New Roman"/>
                <w:b/>
                <w:szCs w:val="22"/>
              </w:rPr>
            </w:pPr>
            <w:r w:rsidRPr="00930BD6">
              <w:rPr>
                <w:rFonts w:ascii="Times New Roman" w:eastAsiaTheme="minorEastAsia" w:hAnsi="Times New Roman" w:cs="Times New Roman"/>
                <w:b/>
                <w:szCs w:val="22"/>
              </w:rPr>
              <w:t>43098019,01</w:t>
            </w:r>
          </w:p>
        </w:tc>
        <w:tc>
          <w:tcPr>
            <w:tcW w:w="1560" w:type="dxa"/>
            <w:shd w:val="clear" w:color="auto" w:fill="FDE9D9" w:themeFill="accent6" w:themeFillTint="33"/>
          </w:tcPr>
          <w:p w:rsidR="00F00F3E" w:rsidRPr="00930BD6" w:rsidRDefault="00F00F3E" w:rsidP="00F00F3E">
            <w:pPr>
              <w:jc w:val="center"/>
              <w:rPr>
                <w:sz w:val="22"/>
                <w:szCs w:val="22"/>
              </w:rPr>
            </w:pPr>
            <w:r>
              <w:rPr>
                <w:rFonts w:eastAsiaTheme="minorEastAsia"/>
                <w:b/>
                <w:sz w:val="22"/>
                <w:szCs w:val="22"/>
              </w:rPr>
              <w:t>50108007,96</w:t>
            </w:r>
          </w:p>
        </w:tc>
        <w:tc>
          <w:tcPr>
            <w:tcW w:w="1559" w:type="dxa"/>
            <w:shd w:val="clear" w:color="auto" w:fill="auto"/>
          </w:tcPr>
          <w:p w:rsidR="00F00F3E" w:rsidRPr="00930BD6" w:rsidRDefault="00F00F3E" w:rsidP="00F00F3E">
            <w:pPr>
              <w:jc w:val="center"/>
              <w:rPr>
                <w:sz w:val="22"/>
                <w:szCs w:val="22"/>
              </w:rPr>
            </w:pPr>
            <w:r>
              <w:rPr>
                <w:rFonts w:eastAsiaTheme="minorEastAsia"/>
                <w:b/>
                <w:sz w:val="22"/>
                <w:szCs w:val="22"/>
              </w:rPr>
              <w:t>37223560,53</w:t>
            </w:r>
          </w:p>
        </w:tc>
        <w:tc>
          <w:tcPr>
            <w:tcW w:w="1559" w:type="dxa"/>
            <w:shd w:val="clear" w:color="auto" w:fill="auto"/>
          </w:tcPr>
          <w:p w:rsidR="00F00F3E" w:rsidRPr="00930BD6" w:rsidRDefault="00F00F3E" w:rsidP="00F00F3E">
            <w:pPr>
              <w:jc w:val="center"/>
              <w:rPr>
                <w:sz w:val="22"/>
                <w:szCs w:val="22"/>
              </w:rPr>
            </w:pPr>
            <w:r>
              <w:rPr>
                <w:rFonts w:eastAsiaTheme="minorEastAsia"/>
                <w:b/>
                <w:sz w:val="22"/>
                <w:szCs w:val="22"/>
              </w:rPr>
              <w:t>39354103,32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36909" w:rsidRDefault="00F00F3E" w:rsidP="00F00F3E">
            <w:pPr>
              <w:pStyle w:val="ConsPlusNormal"/>
              <w:rPr>
                <w:rFonts w:ascii="Times New Roman" w:hAnsi="Times New Roman" w:cs="Times New Roman"/>
                <w:b/>
                <w:sz w:val="24"/>
                <w:szCs w:val="24"/>
              </w:rPr>
            </w:pPr>
            <w:r w:rsidRPr="00036909">
              <w:rPr>
                <w:rFonts w:ascii="Times New Roman" w:hAnsi="Times New Roman" w:cs="Times New Roman"/>
                <w:b/>
                <w:sz w:val="24"/>
                <w:szCs w:val="24"/>
              </w:rPr>
              <w:t>Местного бю</w:t>
            </w:r>
            <w:r w:rsidRPr="00036909">
              <w:rPr>
                <w:rFonts w:ascii="Times New Roman" w:hAnsi="Times New Roman" w:cs="Times New Roman"/>
                <w:b/>
                <w:sz w:val="24"/>
                <w:szCs w:val="24"/>
              </w:rPr>
              <w:t>д</w:t>
            </w:r>
            <w:r w:rsidRPr="00036909">
              <w:rPr>
                <w:rFonts w:ascii="Times New Roman" w:hAnsi="Times New Roman" w:cs="Times New Roman"/>
                <w:b/>
                <w:sz w:val="24"/>
                <w:szCs w:val="24"/>
              </w:rPr>
              <w:t>жета</w:t>
            </w:r>
          </w:p>
        </w:tc>
        <w:tc>
          <w:tcPr>
            <w:tcW w:w="1559" w:type="dxa"/>
            <w:shd w:val="clear" w:color="auto" w:fill="FDE9D9" w:themeFill="accent6" w:themeFillTint="33"/>
          </w:tcPr>
          <w:p w:rsidR="00F00F3E" w:rsidRPr="00930BD6"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211117766,61</w:t>
            </w:r>
          </w:p>
        </w:tc>
        <w:tc>
          <w:tcPr>
            <w:tcW w:w="1418" w:type="dxa"/>
            <w:shd w:val="clear" w:color="auto" w:fill="auto"/>
          </w:tcPr>
          <w:p w:rsidR="00F00F3E" w:rsidRPr="00930BD6" w:rsidRDefault="00F00F3E" w:rsidP="00F00F3E">
            <w:pPr>
              <w:pStyle w:val="ConsPlusNormal"/>
              <w:jc w:val="center"/>
              <w:rPr>
                <w:rFonts w:ascii="Times New Roman" w:eastAsiaTheme="minorEastAsia" w:hAnsi="Times New Roman"/>
                <w:b/>
                <w:szCs w:val="22"/>
              </w:rPr>
            </w:pPr>
            <w:r w:rsidRPr="00930BD6">
              <w:rPr>
                <w:rFonts w:ascii="Times New Roman" w:hAnsi="Times New Roman" w:cs="Times New Roman"/>
                <w:b/>
                <w:szCs w:val="22"/>
              </w:rPr>
              <w:t>41334075,79</w:t>
            </w:r>
          </w:p>
        </w:tc>
        <w:tc>
          <w:tcPr>
            <w:tcW w:w="1417" w:type="dxa"/>
            <w:shd w:val="clear" w:color="auto" w:fill="auto"/>
          </w:tcPr>
          <w:p w:rsidR="00F00F3E" w:rsidRPr="00930BD6" w:rsidRDefault="00F00F3E" w:rsidP="00F00F3E">
            <w:pPr>
              <w:pStyle w:val="ConsPlusNormal"/>
              <w:jc w:val="center"/>
              <w:rPr>
                <w:rFonts w:ascii="Times New Roman" w:eastAsiaTheme="minorEastAsia" w:hAnsi="Times New Roman" w:cs="Times New Roman"/>
                <w:b/>
                <w:szCs w:val="22"/>
              </w:rPr>
            </w:pPr>
            <w:r w:rsidRPr="00930BD6">
              <w:rPr>
                <w:rFonts w:ascii="Times New Roman" w:eastAsiaTheme="minorEastAsia" w:hAnsi="Times New Roman" w:cs="Times New Roman"/>
                <w:b/>
                <w:szCs w:val="22"/>
              </w:rPr>
              <w:t>43098019,01</w:t>
            </w:r>
          </w:p>
        </w:tc>
        <w:tc>
          <w:tcPr>
            <w:tcW w:w="1560" w:type="dxa"/>
            <w:shd w:val="clear" w:color="auto" w:fill="FDE9D9" w:themeFill="accent6" w:themeFillTint="33"/>
          </w:tcPr>
          <w:p w:rsidR="00F00F3E" w:rsidRPr="00930BD6" w:rsidRDefault="00F00F3E" w:rsidP="00F00F3E">
            <w:pPr>
              <w:jc w:val="center"/>
              <w:rPr>
                <w:sz w:val="22"/>
                <w:szCs w:val="22"/>
              </w:rPr>
            </w:pPr>
            <w:r>
              <w:rPr>
                <w:rFonts w:eastAsiaTheme="minorEastAsia"/>
                <w:b/>
                <w:sz w:val="22"/>
                <w:szCs w:val="22"/>
              </w:rPr>
              <w:t>50108007,96</w:t>
            </w:r>
          </w:p>
        </w:tc>
        <w:tc>
          <w:tcPr>
            <w:tcW w:w="1559" w:type="dxa"/>
            <w:shd w:val="clear" w:color="auto" w:fill="auto"/>
          </w:tcPr>
          <w:p w:rsidR="00F00F3E" w:rsidRPr="00930BD6" w:rsidRDefault="00F00F3E" w:rsidP="00F00F3E">
            <w:pPr>
              <w:jc w:val="center"/>
              <w:rPr>
                <w:sz w:val="22"/>
                <w:szCs w:val="22"/>
              </w:rPr>
            </w:pPr>
            <w:r>
              <w:rPr>
                <w:rFonts w:eastAsiaTheme="minorEastAsia"/>
                <w:b/>
                <w:sz w:val="22"/>
                <w:szCs w:val="22"/>
              </w:rPr>
              <w:t>37223560,53</w:t>
            </w:r>
          </w:p>
        </w:tc>
        <w:tc>
          <w:tcPr>
            <w:tcW w:w="1559" w:type="dxa"/>
            <w:shd w:val="clear" w:color="auto" w:fill="auto"/>
          </w:tcPr>
          <w:p w:rsidR="00F00F3E" w:rsidRPr="00930BD6" w:rsidRDefault="00F00F3E" w:rsidP="00F00F3E">
            <w:pPr>
              <w:jc w:val="center"/>
              <w:rPr>
                <w:sz w:val="22"/>
                <w:szCs w:val="22"/>
              </w:rPr>
            </w:pPr>
            <w:r>
              <w:rPr>
                <w:rFonts w:eastAsiaTheme="minorEastAsia"/>
                <w:b/>
                <w:sz w:val="22"/>
                <w:szCs w:val="22"/>
              </w:rPr>
              <w:t>39354103,32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36909" w:rsidRDefault="00F00F3E" w:rsidP="00F00F3E">
            <w:pPr>
              <w:pStyle w:val="ConsPlusNormal"/>
              <w:rPr>
                <w:rFonts w:ascii="Times New Roman" w:hAnsi="Times New Roman" w:cs="Times New Roman"/>
                <w:b/>
                <w:sz w:val="24"/>
                <w:szCs w:val="24"/>
              </w:rPr>
            </w:pPr>
            <w:r w:rsidRPr="00036909">
              <w:rPr>
                <w:rFonts w:ascii="Times New Roman" w:hAnsi="Times New Roman" w:cs="Times New Roman"/>
                <w:b/>
                <w:sz w:val="24"/>
                <w:szCs w:val="24"/>
              </w:rPr>
              <w:t>Средства от приносящей доход деятел</w:t>
            </w:r>
            <w:r w:rsidRPr="00036909">
              <w:rPr>
                <w:rFonts w:ascii="Times New Roman" w:hAnsi="Times New Roman" w:cs="Times New Roman"/>
                <w:b/>
                <w:sz w:val="24"/>
                <w:szCs w:val="24"/>
              </w:rPr>
              <w:t>ь</w:t>
            </w:r>
            <w:r w:rsidRPr="00036909">
              <w:rPr>
                <w:rFonts w:ascii="Times New Roman" w:hAnsi="Times New Roman" w:cs="Times New Roman"/>
                <w:b/>
                <w:sz w:val="24"/>
                <w:szCs w:val="24"/>
              </w:rPr>
              <w:t>ности</w:t>
            </w:r>
          </w:p>
        </w:tc>
        <w:tc>
          <w:tcPr>
            <w:tcW w:w="1559"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560"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val="restart"/>
          </w:tcPr>
          <w:p w:rsidR="00F00F3E" w:rsidRPr="00D45896" w:rsidRDefault="00F00F3E" w:rsidP="00F00F3E">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1.1.</w:t>
            </w:r>
          </w:p>
        </w:tc>
        <w:tc>
          <w:tcPr>
            <w:tcW w:w="3351" w:type="dxa"/>
            <w:vMerge w:val="restart"/>
          </w:tcPr>
          <w:p w:rsidR="00F00F3E" w:rsidRPr="00617D63" w:rsidRDefault="00F00F3E" w:rsidP="00F00F3E">
            <w:pPr>
              <w:pStyle w:val="ConsPlusNormal"/>
              <w:rPr>
                <w:rFonts w:ascii="Times New Roman" w:hAnsi="Times New Roman" w:cs="Times New Roman"/>
                <w:sz w:val="24"/>
                <w:szCs w:val="24"/>
              </w:rPr>
            </w:pPr>
            <w:r w:rsidRPr="00267380">
              <w:rPr>
                <w:rFonts w:ascii="Times New Roman" w:hAnsi="Times New Roman" w:cs="Times New Roman"/>
                <w:sz w:val="24"/>
                <w:szCs w:val="24"/>
              </w:rPr>
              <w:t>Содержание автомобильных дорог общего пользования м</w:t>
            </w:r>
            <w:r w:rsidRPr="00267380">
              <w:rPr>
                <w:rFonts w:ascii="Times New Roman" w:hAnsi="Times New Roman" w:cs="Times New Roman"/>
                <w:sz w:val="24"/>
                <w:szCs w:val="24"/>
              </w:rPr>
              <w:t>е</w:t>
            </w:r>
            <w:r w:rsidRPr="00267380">
              <w:rPr>
                <w:rFonts w:ascii="Times New Roman" w:hAnsi="Times New Roman" w:cs="Times New Roman"/>
                <w:sz w:val="24"/>
                <w:szCs w:val="24"/>
              </w:rPr>
              <w:t>стного значения</w:t>
            </w:r>
            <w:r w:rsidRPr="00617D63">
              <w:rPr>
                <w:rFonts w:ascii="Times New Roman" w:hAnsi="Times New Roman" w:cs="Times New Roman"/>
                <w:sz w:val="24"/>
                <w:szCs w:val="24"/>
              </w:rPr>
              <w:t>;</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230193470,50</w:t>
            </w:r>
          </w:p>
        </w:tc>
        <w:tc>
          <w:tcPr>
            <w:tcW w:w="1418" w:type="dxa"/>
            <w:shd w:val="clear" w:color="auto" w:fill="auto"/>
          </w:tcPr>
          <w:p w:rsidR="00F00F3E" w:rsidRPr="00C06FBF" w:rsidRDefault="00F00F3E" w:rsidP="00F00F3E">
            <w:pPr>
              <w:pStyle w:val="ConsPlusCell"/>
              <w:jc w:val="center"/>
              <w:rPr>
                <w:sz w:val="22"/>
                <w:szCs w:val="22"/>
              </w:rPr>
            </w:pPr>
            <w:r w:rsidRPr="00C06FBF">
              <w:rPr>
                <w:sz w:val="22"/>
                <w:szCs w:val="22"/>
              </w:rPr>
              <w:t>42389777,75</w:t>
            </w:r>
          </w:p>
        </w:tc>
        <w:tc>
          <w:tcPr>
            <w:tcW w:w="1417" w:type="dxa"/>
            <w:shd w:val="clear" w:color="auto" w:fill="auto"/>
          </w:tcPr>
          <w:p w:rsidR="00F00F3E" w:rsidRPr="00C06FBF" w:rsidRDefault="00F00F3E" w:rsidP="00F00F3E">
            <w:pPr>
              <w:jc w:val="center"/>
              <w:rPr>
                <w:sz w:val="22"/>
                <w:szCs w:val="22"/>
              </w:rPr>
            </w:pPr>
            <w:r>
              <w:rPr>
                <w:sz w:val="22"/>
                <w:szCs w:val="22"/>
              </w:rPr>
              <w:t>43599</w:t>
            </w:r>
            <w:r w:rsidRPr="00C06FBF">
              <w:rPr>
                <w:sz w:val="22"/>
                <w:szCs w:val="22"/>
              </w:rPr>
              <w:t>380,63</w:t>
            </w:r>
          </w:p>
        </w:tc>
        <w:tc>
          <w:tcPr>
            <w:tcW w:w="1560" w:type="dxa"/>
            <w:shd w:val="clear" w:color="auto" w:fill="FDE9D9" w:themeFill="accent6" w:themeFillTint="33"/>
          </w:tcPr>
          <w:p w:rsidR="00F00F3E" w:rsidRPr="00C06FBF" w:rsidRDefault="00F00F3E" w:rsidP="00F00F3E">
            <w:pPr>
              <w:jc w:val="center"/>
              <w:rPr>
                <w:sz w:val="22"/>
                <w:szCs w:val="22"/>
              </w:rPr>
            </w:pPr>
            <w:r>
              <w:rPr>
                <w:sz w:val="22"/>
                <w:szCs w:val="22"/>
              </w:rPr>
              <w:t>46463349,78</w:t>
            </w:r>
          </w:p>
        </w:tc>
        <w:tc>
          <w:tcPr>
            <w:tcW w:w="1559" w:type="dxa"/>
            <w:shd w:val="clear" w:color="auto" w:fill="auto"/>
          </w:tcPr>
          <w:p w:rsidR="00F00F3E" w:rsidRPr="00C06FBF" w:rsidRDefault="00F00F3E" w:rsidP="00F00F3E">
            <w:pPr>
              <w:jc w:val="center"/>
              <w:rPr>
                <w:sz w:val="22"/>
                <w:szCs w:val="22"/>
              </w:rPr>
            </w:pPr>
            <w:r>
              <w:rPr>
                <w:sz w:val="22"/>
                <w:szCs w:val="22"/>
              </w:rPr>
              <w:t>47919481,17</w:t>
            </w:r>
          </w:p>
        </w:tc>
        <w:tc>
          <w:tcPr>
            <w:tcW w:w="1559" w:type="dxa"/>
          </w:tcPr>
          <w:p w:rsidR="00F00F3E" w:rsidRPr="00C06FBF" w:rsidRDefault="00F00F3E" w:rsidP="00F00F3E">
            <w:pPr>
              <w:jc w:val="center"/>
              <w:rPr>
                <w:sz w:val="22"/>
                <w:szCs w:val="22"/>
              </w:rPr>
            </w:pPr>
            <w:r>
              <w:rPr>
                <w:sz w:val="22"/>
                <w:szCs w:val="22"/>
              </w:rPr>
              <w:t>50121481,17</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418"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417"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560" w:type="dxa"/>
            <w:shd w:val="clear" w:color="auto" w:fill="auto"/>
          </w:tcPr>
          <w:p w:rsidR="00F00F3E" w:rsidRPr="00930BD6" w:rsidRDefault="00F00F3E" w:rsidP="00F00F3E">
            <w:pPr>
              <w:pStyle w:val="ConsPlusNormal"/>
              <w:rPr>
                <w:rFonts w:ascii="Times New Roman" w:hAnsi="Times New Roman" w:cs="Times New Roman"/>
                <w:szCs w:val="22"/>
              </w:rPr>
            </w:pPr>
          </w:p>
        </w:tc>
        <w:tc>
          <w:tcPr>
            <w:tcW w:w="1559" w:type="dxa"/>
          </w:tcPr>
          <w:p w:rsidR="00F00F3E" w:rsidRPr="00930BD6" w:rsidRDefault="00F00F3E" w:rsidP="00F00F3E">
            <w:pPr>
              <w:pStyle w:val="ConsPlusNormal"/>
              <w:rPr>
                <w:rFonts w:ascii="Times New Roman" w:hAnsi="Times New Roman" w:cs="Times New Roman"/>
                <w:szCs w:val="22"/>
              </w:rPr>
            </w:pPr>
          </w:p>
        </w:tc>
        <w:tc>
          <w:tcPr>
            <w:tcW w:w="1559" w:type="dxa"/>
          </w:tcPr>
          <w:p w:rsidR="00F00F3E" w:rsidRPr="00930BD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930BD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80966856,51</w:t>
            </w:r>
          </w:p>
        </w:tc>
        <w:tc>
          <w:tcPr>
            <w:tcW w:w="1418" w:type="dxa"/>
            <w:shd w:val="clear" w:color="auto" w:fill="auto"/>
          </w:tcPr>
          <w:p w:rsidR="00F00F3E" w:rsidRPr="00930BD6" w:rsidRDefault="00F00F3E" w:rsidP="00F00F3E">
            <w:pPr>
              <w:pStyle w:val="ConsPlusNormal"/>
              <w:jc w:val="center"/>
              <w:rPr>
                <w:rFonts w:ascii="Times New Roman" w:hAnsi="Times New Roman" w:cs="Times New Roman"/>
                <w:szCs w:val="22"/>
              </w:rPr>
            </w:pPr>
            <w:r w:rsidRPr="00930BD6">
              <w:rPr>
                <w:rFonts w:ascii="Times New Roman" w:hAnsi="Times New Roman" w:cs="Times New Roman"/>
                <w:szCs w:val="22"/>
              </w:rPr>
              <w:t>16193400,00</w:t>
            </w:r>
          </w:p>
        </w:tc>
        <w:tc>
          <w:tcPr>
            <w:tcW w:w="1417" w:type="dxa"/>
            <w:shd w:val="clear" w:color="auto" w:fill="auto"/>
          </w:tcPr>
          <w:p w:rsidR="00F00F3E" w:rsidRPr="00930BD6" w:rsidRDefault="00F00F3E" w:rsidP="00F00F3E">
            <w:pPr>
              <w:pStyle w:val="ConsPlusNormal"/>
              <w:jc w:val="center"/>
              <w:rPr>
                <w:rFonts w:ascii="Times New Roman" w:hAnsi="Times New Roman" w:cs="Times New Roman"/>
                <w:szCs w:val="22"/>
              </w:rPr>
            </w:pPr>
            <w:r w:rsidRPr="00930BD6">
              <w:rPr>
                <w:rFonts w:ascii="Times New Roman" w:hAnsi="Times New Roman" w:cs="Times New Roman"/>
                <w:szCs w:val="22"/>
              </w:rPr>
              <w:t>16193400,00</w:t>
            </w:r>
          </w:p>
        </w:tc>
        <w:tc>
          <w:tcPr>
            <w:tcW w:w="1560" w:type="dxa"/>
            <w:shd w:val="clear" w:color="auto" w:fill="auto"/>
          </w:tcPr>
          <w:p w:rsidR="00F00F3E" w:rsidRPr="00930BD6" w:rsidRDefault="00F00F3E" w:rsidP="00F00F3E">
            <w:pPr>
              <w:pStyle w:val="ConsPlusNormal"/>
              <w:jc w:val="center"/>
              <w:rPr>
                <w:rFonts w:ascii="Times New Roman" w:hAnsi="Times New Roman" w:cs="Times New Roman"/>
                <w:szCs w:val="22"/>
              </w:rPr>
            </w:pPr>
            <w:r w:rsidRPr="000E20F5">
              <w:rPr>
                <w:rFonts w:ascii="Times New Roman" w:hAnsi="Times New Roman" w:cs="Times New Roman"/>
                <w:szCs w:val="22"/>
              </w:rPr>
              <w:t>16193352,17</w:t>
            </w:r>
          </w:p>
        </w:tc>
        <w:tc>
          <w:tcPr>
            <w:tcW w:w="1559" w:type="dxa"/>
          </w:tcPr>
          <w:p w:rsidR="00F00F3E" w:rsidRPr="00930BD6" w:rsidRDefault="00F00F3E" w:rsidP="00F00F3E">
            <w:pPr>
              <w:pStyle w:val="ConsPlusNormal"/>
              <w:jc w:val="center"/>
              <w:rPr>
                <w:rFonts w:ascii="Times New Roman" w:hAnsi="Times New Roman" w:cs="Times New Roman"/>
                <w:szCs w:val="22"/>
              </w:rPr>
            </w:pPr>
            <w:r w:rsidRPr="000E20F5">
              <w:rPr>
                <w:rFonts w:ascii="Times New Roman" w:hAnsi="Times New Roman" w:cs="Times New Roman"/>
                <w:szCs w:val="22"/>
              </w:rPr>
              <w:t>16193352,17</w:t>
            </w:r>
          </w:p>
        </w:tc>
        <w:tc>
          <w:tcPr>
            <w:tcW w:w="1559" w:type="dxa"/>
          </w:tcPr>
          <w:p w:rsidR="00F00F3E" w:rsidRPr="00930BD6" w:rsidRDefault="00F00F3E" w:rsidP="00F00F3E">
            <w:pPr>
              <w:pStyle w:val="ConsPlusNormal"/>
              <w:jc w:val="center"/>
              <w:rPr>
                <w:rFonts w:ascii="Times New Roman" w:hAnsi="Times New Roman" w:cs="Times New Roman"/>
                <w:szCs w:val="22"/>
              </w:rPr>
            </w:pPr>
            <w:r w:rsidRPr="000E20F5">
              <w:rPr>
                <w:rFonts w:ascii="Times New Roman" w:hAnsi="Times New Roman" w:cs="Times New Roman"/>
                <w:szCs w:val="22"/>
              </w:rPr>
              <w:t>16193352,17</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FDE9D9" w:themeFill="accent6" w:themeFillTint="33"/>
          </w:tcPr>
          <w:p w:rsidR="00F00F3E" w:rsidRPr="00930BD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149226613,99</w:t>
            </w:r>
          </w:p>
        </w:tc>
        <w:tc>
          <w:tcPr>
            <w:tcW w:w="1418" w:type="dxa"/>
            <w:shd w:val="clear" w:color="auto" w:fill="auto"/>
          </w:tcPr>
          <w:p w:rsidR="00F00F3E" w:rsidRPr="00930BD6" w:rsidRDefault="00F00F3E" w:rsidP="00F00F3E">
            <w:pPr>
              <w:pStyle w:val="ConsPlusCell"/>
              <w:jc w:val="center"/>
              <w:rPr>
                <w:sz w:val="22"/>
                <w:szCs w:val="22"/>
              </w:rPr>
            </w:pPr>
            <w:r w:rsidRPr="00930BD6">
              <w:rPr>
                <w:sz w:val="22"/>
                <w:szCs w:val="22"/>
              </w:rPr>
              <w:t>26196377,75</w:t>
            </w:r>
          </w:p>
        </w:tc>
        <w:tc>
          <w:tcPr>
            <w:tcW w:w="1417" w:type="dxa"/>
            <w:shd w:val="clear" w:color="auto" w:fill="auto"/>
          </w:tcPr>
          <w:p w:rsidR="00F00F3E" w:rsidRPr="00930BD6" w:rsidRDefault="00F00F3E" w:rsidP="00F00F3E">
            <w:pPr>
              <w:jc w:val="center"/>
              <w:rPr>
                <w:sz w:val="22"/>
                <w:szCs w:val="22"/>
              </w:rPr>
            </w:pPr>
            <w:r w:rsidRPr="00930BD6">
              <w:rPr>
                <w:sz w:val="22"/>
                <w:szCs w:val="22"/>
              </w:rPr>
              <w:t>27405980,63</w:t>
            </w:r>
          </w:p>
        </w:tc>
        <w:tc>
          <w:tcPr>
            <w:tcW w:w="1560" w:type="dxa"/>
            <w:shd w:val="clear" w:color="auto" w:fill="FDE9D9" w:themeFill="accent6" w:themeFillTint="33"/>
          </w:tcPr>
          <w:p w:rsidR="00F00F3E" w:rsidRPr="00930BD6" w:rsidRDefault="00F00F3E" w:rsidP="00F00F3E">
            <w:pPr>
              <w:jc w:val="center"/>
              <w:rPr>
                <w:sz w:val="22"/>
                <w:szCs w:val="22"/>
              </w:rPr>
            </w:pPr>
            <w:r>
              <w:rPr>
                <w:sz w:val="22"/>
                <w:szCs w:val="22"/>
              </w:rPr>
              <w:t>29969997,61</w:t>
            </w:r>
          </w:p>
        </w:tc>
        <w:tc>
          <w:tcPr>
            <w:tcW w:w="1559" w:type="dxa"/>
            <w:shd w:val="clear" w:color="auto" w:fill="auto"/>
          </w:tcPr>
          <w:p w:rsidR="00F00F3E" w:rsidRPr="00930BD6" w:rsidRDefault="00F00F3E" w:rsidP="00F00F3E">
            <w:pPr>
              <w:jc w:val="center"/>
              <w:rPr>
                <w:sz w:val="22"/>
                <w:szCs w:val="22"/>
              </w:rPr>
            </w:pPr>
            <w:r>
              <w:rPr>
                <w:sz w:val="22"/>
                <w:szCs w:val="22"/>
              </w:rPr>
              <w:t>31726129,00</w:t>
            </w:r>
          </w:p>
        </w:tc>
        <w:tc>
          <w:tcPr>
            <w:tcW w:w="1559" w:type="dxa"/>
          </w:tcPr>
          <w:p w:rsidR="00F00F3E" w:rsidRPr="00930BD6" w:rsidRDefault="00F00F3E" w:rsidP="00F00F3E">
            <w:pPr>
              <w:jc w:val="center"/>
              <w:rPr>
                <w:sz w:val="22"/>
                <w:szCs w:val="22"/>
              </w:rPr>
            </w:pPr>
            <w:r>
              <w:rPr>
                <w:sz w:val="22"/>
                <w:szCs w:val="22"/>
              </w:rPr>
              <w:t>33928129,00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930BD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149226613,99</w:t>
            </w:r>
          </w:p>
        </w:tc>
        <w:tc>
          <w:tcPr>
            <w:tcW w:w="1418" w:type="dxa"/>
            <w:shd w:val="clear" w:color="auto" w:fill="auto"/>
          </w:tcPr>
          <w:p w:rsidR="00F00F3E" w:rsidRPr="00930BD6" w:rsidRDefault="00F00F3E" w:rsidP="00F00F3E">
            <w:pPr>
              <w:pStyle w:val="ConsPlusCell"/>
              <w:jc w:val="center"/>
              <w:rPr>
                <w:sz w:val="22"/>
                <w:szCs w:val="22"/>
              </w:rPr>
            </w:pPr>
            <w:r w:rsidRPr="00930BD6">
              <w:rPr>
                <w:sz w:val="22"/>
                <w:szCs w:val="22"/>
              </w:rPr>
              <w:t>26196377,75</w:t>
            </w:r>
          </w:p>
        </w:tc>
        <w:tc>
          <w:tcPr>
            <w:tcW w:w="1417" w:type="dxa"/>
            <w:shd w:val="clear" w:color="auto" w:fill="auto"/>
          </w:tcPr>
          <w:p w:rsidR="00F00F3E" w:rsidRPr="00930BD6" w:rsidRDefault="00F00F3E" w:rsidP="00F00F3E">
            <w:pPr>
              <w:jc w:val="center"/>
              <w:rPr>
                <w:sz w:val="22"/>
                <w:szCs w:val="22"/>
              </w:rPr>
            </w:pPr>
            <w:r w:rsidRPr="00930BD6">
              <w:rPr>
                <w:sz w:val="22"/>
                <w:szCs w:val="22"/>
              </w:rPr>
              <w:t>27405980,63</w:t>
            </w:r>
          </w:p>
        </w:tc>
        <w:tc>
          <w:tcPr>
            <w:tcW w:w="1560" w:type="dxa"/>
            <w:shd w:val="clear" w:color="auto" w:fill="FDE9D9" w:themeFill="accent6" w:themeFillTint="33"/>
          </w:tcPr>
          <w:p w:rsidR="00F00F3E" w:rsidRPr="00930BD6" w:rsidRDefault="00F00F3E" w:rsidP="00F00F3E">
            <w:pPr>
              <w:jc w:val="center"/>
              <w:rPr>
                <w:sz w:val="22"/>
                <w:szCs w:val="22"/>
              </w:rPr>
            </w:pPr>
            <w:r>
              <w:rPr>
                <w:sz w:val="22"/>
                <w:szCs w:val="22"/>
              </w:rPr>
              <w:t>29969997,61</w:t>
            </w:r>
          </w:p>
        </w:tc>
        <w:tc>
          <w:tcPr>
            <w:tcW w:w="1559" w:type="dxa"/>
            <w:shd w:val="clear" w:color="auto" w:fill="auto"/>
          </w:tcPr>
          <w:p w:rsidR="00F00F3E" w:rsidRPr="00930BD6" w:rsidRDefault="00F00F3E" w:rsidP="00F00F3E">
            <w:pPr>
              <w:jc w:val="center"/>
              <w:rPr>
                <w:sz w:val="22"/>
                <w:szCs w:val="22"/>
              </w:rPr>
            </w:pPr>
            <w:r>
              <w:rPr>
                <w:sz w:val="22"/>
                <w:szCs w:val="22"/>
              </w:rPr>
              <w:t>31726129,00</w:t>
            </w:r>
          </w:p>
        </w:tc>
        <w:tc>
          <w:tcPr>
            <w:tcW w:w="1559" w:type="dxa"/>
          </w:tcPr>
          <w:p w:rsidR="00F00F3E" w:rsidRPr="00930BD6" w:rsidRDefault="00F00F3E" w:rsidP="00F00F3E">
            <w:pPr>
              <w:jc w:val="center"/>
              <w:rPr>
                <w:sz w:val="22"/>
                <w:szCs w:val="22"/>
              </w:rPr>
            </w:pPr>
            <w:r>
              <w:rPr>
                <w:sz w:val="22"/>
                <w:szCs w:val="22"/>
              </w:rPr>
              <w:t>33928129,00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418" w:type="dxa"/>
          </w:tcPr>
          <w:p w:rsidR="00F00F3E" w:rsidRPr="00C7017A" w:rsidRDefault="00F00F3E" w:rsidP="00F00F3E">
            <w:pPr>
              <w:pStyle w:val="ConsPlusNormal"/>
              <w:rPr>
                <w:rFonts w:ascii="Times New Roman" w:hAnsi="Times New Roman" w:cs="Times New Roman"/>
                <w:sz w:val="24"/>
                <w:szCs w:val="24"/>
              </w:rPr>
            </w:pPr>
          </w:p>
        </w:tc>
        <w:tc>
          <w:tcPr>
            <w:tcW w:w="1417" w:type="dxa"/>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Default="00F00F3E" w:rsidP="00F00F3E">
            <w:pPr>
              <w:jc w:val="center"/>
            </w:pPr>
          </w:p>
        </w:tc>
        <w:tc>
          <w:tcPr>
            <w:tcW w:w="1559" w:type="dxa"/>
          </w:tcPr>
          <w:p w:rsidR="00F00F3E" w:rsidRDefault="00F00F3E" w:rsidP="00F00F3E">
            <w:pPr>
              <w:jc w:val="center"/>
            </w:pPr>
          </w:p>
        </w:tc>
        <w:tc>
          <w:tcPr>
            <w:tcW w:w="1559" w:type="dxa"/>
          </w:tcPr>
          <w:p w:rsidR="00F00F3E" w:rsidRDefault="00F00F3E" w:rsidP="00F00F3E">
            <w:pPr>
              <w:jc w:val="center"/>
            </w:pPr>
          </w:p>
        </w:tc>
      </w:tr>
      <w:tr w:rsidR="00F00F3E" w:rsidRPr="00C7017A" w:rsidTr="00F00F3E">
        <w:tc>
          <w:tcPr>
            <w:tcW w:w="1247" w:type="dxa"/>
            <w:vMerge w:val="restart"/>
          </w:tcPr>
          <w:p w:rsidR="00F00F3E" w:rsidRPr="00D45896" w:rsidRDefault="00F00F3E" w:rsidP="00F00F3E">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 xml:space="preserve">Основное </w:t>
            </w:r>
            <w:r w:rsidRPr="00D45896">
              <w:rPr>
                <w:rFonts w:ascii="Times New Roman" w:hAnsi="Times New Roman" w:cs="Times New Roman"/>
                <w:sz w:val="24"/>
                <w:szCs w:val="24"/>
              </w:rPr>
              <w:lastRenderedPageBreak/>
              <w:t>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1.2.</w:t>
            </w:r>
          </w:p>
        </w:tc>
        <w:tc>
          <w:tcPr>
            <w:tcW w:w="3351" w:type="dxa"/>
            <w:vMerge w:val="restart"/>
          </w:tcPr>
          <w:p w:rsidR="00F00F3E" w:rsidRPr="00617D63" w:rsidRDefault="00F00F3E" w:rsidP="00F00F3E">
            <w:pPr>
              <w:pStyle w:val="ConsPlusNormal"/>
              <w:rPr>
                <w:rFonts w:ascii="Times New Roman" w:hAnsi="Times New Roman" w:cs="Times New Roman"/>
                <w:sz w:val="24"/>
                <w:szCs w:val="24"/>
              </w:rPr>
            </w:pPr>
            <w:r w:rsidRPr="00267380">
              <w:rPr>
                <w:rFonts w:ascii="Times New Roman" w:hAnsi="Times New Roman"/>
                <w:sz w:val="24"/>
                <w:szCs w:val="24"/>
              </w:rPr>
              <w:lastRenderedPageBreak/>
              <w:t xml:space="preserve">Оборудование и содержание </w:t>
            </w:r>
            <w:r w:rsidRPr="00267380">
              <w:rPr>
                <w:rFonts w:ascii="Times New Roman" w:hAnsi="Times New Roman"/>
                <w:sz w:val="24"/>
                <w:szCs w:val="24"/>
              </w:rPr>
              <w:lastRenderedPageBreak/>
              <w:t>ледовых переправ и зимних автомобильных дорог общего пользования местного знач</w:t>
            </w:r>
            <w:r w:rsidRPr="00267380">
              <w:rPr>
                <w:rFonts w:ascii="Times New Roman" w:hAnsi="Times New Roman"/>
                <w:sz w:val="24"/>
                <w:szCs w:val="24"/>
              </w:rPr>
              <w:t>е</w:t>
            </w:r>
            <w:r w:rsidRPr="00267380">
              <w:rPr>
                <w:rFonts w:ascii="Times New Roman" w:hAnsi="Times New Roman"/>
                <w:sz w:val="24"/>
                <w:szCs w:val="24"/>
              </w:rPr>
              <w:t>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FDE9D9" w:themeFill="accent6" w:themeFillTint="33"/>
          </w:tcPr>
          <w:p w:rsidR="00F00F3E" w:rsidRPr="00C06FB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9178100,98</w:t>
            </w:r>
          </w:p>
        </w:tc>
        <w:tc>
          <w:tcPr>
            <w:tcW w:w="1418" w:type="dxa"/>
            <w:shd w:val="clear" w:color="auto" w:fill="auto"/>
          </w:tcPr>
          <w:p w:rsidR="00F00F3E" w:rsidRPr="00C06FBF" w:rsidRDefault="00F00F3E" w:rsidP="00F00F3E">
            <w:pPr>
              <w:pStyle w:val="ConsPlusCell"/>
              <w:jc w:val="center"/>
              <w:rPr>
                <w:sz w:val="22"/>
                <w:szCs w:val="22"/>
              </w:rPr>
            </w:pPr>
            <w:r w:rsidRPr="00C06FBF">
              <w:rPr>
                <w:sz w:val="22"/>
                <w:szCs w:val="22"/>
              </w:rPr>
              <w:t>2202731,13</w:t>
            </w:r>
          </w:p>
        </w:tc>
        <w:tc>
          <w:tcPr>
            <w:tcW w:w="1417" w:type="dxa"/>
          </w:tcPr>
          <w:p w:rsidR="00F00F3E" w:rsidRPr="00C06FBF" w:rsidRDefault="00F00F3E" w:rsidP="00F00F3E">
            <w:pPr>
              <w:jc w:val="center"/>
              <w:rPr>
                <w:sz w:val="22"/>
                <w:szCs w:val="22"/>
              </w:rPr>
            </w:pPr>
            <w:r w:rsidRPr="00C06FBF">
              <w:rPr>
                <w:sz w:val="22"/>
                <w:szCs w:val="22"/>
              </w:rPr>
              <w:t>1479871,00</w:t>
            </w:r>
          </w:p>
        </w:tc>
        <w:tc>
          <w:tcPr>
            <w:tcW w:w="1560" w:type="dxa"/>
            <w:shd w:val="clear" w:color="auto" w:fill="FDE9D9" w:themeFill="accent6" w:themeFillTint="33"/>
          </w:tcPr>
          <w:p w:rsidR="00F00F3E" w:rsidRPr="00C06FBF" w:rsidRDefault="00F00F3E" w:rsidP="00F00F3E">
            <w:pPr>
              <w:jc w:val="center"/>
              <w:rPr>
                <w:sz w:val="22"/>
                <w:szCs w:val="22"/>
              </w:rPr>
            </w:pPr>
            <w:r>
              <w:rPr>
                <w:sz w:val="22"/>
                <w:szCs w:val="22"/>
              </w:rPr>
              <w:t>2561057,23</w:t>
            </w:r>
          </w:p>
        </w:tc>
        <w:tc>
          <w:tcPr>
            <w:tcW w:w="1559" w:type="dxa"/>
          </w:tcPr>
          <w:p w:rsidR="00F00F3E" w:rsidRPr="00C06FBF" w:rsidRDefault="00F00F3E" w:rsidP="00F00F3E">
            <w:pPr>
              <w:jc w:val="center"/>
              <w:rPr>
                <w:sz w:val="22"/>
                <w:szCs w:val="22"/>
              </w:rPr>
            </w:pPr>
            <w:r>
              <w:rPr>
                <w:sz w:val="22"/>
                <w:szCs w:val="22"/>
              </w:rPr>
              <w:t>1467220,81</w:t>
            </w:r>
          </w:p>
        </w:tc>
        <w:tc>
          <w:tcPr>
            <w:tcW w:w="1559" w:type="dxa"/>
          </w:tcPr>
          <w:p w:rsidR="00F00F3E" w:rsidRPr="00C06FBF" w:rsidRDefault="00F00F3E" w:rsidP="00F00F3E">
            <w:pPr>
              <w:jc w:val="center"/>
              <w:rPr>
                <w:sz w:val="22"/>
                <w:szCs w:val="22"/>
              </w:rPr>
            </w:pPr>
            <w:r>
              <w:rPr>
                <w:sz w:val="22"/>
                <w:szCs w:val="22"/>
              </w:rPr>
              <w:t>1467220,81</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954EB3" w:rsidRDefault="00F00F3E" w:rsidP="00F00F3E">
            <w:pPr>
              <w:pStyle w:val="ConsPlusNormal"/>
              <w:rPr>
                <w:rFonts w:ascii="Times New Roman" w:hAnsi="Times New Roman" w:cs="Times New Roman"/>
                <w:szCs w:val="22"/>
              </w:rPr>
            </w:pPr>
          </w:p>
        </w:tc>
        <w:tc>
          <w:tcPr>
            <w:tcW w:w="1418" w:type="dxa"/>
            <w:shd w:val="clear" w:color="auto" w:fill="auto"/>
          </w:tcPr>
          <w:p w:rsidR="00F00F3E" w:rsidRPr="00954EB3" w:rsidRDefault="00F00F3E" w:rsidP="00F00F3E">
            <w:pPr>
              <w:pStyle w:val="ConsPlusNormal"/>
              <w:rPr>
                <w:rFonts w:ascii="Times New Roman" w:hAnsi="Times New Roman" w:cs="Times New Roman"/>
                <w:szCs w:val="22"/>
              </w:rPr>
            </w:pPr>
          </w:p>
        </w:tc>
        <w:tc>
          <w:tcPr>
            <w:tcW w:w="1417" w:type="dxa"/>
          </w:tcPr>
          <w:p w:rsidR="00F00F3E" w:rsidRPr="00954EB3" w:rsidRDefault="00F00F3E" w:rsidP="00F00F3E">
            <w:pPr>
              <w:pStyle w:val="ConsPlusNormal"/>
              <w:rPr>
                <w:rFonts w:ascii="Times New Roman" w:hAnsi="Times New Roman" w:cs="Times New Roman"/>
                <w:szCs w:val="22"/>
              </w:rPr>
            </w:pPr>
          </w:p>
        </w:tc>
        <w:tc>
          <w:tcPr>
            <w:tcW w:w="1560" w:type="dxa"/>
          </w:tcPr>
          <w:p w:rsidR="00F00F3E" w:rsidRPr="00954EB3" w:rsidRDefault="00F00F3E" w:rsidP="00F00F3E">
            <w:pPr>
              <w:pStyle w:val="ConsPlusNormal"/>
              <w:rPr>
                <w:rFonts w:ascii="Times New Roman" w:hAnsi="Times New Roman" w:cs="Times New Roman"/>
                <w:szCs w:val="22"/>
              </w:rPr>
            </w:pPr>
          </w:p>
        </w:tc>
        <w:tc>
          <w:tcPr>
            <w:tcW w:w="1559" w:type="dxa"/>
          </w:tcPr>
          <w:p w:rsidR="00F00F3E" w:rsidRPr="00954EB3" w:rsidRDefault="00F00F3E" w:rsidP="00F00F3E">
            <w:pPr>
              <w:pStyle w:val="ConsPlusNormal"/>
              <w:rPr>
                <w:rFonts w:ascii="Times New Roman" w:hAnsi="Times New Roman" w:cs="Times New Roman"/>
                <w:szCs w:val="22"/>
              </w:rPr>
            </w:pPr>
          </w:p>
        </w:tc>
        <w:tc>
          <w:tcPr>
            <w:tcW w:w="1559" w:type="dxa"/>
          </w:tcPr>
          <w:p w:rsidR="00F00F3E" w:rsidRPr="00954EB3"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FDE9D9" w:themeFill="accent6" w:themeFillTint="33"/>
          </w:tcPr>
          <w:p w:rsidR="00F00F3E" w:rsidRPr="00954EB3"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7672163,78</w:t>
            </w:r>
          </w:p>
        </w:tc>
        <w:tc>
          <w:tcPr>
            <w:tcW w:w="1418" w:type="dxa"/>
            <w:shd w:val="clear" w:color="auto" w:fill="auto"/>
          </w:tcPr>
          <w:p w:rsidR="00F00F3E" w:rsidRPr="00954EB3" w:rsidRDefault="00F00F3E" w:rsidP="00F00F3E">
            <w:pPr>
              <w:pStyle w:val="ConsPlusNormal"/>
              <w:jc w:val="center"/>
              <w:rPr>
                <w:rFonts w:ascii="Times New Roman" w:hAnsi="Times New Roman" w:cs="Times New Roman"/>
                <w:szCs w:val="22"/>
              </w:rPr>
            </w:pPr>
            <w:r w:rsidRPr="00954EB3">
              <w:rPr>
                <w:rFonts w:ascii="Times New Roman" w:hAnsi="Times New Roman" w:cs="Times New Roman"/>
                <w:szCs w:val="22"/>
              </w:rPr>
              <w:t>1885469,75</w:t>
            </w:r>
          </w:p>
        </w:tc>
        <w:tc>
          <w:tcPr>
            <w:tcW w:w="1417" w:type="dxa"/>
          </w:tcPr>
          <w:p w:rsidR="00F00F3E" w:rsidRPr="00954EB3" w:rsidRDefault="00F00F3E" w:rsidP="00F00F3E">
            <w:pPr>
              <w:pStyle w:val="ConsPlusNormal"/>
              <w:jc w:val="center"/>
              <w:rPr>
                <w:rFonts w:ascii="Times New Roman" w:hAnsi="Times New Roman" w:cs="Times New Roman"/>
                <w:szCs w:val="22"/>
              </w:rPr>
            </w:pPr>
            <w:r w:rsidRPr="00954EB3">
              <w:rPr>
                <w:rFonts w:ascii="Times New Roman" w:hAnsi="Times New Roman" w:cs="Times New Roman"/>
                <w:szCs w:val="22"/>
              </w:rPr>
              <w:t>1203000,00</w:t>
            </w:r>
          </w:p>
        </w:tc>
        <w:tc>
          <w:tcPr>
            <w:tcW w:w="1560" w:type="dxa"/>
            <w:shd w:val="clear" w:color="auto" w:fill="FDE9D9" w:themeFill="accent6" w:themeFillTint="33"/>
          </w:tcPr>
          <w:p w:rsidR="00F00F3E" w:rsidRPr="00954EB3"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2226994,41</w:t>
            </w:r>
          </w:p>
        </w:tc>
        <w:tc>
          <w:tcPr>
            <w:tcW w:w="1559" w:type="dxa"/>
          </w:tcPr>
          <w:p w:rsidR="00F00F3E" w:rsidRPr="00954EB3" w:rsidRDefault="00F00F3E" w:rsidP="00F00F3E">
            <w:pPr>
              <w:jc w:val="center"/>
              <w:rPr>
                <w:sz w:val="22"/>
                <w:szCs w:val="22"/>
              </w:rPr>
            </w:pPr>
            <w:r w:rsidRPr="00B40BC5">
              <w:rPr>
                <w:sz w:val="22"/>
                <w:szCs w:val="22"/>
              </w:rPr>
              <w:t>1178349,81</w:t>
            </w:r>
          </w:p>
        </w:tc>
        <w:tc>
          <w:tcPr>
            <w:tcW w:w="1559" w:type="dxa"/>
          </w:tcPr>
          <w:p w:rsidR="00F00F3E" w:rsidRPr="00954EB3" w:rsidRDefault="00F00F3E" w:rsidP="00F00F3E">
            <w:pPr>
              <w:jc w:val="center"/>
              <w:rPr>
                <w:sz w:val="22"/>
                <w:szCs w:val="22"/>
              </w:rPr>
            </w:pPr>
            <w:r w:rsidRPr="00B40BC5">
              <w:rPr>
                <w:sz w:val="22"/>
                <w:szCs w:val="22"/>
              </w:rPr>
              <w:t>1178349,81</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FDE9D9" w:themeFill="accent6" w:themeFillTint="33"/>
          </w:tcPr>
          <w:p w:rsidR="00F00F3E" w:rsidRPr="00954EB3"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1569253,20</w:t>
            </w:r>
          </w:p>
        </w:tc>
        <w:tc>
          <w:tcPr>
            <w:tcW w:w="1418" w:type="dxa"/>
            <w:shd w:val="clear" w:color="auto" w:fill="auto"/>
          </w:tcPr>
          <w:p w:rsidR="00F00F3E" w:rsidRPr="00954EB3" w:rsidRDefault="00F00F3E" w:rsidP="00F00F3E">
            <w:pPr>
              <w:pStyle w:val="ConsPlusCell"/>
              <w:jc w:val="center"/>
              <w:rPr>
                <w:sz w:val="22"/>
                <w:szCs w:val="22"/>
              </w:rPr>
            </w:pPr>
            <w:r w:rsidRPr="00954EB3">
              <w:rPr>
                <w:sz w:val="22"/>
                <w:szCs w:val="22"/>
              </w:rPr>
              <w:t>317261,38</w:t>
            </w:r>
          </w:p>
        </w:tc>
        <w:tc>
          <w:tcPr>
            <w:tcW w:w="1417" w:type="dxa"/>
          </w:tcPr>
          <w:p w:rsidR="00F00F3E" w:rsidRPr="00954EB3" w:rsidRDefault="00F00F3E" w:rsidP="00F00F3E">
            <w:pPr>
              <w:jc w:val="center"/>
              <w:rPr>
                <w:sz w:val="22"/>
                <w:szCs w:val="22"/>
              </w:rPr>
            </w:pPr>
            <w:r w:rsidRPr="00954EB3">
              <w:rPr>
                <w:sz w:val="22"/>
                <w:szCs w:val="22"/>
              </w:rPr>
              <w:t>276871,00</w:t>
            </w:r>
          </w:p>
        </w:tc>
        <w:tc>
          <w:tcPr>
            <w:tcW w:w="1560" w:type="dxa"/>
            <w:shd w:val="clear" w:color="auto" w:fill="FDE9D9" w:themeFill="accent6" w:themeFillTint="33"/>
          </w:tcPr>
          <w:p w:rsidR="00F00F3E" w:rsidRPr="00954EB3" w:rsidRDefault="00F00F3E" w:rsidP="00F00F3E">
            <w:pPr>
              <w:jc w:val="center"/>
              <w:rPr>
                <w:sz w:val="22"/>
                <w:szCs w:val="22"/>
              </w:rPr>
            </w:pPr>
            <w:r>
              <w:rPr>
                <w:sz w:val="22"/>
                <w:szCs w:val="22"/>
              </w:rPr>
              <w:t>397378,82</w:t>
            </w:r>
          </w:p>
        </w:tc>
        <w:tc>
          <w:tcPr>
            <w:tcW w:w="1559" w:type="dxa"/>
          </w:tcPr>
          <w:p w:rsidR="00F00F3E" w:rsidRPr="00954EB3" w:rsidRDefault="00F00F3E" w:rsidP="00F00F3E">
            <w:pPr>
              <w:jc w:val="center"/>
              <w:rPr>
                <w:sz w:val="22"/>
                <w:szCs w:val="22"/>
              </w:rPr>
            </w:pPr>
            <w:r>
              <w:rPr>
                <w:sz w:val="22"/>
                <w:szCs w:val="22"/>
              </w:rPr>
              <w:t>288</w:t>
            </w:r>
            <w:r w:rsidRPr="00954EB3">
              <w:rPr>
                <w:sz w:val="22"/>
                <w:szCs w:val="22"/>
              </w:rPr>
              <w:t>871,00</w:t>
            </w:r>
          </w:p>
        </w:tc>
        <w:tc>
          <w:tcPr>
            <w:tcW w:w="1559" w:type="dxa"/>
          </w:tcPr>
          <w:p w:rsidR="00F00F3E" w:rsidRPr="00954EB3" w:rsidRDefault="00F00F3E" w:rsidP="00F00F3E">
            <w:pPr>
              <w:jc w:val="center"/>
              <w:rPr>
                <w:sz w:val="22"/>
                <w:szCs w:val="22"/>
              </w:rPr>
            </w:pPr>
            <w:r>
              <w:rPr>
                <w:sz w:val="22"/>
                <w:szCs w:val="22"/>
              </w:rPr>
              <w:t>288871,00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954EB3"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1569253,20</w:t>
            </w:r>
          </w:p>
        </w:tc>
        <w:tc>
          <w:tcPr>
            <w:tcW w:w="1418" w:type="dxa"/>
            <w:shd w:val="clear" w:color="auto" w:fill="auto"/>
          </w:tcPr>
          <w:p w:rsidR="00F00F3E" w:rsidRPr="00954EB3" w:rsidRDefault="00F00F3E" w:rsidP="00F00F3E">
            <w:pPr>
              <w:pStyle w:val="ConsPlusCell"/>
              <w:jc w:val="center"/>
              <w:rPr>
                <w:sz w:val="22"/>
                <w:szCs w:val="22"/>
              </w:rPr>
            </w:pPr>
            <w:r w:rsidRPr="00954EB3">
              <w:rPr>
                <w:sz w:val="22"/>
                <w:szCs w:val="22"/>
              </w:rPr>
              <w:t>317261,38</w:t>
            </w:r>
          </w:p>
        </w:tc>
        <w:tc>
          <w:tcPr>
            <w:tcW w:w="1417" w:type="dxa"/>
          </w:tcPr>
          <w:p w:rsidR="00F00F3E" w:rsidRPr="00954EB3" w:rsidRDefault="00F00F3E" w:rsidP="00F00F3E">
            <w:pPr>
              <w:jc w:val="center"/>
              <w:rPr>
                <w:sz w:val="22"/>
                <w:szCs w:val="22"/>
              </w:rPr>
            </w:pPr>
            <w:r w:rsidRPr="00954EB3">
              <w:rPr>
                <w:sz w:val="22"/>
                <w:szCs w:val="22"/>
              </w:rPr>
              <w:t>276871,00</w:t>
            </w:r>
          </w:p>
        </w:tc>
        <w:tc>
          <w:tcPr>
            <w:tcW w:w="1560" w:type="dxa"/>
            <w:shd w:val="clear" w:color="auto" w:fill="FDE9D9" w:themeFill="accent6" w:themeFillTint="33"/>
          </w:tcPr>
          <w:p w:rsidR="00F00F3E" w:rsidRPr="00954EB3" w:rsidRDefault="00F00F3E" w:rsidP="00F00F3E">
            <w:pPr>
              <w:jc w:val="center"/>
              <w:rPr>
                <w:sz w:val="22"/>
                <w:szCs w:val="22"/>
              </w:rPr>
            </w:pPr>
            <w:r>
              <w:rPr>
                <w:sz w:val="22"/>
                <w:szCs w:val="22"/>
              </w:rPr>
              <w:t>397378,82</w:t>
            </w:r>
          </w:p>
        </w:tc>
        <w:tc>
          <w:tcPr>
            <w:tcW w:w="1559" w:type="dxa"/>
          </w:tcPr>
          <w:p w:rsidR="00F00F3E" w:rsidRPr="00954EB3" w:rsidRDefault="00F00F3E" w:rsidP="00F00F3E">
            <w:pPr>
              <w:jc w:val="center"/>
              <w:rPr>
                <w:sz w:val="22"/>
                <w:szCs w:val="22"/>
              </w:rPr>
            </w:pPr>
            <w:r>
              <w:rPr>
                <w:sz w:val="22"/>
                <w:szCs w:val="22"/>
              </w:rPr>
              <w:t>288</w:t>
            </w:r>
            <w:r w:rsidRPr="00954EB3">
              <w:rPr>
                <w:sz w:val="22"/>
                <w:szCs w:val="22"/>
              </w:rPr>
              <w:t>871,00</w:t>
            </w:r>
          </w:p>
        </w:tc>
        <w:tc>
          <w:tcPr>
            <w:tcW w:w="1559" w:type="dxa"/>
          </w:tcPr>
          <w:p w:rsidR="00F00F3E" w:rsidRPr="00954EB3" w:rsidRDefault="00F00F3E" w:rsidP="00F00F3E">
            <w:pPr>
              <w:jc w:val="center"/>
              <w:rPr>
                <w:sz w:val="22"/>
                <w:szCs w:val="22"/>
              </w:rPr>
            </w:pPr>
            <w:r>
              <w:rPr>
                <w:sz w:val="22"/>
                <w:szCs w:val="22"/>
              </w:rPr>
              <w:t>288871,00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954EB3" w:rsidRDefault="00F00F3E" w:rsidP="00F00F3E">
            <w:pPr>
              <w:pStyle w:val="ConsPlusNormal"/>
              <w:rPr>
                <w:rFonts w:ascii="Times New Roman" w:hAnsi="Times New Roman" w:cs="Times New Roman"/>
                <w:szCs w:val="22"/>
              </w:rPr>
            </w:pPr>
          </w:p>
        </w:tc>
        <w:tc>
          <w:tcPr>
            <w:tcW w:w="1418" w:type="dxa"/>
            <w:shd w:val="clear" w:color="auto" w:fill="auto"/>
          </w:tcPr>
          <w:p w:rsidR="00F00F3E" w:rsidRPr="00954EB3" w:rsidRDefault="00F00F3E" w:rsidP="00F00F3E">
            <w:pPr>
              <w:pStyle w:val="ConsPlusNormal"/>
              <w:rPr>
                <w:rFonts w:ascii="Times New Roman" w:hAnsi="Times New Roman" w:cs="Times New Roman"/>
                <w:szCs w:val="22"/>
              </w:rPr>
            </w:pPr>
          </w:p>
        </w:tc>
        <w:tc>
          <w:tcPr>
            <w:tcW w:w="1417" w:type="dxa"/>
          </w:tcPr>
          <w:p w:rsidR="00F00F3E" w:rsidRPr="00954EB3" w:rsidRDefault="00F00F3E" w:rsidP="00F00F3E">
            <w:pPr>
              <w:pStyle w:val="ConsPlusNormal"/>
              <w:rPr>
                <w:rFonts w:ascii="Times New Roman" w:hAnsi="Times New Roman" w:cs="Times New Roman"/>
                <w:szCs w:val="22"/>
              </w:rPr>
            </w:pPr>
          </w:p>
        </w:tc>
        <w:tc>
          <w:tcPr>
            <w:tcW w:w="1560" w:type="dxa"/>
          </w:tcPr>
          <w:p w:rsidR="00F00F3E" w:rsidRPr="00954EB3" w:rsidRDefault="00F00F3E" w:rsidP="00F00F3E">
            <w:pPr>
              <w:jc w:val="center"/>
              <w:rPr>
                <w:sz w:val="22"/>
                <w:szCs w:val="22"/>
              </w:rPr>
            </w:pPr>
          </w:p>
        </w:tc>
        <w:tc>
          <w:tcPr>
            <w:tcW w:w="1559" w:type="dxa"/>
          </w:tcPr>
          <w:p w:rsidR="00F00F3E" w:rsidRPr="00954EB3" w:rsidRDefault="00F00F3E" w:rsidP="00F00F3E">
            <w:pPr>
              <w:jc w:val="center"/>
              <w:rPr>
                <w:sz w:val="22"/>
                <w:szCs w:val="22"/>
              </w:rPr>
            </w:pPr>
          </w:p>
        </w:tc>
        <w:tc>
          <w:tcPr>
            <w:tcW w:w="1559" w:type="dxa"/>
          </w:tcPr>
          <w:p w:rsidR="00F00F3E" w:rsidRPr="00954EB3" w:rsidRDefault="00F00F3E" w:rsidP="00F00F3E">
            <w:pPr>
              <w:jc w:val="center"/>
              <w:rPr>
                <w:sz w:val="22"/>
                <w:szCs w:val="22"/>
              </w:rPr>
            </w:pPr>
          </w:p>
        </w:tc>
      </w:tr>
      <w:tr w:rsidR="00F00F3E" w:rsidRPr="00C7017A" w:rsidTr="00F00F3E">
        <w:tc>
          <w:tcPr>
            <w:tcW w:w="1247" w:type="dxa"/>
            <w:vMerge w:val="restart"/>
          </w:tcPr>
          <w:p w:rsidR="00F00F3E" w:rsidRPr="00D45896" w:rsidRDefault="00F00F3E" w:rsidP="00F00F3E">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1.3.</w:t>
            </w:r>
          </w:p>
        </w:tc>
        <w:tc>
          <w:tcPr>
            <w:tcW w:w="3351" w:type="dxa"/>
            <w:vMerge w:val="restart"/>
          </w:tcPr>
          <w:p w:rsidR="00F00F3E" w:rsidRPr="00D45896" w:rsidRDefault="00F00F3E" w:rsidP="00F00F3E">
            <w:pPr>
              <w:pStyle w:val="ConsPlusNormal"/>
              <w:rPr>
                <w:rFonts w:ascii="Times New Roman" w:hAnsi="Times New Roman" w:cs="Times New Roman"/>
                <w:sz w:val="24"/>
                <w:szCs w:val="24"/>
              </w:rPr>
            </w:pPr>
            <w:r w:rsidRPr="006066C4">
              <w:rPr>
                <w:rFonts w:ascii="Times New Roman" w:hAnsi="Times New Roman"/>
                <w:sz w:val="24"/>
                <w:szCs w:val="24"/>
              </w:rPr>
              <w:t>Реконструкция, капитальный ремонт и ремонт автомобил</w:t>
            </w:r>
            <w:r w:rsidRPr="006066C4">
              <w:rPr>
                <w:rFonts w:ascii="Times New Roman" w:hAnsi="Times New Roman"/>
                <w:sz w:val="24"/>
                <w:szCs w:val="24"/>
              </w:rPr>
              <w:t>ь</w:t>
            </w:r>
            <w:r w:rsidRPr="006066C4">
              <w:rPr>
                <w:rFonts w:ascii="Times New Roman" w:hAnsi="Times New Roman"/>
                <w:sz w:val="24"/>
                <w:szCs w:val="24"/>
              </w:rPr>
              <w:t>ных дорог общего пользования местного значения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C06FBF" w:rsidRDefault="00F00F3E" w:rsidP="00F00F3E">
            <w:pPr>
              <w:pStyle w:val="ConsPlusNormal"/>
              <w:rPr>
                <w:rFonts w:ascii="Times New Roman" w:hAnsi="Times New Roman" w:cs="Times New Roman"/>
                <w:szCs w:val="22"/>
              </w:rPr>
            </w:pPr>
            <w:r>
              <w:rPr>
                <w:rFonts w:ascii="Times New Roman" w:hAnsi="Times New Roman" w:cs="Times New Roman"/>
                <w:szCs w:val="22"/>
              </w:rPr>
              <w:t>25600810,19</w:t>
            </w:r>
          </w:p>
        </w:tc>
        <w:tc>
          <w:tcPr>
            <w:tcW w:w="1418" w:type="dxa"/>
            <w:shd w:val="clear" w:color="auto" w:fill="auto"/>
          </w:tcPr>
          <w:p w:rsidR="00F00F3E" w:rsidRPr="00C06FBF" w:rsidRDefault="00F00F3E" w:rsidP="00F00F3E">
            <w:pPr>
              <w:pStyle w:val="ConsPlusCell"/>
              <w:jc w:val="center"/>
              <w:rPr>
                <w:sz w:val="22"/>
                <w:szCs w:val="22"/>
              </w:rPr>
            </w:pPr>
            <w:r w:rsidRPr="00C06FBF">
              <w:rPr>
                <w:sz w:val="22"/>
                <w:szCs w:val="22"/>
              </w:rPr>
              <w:t>7113185,17</w:t>
            </w:r>
          </w:p>
        </w:tc>
        <w:tc>
          <w:tcPr>
            <w:tcW w:w="1417" w:type="dxa"/>
            <w:shd w:val="clear" w:color="auto" w:fill="auto"/>
          </w:tcPr>
          <w:p w:rsidR="00F00F3E" w:rsidRPr="00C06FBF" w:rsidRDefault="00F00F3E" w:rsidP="00F00F3E">
            <w:pPr>
              <w:pStyle w:val="ConsPlusCell"/>
              <w:jc w:val="center"/>
              <w:rPr>
                <w:sz w:val="22"/>
                <w:szCs w:val="22"/>
              </w:rPr>
            </w:pPr>
            <w:r w:rsidRPr="00C06FBF">
              <w:rPr>
                <w:sz w:val="22"/>
                <w:szCs w:val="22"/>
              </w:rPr>
              <w:t>6 125 000,00</w:t>
            </w:r>
          </w:p>
        </w:tc>
        <w:tc>
          <w:tcPr>
            <w:tcW w:w="1560" w:type="dxa"/>
            <w:shd w:val="clear" w:color="auto" w:fill="FDE9D9" w:themeFill="accent6" w:themeFillTint="33"/>
          </w:tcPr>
          <w:p w:rsidR="00F00F3E" w:rsidRPr="00C06FBF" w:rsidRDefault="00F00F3E" w:rsidP="00F00F3E">
            <w:pPr>
              <w:jc w:val="center"/>
              <w:rPr>
                <w:sz w:val="22"/>
                <w:szCs w:val="22"/>
              </w:rPr>
            </w:pPr>
            <w:r>
              <w:rPr>
                <w:sz w:val="22"/>
                <w:szCs w:val="22"/>
              </w:rPr>
              <w:t>9362625,02</w:t>
            </w:r>
          </w:p>
        </w:tc>
        <w:tc>
          <w:tcPr>
            <w:tcW w:w="1559" w:type="dxa"/>
          </w:tcPr>
          <w:p w:rsidR="00F00F3E" w:rsidRPr="00C06FBF" w:rsidRDefault="00F00F3E" w:rsidP="00F00F3E">
            <w:pPr>
              <w:jc w:val="center"/>
              <w:rPr>
                <w:sz w:val="22"/>
                <w:szCs w:val="22"/>
              </w:rPr>
            </w:pPr>
            <w:r w:rsidRPr="00C06FBF">
              <w:rPr>
                <w:sz w:val="22"/>
                <w:szCs w:val="22"/>
              </w:rPr>
              <w:t>2000000,00</w:t>
            </w:r>
          </w:p>
        </w:tc>
        <w:tc>
          <w:tcPr>
            <w:tcW w:w="1559" w:type="dxa"/>
          </w:tcPr>
          <w:p w:rsidR="00F00F3E" w:rsidRPr="00C06FBF" w:rsidRDefault="00F00F3E" w:rsidP="00F00F3E">
            <w:pPr>
              <w:jc w:val="center"/>
              <w:rPr>
                <w:sz w:val="22"/>
                <w:szCs w:val="22"/>
              </w:rPr>
            </w:pPr>
            <w:r>
              <w:rPr>
                <w:sz w:val="22"/>
                <w:szCs w:val="22"/>
              </w:rPr>
              <w:t>200000</w:t>
            </w:r>
            <w:r w:rsidRPr="00C06FBF">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Default="00F00F3E" w:rsidP="00F00F3E">
            <w:pPr>
              <w:jc w:val="center"/>
            </w:pPr>
          </w:p>
        </w:tc>
        <w:tc>
          <w:tcPr>
            <w:tcW w:w="1559" w:type="dxa"/>
          </w:tcPr>
          <w:p w:rsidR="00F00F3E" w:rsidRDefault="00F00F3E" w:rsidP="00F00F3E">
            <w:pPr>
              <w:jc w:val="center"/>
            </w:pPr>
          </w:p>
        </w:tc>
        <w:tc>
          <w:tcPr>
            <w:tcW w:w="1559" w:type="dxa"/>
          </w:tcPr>
          <w:p w:rsidR="00F00F3E" w:rsidRDefault="00F00F3E" w:rsidP="00F00F3E">
            <w:pPr>
              <w:jc w:val="cente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Default="00F00F3E" w:rsidP="00F00F3E">
            <w:pPr>
              <w:jc w:val="center"/>
            </w:pPr>
          </w:p>
        </w:tc>
        <w:tc>
          <w:tcPr>
            <w:tcW w:w="1559" w:type="dxa"/>
          </w:tcPr>
          <w:p w:rsidR="00F00F3E" w:rsidRDefault="00F00F3E" w:rsidP="00F00F3E">
            <w:pPr>
              <w:jc w:val="center"/>
            </w:pPr>
          </w:p>
        </w:tc>
        <w:tc>
          <w:tcPr>
            <w:tcW w:w="1559" w:type="dxa"/>
          </w:tcPr>
          <w:p w:rsidR="00F00F3E" w:rsidRDefault="00F00F3E" w:rsidP="00F00F3E">
            <w:pPr>
              <w:jc w:val="cente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 xml:space="preserve">разования, из </w:t>
            </w:r>
            <w:r w:rsidRPr="00C7017A">
              <w:rPr>
                <w:rFonts w:ascii="Times New Roman" w:hAnsi="Times New Roman" w:cs="Times New Roman"/>
                <w:sz w:val="24"/>
                <w:szCs w:val="24"/>
              </w:rPr>
              <w:lastRenderedPageBreak/>
              <w:t>них за счет средств:</w:t>
            </w:r>
          </w:p>
        </w:tc>
        <w:tc>
          <w:tcPr>
            <w:tcW w:w="1559" w:type="dxa"/>
            <w:shd w:val="clear" w:color="auto" w:fill="FDE9D9" w:themeFill="accent6" w:themeFillTint="33"/>
          </w:tcPr>
          <w:p w:rsidR="00F00F3E" w:rsidRPr="00C06FBF" w:rsidRDefault="00F00F3E" w:rsidP="00F00F3E">
            <w:pPr>
              <w:pStyle w:val="ConsPlusNormal"/>
              <w:rPr>
                <w:rFonts w:ascii="Times New Roman" w:hAnsi="Times New Roman" w:cs="Times New Roman"/>
                <w:szCs w:val="22"/>
              </w:rPr>
            </w:pPr>
            <w:r>
              <w:rPr>
                <w:rFonts w:ascii="Times New Roman" w:hAnsi="Times New Roman" w:cs="Times New Roman"/>
                <w:szCs w:val="22"/>
              </w:rPr>
              <w:lastRenderedPageBreak/>
              <w:t>25600810,19</w:t>
            </w:r>
          </w:p>
        </w:tc>
        <w:tc>
          <w:tcPr>
            <w:tcW w:w="1418" w:type="dxa"/>
            <w:shd w:val="clear" w:color="auto" w:fill="auto"/>
          </w:tcPr>
          <w:p w:rsidR="00F00F3E" w:rsidRPr="00C06FBF" w:rsidRDefault="00F00F3E" w:rsidP="00F00F3E">
            <w:pPr>
              <w:pStyle w:val="ConsPlusCell"/>
              <w:jc w:val="center"/>
              <w:rPr>
                <w:sz w:val="22"/>
                <w:szCs w:val="22"/>
              </w:rPr>
            </w:pPr>
            <w:r w:rsidRPr="00C06FBF">
              <w:rPr>
                <w:sz w:val="22"/>
                <w:szCs w:val="22"/>
              </w:rPr>
              <w:t>7113185,17</w:t>
            </w:r>
          </w:p>
        </w:tc>
        <w:tc>
          <w:tcPr>
            <w:tcW w:w="1417" w:type="dxa"/>
            <w:shd w:val="clear" w:color="auto" w:fill="auto"/>
          </w:tcPr>
          <w:p w:rsidR="00F00F3E" w:rsidRPr="00C06FBF" w:rsidRDefault="00F00F3E" w:rsidP="00F00F3E">
            <w:pPr>
              <w:pStyle w:val="ConsPlusCell"/>
              <w:jc w:val="center"/>
              <w:rPr>
                <w:sz w:val="22"/>
                <w:szCs w:val="22"/>
              </w:rPr>
            </w:pPr>
            <w:r w:rsidRPr="00C06FBF">
              <w:rPr>
                <w:sz w:val="22"/>
                <w:szCs w:val="22"/>
              </w:rPr>
              <w:t>6 125 000,00</w:t>
            </w:r>
          </w:p>
        </w:tc>
        <w:tc>
          <w:tcPr>
            <w:tcW w:w="1560" w:type="dxa"/>
            <w:shd w:val="clear" w:color="auto" w:fill="FDE9D9" w:themeFill="accent6" w:themeFillTint="33"/>
          </w:tcPr>
          <w:p w:rsidR="00F00F3E" w:rsidRPr="00C06FBF" w:rsidRDefault="00F00F3E" w:rsidP="00F00F3E">
            <w:pPr>
              <w:jc w:val="center"/>
              <w:rPr>
                <w:sz w:val="22"/>
                <w:szCs w:val="22"/>
              </w:rPr>
            </w:pPr>
            <w:r>
              <w:rPr>
                <w:sz w:val="22"/>
                <w:szCs w:val="22"/>
              </w:rPr>
              <w:t>9362625,02</w:t>
            </w:r>
          </w:p>
        </w:tc>
        <w:tc>
          <w:tcPr>
            <w:tcW w:w="1559" w:type="dxa"/>
            <w:shd w:val="clear" w:color="auto" w:fill="auto"/>
          </w:tcPr>
          <w:p w:rsidR="00F00F3E" w:rsidRPr="00C06FBF" w:rsidRDefault="00F00F3E" w:rsidP="00F00F3E">
            <w:pPr>
              <w:jc w:val="center"/>
              <w:rPr>
                <w:sz w:val="22"/>
                <w:szCs w:val="22"/>
              </w:rPr>
            </w:pPr>
            <w:r w:rsidRPr="00C06FBF">
              <w:rPr>
                <w:sz w:val="22"/>
                <w:szCs w:val="22"/>
              </w:rPr>
              <w:t>2000000,00</w:t>
            </w:r>
          </w:p>
        </w:tc>
        <w:tc>
          <w:tcPr>
            <w:tcW w:w="1559" w:type="dxa"/>
            <w:shd w:val="clear" w:color="auto" w:fill="auto"/>
          </w:tcPr>
          <w:p w:rsidR="00F00F3E" w:rsidRPr="00C06FBF" w:rsidRDefault="00F00F3E" w:rsidP="00F00F3E">
            <w:pPr>
              <w:jc w:val="center"/>
              <w:rPr>
                <w:sz w:val="22"/>
                <w:szCs w:val="22"/>
              </w:rPr>
            </w:pPr>
            <w:r>
              <w:rPr>
                <w:sz w:val="22"/>
                <w:szCs w:val="22"/>
              </w:rPr>
              <w:t>200000</w:t>
            </w:r>
            <w:r w:rsidRPr="00C06FBF">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C06FBF" w:rsidRDefault="00F00F3E" w:rsidP="00F00F3E">
            <w:pPr>
              <w:pStyle w:val="ConsPlusNormal"/>
              <w:rPr>
                <w:rFonts w:ascii="Times New Roman" w:hAnsi="Times New Roman" w:cs="Times New Roman"/>
                <w:szCs w:val="22"/>
              </w:rPr>
            </w:pPr>
            <w:r>
              <w:rPr>
                <w:rFonts w:ascii="Times New Roman" w:hAnsi="Times New Roman" w:cs="Times New Roman"/>
                <w:szCs w:val="22"/>
              </w:rPr>
              <w:t>25600810,19</w:t>
            </w:r>
          </w:p>
        </w:tc>
        <w:tc>
          <w:tcPr>
            <w:tcW w:w="1418" w:type="dxa"/>
            <w:shd w:val="clear" w:color="auto" w:fill="auto"/>
          </w:tcPr>
          <w:p w:rsidR="00F00F3E" w:rsidRPr="00C06FBF" w:rsidRDefault="00F00F3E" w:rsidP="00F00F3E">
            <w:pPr>
              <w:pStyle w:val="ConsPlusCell"/>
              <w:jc w:val="center"/>
              <w:rPr>
                <w:sz w:val="22"/>
                <w:szCs w:val="22"/>
              </w:rPr>
            </w:pPr>
            <w:r w:rsidRPr="00C06FBF">
              <w:rPr>
                <w:sz w:val="22"/>
                <w:szCs w:val="22"/>
              </w:rPr>
              <w:t>7113185,17</w:t>
            </w:r>
          </w:p>
        </w:tc>
        <w:tc>
          <w:tcPr>
            <w:tcW w:w="1417" w:type="dxa"/>
            <w:shd w:val="clear" w:color="auto" w:fill="auto"/>
          </w:tcPr>
          <w:p w:rsidR="00F00F3E" w:rsidRPr="00C06FBF" w:rsidRDefault="00F00F3E" w:rsidP="00F00F3E">
            <w:pPr>
              <w:pStyle w:val="ConsPlusCell"/>
              <w:jc w:val="center"/>
              <w:rPr>
                <w:sz w:val="22"/>
                <w:szCs w:val="22"/>
              </w:rPr>
            </w:pPr>
            <w:r w:rsidRPr="00C06FBF">
              <w:rPr>
                <w:sz w:val="22"/>
                <w:szCs w:val="22"/>
              </w:rPr>
              <w:t>6 125 000,00</w:t>
            </w:r>
          </w:p>
        </w:tc>
        <w:tc>
          <w:tcPr>
            <w:tcW w:w="1560" w:type="dxa"/>
            <w:shd w:val="clear" w:color="auto" w:fill="FDE9D9" w:themeFill="accent6" w:themeFillTint="33"/>
          </w:tcPr>
          <w:p w:rsidR="00F00F3E" w:rsidRPr="00C06FBF" w:rsidRDefault="00F00F3E" w:rsidP="00F00F3E">
            <w:pPr>
              <w:jc w:val="center"/>
              <w:rPr>
                <w:sz w:val="22"/>
                <w:szCs w:val="22"/>
              </w:rPr>
            </w:pPr>
            <w:r>
              <w:rPr>
                <w:sz w:val="22"/>
                <w:szCs w:val="22"/>
              </w:rPr>
              <w:t>9362625,02</w:t>
            </w:r>
          </w:p>
        </w:tc>
        <w:tc>
          <w:tcPr>
            <w:tcW w:w="1559" w:type="dxa"/>
            <w:shd w:val="clear" w:color="auto" w:fill="auto"/>
          </w:tcPr>
          <w:p w:rsidR="00F00F3E" w:rsidRPr="00C06FBF" w:rsidRDefault="00F00F3E" w:rsidP="00F00F3E">
            <w:pPr>
              <w:jc w:val="center"/>
              <w:rPr>
                <w:sz w:val="22"/>
                <w:szCs w:val="22"/>
              </w:rPr>
            </w:pPr>
            <w:r w:rsidRPr="00C06FBF">
              <w:rPr>
                <w:sz w:val="22"/>
                <w:szCs w:val="22"/>
              </w:rPr>
              <w:t>2000000,00</w:t>
            </w:r>
          </w:p>
        </w:tc>
        <w:tc>
          <w:tcPr>
            <w:tcW w:w="1559" w:type="dxa"/>
            <w:shd w:val="clear" w:color="auto" w:fill="auto"/>
          </w:tcPr>
          <w:p w:rsidR="00F00F3E" w:rsidRPr="00C06FBF" w:rsidRDefault="00F00F3E" w:rsidP="00F00F3E">
            <w:pPr>
              <w:jc w:val="center"/>
              <w:rPr>
                <w:sz w:val="22"/>
                <w:szCs w:val="22"/>
              </w:rPr>
            </w:pPr>
            <w:r>
              <w:rPr>
                <w:sz w:val="22"/>
                <w:szCs w:val="22"/>
              </w:rPr>
              <w:t>200000</w:t>
            </w:r>
            <w:r w:rsidRPr="00C06FBF">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3139B5" w:rsidRDefault="00F00F3E" w:rsidP="00F00F3E">
            <w:pPr>
              <w:pStyle w:val="ConsPlusNormal"/>
              <w:rPr>
                <w:rFonts w:ascii="Times New Roman" w:hAnsi="Times New Roman" w:cs="Times New Roman"/>
                <w:szCs w:val="22"/>
              </w:rPr>
            </w:pPr>
          </w:p>
        </w:tc>
        <w:tc>
          <w:tcPr>
            <w:tcW w:w="1418" w:type="dxa"/>
            <w:shd w:val="clear" w:color="auto" w:fill="auto"/>
          </w:tcPr>
          <w:p w:rsidR="00F00F3E" w:rsidRPr="003139B5" w:rsidRDefault="00F00F3E" w:rsidP="00F00F3E">
            <w:pPr>
              <w:pStyle w:val="ConsPlusNormal"/>
              <w:rPr>
                <w:rFonts w:ascii="Times New Roman" w:hAnsi="Times New Roman" w:cs="Times New Roman"/>
                <w:szCs w:val="22"/>
              </w:rPr>
            </w:pPr>
          </w:p>
        </w:tc>
        <w:tc>
          <w:tcPr>
            <w:tcW w:w="1417" w:type="dxa"/>
            <w:shd w:val="clear" w:color="auto" w:fill="auto"/>
          </w:tcPr>
          <w:p w:rsidR="00F00F3E" w:rsidRPr="003139B5" w:rsidRDefault="00F00F3E" w:rsidP="00F00F3E">
            <w:pPr>
              <w:pStyle w:val="ConsPlusNormal"/>
              <w:rPr>
                <w:rFonts w:ascii="Times New Roman" w:hAnsi="Times New Roman" w:cs="Times New Roman"/>
                <w:szCs w:val="22"/>
              </w:rPr>
            </w:pPr>
          </w:p>
        </w:tc>
        <w:tc>
          <w:tcPr>
            <w:tcW w:w="1560" w:type="dxa"/>
          </w:tcPr>
          <w:p w:rsidR="00F00F3E" w:rsidRPr="003139B5" w:rsidRDefault="00F00F3E" w:rsidP="00F00F3E">
            <w:pPr>
              <w:pStyle w:val="ConsPlusNormal"/>
              <w:rPr>
                <w:rFonts w:ascii="Times New Roman" w:hAnsi="Times New Roman" w:cs="Times New Roman"/>
                <w:szCs w:val="22"/>
              </w:rPr>
            </w:pPr>
          </w:p>
        </w:tc>
        <w:tc>
          <w:tcPr>
            <w:tcW w:w="1559" w:type="dxa"/>
          </w:tcPr>
          <w:p w:rsidR="00F00F3E" w:rsidRPr="003139B5" w:rsidRDefault="00F00F3E" w:rsidP="00F00F3E">
            <w:pPr>
              <w:pStyle w:val="ConsPlusNormal"/>
              <w:rPr>
                <w:rFonts w:ascii="Times New Roman" w:hAnsi="Times New Roman" w:cs="Times New Roman"/>
                <w:szCs w:val="22"/>
              </w:rPr>
            </w:pPr>
          </w:p>
        </w:tc>
        <w:tc>
          <w:tcPr>
            <w:tcW w:w="1559" w:type="dxa"/>
          </w:tcPr>
          <w:p w:rsidR="00F00F3E" w:rsidRPr="003139B5"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D45896" w:rsidRDefault="00F00F3E" w:rsidP="00F00F3E">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 xml:space="preserve">тие </w:t>
            </w:r>
            <w:r>
              <w:rPr>
                <w:rFonts w:ascii="Times New Roman" w:hAnsi="Times New Roman" w:cs="Times New Roman"/>
                <w:sz w:val="24"/>
                <w:szCs w:val="24"/>
              </w:rPr>
              <w:t>1.</w:t>
            </w:r>
            <w:r w:rsidRPr="00D45896">
              <w:rPr>
                <w:rFonts w:ascii="Times New Roman" w:hAnsi="Times New Roman" w:cs="Times New Roman"/>
                <w:sz w:val="24"/>
                <w:szCs w:val="24"/>
              </w:rPr>
              <w:t>1.4</w:t>
            </w:r>
            <w:r>
              <w:rPr>
                <w:rFonts w:ascii="Times New Roman" w:hAnsi="Times New Roman" w:cs="Times New Roman"/>
                <w:sz w:val="24"/>
                <w:szCs w:val="24"/>
              </w:rPr>
              <w:t>.</w:t>
            </w:r>
          </w:p>
        </w:tc>
        <w:tc>
          <w:tcPr>
            <w:tcW w:w="3351" w:type="dxa"/>
            <w:vMerge w:val="restart"/>
          </w:tcPr>
          <w:p w:rsidR="00F00F3E" w:rsidRPr="006066C4" w:rsidRDefault="00F00F3E" w:rsidP="00F00F3E">
            <w:pPr>
              <w:widowControl w:val="0"/>
              <w:autoSpaceDE w:val="0"/>
              <w:autoSpaceDN w:val="0"/>
              <w:adjustRightInd w:val="0"/>
              <w:rPr>
                <w:sz w:val="24"/>
                <w:szCs w:val="24"/>
              </w:rPr>
            </w:pPr>
            <w:r w:rsidRPr="006066C4">
              <w:rPr>
                <w:sz w:val="24"/>
                <w:szCs w:val="24"/>
              </w:rPr>
              <w:t>Проектирование реконстру</w:t>
            </w:r>
            <w:r w:rsidRPr="006066C4">
              <w:rPr>
                <w:sz w:val="24"/>
                <w:szCs w:val="24"/>
              </w:rPr>
              <w:t>к</w:t>
            </w:r>
            <w:r w:rsidRPr="006066C4">
              <w:rPr>
                <w:sz w:val="24"/>
                <w:szCs w:val="24"/>
              </w:rPr>
              <w:t>ции, капитального ремонта, ремонта   и строительства а</w:t>
            </w:r>
            <w:r w:rsidRPr="006066C4">
              <w:rPr>
                <w:sz w:val="24"/>
                <w:szCs w:val="24"/>
              </w:rPr>
              <w:t>в</w:t>
            </w:r>
            <w:r w:rsidRPr="006066C4">
              <w:rPr>
                <w:sz w:val="24"/>
                <w:szCs w:val="24"/>
              </w:rPr>
              <w:t>томобильных дорог общего пользования местного знач</w:t>
            </w:r>
            <w:r w:rsidRPr="006066C4">
              <w:rPr>
                <w:sz w:val="24"/>
                <w:szCs w:val="24"/>
              </w:rPr>
              <w:t>е</w:t>
            </w:r>
            <w:r w:rsidRPr="006066C4">
              <w:rPr>
                <w:sz w:val="24"/>
                <w:szCs w:val="24"/>
              </w:rPr>
              <w:t xml:space="preserve">ния </w:t>
            </w:r>
          </w:p>
          <w:p w:rsidR="00F00F3E" w:rsidRPr="00D45896" w:rsidRDefault="00F00F3E" w:rsidP="00F00F3E">
            <w:pPr>
              <w:pStyle w:val="ConsPlusNormal"/>
              <w:rPr>
                <w:rFonts w:ascii="Times New Roman" w:hAnsi="Times New Roman" w:cs="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111BD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3030032,00</w:t>
            </w:r>
          </w:p>
        </w:tc>
        <w:tc>
          <w:tcPr>
            <w:tcW w:w="1418"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559532,00</w:t>
            </w:r>
          </w:p>
        </w:tc>
        <w:tc>
          <w:tcPr>
            <w:tcW w:w="1417"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420 500,00</w:t>
            </w:r>
          </w:p>
        </w:tc>
        <w:tc>
          <w:tcPr>
            <w:tcW w:w="1560" w:type="dxa"/>
            <w:shd w:val="clear" w:color="auto" w:fill="FDE9D9" w:themeFill="accent6" w:themeFillTint="33"/>
          </w:tcPr>
          <w:p w:rsidR="00F00F3E" w:rsidRPr="00111BD8" w:rsidRDefault="00F00F3E" w:rsidP="00F00F3E">
            <w:pPr>
              <w:jc w:val="center"/>
              <w:rPr>
                <w:sz w:val="22"/>
                <w:szCs w:val="22"/>
              </w:rPr>
            </w:pPr>
            <w:r>
              <w:rPr>
                <w:sz w:val="22"/>
                <w:szCs w:val="22"/>
              </w:rPr>
              <w:t>5</w:t>
            </w:r>
            <w:r w:rsidRPr="00111BD8">
              <w:rPr>
                <w:sz w:val="22"/>
                <w:szCs w:val="22"/>
              </w:rPr>
              <w:t>0000,00</w:t>
            </w:r>
          </w:p>
        </w:tc>
        <w:tc>
          <w:tcPr>
            <w:tcW w:w="1559" w:type="dxa"/>
          </w:tcPr>
          <w:p w:rsidR="00F00F3E" w:rsidRPr="00111BD8" w:rsidRDefault="00F00F3E" w:rsidP="00F00F3E">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F00F3E" w:rsidRPr="00111BD8" w:rsidRDefault="00F00F3E" w:rsidP="00F00F3E">
            <w:pPr>
              <w:jc w:val="center"/>
              <w:rPr>
                <w:sz w:val="22"/>
                <w:szCs w:val="22"/>
              </w:rPr>
            </w:pPr>
            <w:r>
              <w:rPr>
                <w:sz w:val="22"/>
                <w:szCs w:val="22"/>
              </w:rPr>
              <w:t>100000</w:t>
            </w: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FDE9D9" w:themeFill="accent6" w:themeFillTint="33"/>
          </w:tcPr>
          <w:p w:rsidR="00F00F3E" w:rsidRPr="00111BD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3030032,00</w:t>
            </w:r>
          </w:p>
        </w:tc>
        <w:tc>
          <w:tcPr>
            <w:tcW w:w="1418"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559532,00</w:t>
            </w:r>
          </w:p>
        </w:tc>
        <w:tc>
          <w:tcPr>
            <w:tcW w:w="1417"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420 500,00</w:t>
            </w:r>
          </w:p>
        </w:tc>
        <w:tc>
          <w:tcPr>
            <w:tcW w:w="1560" w:type="dxa"/>
            <w:shd w:val="clear" w:color="auto" w:fill="FDE9D9" w:themeFill="accent6" w:themeFillTint="33"/>
          </w:tcPr>
          <w:p w:rsidR="00F00F3E" w:rsidRPr="00111BD8" w:rsidRDefault="00F00F3E" w:rsidP="00F00F3E">
            <w:pPr>
              <w:jc w:val="center"/>
              <w:rPr>
                <w:sz w:val="22"/>
                <w:szCs w:val="22"/>
              </w:rPr>
            </w:pPr>
            <w:r>
              <w:rPr>
                <w:sz w:val="22"/>
                <w:szCs w:val="22"/>
              </w:rPr>
              <w:t>5</w:t>
            </w:r>
            <w:r w:rsidRPr="00111BD8">
              <w:rPr>
                <w:sz w:val="22"/>
                <w:szCs w:val="22"/>
              </w:rPr>
              <w:t>0000,00</w:t>
            </w:r>
          </w:p>
        </w:tc>
        <w:tc>
          <w:tcPr>
            <w:tcW w:w="1559" w:type="dxa"/>
          </w:tcPr>
          <w:p w:rsidR="00F00F3E" w:rsidRPr="00111BD8" w:rsidRDefault="00F00F3E" w:rsidP="00F00F3E">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F00F3E" w:rsidRPr="00111BD8" w:rsidRDefault="00F00F3E" w:rsidP="00F00F3E">
            <w:pPr>
              <w:jc w:val="center"/>
              <w:rPr>
                <w:sz w:val="22"/>
                <w:szCs w:val="22"/>
              </w:rPr>
            </w:pPr>
            <w:r>
              <w:rPr>
                <w:sz w:val="22"/>
                <w:szCs w:val="22"/>
              </w:rPr>
              <w:t>100000</w:t>
            </w: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111BD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3030032,00</w:t>
            </w:r>
          </w:p>
        </w:tc>
        <w:tc>
          <w:tcPr>
            <w:tcW w:w="1418"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559532,00</w:t>
            </w:r>
          </w:p>
        </w:tc>
        <w:tc>
          <w:tcPr>
            <w:tcW w:w="1417"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420 500,00</w:t>
            </w:r>
          </w:p>
        </w:tc>
        <w:tc>
          <w:tcPr>
            <w:tcW w:w="1560" w:type="dxa"/>
            <w:shd w:val="clear" w:color="auto" w:fill="FDE9D9" w:themeFill="accent6" w:themeFillTint="33"/>
          </w:tcPr>
          <w:p w:rsidR="00F00F3E" w:rsidRPr="00111BD8" w:rsidRDefault="00F00F3E" w:rsidP="00F00F3E">
            <w:pPr>
              <w:jc w:val="center"/>
              <w:rPr>
                <w:sz w:val="22"/>
                <w:szCs w:val="22"/>
              </w:rPr>
            </w:pPr>
            <w:r>
              <w:rPr>
                <w:sz w:val="22"/>
                <w:szCs w:val="22"/>
              </w:rPr>
              <w:t>5</w:t>
            </w:r>
            <w:r w:rsidRPr="00111BD8">
              <w:rPr>
                <w:sz w:val="22"/>
                <w:szCs w:val="22"/>
              </w:rPr>
              <w:t>0000,00</w:t>
            </w:r>
          </w:p>
        </w:tc>
        <w:tc>
          <w:tcPr>
            <w:tcW w:w="1559" w:type="dxa"/>
          </w:tcPr>
          <w:p w:rsidR="00F00F3E" w:rsidRPr="00111BD8" w:rsidRDefault="00F00F3E" w:rsidP="00F00F3E">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F00F3E" w:rsidRPr="00111BD8" w:rsidRDefault="00F00F3E" w:rsidP="00F00F3E">
            <w:pPr>
              <w:jc w:val="center"/>
              <w:rPr>
                <w:sz w:val="22"/>
                <w:szCs w:val="22"/>
              </w:rPr>
            </w:pPr>
            <w:r>
              <w:rPr>
                <w:sz w:val="22"/>
                <w:szCs w:val="22"/>
              </w:rPr>
              <w:t>100000</w:t>
            </w: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418" w:type="dxa"/>
          </w:tcPr>
          <w:p w:rsidR="00F00F3E" w:rsidRPr="00C7017A" w:rsidRDefault="00F00F3E" w:rsidP="00F00F3E">
            <w:pPr>
              <w:pStyle w:val="ConsPlusNormal"/>
              <w:rPr>
                <w:rFonts w:ascii="Times New Roman" w:hAnsi="Times New Roman" w:cs="Times New Roman"/>
                <w:sz w:val="24"/>
                <w:szCs w:val="24"/>
              </w:rPr>
            </w:pPr>
          </w:p>
        </w:tc>
        <w:tc>
          <w:tcPr>
            <w:tcW w:w="1417" w:type="dxa"/>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val="restart"/>
          </w:tcPr>
          <w:p w:rsidR="00F00F3E" w:rsidRDefault="00F00F3E" w:rsidP="00F00F3E">
            <w:r w:rsidRPr="00F8292F">
              <w:rPr>
                <w:sz w:val="24"/>
                <w:szCs w:val="24"/>
              </w:rPr>
              <w:lastRenderedPageBreak/>
              <w:t>Основное меропри</w:t>
            </w:r>
            <w:r w:rsidRPr="00F8292F">
              <w:rPr>
                <w:sz w:val="24"/>
                <w:szCs w:val="24"/>
              </w:rPr>
              <w:t>я</w:t>
            </w:r>
            <w:r w:rsidRPr="00F8292F">
              <w:rPr>
                <w:sz w:val="24"/>
                <w:szCs w:val="24"/>
              </w:rPr>
              <w:t>тие 1.1.</w:t>
            </w:r>
            <w:r>
              <w:rPr>
                <w:sz w:val="24"/>
                <w:szCs w:val="24"/>
              </w:rPr>
              <w:t>5</w:t>
            </w:r>
            <w:r w:rsidRPr="00F8292F">
              <w:rPr>
                <w:sz w:val="24"/>
                <w:szCs w:val="24"/>
              </w:rPr>
              <w:t>.</w:t>
            </w:r>
          </w:p>
        </w:tc>
        <w:tc>
          <w:tcPr>
            <w:tcW w:w="3351" w:type="dxa"/>
            <w:vMerge w:val="restart"/>
          </w:tcPr>
          <w:p w:rsidR="00F00F3E" w:rsidRPr="006066C4" w:rsidRDefault="00F00F3E" w:rsidP="00F00F3E">
            <w:pPr>
              <w:rPr>
                <w:sz w:val="24"/>
                <w:szCs w:val="24"/>
              </w:rPr>
            </w:pPr>
            <w:r w:rsidRPr="006066C4">
              <w:rPr>
                <w:sz w:val="24"/>
                <w:szCs w:val="24"/>
              </w:rPr>
              <w:t>Обеспечение безопасности на автомобильных дорогах общ</w:t>
            </w:r>
            <w:r w:rsidRPr="006066C4">
              <w:rPr>
                <w:sz w:val="24"/>
                <w:szCs w:val="24"/>
              </w:rPr>
              <w:t>е</w:t>
            </w:r>
            <w:r w:rsidRPr="006066C4">
              <w:rPr>
                <w:sz w:val="24"/>
                <w:szCs w:val="24"/>
              </w:rPr>
              <w:t>го пользования местного зн</w:t>
            </w:r>
            <w:r w:rsidRPr="006066C4">
              <w:rPr>
                <w:sz w:val="24"/>
                <w:szCs w:val="24"/>
              </w:rPr>
              <w:t>а</w:t>
            </w:r>
            <w:r w:rsidRPr="006066C4">
              <w:rPr>
                <w:sz w:val="24"/>
                <w:szCs w:val="24"/>
              </w:rPr>
              <w:t>чения</w:t>
            </w:r>
          </w:p>
          <w:p w:rsidR="00F00F3E" w:rsidRPr="006066C4"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F8292F" w:rsidRDefault="00F00F3E" w:rsidP="00F00F3E">
            <w:pPr>
              <w:rPr>
                <w:sz w:val="24"/>
                <w:szCs w:val="24"/>
              </w:rPr>
            </w:pPr>
            <w:r w:rsidRPr="00F8292F">
              <w:rPr>
                <w:sz w:val="24"/>
                <w:szCs w:val="24"/>
              </w:rPr>
              <w:t>Основное меропри</w:t>
            </w:r>
            <w:r w:rsidRPr="00F8292F">
              <w:rPr>
                <w:sz w:val="24"/>
                <w:szCs w:val="24"/>
              </w:rPr>
              <w:t>я</w:t>
            </w:r>
            <w:r w:rsidRPr="00F8292F">
              <w:rPr>
                <w:sz w:val="24"/>
                <w:szCs w:val="24"/>
              </w:rPr>
              <w:t>тие 1.1.</w:t>
            </w:r>
            <w:r>
              <w:rPr>
                <w:sz w:val="24"/>
                <w:szCs w:val="24"/>
              </w:rPr>
              <w:t>6</w:t>
            </w:r>
            <w:r w:rsidRPr="00F8292F">
              <w:rPr>
                <w:sz w:val="24"/>
                <w:szCs w:val="24"/>
              </w:rPr>
              <w:t>.</w:t>
            </w:r>
          </w:p>
        </w:tc>
        <w:tc>
          <w:tcPr>
            <w:tcW w:w="3351" w:type="dxa"/>
            <w:vMerge w:val="restart"/>
          </w:tcPr>
          <w:p w:rsidR="00F00F3E" w:rsidRPr="00652520" w:rsidRDefault="00F00F3E" w:rsidP="00F00F3E">
            <w:pPr>
              <w:pStyle w:val="ConsPlusNormal"/>
              <w:rPr>
                <w:rFonts w:ascii="Times New Roman" w:hAnsi="Times New Roman"/>
                <w:sz w:val="24"/>
                <w:szCs w:val="24"/>
              </w:rPr>
            </w:pPr>
            <w:r w:rsidRPr="00F511E7">
              <w:rPr>
                <w:rFonts w:ascii="Times New Roman" w:eastAsiaTheme="minorEastAsia" w:hAnsi="Times New Roman"/>
                <w:sz w:val="24"/>
                <w:szCs w:val="24"/>
              </w:rPr>
              <w:t>Приведение в нормативное с</w:t>
            </w:r>
            <w:r w:rsidRPr="00F511E7">
              <w:rPr>
                <w:rFonts w:ascii="Times New Roman" w:eastAsiaTheme="minorEastAsia" w:hAnsi="Times New Roman"/>
                <w:sz w:val="24"/>
                <w:szCs w:val="24"/>
              </w:rPr>
              <w:t>о</w:t>
            </w:r>
            <w:r w:rsidRPr="00F511E7">
              <w:rPr>
                <w:rFonts w:ascii="Times New Roman" w:eastAsiaTheme="minorEastAsia" w:hAnsi="Times New Roman"/>
                <w:sz w:val="24"/>
                <w:szCs w:val="24"/>
              </w:rPr>
              <w:t>стояние автомобильных дорог общего пользования местного зна</w:t>
            </w:r>
            <w:r>
              <w:rPr>
                <w:rFonts w:ascii="Times New Roman" w:eastAsiaTheme="minorEastAsia" w:hAnsi="Times New Roman"/>
                <w:sz w:val="24"/>
                <w:szCs w:val="24"/>
              </w:rPr>
              <w:t>чения,</w:t>
            </w:r>
            <w:r w:rsidRPr="00F511E7">
              <w:rPr>
                <w:rFonts w:ascii="Times New Roman" w:eastAsiaTheme="minorEastAsia" w:hAnsi="Times New Roman"/>
                <w:sz w:val="24"/>
                <w:szCs w:val="24"/>
              </w:rPr>
              <w:t xml:space="preserve"> задействованных в маршрутах  движения школ</w:t>
            </w:r>
            <w:r w:rsidRPr="00F511E7">
              <w:rPr>
                <w:rFonts w:ascii="Times New Roman" w:eastAsiaTheme="minorEastAsia" w:hAnsi="Times New Roman"/>
                <w:sz w:val="24"/>
                <w:szCs w:val="24"/>
              </w:rPr>
              <w:t>ь</w:t>
            </w:r>
            <w:r w:rsidRPr="00F511E7">
              <w:rPr>
                <w:rFonts w:ascii="Times New Roman" w:eastAsiaTheme="minorEastAsia" w:hAnsi="Times New Roman"/>
                <w:sz w:val="24"/>
                <w:szCs w:val="24"/>
              </w:rPr>
              <w:t>ных автобусов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111BD8" w:rsidRDefault="00F00F3E" w:rsidP="00F00F3E">
            <w:pPr>
              <w:jc w:val="center"/>
              <w:rPr>
                <w:sz w:val="22"/>
                <w:szCs w:val="22"/>
              </w:rPr>
            </w:pPr>
            <w:r w:rsidRPr="00111BD8">
              <w:rPr>
                <w:sz w:val="22"/>
                <w:szCs w:val="22"/>
              </w:rPr>
              <w:t>70707070,71</w:t>
            </w:r>
          </w:p>
        </w:tc>
        <w:tc>
          <w:tcPr>
            <w:tcW w:w="1418" w:type="dxa"/>
            <w:shd w:val="clear" w:color="auto" w:fill="auto"/>
          </w:tcPr>
          <w:p w:rsidR="00F00F3E" w:rsidRPr="00111BD8" w:rsidRDefault="00F00F3E" w:rsidP="00F00F3E">
            <w:pPr>
              <w:jc w:val="center"/>
              <w:rPr>
                <w:sz w:val="22"/>
                <w:szCs w:val="22"/>
              </w:rPr>
            </w:pPr>
            <w:r w:rsidRPr="00111BD8">
              <w:rPr>
                <w:sz w:val="22"/>
                <w:szCs w:val="22"/>
              </w:rPr>
              <w:t>70707070,71</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111BD8" w:rsidRDefault="00F00F3E" w:rsidP="00F00F3E">
            <w:pPr>
              <w:pStyle w:val="ConsPlusNormal"/>
              <w:jc w:val="center"/>
              <w:rPr>
                <w:rFonts w:ascii="Times New Roman" w:hAnsi="Times New Roman" w:cs="Times New Roman"/>
                <w:szCs w:val="22"/>
              </w:rPr>
            </w:pPr>
          </w:p>
        </w:tc>
        <w:tc>
          <w:tcPr>
            <w:tcW w:w="1418" w:type="dxa"/>
            <w:shd w:val="clear" w:color="auto" w:fill="auto"/>
          </w:tcPr>
          <w:p w:rsidR="00F00F3E" w:rsidRPr="00111BD8" w:rsidRDefault="00F00F3E" w:rsidP="00F00F3E">
            <w:pPr>
              <w:jc w:val="center"/>
              <w:rPr>
                <w:sz w:val="22"/>
                <w:szCs w:val="22"/>
              </w:rPr>
            </w:pPr>
          </w:p>
        </w:tc>
        <w:tc>
          <w:tcPr>
            <w:tcW w:w="1417" w:type="dxa"/>
          </w:tcPr>
          <w:p w:rsidR="00F00F3E" w:rsidRPr="00111BD8" w:rsidRDefault="00F00F3E" w:rsidP="00F00F3E">
            <w:pPr>
              <w:jc w:val="center"/>
              <w:rPr>
                <w:sz w:val="22"/>
                <w:szCs w:val="22"/>
              </w:rPr>
            </w:pPr>
          </w:p>
        </w:tc>
        <w:tc>
          <w:tcPr>
            <w:tcW w:w="1560"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111BD8" w:rsidRDefault="00F00F3E" w:rsidP="00F00F3E">
            <w:pPr>
              <w:jc w:val="center"/>
              <w:rPr>
                <w:sz w:val="22"/>
                <w:szCs w:val="22"/>
              </w:rPr>
            </w:pPr>
            <w:r w:rsidRPr="00111BD8">
              <w:rPr>
                <w:sz w:val="22"/>
                <w:szCs w:val="22"/>
              </w:rPr>
              <w:t>70000000,00</w:t>
            </w:r>
          </w:p>
        </w:tc>
        <w:tc>
          <w:tcPr>
            <w:tcW w:w="1418" w:type="dxa"/>
            <w:shd w:val="clear" w:color="auto" w:fill="auto"/>
          </w:tcPr>
          <w:p w:rsidR="00F00F3E" w:rsidRPr="00111BD8" w:rsidRDefault="00F00F3E" w:rsidP="00F00F3E">
            <w:pPr>
              <w:jc w:val="center"/>
              <w:rPr>
                <w:sz w:val="22"/>
                <w:szCs w:val="22"/>
              </w:rPr>
            </w:pPr>
            <w:r w:rsidRPr="00111BD8">
              <w:rPr>
                <w:sz w:val="22"/>
                <w:szCs w:val="22"/>
              </w:rPr>
              <w:t>70000000,00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111BD8" w:rsidRDefault="00F00F3E" w:rsidP="00F00F3E">
            <w:pPr>
              <w:jc w:val="center"/>
              <w:rPr>
                <w:sz w:val="22"/>
                <w:szCs w:val="22"/>
              </w:rPr>
            </w:pPr>
            <w:r w:rsidRPr="00111BD8">
              <w:rPr>
                <w:sz w:val="22"/>
                <w:szCs w:val="22"/>
              </w:rPr>
              <w:lastRenderedPageBreak/>
              <w:t>707070,71</w:t>
            </w:r>
          </w:p>
        </w:tc>
        <w:tc>
          <w:tcPr>
            <w:tcW w:w="1418" w:type="dxa"/>
            <w:shd w:val="clear" w:color="auto" w:fill="auto"/>
          </w:tcPr>
          <w:p w:rsidR="00F00F3E" w:rsidRPr="00111BD8" w:rsidRDefault="00F00F3E" w:rsidP="00F00F3E">
            <w:pPr>
              <w:jc w:val="center"/>
              <w:rPr>
                <w:sz w:val="22"/>
                <w:szCs w:val="22"/>
              </w:rPr>
            </w:pPr>
            <w:r w:rsidRPr="00111BD8">
              <w:rPr>
                <w:sz w:val="22"/>
                <w:szCs w:val="22"/>
              </w:rPr>
              <w:t>707070,71</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111BD8" w:rsidRDefault="00F00F3E" w:rsidP="00F00F3E">
            <w:pPr>
              <w:jc w:val="center"/>
              <w:rPr>
                <w:sz w:val="22"/>
                <w:szCs w:val="22"/>
              </w:rPr>
            </w:pPr>
            <w:r w:rsidRPr="00111BD8">
              <w:rPr>
                <w:sz w:val="22"/>
                <w:szCs w:val="22"/>
              </w:rPr>
              <w:t>707070,71</w:t>
            </w:r>
          </w:p>
        </w:tc>
        <w:tc>
          <w:tcPr>
            <w:tcW w:w="1418" w:type="dxa"/>
            <w:shd w:val="clear" w:color="auto" w:fill="auto"/>
          </w:tcPr>
          <w:p w:rsidR="00F00F3E" w:rsidRPr="00111BD8" w:rsidRDefault="00F00F3E" w:rsidP="00F00F3E">
            <w:pPr>
              <w:jc w:val="center"/>
              <w:rPr>
                <w:sz w:val="22"/>
                <w:szCs w:val="22"/>
              </w:rPr>
            </w:pPr>
            <w:r w:rsidRPr="00111BD8">
              <w:rPr>
                <w:sz w:val="22"/>
                <w:szCs w:val="22"/>
              </w:rPr>
              <w:t>707070,71</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111BD8" w:rsidRDefault="00F00F3E" w:rsidP="00F00F3E">
            <w:pPr>
              <w:jc w:val="center"/>
              <w:rPr>
                <w:sz w:val="22"/>
                <w:szCs w:val="22"/>
              </w:rPr>
            </w:pPr>
            <w:r w:rsidRPr="00111BD8">
              <w:rPr>
                <w:sz w:val="22"/>
                <w:szCs w:val="22"/>
              </w:rPr>
              <w:t>0,00</w:t>
            </w:r>
          </w:p>
        </w:tc>
        <w:tc>
          <w:tcPr>
            <w:tcW w:w="1418" w:type="dxa"/>
            <w:shd w:val="clear" w:color="auto" w:fill="auto"/>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val="restart"/>
          </w:tcPr>
          <w:p w:rsidR="00F00F3E" w:rsidRPr="00F8292F" w:rsidRDefault="00F00F3E" w:rsidP="00F00F3E">
            <w:pPr>
              <w:rPr>
                <w:sz w:val="24"/>
                <w:szCs w:val="24"/>
              </w:rPr>
            </w:pPr>
            <w:r w:rsidRPr="00F8292F">
              <w:rPr>
                <w:sz w:val="24"/>
                <w:szCs w:val="24"/>
              </w:rPr>
              <w:t>Основное меропри</w:t>
            </w:r>
            <w:r w:rsidRPr="00F8292F">
              <w:rPr>
                <w:sz w:val="24"/>
                <w:szCs w:val="24"/>
              </w:rPr>
              <w:t>я</w:t>
            </w:r>
            <w:r w:rsidRPr="00F8292F">
              <w:rPr>
                <w:sz w:val="24"/>
                <w:szCs w:val="24"/>
              </w:rPr>
              <w:t>тие 1.1.</w:t>
            </w:r>
            <w:r>
              <w:rPr>
                <w:sz w:val="24"/>
                <w:szCs w:val="24"/>
              </w:rPr>
              <w:t>7</w:t>
            </w:r>
            <w:r w:rsidRPr="00F8292F">
              <w:rPr>
                <w:sz w:val="24"/>
                <w:szCs w:val="24"/>
              </w:rPr>
              <w:t>.</w:t>
            </w:r>
          </w:p>
        </w:tc>
        <w:tc>
          <w:tcPr>
            <w:tcW w:w="3351" w:type="dxa"/>
            <w:vMerge w:val="restart"/>
          </w:tcPr>
          <w:p w:rsidR="00F00F3E" w:rsidRPr="00652520" w:rsidRDefault="00F00F3E" w:rsidP="00F00F3E">
            <w:pPr>
              <w:pStyle w:val="ConsPlusNormal"/>
              <w:rPr>
                <w:rFonts w:ascii="Times New Roman" w:hAnsi="Times New Roman"/>
                <w:sz w:val="24"/>
                <w:szCs w:val="24"/>
              </w:rPr>
            </w:pPr>
            <w:r>
              <w:rPr>
                <w:rFonts w:ascii="Times New Roman" w:hAnsi="Times New Roman"/>
                <w:sz w:val="24"/>
                <w:szCs w:val="24"/>
              </w:rPr>
              <w:t>Выполнение мероприятий по приведению наплавного моста НМ-9 в соответствие с дейс</w:t>
            </w:r>
            <w:r>
              <w:rPr>
                <w:rFonts w:ascii="Times New Roman" w:hAnsi="Times New Roman"/>
                <w:sz w:val="24"/>
                <w:szCs w:val="24"/>
              </w:rPr>
              <w:t>т</w:t>
            </w:r>
            <w:r>
              <w:rPr>
                <w:rFonts w:ascii="Times New Roman" w:hAnsi="Times New Roman"/>
                <w:sz w:val="24"/>
                <w:szCs w:val="24"/>
              </w:rPr>
              <w:t>вующим законодательством</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111BD8" w:rsidRDefault="00F00F3E" w:rsidP="00F00F3E">
            <w:pPr>
              <w:jc w:val="center"/>
              <w:rPr>
                <w:sz w:val="22"/>
                <w:szCs w:val="22"/>
              </w:rPr>
            </w:pPr>
            <w:r w:rsidRPr="00111BD8">
              <w:rPr>
                <w:sz w:val="22"/>
                <w:szCs w:val="22"/>
              </w:rPr>
              <w:t>0,00</w:t>
            </w:r>
          </w:p>
        </w:tc>
        <w:tc>
          <w:tcPr>
            <w:tcW w:w="1418" w:type="dxa"/>
            <w:shd w:val="clear" w:color="auto" w:fill="auto"/>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111BD8" w:rsidRDefault="00F00F3E" w:rsidP="00F00F3E">
            <w:pPr>
              <w:pStyle w:val="ConsPlusNormal"/>
              <w:jc w:val="center"/>
              <w:rPr>
                <w:rFonts w:ascii="Times New Roman" w:hAnsi="Times New Roman" w:cs="Times New Roman"/>
                <w:szCs w:val="22"/>
              </w:rPr>
            </w:pPr>
          </w:p>
        </w:tc>
        <w:tc>
          <w:tcPr>
            <w:tcW w:w="1418" w:type="dxa"/>
            <w:shd w:val="clear" w:color="auto" w:fill="auto"/>
          </w:tcPr>
          <w:p w:rsidR="00F00F3E" w:rsidRPr="00111BD8" w:rsidRDefault="00F00F3E" w:rsidP="00F00F3E">
            <w:pPr>
              <w:jc w:val="center"/>
              <w:rPr>
                <w:sz w:val="22"/>
                <w:szCs w:val="22"/>
              </w:rPr>
            </w:pPr>
          </w:p>
        </w:tc>
        <w:tc>
          <w:tcPr>
            <w:tcW w:w="1417" w:type="dxa"/>
          </w:tcPr>
          <w:p w:rsidR="00F00F3E" w:rsidRPr="00111BD8" w:rsidRDefault="00F00F3E" w:rsidP="00F00F3E">
            <w:pPr>
              <w:jc w:val="center"/>
              <w:rPr>
                <w:sz w:val="22"/>
                <w:szCs w:val="22"/>
              </w:rPr>
            </w:pPr>
          </w:p>
        </w:tc>
        <w:tc>
          <w:tcPr>
            <w:tcW w:w="1560"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111BD8" w:rsidRDefault="00F00F3E" w:rsidP="00F00F3E">
            <w:pPr>
              <w:jc w:val="center"/>
              <w:rPr>
                <w:sz w:val="22"/>
                <w:szCs w:val="22"/>
              </w:rPr>
            </w:pPr>
            <w:r w:rsidRPr="00111BD8">
              <w:rPr>
                <w:sz w:val="22"/>
                <w:szCs w:val="22"/>
              </w:rPr>
              <w:t>0,00</w:t>
            </w:r>
          </w:p>
        </w:tc>
        <w:tc>
          <w:tcPr>
            <w:tcW w:w="1418" w:type="dxa"/>
            <w:shd w:val="clear" w:color="auto" w:fill="auto"/>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111BD8" w:rsidRDefault="00F00F3E" w:rsidP="00F00F3E">
            <w:pPr>
              <w:jc w:val="center"/>
              <w:rPr>
                <w:sz w:val="22"/>
                <w:szCs w:val="22"/>
              </w:rPr>
            </w:pPr>
            <w:r w:rsidRPr="00111BD8">
              <w:rPr>
                <w:sz w:val="22"/>
                <w:szCs w:val="22"/>
              </w:rPr>
              <w:t>0,00</w:t>
            </w:r>
          </w:p>
        </w:tc>
        <w:tc>
          <w:tcPr>
            <w:tcW w:w="1418" w:type="dxa"/>
            <w:shd w:val="clear" w:color="auto" w:fill="auto"/>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111BD8" w:rsidRDefault="00F00F3E" w:rsidP="00F00F3E">
            <w:pPr>
              <w:jc w:val="center"/>
              <w:rPr>
                <w:sz w:val="22"/>
                <w:szCs w:val="22"/>
              </w:rPr>
            </w:pPr>
            <w:r w:rsidRPr="00111BD8">
              <w:rPr>
                <w:sz w:val="22"/>
                <w:szCs w:val="22"/>
              </w:rPr>
              <w:t>0,00</w:t>
            </w:r>
          </w:p>
        </w:tc>
        <w:tc>
          <w:tcPr>
            <w:tcW w:w="1418" w:type="dxa"/>
            <w:shd w:val="clear" w:color="auto" w:fill="auto"/>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F8292F" w:rsidRDefault="00F00F3E" w:rsidP="00F00F3E">
            <w:pPr>
              <w:rPr>
                <w:sz w:val="24"/>
                <w:szCs w:val="24"/>
              </w:rPr>
            </w:pPr>
          </w:p>
        </w:tc>
        <w:tc>
          <w:tcPr>
            <w:tcW w:w="3351" w:type="dxa"/>
            <w:vMerge/>
          </w:tcPr>
          <w:p w:rsidR="00F00F3E" w:rsidRPr="00652520"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Средства от приносящей </w:t>
            </w:r>
            <w:r w:rsidRPr="00C7017A">
              <w:rPr>
                <w:rFonts w:ascii="Times New Roman" w:hAnsi="Times New Roman" w:cs="Times New Roman"/>
                <w:sz w:val="24"/>
                <w:szCs w:val="24"/>
              </w:rPr>
              <w:lastRenderedPageBreak/>
              <w:t>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111BD8" w:rsidRDefault="00F00F3E" w:rsidP="00F00F3E">
            <w:pPr>
              <w:jc w:val="center"/>
              <w:rPr>
                <w:sz w:val="22"/>
                <w:szCs w:val="22"/>
              </w:rPr>
            </w:pPr>
            <w:r w:rsidRPr="00111BD8">
              <w:rPr>
                <w:sz w:val="22"/>
                <w:szCs w:val="22"/>
              </w:rPr>
              <w:lastRenderedPageBreak/>
              <w:t>0,00</w:t>
            </w:r>
          </w:p>
        </w:tc>
        <w:tc>
          <w:tcPr>
            <w:tcW w:w="1418" w:type="dxa"/>
            <w:shd w:val="clear" w:color="auto" w:fill="auto"/>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val="restart"/>
          </w:tcPr>
          <w:p w:rsidR="00F00F3E" w:rsidRDefault="00F00F3E" w:rsidP="00F00F3E">
            <w:r w:rsidRPr="00F8292F">
              <w:rPr>
                <w:sz w:val="24"/>
                <w:szCs w:val="24"/>
              </w:rPr>
              <w:lastRenderedPageBreak/>
              <w:t>Основное меропри</w:t>
            </w:r>
            <w:r w:rsidRPr="00F8292F">
              <w:rPr>
                <w:sz w:val="24"/>
                <w:szCs w:val="24"/>
              </w:rPr>
              <w:t>я</w:t>
            </w:r>
            <w:r w:rsidRPr="00F8292F">
              <w:rPr>
                <w:sz w:val="24"/>
                <w:szCs w:val="24"/>
              </w:rPr>
              <w:t>тие 1.</w:t>
            </w:r>
            <w:r>
              <w:rPr>
                <w:sz w:val="24"/>
                <w:szCs w:val="24"/>
              </w:rPr>
              <w:t>2.1</w:t>
            </w:r>
            <w:r w:rsidRPr="00F8292F">
              <w:rPr>
                <w:sz w:val="24"/>
                <w:szCs w:val="24"/>
              </w:rPr>
              <w:t>.</w:t>
            </w:r>
          </w:p>
        </w:tc>
        <w:tc>
          <w:tcPr>
            <w:tcW w:w="3351" w:type="dxa"/>
            <w:vMerge w:val="restart"/>
          </w:tcPr>
          <w:p w:rsidR="00F00F3E" w:rsidRPr="006066C4" w:rsidRDefault="00F00F3E" w:rsidP="00F00F3E">
            <w:pPr>
              <w:pStyle w:val="ConsPlusNormal"/>
              <w:rPr>
                <w:rFonts w:ascii="Times New Roman" w:hAnsi="Times New Roman"/>
                <w:sz w:val="24"/>
                <w:szCs w:val="24"/>
              </w:rPr>
            </w:pPr>
            <w:r w:rsidRPr="00652520">
              <w:rPr>
                <w:rFonts w:ascii="Times New Roman" w:hAnsi="Times New Roman"/>
                <w:sz w:val="24"/>
                <w:szCs w:val="24"/>
              </w:rPr>
              <w:t>Содержание бесхозяйных автомобильных дорог до офор</w:t>
            </w:r>
            <w:r w:rsidRPr="00652520">
              <w:rPr>
                <w:rFonts w:ascii="Times New Roman" w:hAnsi="Times New Roman"/>
                <w:sz w:val="24"/>
                <w:szCs w:val="24"/>
              </w:rPr>
              <w:t>м</w:t>
            </w:r>
            <w:r w:rsidRPr="00652520">
              <w:rPr>
                <w:rFonts w:ascii="Times New Roman" w:hAnsi="Times New Roman"/>
                <w:sz w:val="24"/>
                <w:szCs w:val="24"/>
              </w:rPr>
              <w:t>ления в собственность мун</w:t>
            </w:r>
            <w:r w:rsidRPr="00652520">
              <w:rPr>
                <w:rFonts w:ascii="Times New Roman" w:hAnsi="Times New Roman"/>
                <w:sz w:val="24"/>
                <w:szCs w:val="24"/>
              </w:rPr>
              <w:t>и</w:t>
            </w:r>
            <w:r w:rsidRPr="00652520">
              <w:rPr>
                <w:rFonts w:ascii="Times New Roman" w:hAnsi="Times New Roman"/>
                <w:sz w:val="24"/>
                <w:szCs w:val="24"/>
              </w:rPr>
              <w:t>ципального образования м</w:t>
            </w:r>
            <w:r w:rsidRPr="00652520">
              <w:rPr>
                <w:rFonts w:ascii="Times New Roman" w:hAnsi="Times New Roman"/>
                <w:sz w:val="24"/>
                <w:szCs w:val="24"/>
              </w:rPr>
              <w:t>у</w:t>
            </w:r>
            <w:r w:rsidRPr="00652520">
              <w:rPr>
                <w:rFonts w:ascii="Times New Roman" w:hAnsi="Times New Roman"/>
                <w:sz w:val="24"/>
                <w:szCs w:val="24"/>
              </w:rPr>
              <w:t>ниципального района «Усть-Куломский</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4050000,00</w:t>
            </w:r>
          </w:p>
        </w:tc>
        <w:tc>
          <w:tcPr>
            <w:tcW w:w="1418" w:type="dxa"/>
            <w:shd w:val="clear" w:color="auto" w:fill="auto"/>
          </w:tcPr>
          <w:p w:rsidR="00F00F3E" w:rsidRPr="00111BD8" w:rsidRDefault="00F00F3E" w:rsidP="00F00F3E">
            <w:pPr>
              <w:jc w:val="center"/>
              <w:rPr>
                <w:sz w:val="22"/>
                <w:szCs w:val="22"/>
              </w:rPr>
            </w:pPr>
            <w:r w:rsidRPr="00111BD8">
              <w:rPr>
                <w:sz w:val="22"/>
                <w:szCs w:val="22"/>
              </w:rPr>
              <w:t>1200000,00</w:t>
            </w:r>
          </w:p>
        </w:tc>
        <w:tc>
          <w:tcPr>
            <w:tcW w:w="1417" w:type="dxa"/>
          </w:tcPr>
          <w:p w:rsidR="00F00F3E" w:rsidRPr="00111BD8" w:rsidRDefault="00F00F3E" w:rsidP="00F00F3E">
            <w:pPr>
              <w:jc w:val="center"/>
              <w:rPr>
                <w:sz w:val="22"/>
                <w:szCs w:val="22"/>
              </w:rPr>
            </w:pPr>
            <w:r w:rsidRPr="00111BD8">
              <w:rPr>
                <w:sz w:val="22"/>
                <w:szCs w:val="22"/>
              </w:rPr>
              <w:t>1400000,00</w:t>
            </w:r>
          </w:p>
        </w:tc>
        <w:tc>
          <w:tcPr>
            <w:tcW w:w="1560" w:type="dxa"/>
          </w:tcPr>
          <w:p w:rsidR="00F00F3E" w:rsidRPr="00111BD8" w:rsidRDefault="00F00F3E" w:rsidP="00F00F3E">
            <w:pPr>
              <w:jc w:val="center"/>
              <w:rPr>
                <w:sz w:val="22"/>
                <w:szCs w:val="22"/>
              </w:rPr>
            </w:pPr>
            <w:r w:rsidRPr="00111BD8">
              <w:rPr>
                <w:sz w:val="22"/>
                <w:szCs w:val="22"/>
              </w:rPr>
              <w:t>1450000,00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c>
          <w:tcPr>
            <w:tcW w:w="1559" w:type="dxa"/>
          </w:tcPr>
          <w:p w:rsidR="00F00F3E" w:rsidRPr="00111BD8" w:rsidRDefault="00F00F3E" w:rsidP="00F00F3E">
            <w:pPr>
              <w:jc w:val="center"/>
              <w:rPr>
                <w:sz w:val="22"/>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4050000,00</w:t>
            </w:r>
          </w:p>
        </w:tc>
        <w:tc>
          <w:tcPr>
            <w:tcW w:w="1418" w:type="dxa"/>
            <w:shd w:val="clear" w:color="auto" w:fill="auto"/>
          </w:tcPr>
          <w:p w:rsidR="00F00F3E" w:rsidRPr="00111BD8" w:rsidRDefault="00F00F3E" w:rsidP="00F00F3E">
            <w:pPr>
              <w:jc w:val="center"/>
              <w:rPr>
                <w:sz w:val="22"/>
                <w:szCs w:val="22"/>
              </w:rPr>
            </w:pPr>
            <w:r w:rsidRPr="00111BD8">
              <w:rPr>
                <w:sz w:val="22"/>
                <w:szCs w:val="22"/>
              </w:rPr>
              <w:t>1200000,00</w:t>
            </w:r>
          </w:p>
        </w:tc>
        <w:tc>
          <w:tcPr>
            <w:tcW w:w="1417" w:type="dxa"/>
          </w:tcPr>
          <w:p w:rsidR="00F00F3E" w:rsidRPr="00111BD8" w:rsidRDefault="00F00F3E" w:rsidP="00F00F3E">
            <w:pPr>
              <w:jc w:val="center"/>
              <w:rPr>
                <w:sz w:val="22"/>
                <w:szCs w:val="22"/>
              </w:rPr>
            </w:pPr>
            <w:r w:rsidRPr="00111BD8">
              <w:rPr>
                <w:sz w:val="22"/>
                <w:szCs w:val="22"/>
              </w:rPr>
              <w:t>1400000,00</w:t>
            </w:r>
          </w:p>
        </w:tc>
        <w:tc>
          <w:tcPr>
            <w:tcW w:w="1560" w:type="dxa"/>
          </w:tcPr>
          <w:p w:rsidR="00F00F3E" w:rsidRPr="00111BD8" w:rsidRDefault="00F00F3E" w:rsidP="00F00F3E">
            <w:pPr>
              <w:jc w:val="center"/>
              <w:rPr>
                <w:sz w:val="22"/>
                <w:szCs w:val="22"/>
              </w:rPr>
            </w:pPr>
            <w:r w:rsidRPr="00111BD8">
              <w:rPr>
                <w:sz w:val="22"/>
                <w:szCs w:val="22"/>
              </w:rPr>
              <w:t>1450000,00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4050000,00</w:t>
            </w:r>
          </w:p>
        </w:tc>
        <w:tc>
          <w:tcPr>
            <w:tcW w:w="1418" w:type="dxa"/>
            <w:shd w:val="clear" w:color="auto" w:fill="auto"/>
          </w:tcPr>
          <w:p w:rsidR="00F00F3E" w:rsidRPr="00111BD8" w:rsidRDefault="00F00F3E" w:rsidP="00F00F3E">
            <w:pPr>
              <w:jc w:val="center"/>
              <w:rPr>
                <w:sz w:val="22"/>
                <w:szCs w:val="22"/>
              </w:rPr>
            </w:pPr>
            <w:r w:rsidRPr="00111BD8">
              <w:rPr>
                <w:sz w:val="22"/>
                <w:szCs w:val="22"/>
              </w:rPr>
              <w:t>1200000,00</w:t>
            </w:r>
          </w:p>
        </w:tc>
        <w:tc>
          <w:tcPr>
            <w:tcW w:w="1417" w:type="dxa"/>
          </w:tcPr>
          <w:p w:rsidR="00F00F3E" w:rsidRPr="00111BD8" w:rsidRDefault="00F00F3E" w:rsidP="00F00F3E">
            <w:pPr>
              <w:jc w:val="center"/>
              <w:rPr>
                <w:sz w:val="22"/>
                <w:szCs w:val="22"/>
              </w:rPr>
            </w:pPr>
            <w:r w:rsidRPr="00111BD8">
              <w:rPr>
                <w:sz w:val="22"/>
                <w:szCs w:val="22"/>
              </w:rPr>
              <w:t>1400000,00</w:t>
            </w:r>
          </w:p>
        </w:tc>
        <w:tc>
          <w:tcPr>
            <w:tcW w:w="1560" w:type="dxa"/>
          </w:tcPr>
          <w:p w:rsidR="00F00F3E" w:rsidRPr="00111BD8" w:rsidRDefault="00F00F3E" w:rsidP="00F00F3E">
            <w:pPr>
              <w:jc w:val="center"/>
              <w:rPr>
                <w:sz w:val="22"/>
                <w:szCs w:val="22"/>
              </w:rPr>
            </w:pPr>
            <w:r w:rsidRPr="00111BD8">
              <w:rPr>
                <w:sz w:val="22"/>
                <w:szCs w:val="22"/>
              </w:rPr>
              <w:t>1450000,00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418"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7B6730">
              <w:rPr>
                <w:sz w:val="24"/>
                <w:szCs w:val="24"/>
              </w:rPr>
              <w:t>Основное меропри</w:t>
            </w:r>
            <w:r w:rsidRPr="007B6730">
              <w:rPr>
                <w:sz w:val="24"/>
                <w:szCs w:val="24"/>
              </w:rPr>
              <w:t>я</w:t>
            </w:r>
            <w:r w:rsidRPr="007B6730">
              <w:rPr>
                <w:sz w:val="24"/>
                <w:szCs w:val="24"/>
              </w:rPr>
              <w:t>тие 1.</w:t>
            </w:r>
            <w:r>
              <w:rPr>
                <w:sz w:val="24"/>
                <w:szCs w:val="24"/>
              </w:rPr>
              <w:t>3.1</w:t>
            </w:r>
            <w:r w:rsidRPr="007B6730">
              <w:rPr>
                <w:sz w:val="24"/>
                <w:szCs w:val="24"/>
              </w:rPr>
              <w:t>.</w:t>
            </w:r>
          </w:p>
        </w:tc>
        <w:tc>
          <w:tcPr>
            <w:tcW w:w="3351" w:type="dxa"/>
            <w:vMerge w:val="restart"/>
          </w:tcPr>
          <w:p w:rsidR="00F00F3E" w:rsidRPr="00697F8D" w:rsidRDefault="00F00F3E" w:rsidP="00F00F3E">
            <w:pPr>
              <w:pStyle w:val="ConsPlusNormal"/>
              <w:rPr>
                <w:rFonts w:ascii="Times New Roman" w:hAnsi="Times New Roman"/>
                <w:sz w:val="24"/>
                <w:szCs w:val="24"/>
              </w:rPr>
            </w:pPr>
            <w:r w:rsidRPr="00697F8D">
              <w:rPr>
                <w:rFonts w:ascii="Times New Roman" w:hAnsi="Times New Roman"/>
                <w:sz w:val="24"/>
                <w:szCs w:val="24"/>
              </w:rPr>
              <w:t>Оборудование остановочных пунктов информационными указателями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111BD8" w:rsidRDefault="00F00F3E" w:rsidP="00F00F3E">
            <w:pPr>
              <w:jc w:val="center"/>
              <w:rPr>
                <w:sz w:val="22"/>
                <w:szCs w:val="22"/>
              </w:rPr>
            </w:pPr>
            <w:r w:rsidRPr="00111BD8">
              <w:rPr>
                <w:sz w:val="22"/>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111BD8" w:rsidRDefault="00F00F3E" w:rsidP="00F00F3E">
            <w:pPr>
              <w:jc w:val="center"/>
              <w:rPr>
                <w:sz w:val="22"/>
                <w:szCs w:val="22"/>
              </w:rPr>
            </w:pPr>
            <w:r w:rsidRPr="00111BD8">
              <w:rPr>
                <w:sz w:val="22"/>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111BD8" w:rsidRDefault="00F00F3E" w:rsidP="00F00F3E">
            <w:pPr>
              <w:jc w:val="center"/>
              <w:rPr>
                <w:sz w:val="22"/>
                <w:szCs w:val="22"/>
              </w:rPr>
            </w:pPr>
            <w:r w:rsidRPr="00111BD8">
              <w:rPr>
                <w:sz w:val="22"/>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7B6730">
              <w:rPr>
                <w:sz w:val="24"/>
                <w:szCs w:val="24"/>
              </w:rPr>
              <w:t>Основное меропри</w:t>
            </w:r>
            <w:r w:rsidRPr="007B6730">
              <w:rPr>
                <w:sz w:val="24"/>
                <w:szCs w:val="24"/>
              </w:rPr>
              <w:t>я</w:t>
            </w:r>
            <w:r w:rsidRPr="007B6730">
              <w:rPr>
                <w:sz w:val="24"/>
                <w:szCs w:val="24"/>
              </w:rPr>
              <w:t>тие 1.</w:t>
            </w:r>
            <w:r>
              <w:rPr>
                <w:sz w:val="24"/>
                <w:szCs w:val="24"/>
              </w:rPr>
              <w:t>3.2</w:t>
            </w:r>
            <w:r w:rsidRPr="007B6730">
              <w:rPr>
                <w:sz w:val="24"/>
                <w:szCs w:val="24"/>
              </w:rPr>
              <w:t>.</w:t>
            </w:r>
          </w:p>
        </w:tc>
        <w:tc>
          <w:tcPr>
            <w:tcW w:w="3351" w:type="dxa"/>
            <w:vMerge w:val="restart"/>
          </w:tcPr>
          <w:p w:rsidR="00F00F3E" w:rsidRPr="00697F8D" w:rsidRDefault="00F00F3E" w:rsidP="00F00F3E">
            <w:pPr>
              <w:pStyle w:val="ConsPlusNormal"/>
              <w:rPr>
                <w:rFonts w:ascii="Times New Roman" w:hAnsi="Times New Roman"/>
                <w:sz w:val="24"/>
                <w:szCs w:val="24"/>
              </w:rPr>
            </w:pPr>
            <w:r w:rsidRPr="00697F8D">
              <w:rPr>
                <w:rFonts w:ascii="Times New Roman" w:hAnsi="Times New Roman"/>
                <w:sz w:val="24"/>
                <w:szCs w:val="24"/>
              </w:rPr>
              <w:t>Выполнение комплекса работ по изготовлению бланков «Карта маршрута регулярных перевозок»</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111BD8" w:rsidRDefault="00F00F3E" w:rsidP="00F00F3E">
            <w:pPr>
              <w:jc w:val="center"/>
              <w:rPr>
                <w:sz w:val="22"/>
                <w:szCs w:val="22"/>
              </w:rPr>
            </w:pPr>
            <w:r w:rsidRPr="00111BD8">
              <w:rPr>
                <w:sz w:val="22"/>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111BD8" w:rsidRDefault="00F00F3E" w:rsidP="00F00F3E">
            <w:pPr>
              <w:jc w:val="center"/>
              <w:rPr>
                <w:sz w:val="22"/>
                <w:szCs w:val="22"/>
              </w:rPr>
            </w:pPr>
            <w:r w:rsidRPr="00111BD8">
              <w:rPr>
                <w:sz w:val="22"/>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111BD8" w:rsidRDefault="00F00F3E" w:rsidP="00F00F3E">
            <w:pPr>
              <w:jc w:val="center"/>
              <w:rPr>
                <w:sz w:val="22"/>
                <w:szCs w:val="22"/>
              </w:rPr>
            </w:pPr>
            <w:r w:rsidRPr="00111BD8">
              <w:rPr>
                <w:sz w:val="22"/>
                <w:szCs w:val="22"/>
              </w:rPr>
              <w:t>0,00</w:t>
            </w:r>
          </w:p>
        </w:tc>
        <w:tc>
          <w:tcPr>
            <w:tcW w:w="1418" w:type="dxa"/>
          </w:tcPr>
          <w:p w:rsidR="00F00F3E" w:rsidRPr="00111BD8" w:rsidRDefault="00F00F3E" w:rsidP="00F00F3E">
            <w:pPr>
              <w:jc w:val="center"/>
              <w:rPr>
                <w:sz w:val="22"/>
                <w:szCs w:val="22"/>
              </w:rPr>
            </w:pPr>
            <w:r w:rsidRPr="00111BD8">
              <w:rPr>
                <w:sz w:val="22"/>
                <w:szCs w:val="22"/>
              </w:rPr>
              <w:t>0,00</w:t>
            </w:r>
          </w:p>
        </w:tc>
        <w:tc>
          <w:tcPr>
            <w:tcW w:w="1417" w:type="dxa"/>
          </w:tcPr>
          <w:p w:rsidR="00F00F3E" w:rsidRPr="00111BD8" w:rsidRDefault="00F00F3E" w:rsidP="00F00F3E">
            <w:pPr>
              <w:jc w:val="center"/>
              <w:rPr>
                <w:sz w:val="22"/>
                <w:szCs w:val="22"/>
              </w:rPr>
            </w:pPr>
            <w:r w:rsidRPr="00111BD8">
              <w:rPr>
                <w:sz w:val="22"/>
                <w:szCs w:val="22"/>
              </w:rPr>
              <w:t>0,00</w:t>
            </w:r>
          </w:p>
        </w:tc>
        <w:tc>
          <w:tcPr>
            <w:tcW w:w="1560"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c>
          <w:tcPr>
            <w:tcW w:w="1559" w:type="dxa"/>
          </w:tcPr>
          <w:p w:rsidR="00F00F3E" w:rsidRPr="00111BD8" w:rsidRDefault="00F00F3E" w:rsidP="00F00F3E">
            <w:pPr>
              <w:jc w:val="center"/>
              <w:rPr>
                <w:sz w:val="22"/>
                <w:szCs w:val="22"/>
              </w:rPr>
            </w:pPr>
            <w:r w:rsidRPr="00111BD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111BD8" w:rsidRDefault="00F00F3E" w:rsidP="00F00F3E">
            <w:pPr>
              <w:pStyle w:val="ConsPlusNormal"/>
              <w:rPr>
                <w:rFonts w:ascii="Times New Roman" w:hAnsi="Times New Roman" w:cs="Times New Roman"/>
                <w:szCs w:val="22"/>
              </w:rPr>
            </w:pPr>
          </w:p>
        </w:tc>
        <w:tc>
          <w:tcPr>
            <w:tcW w:w="1418" w:type="dxa"/>
          </w:tcPr>
          <w:p w:rsidR="00F00F3E" w:rsidRPr="00111BD8" w:rsidRDefault="00F00F3E" w:rsidP="00F00F3E">
            <w:pPr>
              <w:pStyle w:val="ConsPlusNormal"/>
              <w:rPr>
                <w:rFonts w:ascii="Times New Roman" w:hAnsi="Times New Roman" w:cs="Times New Roman"/>
                <w:szCs w:val="22"/>
              </w:rPr>
            </w:pPr>
          </w:p>
        </w:tc>
        <w:tc>
          <w:tcPr>
            <w:tcW w:w="1417" w:type="dxa"/>
          </w:tcPr>
          <w:p w:rsidR="00F00F3E" w:rsidRPr="00111BD8" w:rsidRDefault="00F00F3E" w:rsidP="00F00F3E">
            <w:pPr>
              <w:pStyle w:val="ConsPlusNormal"/>
              <w:rPr>
                <w:rFonts w:ascii="Times New Roman" w:hAnsi="Times New Roman" w:cs="Times New Roman"/>
                <w:szCs w:val="22"/>
              </w:rPr>
            </w:pPr>
          </w:p>
        </w:tc>
        <w:tc>
          <w:tcPr>
            <w:tcW w:w="1560"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F8292F" w:rsidRDefault="00F00F3E" w:rsidP="00F00F3E">
            <w:pPr>
              <w:rPr>
                <w:sz w:val="24"/>
                <w:szCs w:val="24"/>
              </w:rPr>
            </w:pPr>
            <w:r w:rsidRPr="007B6730">
              <w:rPr>
                <w:sz w:val="24"/>
                <w:szCs w:val="24"/>
              </w:rPr>
              <w:t>Основное меропри</w:t>
            </w:r>
            <w:r w:rsidRPr="007B6730">
              <w:rPr>
                <w:sz w:val="24"/>
                <w:szCs w:val="24"/>
              </w:rPr>
              <w:t>я</w:t>
            </w:r>
            <w:r w:rsidRPr="007B6730">
              <w:rPr>
                <w:sz w:val="24"/>
                <w:szCs w:val="24"/>
              </w:rPr>
              <w:t>тие 1.</w:t>
            </w:r>
            <w:r>
              <w:rPr>
                <w:sz w:val="24"/>
                <w:szCs w:val="24"/>
              </w:rPr>
              <w:t>3.3</w:t>
            </w:r>
            <w:r w:rsidRPr="007B6730">
              <w:rPr>
                <w:sz w:val="24"/>
                <w:szCs w:val="24"/>
              </w:rPr>
              <w:t>.</w:t>
            </w:r>
          </w:p>
        </w:tc>
        <w:tc>
          <w:tcPr>
            <w:tcW w:w="3351" w:type="dxa"/>
            <w:vMerge w:val="restart"/>
          </w:tcPr>
          <w:p w:rsidR="00F00F3E" w:rsidRPr="004E16C8" w:rsidRDefault="00F00F3E" w:rsidP="00F00F3E">
            <w:pPr>
              <w:pStyle w:val="ConsPlusNormal"/>
              <w:rPr>
                <w:rFonts w:ascii="Times New Roman" w:hAnsi="Times New Roman"/>
                <w:sz w:val="24"/>
                <w:szCs w:val="24"/>
              </w:rPr>
            </w:pPr>
            <w:r w:rsidRPr="004E16C8">
              <w:rPr>
                <w:rFonts w:ascii="Times New Roman" w:hAnsi="Times New Roman"/>
                <w:sz w:val="24"/>
                <w:szCs w:val="24"/>
              </w:rPr>
              <w:t>Оказание услуг по перевозке пассажиров и багажа по мун</w:t>
            </w:r>
            <w:r w:rsidRPr="004E16C8">
              <w:rPr>
                <w:rFonts w:ascii="Times New Roman" w:hAnsi="Times New Roman"/>
                <w:sz w:val="24"/>
                <w:szCs w:val="24"/>
              </w:rPr>
              <w:t>и</w:t>
            </w:r>
            <w:r w:rsidRPr="004E16C8">
              <w:rPr>
                <w:rFonts w:ascii="Times New Roman" w:hAnsi="Times New Roman"/>
                <w:sz w:val="24"/>
                <w:szCs w:val="24"/>
              </w:rPr>
              <w:t>ципальным регулярным ма</w:t>
            </w:r>
            <w:r w:rsidRPr="004E16C8">
              <w:rPr>
                <w:rFonts w:ascii="Times New Roman" w:hAnsi="Times New Roman"/>
                <w:sz w:val="24"/>
                <w:szCs w:val="24"/>
              </w:rPr>
              <w:t>р</w:t>
            </w:r>
            <w:r w:rsidRPr="004E16C8">
              <w:rPr>
                <w:rFonts w:ascii="Times New Roman" w:hAnsi="Times New Roman"/>
                <w:sz w:val="24"/>
                <w:szCs w:val="24"/>
              </w:rPr>
              <w:t>шрутам</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37283845,60</w:t>
            </w:r>
          </w:p>
        </w:tc>
        <w:tc>
          <w:tcPr>
            <w:tcW w:w="1418" w:type="dxa"/>
            <w:shd w:val="clear" w:color="auto" w:fill="auto"/>
          </w:tcPr>
          <w:p w:rsidR="00F00F3E" w:rsidRPr="00BE5C40" w:rsidRDefault="00F00F3E" w:rsidP="00F00F3E">
            <w:pPr>
              <w:jc w:val="center"/>
              <w:rPr>
                <w:sz w:val="24"/>
                <w:szCs w:val="24"/>
              </w:rPr>
            </w:pPr>
            <w:r w:rsidRPr="00BE5C40">
              <w:rPr>
                <w:sz w:val="24"/>
                <w:szCs w:val="24"/>
              </w:rPr>
              <w:t>7851356,78</w:t>
            </w:r>
          </w:p>
        </w:tc>
        <w:tc>
          <w:tcPr>
            <w:tcW w:w="1417" w:type="dxa"/>
            <w:shd w:val="clear" w:color="auto" w:fill="auto"/>
          </w:tcPr>
          <w:p w:rsidR="00F00F3E" w:rsidRPr="00BE5C40" w:rsidRDefault="00F00F3E" w:rsidP="00F00F3E">
            <w:pPr>
              <w:jc w:val="center"/>
              <w:rPr>
                <w:sz w:val="24"/>
                <w:szCs w:val="24"/>
              </w:rPr>
            </w:pPr>
            <w:r>
              <w:rPr>
                <w:sz w:val="24"/>
                <w:szCs w:val="24"/>
              </w:rPr>
              <w:t>9514168,38</w:t>
            </w:r>
          </w:p>
        </w:tc>
        <w:tc>
          <w:tcPr>
            <w:tcW w:w="1560" w:type="dxa"/>
            <w:shd w:val="clear" w:color="auto" w:fill="auto"/>
          </w:tcPr>
          <w:p w:rsidR="00F00F3E" w:rsidRPr="00BE5C40" w:rsidRDefault="00F00F3E" w:rsidP="00F00F3E">
            <w:pPr>
              <w:jc w:val="center"/>
              <w:rPr>
                <w:sz w:val="24"/>
                <w:szCs w:val="24"/>
              </w:rPr>
            </w:pPr>
            <w:r>
              <w:rPr>
                <w:sz w:val="24"/>
                <w:szCs w:val="24"/>
              </w:rPr>
              <w:t>11226992,74</w:t>
            </w:r>
          </w:p>
        </w:tc>
        <w:tc>
          <w:tcPr>
            <w:tcW w:w="1559" w:type="dxa"/>
          </w:tcPr>
          <w:p w:rsidR="00F00F3E" w:rsidRPr="00BE5C40" w:rsidRDefault="00F00F3E" w:rsidP="00F00F3E">
            <w:pPr>
              <w:jc w:val="center"/>
              <w:rPr>
                <w:sz w:val="24"/>
                <w:szCs w:val="24"/>
              </w:rPr>
            </w:pPr>
            <w:r>
              <w:rPr>
                <w:sz w:val="24"/>
                <w:szCs w:val="24"/>
              </w:rPr>
              <w:t>4417121,06</w:t>
            </w:r>
          </w:p>
        </w:tc>
        <w:tc>
          <w:tcPr>
            <w:tcW w:w="1559" w:type="dxa"/>
          </w:tcPr>
          <w:p w:rsidR="00F00F3E" w:rsidRPr="0003777E" w:rsidRDefault="00F00F3E" w:rsidP="00F00F3E">
            <w:pPr>
              <w:jc w:val="center"/>
              <w:rPr>
                <w:sz w:val="24"/>
                <w:szCs w:val="24"/>
              </w:rPr>
            </w:pPr>
            <w:r>
              <w:rPr>
                <w:sz w:val="24"/>
                <w:szCs w:val="24"/>
              </w:rPr>
              <w:t>4274206,64</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418"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417"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560"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111BD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11286543,08</w:t>
            </w:r>
          </w:p>
        </w:tc>
        <w:tc>
          <w:tcPr>
            <w:tcW w:w="1418"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2610708,00</w:t>
            </w:r>
          </w:p>
        </w:tc>
        <w:tc>
          <w:tcPr>
            <w:tcW w:w="1417"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2 044 501,00</w:t>
            </w:r>
          </w:p>
        </w:tc>
        <w:tc>
          <w:tcPr>
            <w:tcW w:w="1560" w:type="dxa"/>
            <w:shd w:val="clear" w:color="auto" w:fill="auto"/>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2285670,23</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2208560,53</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2137103,32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111BD8" w:rsidRDefault="00F00F3E" w:rsidP="00F00F3E">
            <w:pPr>
              <w:jc w:val="center"/>
              <w:rPr>
                <w:sz w:val="22"/>
                <w:szCs w:val="22"/>
              </w:rPr>
            </w:pPr>
            <w:r>
              <w:rPr>
                <w:sz w:val="22"/>
                <w:szCs w:val="22"/>
              </w:rPr>
              <w:t>25997302,52</w:t>
            </w:r>
          </w:p>
        </w:tc>
        <w:tc>
          <w:tcPr>
            <w:tcW w:w="1418" w:type="dxa"/>
            <w:shd w:val="clear" w:color="auto" w:fill="auto"/>
          </w:tcPr>
          <w:p w:rsidR="00F00F3E" w:rsidRPr="00111BD8" w:rsidRDefault="00F00F3E" w:rsidP="00F00F3E">
            <w:pPr>
              <w:jc w:val="center"/>
              <w:rPr>
                <w:sz w:val="22"/>
                <w:szCs w:val="22"/>
              </w:rPr>
            </w:pPr>
            <w:r w:rsidRPr="00111BD8">
              <w:rPr>
                <w:sz w:val="22"/>
                <w:szCs w:val="22"/>
              </w:rPr>
              <w:t>5240648,78</w:t>
            </w:r>
          </w:p>
        </w:tc>
        <w:tc>
          <w:tcPr>
            <w:tcW w:w="1417" w:type="dxa"/>
            <w:shd w:val="clear" w:color="auto" w:fill="auto"/>
          </w:tcPr>
          <w:p w:rsidR="00F00F3E" w:rsidRPr="00111BD8" w:rsidRDefault="00F00F3E" w:rsidP="00F00F3E">
            <w:pPr>
              <w:jc w:val="center"/>
              <w:rPr>
                <w:sz w:val="22"/>
                <w:szCs w:val="22"/>
              </w:rPr>
            </w:pPr>
            <w:r w:rsidRPr="00111BD8">
              <w:rPr>
                <w:sz w:val="22"/>
                <w:szCs w:val="22"/>
              </w:rPr>
              <w:t>7469667,38</w:t>
            </w:r>
          </w:p>
        </w:tc>
        <w:tc>
          <w:tcPr>
            <w:tcW w:w="1560" w:type="dxa"/>
            <w:shd w:val="clear" w:color="auto" w:fill="auto"/>
          </w:tcPr>
          <w:p w:rsidR="00F00F3E" w:rsidRPr="00111BD8" w:rsidRDefault="00F00F3E" w:rsidP="00F00F3E">
            <w:pPr>
              <w:jc w:val="center"/>
              <w:rPr>
                <w:sz w:val="22"/>
                <w:szCs w:val="22"/>
              </w:rPr>
            </w:pPr>
            <w:r>
              <w:rPr>
                <w:sz w:val="22"/>
                <w:szCs w:val="22"/>
              </w:rPr>
              <w:t>8941322,51</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2208560,53</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2137103,32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111BD8" w:rsidRDefault="00F00F3E" w:rsidP="00F00F3E">
            <w:pPr>
              <w:jc w:val="center"/>
              <w:rPr>
                <w:sz w:val="22"/>
                <w:szCs w:val="22"/>
              </w:rPr>
            </w:pPr>
            <w:r>
              <w:rPr>
                <w:sz w:val="22"/>
                <w:szCs w:val="22"/>
              </w:rPr>
              <w:t>25997302,52</w:t>
            </w:r>
          </w:p>
        </w:tc>
        <w:tc>
          <w:tcPr>
            <w:tcW w:w="1418" w:type="dxa"/>
            <w:shd w:val="clear" w:color="auto" w:fill="auto"/>
          </w:tcPr>
          <w:p w:rsidR="00F00F3E" w:rsidRPr="00111BD8" w:rsidRDefault="00F00F3E" w:rsidP="00F00F3E">
            <w:pPr>
              <w:jc w:val="center"/>
              <w:rPr>
                <w:sz w:val="22"/>
                <w:szCs w:val="22"/>
              </w:rPr>
            </w:pPr>
            <w:r w:rsidRPr="00111BD8">
              <w:rPr>
                <w:sz w:val="22"/>
                <w:szCs w:val="22"/>
              </w:rPr>
              <w:t>5240648,78</w:t>
            </w:r>
          </w:p>
        </w:tc>
        <w:tc>
          <w:tcPr>
            <w:tcW w:w="1417" w:type="dxa"/>
            <w:shd w:val="clear" w:color="auto" w:fill="auto"/>
          </w:tcPr>
          <w:p w:rsidR="00F00F3E" w:rsidRPr="00111BD8" w:rsidRDefault="00F00F3E" w:rsidP="00F00F3E">
            <w:pPr>
              <w:jc w:val="center"/>
              <w:rPr>
                <w:sz w:val="22"/>
                <w:szCs w:val="22"/>
              </w:rPr>
            </w:pPr>
            <w:r w:rsidRPr="00111BD8">
              <w:rPr>
                <w:sz w:val="22"/>
                <w:szCs w:val="22"/>
              </w:rPr>
              <w:t>7469667,38</w:t>
            </w:r>
          </w:p>
        </w:tc>
        <w:tc>
          <w:tcPr>
            <w:tcW w:w="1560" w:type="dxa"/>
            <w:shd w:val="clear" w:color="auto" w:fill="auto"/>
          </w:tcPr>
          <w:p w:rsidR="00F00F3E" w:rsidRPr="00111BD8" w:rsidRDefault="00F00F3E" w:rsidP="00F00F3E">
            <w:pPr>
              <w:jc w:val="center"/>
              <w:rPr>
                <w:sz w:val="22"/>
                <w:szCs w:val="22"/>
              </w:rPr>
            </w:pPr>
            <w:r>
              <w:rPr>
                <w:sz w:val="22"/>
                <w:szCs w:val="22"/>
              </w:rPr>
              <w:t>8941322,51</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2208560,53</w:t>
            </w:r>
          </w:p>
        </w:tc>
        <w:tc>
          <w:tcPr>
            <w:tcW w:w="1559" w:type="dxa"/>
          </w:tcPr>
          <w:p w:rsidR="00F00F3E" w:rsidRPr="00111BD8" w:rsidRDefault="00F00F3E" w:rsidP="00F00F3E">
            <w:pPr>
              <w:pStyle w:val="ConsPlusNormal"/>
              <w:jc w:val="center"/>
              <w:rPr>
                <w:rFonts w:ascii="Times New Roman" w:hAnsi="Times New Roman" w:cs="Times New Roman"/>
                <w:szCs w:val="22"/>
              </w:rPr>
            </w:pPr>
            <w:r w:rsidRPr="00111BD8">
              <w:rPr>
                <w:rFonts w:ascii="Times New Roman" w:hAnsi="Times New Roman" w:cs="Times New Roman"/>
                <w:szCs w:val="22"/>
              </w:rPr>
              <w:t>2137103,32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418"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417"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560" w:type="dxa"/>
            <w:shd w:val="clear" w:color="auto" w:fill="auto"/>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c>
          <w:tcPr>
            <w:tcW w:w="1559" w:type="dxa"/>
          </w:tcPr>
          <w:p w:rsidR="00F00F3E" w:rsidRPr="00111BD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4E16C8" w:rsidRDefault="00F00F3E" w:rsidP="00F00F3E">
            <w:pPr>
              <w:rPr>
                <w:b/>
                <w:sz w:val="24"/>
                <w:szCs w:val="24"/>
              </w:rPr>
            </w:pPr>
            <w:r>
              <w:rPr>
                <w:b/>
                <w:sz w:val="24"/>
                <w:szCs w:val="24"/>
              </w:rPr>
              <w:t>Подпр</w:t>
            </w:r>
            <w:r>
              <w:rPr>
                <w:b/>
                <w:sz w:val="24"/>
                <w:szCs w:val="24"/>
              </w:rPr>
              <w:t>о</w:t>
            </w:r>
            <w:r>
              <w:rPr>
                <w:b/>
                <w:sz w:val="24"/>
                <w:szCs w:val="24"/>
              </w:rPr>
              <w:t>грамма 2</w:t>
            </w:r>
          </w:p>
        </w:tc>
        <w:tc>
          <w:tcPr>
            <w:tcW w:w="3351" w:type="dxa"/>
            <w:vMerge w:val="restart"/>
          </w:tcPr>
          <w:p w:rsidR="00F00F3E" w:rsidRPr="004E16C8" w:rsidRDefault="00F00F3E" w:rsidP="00F00F3E">
            <w:pPr>
              <w:pStyle w:val="ConsPlusNormal"/>
              <w:rPr>
                <w:rFonts w:ascii="Times New Roman" w:hAnsi="Times New Roman"/>
                <w:b/>
                <w:sz w:val="24"/>
                <w:szCs w:val="24"/>
              </w:rPr>
            </w:pPr>
            <w:r w:rsidRPr="004E16C8">
              <w:rPr>
                <w:rFonts w:ascii="Times New Roman" w:hAnsi="Times New Roman"/>
                <w:b/>
                <w:sz w:val="24"/>
                <w:szCs w:val="24"/>
              </w:rPr>
              <w:t>Развитие систем инженерной инфраструктуры и обращ</w:t>
            </w:r>
            <w:r w:rsidRPr="004E16C8">
              <w:rPr>
                <w:rFonts w:ascii="Times New Roman" w:hAnsi="Times New Roman"/>
                <w:b/>
                <w:sz w:val="24"/>
                <w:szCs w:val="24"/>
              </w:rPr>
              <w:t>е</w:t>
            </w:r>
            <w:r w:rsidRPr="004E16C8">
              <w:rPr>
                <w:rFonts w:ascii="Times New Roman" w:hAnsi="Times New Roman"/>
                <w:b/>
                <w:sz w:val="24"/>
                <w:szCs w:val="24"/>
              </w:rPr>
              <w:t>ния с отходами</w:t>
            </w:r>
          </w:p>
        </w:tc>
        <w:tc>
          <w:tcPr>
            <w:tcW w:w="1843" w:type="dxa"/>
          </w:tcPr>
          <w:p w:rsidR="00F00F3E" w:rsidRPr="003E5C5A" w:rsidRDefault="00F00F3E" w:rsidP="00F00F3E">
            <w:pPr>
              <w:pStyle w:val="ConsPlusNormal"/>
              <w:rPr>
                <w:rFonts w:ascii="Times New Roman" w:hAnsi="Times New Roman" w:cs="Times New Roman"/>
                <w:b/>
                <w:sz w:val="24"/>
                <w:szCs w:val="24"/>
              </w:rPr>
            </w:pPr>
            <w:r w:rsidRPr="003E5C5A">
              <w:rPr>
                <w:rFonts w:ascii="Times New Roman" w:hAnsi="Times New Roman" w:cs="Times New Roman"/>
                <w:b/>
                <w:sz w:val="24"/>
                <w:szCs w:val="24"/>
              </w:rPr>
              <w:t>Всего</w:t>
            </w:r>
          </w:p>
        </w:tc>
        <w:tc>
          <w:tcPr>
            <w:tcW w:w="1559" w:type="dxa"/>
            <w:shd w:val="clear" w:color="auto" w:fill="auto"/>
          </w:tcPr>
          <w:p w:rsidR="00F00F3E" w:rsidRPr="00886D65" w:rsidRDefault="00F00F3E" w:rsidP="00F00F3E">
            <w:pPr>
              <w:jc w:val="center"/>
              <w:rPr>
                <w:b/>
                <w:sz w:val="22"/>
                <w:szCs w:val="22"/>
              </w:rPr>
            </w:pPr>
            <w:r>
              <w:rPr>
                <w:b/>
                <w:sz w:val="22"/>
                <w:szCs w:val="22"/>
              </w:rPr>
              <w:t>694744304,94</w:t>
            </w:r>
          </w:p>
        </w:tc>
        <w:tc>
          <w:tcPr>
            <w:tcW w:w="1418" w:type="dxa"/>
            <w:shd w:val="clear" w:color="auto" w:fill="auto"/>
          </w:tcPr>
          <w:p w:rsidR="00F00F3E" w:rsidRPr="00886D65" w:rsidRDefault="00F00F3E" w:rsidP="00F00F3E">
            <w:pPr>
              <w:jc w:val="center"/>
              <w:rPr>
                <w:sz w:val="22"/>
                <w:szCs w:val="22"/>
              </w:rPr>
            </w:pPr>
            <w:r w:rsidRPr="00886D65">
              <w:rPr>
                <w:b/>
                <w:sz w:val="22"/>
                <w:szCs w:val="22"/>
              </w:rPr>
              <w:t>16436788,92</w:t>
            </w:r>
          </w:p>
        </w:tc>
        <w:tc>
          <w:tcPr>
            <w:tcW w:w="1417" w:type="dxa"/>
            <w:shd w:val="clear" w:color="auto" w:fill="auto"/>
          </w:tcPr>
          <w:p w:rsidR="00F00F3E" w:rsidRPr="00886D65" w:rsidRDefault="00F00F3E" w:rsidP="00F00F3E">
            <w:pPr>
              <w:jc w:val="center"/>
              <w:rPr>
                <w:sz w:val="22"/>
                <w:szCs w:val="22"/>
              </w:rPr>
            </w:pPr>
            <w:r w:rsidRPr="00886D65">
              <w:rPr>
                <w:b/>
                <w:sz w:val="22"/>
                <w:szCs w:val="22"/>
              </w:rPr>
              <w:t>203624797,79</w:t>
            </w:r>
          </w:p>
        </w:tc>
        <w:tc>
          <w:tcPr>
            <w:tcW w:w="1560" w:type="dxa"/>
            <w:shd w:val="clear" w:color="auto" w:fill="auto"/>
          </w:tcPr>
          <w:p w:rsidR="00F00F3E" w:rsidRPr="00886D65" w:rsidRDefault="00F00F3E" w:rsidP="00F00F3E">
            <w:pPr>
              <w:jc w:val="center"/>
              <w:rPr>
                <w:sz w:val="22"/>
                <w:szCs w:val="22"/>
              </w:rPr>
            </w:pPr>
            <w:r>
              <w:rPr>
                <w:b/>
                <w:sz w:val="22"/>
                <w:szCs w:val="22"/>
              </w:rPr>
              <w:t>297367157,54</w:t>
            </w:r>
          </w:p>
        </w:tc>
        <w:tc>
          <w:tcPr>
            <w:tcW w:w="1559" w:type="dxa"/>
            <w:shd w:val="clear" w:color="auto" w:fill="auto"/>
          </w:tcPr>
          <w:p w:rsidR="00F00F3E" w:rsidRPr="00886D65" w:rsidRDefault="00F00F3E" w:rsidP="00F00F3E">
            <w:pPr>
              <w:jc w:val="center"/>
              <w:rPr>
                <w:b/>
                <w:sz w:val="22"/>
                <w:szCs w:val="22"/>
              </w:rPr>
            </w:pPr>
            <w:r>
              <w:rPr>
                <w:b/>
                <w:sz w:val="22"/>
                <w:szCs w:val="22"/>
              </w:rPr>
              <w:t>165509003,67</w:t>
            </w:r>
          </w:p>
        </w:tc>
        <w:tc>
          <w:tcPr>
            <w:tcW w:w="1559" w:type="dxa"/>
            <w:shd w:val="clear" w:color="auto" w:fill="auto"/>
          </w:tcPr>
          <w:p w:rsidR="00F00F3E" w:rsidRPr="00886D65" w:rsidRDefault="00F00F3E" w:rsidP="00F00F3E">
            <w:pPr>
              <w:jc w:val="center"/>
              <w:rPr>
                <w:b/>
                <w:sz w:val="22"/>
                <w:szCs w:val="22"/>
              </w:rPr>
            </w:pPr>
            <w:r>
              <w:rPr>
                <w:b/>
                <w:sz w:val="22"/>
                <w:szCs w:val="22"/>
              </w:rPr>
              <w:t>11806557,02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E5C5A" w:rsidRDefault="00F00F3E" w:rsidP="00F00F3E">
            <w:pPr>
              <w:pStyle w:val="ConsPlusNormal"/>
              <w:rPr>
                <w:rFonts w:ascii="Times New Roman" w:hAnsi="Times New Roman" w:cs="Times New Roman"/>
                <w:b/>
                <w:sz w:val="24"/>
                <w:szCs w:val="24"/>
              </w:rPr>
            </w:pPr>
            <w:r w:rsidRPr="003E5C5A">
              <w:rPr>
                <w:rFonts w:ascii="Times New Roman" w:hAnsi="Times New Roman" w:cs="Times New Roman"/>
                <w:b/>
                <w:sz w:val="24"/>
                <w:szCs w:val="24"/>
              </w:rPr>
              <w:t>в том числе:</w:t>
            </w:r>
          </w:p>
        </w:tc>
        <w:tc>
          <w:tcPr>
            <w:tcW w:w="1559"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560" w:type="dxa"/>
            <w:shd w:val="clear" w:color="auto" w:fill="auto"/>
          </w:tcPr>
          <w:p w:rsidR="00F00F3E" w:rsidRPr="004C6D8C" w:rsidRDefault="00F00F3E" w:rsidP="00F00F3E">
            <w:pPr>
              <w:pStyle w:val="ConsPlusNormal"/>
              <w:rPr>
                <w:rFonts w:ascii="Times New Roman" w:hAnsi="Times New Roman" w:cs="Times New Roman"/>
                <w:sz w:val="24"/>
                <w:szCs w:val="24"/>
              </w:rPr>
            </w:pPr>
          </w:p>
        </w:tc>
        <w:tc>
          <w:tcPr>
            <w:tcW w:w="1559"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559" w:type="dxa"/>
            <w:shd w:val="clear" w:color="auto" w:fill="auto"/>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E5C5A" w:rsidRDefault="00F00F3E" w:rsidP="00F00F3E">
            <w:pPr>
              <w:rPr>
                <w:b/>
                <w:snapToGrid w:val="0"/>
                <w:sz w:val="24"/>
                <w:szCs w:val="24"/>
              </w:rPr>
            </w:pPr>
            <w:r>
              <w:rPr>
                <w:b/>
                <w:snapToGrid w:val="0"/>
                <w:sz w:val="24"/>
                <w:szCs w:val="24"/>
              </w:rPr>
              <w:t xml:space="preserve">Федеральный </w:t>
            </w:r>
            <w:r>
              <w:rPr>
                <w:b/>
                <w:snapToGrid w:val="0"/>
                <w:sz w:val="24"/>
                <w:szCs w:val="24"/>
              </w:rPr>
              <w:lastRenderedPageBreak/>
              <w:t>бюджет</w:t>
            </w:r>
          </w:p>
        </w:tc>
        <w:tc>
          <w:tcPr>
            <w:tcW w:w="1559" w:type="dxa"/>
            <w:shd w:val="clear" w:color="auto" w:fill="auto"/>
          </w:tcPr>
          <w:p w:rsidR="00F00F3E" w:rsidRPr="00917FEF"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lastRenderedPageBreak/>
              <w:t>201035500</w:t>
            </w:r>
            <w:r w:rsidRPr="00917FEF">
              <w:rPr>
                <w:rFonts w:ascii="Times New Roman" w:hAnsi="Times New Roman" w:cs="Times New Roman"/>
                <w:b/>
                <w:szCs w:val="22"/>
              </w:rPr>
              <w:t>,00</w:t>
            </w:r>
          </w:p>
        </w:tc>
        <w:tc>
          <w:tcPr>
            <w:tcW w:w="1418"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0,00</w:t>
            </w:r>
          </w:p>
        </w:tc>
        <w:tc>
          <w:tcPr>
            <w:tcW w:w="1417" w:type="dxa"/>
            <w:shd w:val="clear" w:color="auto" w:fill="auto"/>
          </w:tcPr>
          <w:p w:rsidR="00F00F3E" w:rsidRPr="00917FEF" w:rsidRDefault="00F00F3E" w:rsidP="00F00F3E">
            <w:pPr>
              <w:pStyle w:val="ConsPlusNormal"/>
              <w:rPr>
                <w:rFonts w:ascii="Times New Roman" w:hAnsi="Times New Roman" w:cs="Times New Roman"/>
                <w:szCs w:val="22"/>
              </w:rPr>
            </w:pPr>
            <w:r w:rsidRPr="00917FEF">
              <w:rPr>
                <w:rFonts w:ascii="Times New Roman" w:hAnsi="Times New Roman" w:cs="Times New Roman"/>
                <w:b/>
                <w:szCs w:val="22"/>
              </w:rPr>
              <w:t>43026000,00</w:t>
            </w:r>
          </w:p>
        </w:tc>
        <w:tc>
          <w:tcPr>
            <w:tcW w:w="1560"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59508900</w:t>
            </w:r>
            <w:r>
              <w:rPr>
                <w:rFonts w:ascii="Times New Roman" w:hAnsi="Times New Roman" w:cs="Times New Roman"/>
                <w:b/>
                <w:szCs w:val="22"/>
              </w:rPr>
              <w:t>,00</w:t>
            </w:r>
          </w:p>
        </w:tc>
        <w:tc>
          <w:tcPr>
            <w:tcW w:w="1559"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98500600,00</w:t>
            </w:r>
          </w:p>
        </w:tc>
        <w:tc>
          <w:tcPr>
            <w:tcW w:w="1559"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E5C5A" w:rsidRDefault="00F00F3E" w:rsidP="00F00F3E">
            <w:pPr>
              <w:rPr>
                <w:b/>
                <w:snapToGrid w:val="0"/>
                <w:sz w:val="24"/>
                <w:szCs w:val="24"/>
              </w:rPr>
            </w:pPr>
            <w:r w:rsidRPr="003E5C5A">
              <w:rPr>
                <w:b/>
                <w:snapToGrid w:val="0"/>
                <w:sz w:val="24"/>
                <w:szCs w:val="24"/>
              </w:rPr>
              <w:t>Республика</w:t>
            </w:r>
            <w:r w:rsidRPr="003E5C5A">
              <w:rPr>
                <w:b/>
                <w:snapToGrid w:val="0"/>
                <w:sz w:val="24"/>
                <w:szCs w:val="24"/>
              </w:rPr>
              <w:t>н</w:t>
            </w:r>
            <w:r w:rsidRPr="003E5C5A">
              <w:rPr>
                <w:b/>
                <w:snapToGrid w:val="0"/>
                <w:sz w:val="24"/>
                <w:szCs w:val="24"/>
              </w:rPr>
              <w:t>ский бюджет Республики Коми</w:t>
            </w:r>
          </w:p>
        </w:tc>
        <w:tc>
          <w:tcPr>
            <w:tcW w:w="1559" w:type="dxa"/>
            <w:shd w:val="clear" w:color="auto" w:fill="auto"/>
          </w:tcPr>
          <w:p w:rsidR="00F00F3E" w:rsidRPr="00917FEF"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408994529,00</w:t>
            </w:r>
          </w:p>
        </w:tc>
        <w:tc>
          <w:tcPr>
            <w:tcW w:w="1418"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700680,00</w:t>
            </w:r>
          </w:p>
        </w:tc>
        <w:tc>
          <w:tcPr>
            <w:tcW w:w="1417"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139163004,00</w:t>
            </w:r>
          </w:p>
        </w:tc>
        <w:tc>
          <w:tcPr>
            <w:tcW w:w="1560" w:type="dxa"/>
            <w:shd w:val="clear" w:color="auto" w:fill="auto"/>
          </w:tcPr>
          <w:p w:rsidR="00F00F3E" w:rsidRPr="00917FEF"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213424541,33</w:t>
            </w:r>
          </w:p>
        </w:tc>
        <w:tc>
          <w:tcPr>
            <w:tcW w:w="1559" w:type="dxa"/>
            <w:shd w:val="clear" w:color="auto" w:fill="auto"/>
          </w:tcPr>
          <w:p w:rsidR="00F00F3E" w:rsidRPr="00917FEF"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55706303,67</w:t>
            </w:r>
          </w:p>
        </w:tc>
        <w:tc>
          <w:tcPr>
            <w:tcW w:w="1559" w:type="dxa"/>
            <w:shd w:val="clear" w:color="auto" w:fill="auto"/>
          </w:tcPr>
          <w:p w:rsidR="00F00F3E" w:rsidRPr="00917FEF" w:rsidRDefault="00F00F3E" w:rsidP="00F00F3E">
            <w:pPr>
              <w:pStyle w:val="ConsPlusNormal"/>
              <w:jc w:val="center"/>
              <w:rPr>
                <w:rFonts w:ascii="Times New Roman" w:hAnsi="Times New Roman" w:cs="Times New Roman"/>
                <w:b/>
                <w:szCs w:val="22"/>
              </w:rPr>
            </w:pPr>
            <w:r w:rsidRPr="00917FEF">
              <w:rPr>
                <w:rFonts w:ascii="Times New Roman" w:hAnsi="Times New Roman" w:cs="Times New Roman"/>
                <w:b/>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E5C5A" w:rsidRDefault="00F00F3E" w:rsidP="00F00F3E">
            <w:pPr>
              <w:pStyle w:val="ConsPlusNormal"/>
              <w:rPr>
                <w:rFonts w:ascii="Times New Roman" w:hAnsi="Times New Roman" w:cs="Times New Roman"/>
                <w:b/>
                <w:sz w:val="24"/>
                <w:szCs w:val="24"/>
              </w:rPr>
            </w:pPr>
            <w:r w:rsidRPr="003E5C5A">
              <w:rPr>
                <w:rFonts w:ascii="Times New Roman" w:hAnsi="Times New Roman" w:cs="Times New Roman"/>
                <w:b/>
                <w:sz w:val="24"/>
                <w:szCs w:val="24"/>
              </w:rPr>
              <w:t>Бюджет мун</w:t>
            </w:r>
            <w:r w:rsidRPr="003E5C5A">
              <w:rPr>
                <w:rFonts w:ascii="Times New Roman" w:hAnsi="Times New Roman" w:cs="Times New Roman"/>
                <w:b/>
                <w:sz w:val="24"/>
                <w:szCs w:val="24"/>
              </w:rPr>
              <w:t>и</w:t>
            </w:r>
            <w:r w:rsidRPr="003E5C5A">
              <w:rPr>
                <w:rFonts w:ascii="Times New Roman" w:hAnsi="Times New Roman" w:cs="Times New Roman"/>
                <w:b/>
                <w:sz w:val="24"/>
                <w:szCs w:val="24"/>
              </w:rPr>
              <w:t>ципального о</w:t>
            </w:r>
            <w:r w:rsidRPr="003E5C5A">
              <w:rPr>
                <w:rFonts w:ascii="Times New Roman" w:hAnsi="Times New Roman" w:cs="Times New Roman"/>
                <w:b/>
                <w:sz w:val="24"/>
                <w:szCs w:val="24"/>
              </w:rPr>
              <w:t>б</w:t>
            </w:r>
            <w:r w:rsidRPr="003E5C5A">
              <w:rPr>
                <w:rFonts w:ascii="Times New Roman" w:hAnsi="Times New Roman" w:cs="Times New Roman"/>
                <w:b/>
                <w:sz w:val="24"/>
                <w:szCs w:val="24"/>
              </w:rPr>
              <w:t>разования, из них за счет средств:</w:t>
            </w:r>
          </w:p>
        </w:tc>
        <w:tc>
          <w:tcPr>
            <w:tcW w:w="1559" w:type="dxa"/>
            <w:shd w:val="clear" w:color="auto" w:fill="auto"/>
          </w:tcPr>
          <w:p w:rsidR="00F00F3E" w:rsidRPr="00612501"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84714275,94</w:t>
            </w:r>
          </w:p>
        </w:tc>
        <w:tc>
          <w:tcPr>
            <w:tcW w:w="1418" w:type="dxa"/>
            <w:shd w:val="clear" w:color="auto" w:fill="auto"/>
          </w:tcPr>
          <w:p w:rsidR="00F00F3E" w:rsidRPr="00612501" w:rsidRDefault="00F00F3E" w:rsidP="00F00F3E">
            <w:pPr>
              <w:jc w:val="center"/>
              <w:rPr>
                <w:sz w:val="22"/>
                <w:szCs w:val="22"/>
              </w:rPr>
            </w:pPr>
            <w:r w:rsidRPr="00612501">
              <w:rPr>
                <w:b/>
                <w:sz w:val="22"/>
                <w:szCs w:val="22"/>
              </w:rPr>
              <w:t>15736108,92</w:t>
            </w:r>
          </w:p>
        </w:tc>
        <w:tc>
          <w:tcPr>
            <w:tcW w:w="1417" w:type="dxa"/>
            <w:shd w:val="clear" w:color="auto" w:fill="auto"/>
          </w:tcPr>
          <w:p w:rsidR="00F00F3E" w:rsidRPr="00612501" w:rsidRDefault="00F00F3E" w:rsidP="00F00F3E">
            <w:pPr>
              <w:jc w:val="center"/>
              <w:rPr>
                <w:sz w:val="22"/>
                <w:szCs w:val="22"/>
              </w:rPr>
            </w:pPr>
            <w:r w:rsidRPr="00612501">
              <w:rPr>
                <w:b/>
                <w:sz w:val="22"/>
                <w:szCs w:val="22"/>
              </w:rPr>
              <w:t>21435793,79</w:t>
            </w:r>
          </w:p>
        </w:tc>
        <w:tc>
          <w:tcPr>
            <w:tcW w:w="1560" w:type="dxa"/>
            <w:shd w:val="clear" w:color="auto" w:fill="auto"/>
          </w:tcPr>
          <w:p w:rsidR="00F00F3E" w:rsidRPr="00612501" w:rsidRDefault="00F00F3E" w:rsidP="00F00F3E">
            <w:pPr>
              <w:jc w:val="center"/>
              <w:rPr>
                <w:b/>
                <w:sz w:val="22"/>
                <w:szCs w:val="22"/>
              </w:rPr>
            </w:pPr>
            <w:r>
              <w:rPr>
                <w:b/>
                <w:sz w:val="22"/>
                <w:szCs w:val="22"/>
              </w:rPr>
              <w:t>24433716,21</w:t>
            </w:r>
          </w:p>
        </w:tc>
        <w:tc>
          <w:tcPr>
            <w:tcW w:w="1559" w:type="dxa"/>
            <w:shd w:val="clear" w:color="auto" w:fill="auto"/>
          </w:tcPr>
          <w:p w:rsidR="00F00F3E" w:rsidRPr="00612501" w:rsidRDefault="00F00F3E" w:rsidP="00F00F3E">
            <w:pPr>
              <w:jc w:val="center"/>
              <w:rPr>
                <w:b/>
                <w:sz w:val="22"/>
                <w:szCs w:val="22"/>
              </w:rPr>
            </w:pPr>
            <w:r>
              <w:rPr>
                <w:b/>
                <w:sz w:val="22"/>
                <w:szCs w:val="22"/>
              </w:rPr>
              <w:t>11302100,00</w:t>
            </w:r>
          </w:p>
        </w:tc>
        <w:tc>
          <w:tcPr>
            <w:tcW w:w="1559" w:type="dxa"/>
            <w:shd w:val="clear" w:color="auto" w:fill="auto"/>
          </w:tcPr>
          <w:p w:rsidR="00F00F3E" w:rsidRPr="00612501" w:rsidRDefault="00F00F3E" w:rsidP="00F00F3E">
            <w:pPr>
              <w:jc w:val="center"/>
              <w:rPr>
                <w:b/>
                <w:sz w:val="22"/>
                <w:szCs w:val="22"/>
              </w:rPr>
            </w:pPr>
            <w:r>
              <w:rPr>
                <w:b/>
                <w:sz w:val="22"/>
                <w:szCs w:val="22"/>
              </w:rPr>
              <w:t>11806557,02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E5C5A" w:rsidRDefault="00F00F3E" w:rsidP="00F00F3E">
            <w:pPr>
              <w:pStyle w:val="ConsPlusNormal"/>
              <w:rPr>
                <w:rFonts w:ascii="Times New Roman" w:hAnsi="Times New Roman" w:cs="Times New Roman"/>
                <w:b/>
                <w:sz w:val="24"/>
                <w:szCs w:val="24"/>
              </w:rPr>
            </w:pPr>
            <w:r w:rsidRPr="003E5C5A">
              <w:rPr>
                <w:rFonts w:ascii="Times New Roman" w:hAnsi="Times New Roman" w:cs="Times New Roman"/>
                <w:b/>
                <w:sz w:val="24"/>
                <w:szCs w:val="24"/>
              </w:rPr>
              <w:t>Местного бю</w:t>
            </w:r>
            <w:r w:rsidRPr="003E5C5A">
              <w:rPr>
                <w:rFonts w:ascii="Times New Roman" w:hAnsi="Times New Roman" w:cs="Times New Roman"/>
                <w:b/>
                <w:sz w:val="24"/>
                <w:szCs w:val="24"/>
              </w:rPr>
              <w:t>д</w:t>
            </w:r>
            <w:r w:rsidRPr="003E5C5A">
              <w:rPr>
                <w:rFonts w:ascii="Times New Roman" w:hAnsi="Times New Roman" w:cs="Times New Roman"/>
                <w:b/>
                <w:sz w:val="24"/>
                <w:szCs w:val="24"/>
              </w:rPr>
              <w:t>жета</w:t>
            </w:r>
          </w:p>
        </w:tc>
        <w:tc>
          <w:tcPr>
            <w:tcW w:w="1559" w:type="dxa"/>
            <w:shd w:val="clear" w:color="auto" w:fill="auto"/>
          </w:tcPr>
          <w:p w:rsidR="00F00F3E" w:rsidRPr="00612501"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84714275,94</w:t>
            </w:r>
          </w:p>
        </w:tc>
        <w:tc>
          <w:tcPr>
            <w:tcW w:w="1418" w:type="dxa"/>
            <w:shd w:val="clear" w:color="auto" w:fill="auto"/>
          </w:tcPr>
          <w:p w:rsidR="00F00F3E" w:rsidRPr="00612501" w:rsidRDefault="00F00F3E" w:rsidP="00F00F3E">
            <w:pPr>
              <w:jc w:val="center"/>
              <w:rPr>
                <w:sz w:val="22"/>
                <w:szCs w:val="22"/>
              </w:rPr>
            </w:pPr>
            <w:r w:rsidRPr="00612501">
              <w:rPr>
                <w:b/>
                <w:sz w:val="22"/>
                <w:szCs w:val="22"/>
              </w:rPr>
              <w:t>15736108,92</w:t>
            </w:r>
          </w:p>
        </w:tc>
        <w:tc>
          <w:tcPr>
            <w:tcW w:w="1417" w:type="dxa"/>
            <w:shd w:val="clear" w:color="auto" w:fill="auto"/>
          </w:tcPr>
          <w:p w:rsidR="00F00F3E" w:rsidRPr="00612501" w:rsidRDefault="00F00F3E" w:rsidP="00F00F3E">
            <w:pPr>
              <w:jc w:val="center"/>
              <w:rPr>
                <w:sz w:val="22"/>
                <w:szCs w:val="22"/>
              </w:rPr>
            </w:pPr>
            <w:r w:rsidRPr="00612501">
              <w:rPr>
                <w:b/>
                <w:sz w:val="22"/>
                <w:szCs w:val="22"/>
              </w:rPr>
              <w:t>21435793,79</w:t>
            </w:r>
          </w:p>
        </w:tc>
        <w:tc>
          <w:tcPr>
            <w:tcW w:w="1560" w:type="dxa"/>
            <w:shd w:val="clear" w:color="auto" w:fill="auto"/>
          </w:tcPr>
          <w:p w:rsidR="00F00F3E" w:rsidRPr="00612501" w:rsidRDefault="00F00F3E" w:rsidP="00F00F3E">
            <w:pPr>
              <w:jc w:val="center"/>
              <w:rPr>
                <w:b/>
                <w:sz w:val="22"/>
                <w:szCs w:val="22"/>
              </w:rPr>
            </w:pPr>
            <w:r>
              <w:rPr>
                <w:b/>
                <w:sz w:val="22"/>
                <w:szCs w:val="22"/>
              </w:rPr>
              <w:t>24433716,21</w:t>
            </w:r>
          </w:p>
        </w:tc>
        <w:tc>
          <w:tcPr>
            <w:tcW w:w="1559" w:type="dxa"/>
            <w:shd w:val="clear" w:color="auto" w:fill="auto"/>
          </w:tcPr>
          <w:p w:rsidR="00F00F3E" w:rsidRPr="00612501" w:rsidRDefault="00F00F3E" w:rsidP="00F00F3E">
            <w:pPr>
              <w:jc w:val="center"/>
              <w:rPr>
                <w:b/>
                <w:sz w:val="22"/>
                <w:szCs w:val="22"/>
              </w:rPr>
            </w:pPr>
            <w:r>
              <w:rPr>
                <w:b/>
                <w:sz w:val="22"/>
                <w:szCs w:val="22"/>
              </w:rPr>
              <w:t>11302100,00</w:t>
            </w:r>
          </w:p>
        </w:tc>
        <w:tc>
          <w:tcPr>
            <w:tcW w:w="1559" w:type="dxa"/>
            <w:shd w:val="clear" w:color="auto" w:fill="auto"/>
          </w:tcPr>
          <w:p w:rsidR="00F00F3E" w:rsidRPr="00612501" w:rsidRDefault="00F00F3E" w:rsidP="00F00F3E">
            <w:pPr>
              <w:jc w:val="center"/>
              <w:rPr>
                <w:b/>
                <w:sz w:val="22"/>
                <w:szCs w:val="22"/>
              </w:rPr>
            </w:pPr>
            <w:r>
              <w:rPr>
                <w:b/>
                <w:sz w:val="22"/>
                <w:szCs w:val="22"/>
              </w:rPr>
              <w:t>11806557,02</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E5C5A" w:rsidRDefault="00F00F3E" w:rsidP="00F00F3E">
            <w:pPr>
              <w:pStyle w:val="ConsPlusNormal"/>
              <w:rPr>
                <w:rFonts w:ascii="Times New Roman" w:hAnsi="Times New Roman" w:cs="Times New Roman"/>
                <w:b/>
                <w:sz w:val="24"/>
                <w:szCs w:val="24"/>
              </w:rPr>
            </w:pPr>
            <w:r w:rsidRPr="003E5C5A">
              <w:rPr>
                <w:rFonts w:ascii="Times New Roman" w:hAnsi="Times New Roman" w:cs="Times New Roman"/>
                <w:b/>
                <w:sz w:val="24"/>
                <w:szCs w:val="24"/>
              </w:rPr>
              <w:t>Средства от приносящей доход деятел</w:t>
            </w:r>
            <w:r w:rsidRPr="003E5C5A">
              <w:rPr>
                <w:rFonts w:ascii="Times New Roman" w:hAnsi="Times New Roman" w:cs="Times New Roman"/>
                <w:b/>
                <w:sz w:val="24"/>
                <w:szCs w:val="24"/>
              </w:rPr>
              <w:t>ь</w:t>
            </w:r>
            <w:r w:rsidRPr="003E5C5A">
              <w:rPr>
                <w:rFonts w:ascii="Times New Roman" w:hAnsi="Times New Roman" w:cs="Times New Roman"/>
                <w:b/>
                <w:sz w:val="24"/>
                <w:szCs w:val="24"/>
              </w:rPr>
              <w:t>ности</w:t>
            </w:r>
          </w:p>
        </w:tc>
        <w:tc>
          <w:tcPr>
            <w:tcW w:w="1559"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418"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417"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60"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59"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59" w:type="dxa"/>
            <w:shd w:val="clear" w:color="auto" w:fill="auto"/>
          </w:tcPr>
          <w:p w:rsidR="00F00F3E" w:rsidRPr="005F2C4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F4E3B">
              <w:rPr>
                <w:sz w:val="24"/>
                <w:szCs w:val="24"/>
              </w:rPr>
              <w:t>Основное меропри</w:t>
            </w:r>
            <w:r w:rsidRPr="005F4E3B">
              <w:rPr>
                <w:sz w:val="24"/>
                <w:szCs w:val="24"/>
              </w:rPr>
              <w:t>я</w:t>
            </w:r>
            <w:r w:rsidRPr="005F4E3B">
              <w:rPr>
                <w:sz w:val="24"/>
                <w:szCs w:val="24"/>
              </w:rPr>
              <w:t>тие 2.1.</w:t>
            </w:r>
            <w:r>
              <w:rPr>
                <w:sz w:val="24"/>
                <w:szCs w:val="24"/>
              </w:rPr>
              <w:t>1</w:t>
            </w:r>
            <w:r w:rsidRPr="005F4E3B">
              <w:rPr>
                <w:sz w:val="24"/>
                <w:szCs w:val="24"/>
              </w:rPr>
              <w:t>.</w:t>
            </w:r>
          </w:p>
        </w:tc>
        <w:tc>
          <w:tcPr>
            <w:tcW w:w="3351" w:type="dxa"/>
            <w:vMerge w:val="restart"/>
            <w:shd w:val="clear" w:color="auto" w:fill="auto"/>
          </w:tcPr>
          <w:p w:rsidR="00F00F3E" w:rsidRPr="00A1046E" w:rsidRDefault="00F00F3E" w:rsidP="00F00F3E">
            <w:pPr>
              <w:pStyle w:val="ConsPlusNormal"/>
              <w:rPr>
                <w:rFonts w:ascii="Times New Roman" w:hAnsi="Times New Roman"/>
                <w:sz w:val="24"/>
                <w:szCs w:val="24"/>
              </w:rPr>
            </w:pPr>
            <w:r w:rsidRPr="003972E4">
              <w:rPr>
                <w:rFonts w:ascii="Times New Roman" w:hAnsi="Times New Roman"/>
                <w:sz w:val="24"/>
                <w:szCs w:val="24"/>
              </w:rPr>
              <w:t>Строительство водопроводных сетей на территории МР "Усть-Куломский"</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886D65" w:rsidRDefault="00F00F3E" w:rsidP="00F00F3E">
            <w:pPr>
              <w:jc w:val="center"/>
              <w:rPr>
                <w:sz w:val="22"/>
                <w:szCs w:val="22"/>
              </w:rPr>
            </w:pPr>
            <w:r>
              <w:rPr>
                <w:sz w:val="22"/>
                <w:szCs w:val="22"/>
              </w:rPr>
              <w:t>4515000</w:t>
            </w:r>
            <w:r w:rsidRPr="00886D65">
              <w:rPr>
                <w:sz w:val="22"/>
                <w:szCs w:val="22"/>
              </w:rPr>
              <w:t>,79</w:t>
            </w:r>
          </w:p>
        </w:tc>
        <w:tc>
          <w:tcPr>
            <w:tcW w:w="1418" w:type="dxa"/>
            <w:shd w:val="clear" w:color="auto" w:fill="auto"/>
          </w:tcPr>
          <w:p w:rsidR="00F00F3E" w:rsidRPr="00886D65" w:rsidRDefault="00F00F3E" w:rsidP="00F00F3E">
            <w:pPr>
              <w:jc w:val="center"/>
              <w:rPr>
                <w:sz w:val="22"/>
                <w:szCs w:val="22"/>
              </w:rPr>
            </w:pPr>
            <w:r w:rsidRPr="00886D65">
              <w:rPr>
                <w:sz w:val="22"/>
                <w:szCs w:val="22"/>
              </w:rPr>
              <w:t>1070000,00</w:t>
            </w:r>
          </w:p>
        </w:tc>
        <w:tc>
          <w:tcPr>
            <w:tcW w:w="1417" w:type="dxa"/>
            <w:shd w:val="clear" w:color="auto" w:fill="auto"/>
          </w:tcPr>
          <w:p w:rsidR="00F00F3E" w:rsidRPr="00886D65" w:rsidRDefault="00F00F3E" w:rsidP="00F00F3E">
            <w:pPr>
              <w:jc w:val="center"/>
              <w:rPr>
                <w:sz w:val="22"/>
                <w:szCs w:val="22"/>
              </w:rPr>
            </w:pPr>
            <w:r>
              <w:rPr>
                <w:sz w:val="22"/>
                <w:szCs w:val="22"/>
              </w:rPr>
              <w:t>1</w:t>
            </w:r>
            <w:r w:rsidRPr="00886D65">
              <w:rPr>
                <w:sz w:val="22"/>
                <w:szCs w:val="22"/>
              </w:rPr>
              <w:t>805000,79</w:t>
            </w:r>
          </w:p>
        </w:tc>
        <w:tc>
          <w:tcPr>
            <w:tcW w:w="1560" w:type="dxa"/>
            <w:shd w:val="clear" w:color="auto" w:fill="auto"/>
          </w:tcPr>
          <w:p w:rsidR="00F00F3E" w:rsidRPr="00886D65" w:rsidRDefault="00F00F3E" w:rsidP="00F00F3E">
            <w:pPr>
              <w:jc w:val="center"/>
              <w:rPr>
                <w:sz w:val="22"/>
                <w:szCs w:val="22"/>
              </w:rPr>
            </w:pPr>
            <w:r>
              <w:rPr>
                <w:sz w:val="22"/>
                <w:szCs w:val="22"/>
              </w:rPr>
              <w:t>49000</w:t>
            </w:r>
            <w:r w:rsidRPr="00886D65">
              <w:rPr>
                <w:sz w:val="22"/>
                <w:szCs w:val="22"/>
              </w:rPr>
              <w:t>0,00</w:t>
            </w:r>
          </w:p>
        </w:tc>
        <w:tc>
          <w:tcPr>
            <w:tcW w:w="1559" w:type="dxa"/>
          </w:tcPr>
          <w:p w:rsidR="00F00F3E" w:rsidRPr="00886D65" w:rsidRDefault="00F00F3E" w:rsidP="00F00F3E">
            <w:pPr>
              <w:jc w:val="center"/>
              <w:rPr>
                <w:sz w:val="22"/>
                <w:szCs w:val="22"/>
              </w:rPr>
            </w:pPr>
            <w:r>
              <w:rPr>
                <w:sz w:val="22"/>
                <w:szCs w:val="22"/>
              </w:rPr>
              <w:t>115000</w:t>
            </w: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shd w:val="clear" w:color="auto" w:fill="auto"/>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418"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417"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60"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59" w:type="dxa"/>
          </w:tcPr>
          <w:p w:rsidR="00F00F3E" w:rsidRPr="005F2C49" w:rsidRDefault="00F00F3E" w:rsidP="00F00F3E">
            <w:pPr>
              <w:pStyle w:val="ConsPlusNormal"/>
              <w:rPr>
                <w:rFonts w:ascii="Times New Roman" w:hAnsi="Times New Roman" w:cs="Times New Roman"/>
                <w:szCs w:val="22"/>
              </w:rPr>
            </w:pPr>
          </w:p>
        </w:tc>
        <w:tc>
          <w:tcPr>
            <w:tcW w:w="1559" w:type="dxa"/>
          </w:tcPr>
          <w:p w:rsidR="00F00F3E" w:rsidRPr="005F2C4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shd w:val="clear" w:color="auto" w:fill="auto"/>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418"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417"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60" w:type="dxa"/>
            <w:shd w:val="clear" w:color="auto" w:fill="auto"/>
          </w:tcPr>
          <w:p w:rsidR="00F00F3E" w:rsidRPr="005F2C49" w:rsidRDefault="00F00F3E" w:rsidP="00F00F3E">
            <w:pPr>
              <w:pStyle w:val="ConsPlusNormal"/>
              <w:rPr>
                <w:rFonts w:ascii="Times New Roman" w:hAnsi="Times New Roman" w:cs="Times New Roman"/>
                <w:szCs w:val="22"/>
              </w:rPr>
            </w:pPr>
          </w:p>
        </w:tc>
        <w:tc>
          <w:tcPr>
            <w:tcW w:w="1559" w:type="dxa"/>
          </w:tcPr>
          <w:p w:rsidR="00F00F3E" w:rsidRPr="005F2C49" w:rsidRDefault="00F00F3E" w:rsidP="00F00F3E">
            <w:pPr>
              <w:pStyle w:val="ConsPlusNormal"/>
              <w:rPr>
                <w:rFonts w:ascii="Times New Roman" w:hAnsi="Times New Roman" w:cs="Times New Roman"/>
                <w:szCs w:val="22"/>
              </w:rPr>
            </w:pPr>
          </w:p>
        </w:tc>
        <w:tc>
          <w:tcPr>
            <w:tcW w:w="1559" w:type="dxa"/>
          </w:tcPr>
          <w:p w:rsidR="00F00F3E" w:rsidRPr="005F2C4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shd w:val="clear" w:color="auto" w:fill="auto"/>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 xml:space="preserve">разования, из </w:t>
            </w:r>
            <w:r w:rsidRPr="00C7017A">
              <w:rPr>
                <w:rFonts w:ascii="Times New Roman" w:hAnsi="Times New Roman" w:cs="Times New Roman"/>
                <w:sz w:val="24"/>
                <w:szCs w:val="24"/>
              </w:rPr>
              <w:lastRenderedPageBreak/>
              <w:t>них за счет средств:</w:t>
            </w:r>
          </w:p>
        </w:tc>
        <w:tc>
          <w:tcPr>
            <w:tcW w:w="1559" w:type="dxa"/>
            <w:shd w:val="clear" w:color="auto" w:fill="auto"/>
          </w:tcPr>
          <w:p w:rsidR="00F00F3E" w:rsidRPr="00886D65" w:rsidRDefault="00F00F3E" w:rsidP="00F00F3E">
            <w:pPr>
              <w:jc w:val="center"/>
              <w:rPr>
                <w:sz w:val="22"/>
                <w:szCs w:val="22"/>
              </w:rPr>
            </w:pPr>
            <w:r>
              <w:rPr>
                <w:sz w:val="22"/>
                <w:szCs w:val="22"/>
              </w:rPr>
              <w:lastRenderedPageBreak/>
              <w:t>4515000</w:t>
            </w:r>
            <w:r w:rsidRPr="00886D65">
              <w:rPr>
                <w:sz w:val="22"/>
                <w:szCs w:val="22"/>
              </w:rPr>
              <w:t>,79</w:t>
            </w:r>
          </w:p>
        </w:tc>
        <w:tc>
          <w:tcPr>
            <w:tcW w:w="1418" w:type="dxa"/>
            <w:shd w:val="clear" w:color="auto" w:fill="auto"/>
          </w:tcPr>
          <w:p w:rsidR="00F00F3E" w:rsidRPr="00886D65" w:rsidRDefault="00F00F3E" w:rsidP="00F00F3E">
            <w:pPr>
              <w:jc w:val="center"/>
              <w:rPr>
                <w:sz w:val="22"/>
                <w:szCs w:val="22"/>
              </w:rPr>
            </w:pPr>
            <w:r w:rsidRPr="00886D65">
              <w:rPr>
                <w:sz w:val="22"/>
                <w:szCs w:val="22"/>
              </w:rPr>
              <w:t>1070000,00</w:t>
            </w:r>
          </w:p>
        </w:tc>
        <w:tc>
          <w:tcPr>
            <w:tcW w:w="1417" w:type="dxa"/>
            <w:shd w:val="clear" w:color="auto" w:fill="auto"/>
          </w:tcPr>
          <w:p w:rsidR="00F00F3E" w:rsidRPr="00886D65" w:rsidRDefault="00F00F3E" w:rsidP="00F00F3E">
            <w:pPr>
              <w:jc w:val="center"/>
              <w:rPr>
                <w:sz w:val="22"/>
                <w:szCs w:val="22"/>
              </w:rPr>
            </w:pPr>
            <w:r>
              <w:rPr>
                <w:sz w:val="22"/>
                <w:szCs w:val="22"/>
              </w:rPr>
              <w:t>1</w:t>
            </w:r>
            <w:r w:rsidRPr="00886D65">
              <w:rPr>
                <w:sz w:val="22"/>
                <w:szCs w:val="22"/>
              </w:rPr>
              <w:t>805000,79</w:t>
            </w:r>
          </w:p>
        </w:tc>
        <w:tc>
          <w:tcPr>
            <w:tcW w:w="1560" w:type="dxa"/>
            <w:shd w:val="clear" w:color="auto" w:fill="auto"/>
          </w:tcPr>
          <w:p w:rsidR="00F00F3E" w:rsidRPr="00886D65" w:rsidRDefault="00F00F3E" w:rsidP="00F00F3E">
            <w:pPr>
              <w:jc w:val="center"/>
              <w:rPr>
                <w:sz w:val="22"/>
                <w:szCs w:val="22"/>
              </w:rPr>
            </w:pPr>
            <w:r>
              <w:rPr>
                <w:sz w:val="22"/>
                <w:szCs w:val="22"/>
              </w:rPr>
              <w:t>49000</w:t>
            </w:r>
            <w:r w:rsidRPr="00886D65">
              <w:rPr>
                <w:sz w:val="22"/>
                <w:szCs w:val="22"/>
              </w:rPr>
              <w:t>0,00</w:t>
            </w:r>
          </w:p>
        </w:tc>
        <w:tc>
          <w:tcPr>
            <w:tcW w:w="1559" w:type="dxa"/>
          </w:tcPr>
          <w:p w:rsidR="00F00F3E" w:rsidRPr="00886D65" w:rsidRDefault="00F00F3E" w:rsidP="00F00F3E">
            <w:pPr>
              <w:jc w:val="center"/>
              <w:rPr>
                <w:sz w:val="22"/>
                <w:szCs w:val="22"/>
              </w:rPr>
            </w:pPr>
            <w:r>
              <w:rPr>
                <w:sz w:val="22"/>
                <w:szCs w:val="22"/>
              </w:rPr>
              <w:t>115000</w:t>
            </w: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shd w:val="clear" w:color="auto" w:fill="auto"/>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886D65" w:rsidRDefault="00F00F3E" w:rsidP="00F00F3E">
            <w:pPr>
              <w:jc w:val="center"/>
              <w:rPr>
                <w:sz w:val="22"/>
                <w:szCs w:val="22"/>
              </w:rPr>
            </w:pPr>
            <w:r>
              <w:rPr>
                <w:sz w:val="22"/>
                <w:szCs w:val="22"/>
              </w:rPr>
              <w:t>4515000</w:t>
            </w:r>
            <w:r w:rsidRPr="00886D65">
              <w:rPr>
                <w:sz w:val="22"/>
                <w:szCs w:val="22"/>
              </w:rPr>
              <w:t>,79</w:t>
            </w:r>
          </w:p>
        </w:tc>
        <w:tc>
          <w:tcPr>
            <w:tcW w:w="1418" w:type="dxa"/>
            <w:shd w:val="clear" w:color="auto" w:fill="auto"/>
          </w:tcPr>
          <w:p w:rsidR="00F00F3E" w:rsidRPr="00886D65" w:rsidRDefault="00F00F3E" w:rsidP="00F00F3E">
            <w:pPr>
              <w:jc w:val="center"/>
              <w:rPr>
                <w:sz w:val="22"/>
                <w:szCs w:val="22"/>
              </w:rPr>
            </w:pPr>
            <w:r w:rsidRPr="00886D65">
              <w:rPr>
                <w:sz w:val="22"/>
                <w:szCs w:val="22"/>
              </w:rPr>
              <w:t>1070000,00</w:t>
            </w:r>
          </w:p>
        </w:tc>
        <w:tc>
          <w:tcPr>
            <w:tcW w:w="1417" w:type="dxa"/>
            <w:shd w:val="clear" w:color="auto" w:fill="auto"/>
          </w:tcPr>
          <w:p w:rsidR="00F00F3E" w:rsidRPr="00886D65" w:rsidRDefault="00F00F3E" w:rsidP="00F00F3E">
            <w:pPr>
              <w:jc w:val="center"/>
              <w:rPr>
                <w:sz w:val="22"/>
                <w:szCs w:val="22"/>
              </w:rPr>
            </w:pPr>
            <w:r>
              <w:rPr>
                <w:sz w:val="22"/>
                <w:szCs w:val="22"/>
              </w:rPr>
              <w:t>1</w:t>
            </w:r>
            <w:r w:rsidRPr="00886D65">
              <w:rPr>
                <w:sz w:val="22"/>
                <w:szCs w:val="22"/>
              </w:rPr>
              <w:t>805000,79</w:t>
            </w:r>
          </w:p>
        </w:tc>
        <w:tc>
          <w:tcPr>
            <w:tcW w:w="1560" w:type="dxa"/>
            <w:shd w:val="clear" w:color="auto" w:fill="auto"/>
          </w:tcPr>
          <w:p w:rsidR="00F00F3E" w:rsidRPr="00886D65" w:rsidRDefault="00F00F3E" w:rsidP="00F00F3E">
            <w:pPr>
              <w:jc w:val="center"/>
              <w:rPr>
                <w:sz w:val="22"/>
                <w:szCs w:val="22"/>
              </w:rPr>
            </w:pPr>
            <w:r>
              <w:rPr>
                <w:sz w:val="22"/>
                <w:szCs w:val="22"/>
              </w:rPr>
              <w:t>49000</w:t>
            </w:r>
            <w:r w:rsidRPr="00886D65">
              <w:rPr>
                <w:sz w:val="22"/>
                <w:szCs w:val="22"/>
              </w:rPr>
              <w:t>0,00</w:t>
            </w:r>
          </w:p>
        </w:tc>
        <w:tc>
          <w:tcPr>
            <w:tcW w:w="1559" w:type="dxa"/>
          </w:tcPr>
          <w:p w:rsidR="00F00F3E" w:rsidRPr="00886D65" w:rsidRDefault="00F00F3E" w:rsidP="00F00F3E">
            <w:pPr>
              <w:jc w:val="center"/>
              <w:rPr>
                <w:sz w:val="22"/>
                <w:szCs w:val="22"/>
              </w:rPr>
            </w:pPr>
            <w:r>
              <w:rPr>
                <w:sz w:val="22"/>
                <w:szCs w:val="22"/>
              </w:rPr>
              <w:t>115000</w:t>
            </w: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shd w:val="clear" w:color="auto" w:fill="auto"/>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5F2C49" w:rsidRDefault="00F00F3E" w:rsidP="00F00F3E">
            <w:pPr>
              <w:pStyle w:val="ConsPlusNormal"/>
              <w:rPr>
                <w:rFonts w:ascii="Times New Roman" w:hAnsi="Times New Roman" w:cs="Times New Roman"/>
                <w:szCs w:val="22"/>
              </w:rPr>
            </w:pPr>
          </w:p>
        </w:tc>
        <w:tc>
          <w:tcPr>
            <w:tcW w:w="1418" w:type="dxa"/>
          </w:tcPr>
          <w:p w:rsidR="00F00F3E" w:rsidRPr="005F2C49" w:rsidRDefault="00F00F3E" w:rsidP="00F00F3E">
            <w:pPr>
              <w:pStyle w:val="ConsPlusNormal"/>
              <w:rPr>
                <w:rFonts w:ascii="Times New Roman" w:hAnsi="Times New Roman" w:cs="Times New Roman"/>
                <w:szCs w:val="22"/>
              </w:rPr>
            </w:pPr>
          </w:p>
        </w:tc>
        <w:tc>
          <w:tcPr>
            <w:tcW w:w="1417" w:type="dxa"/>
          </w:tcPr>
          <w:p w:rsidR="00F00F3E" w:rsidRPr="005F2C49" w:rsidRDefault="00F00F3E" w:rsidP="00F00F3E">
            <w:pPr>
              <w:pStyle w:val="ConsPlusNormal"/>
              <w:rPr>
                <w:rFonts w:ascii="Times New Roman" w:hAnsi="Times New Roman" w:cs="Times New Roman"/>
                <w:szCs w:val="22"/>
              </w:rPr>
            </w:pPr>
          </w:p>
        </w:tc>
        <w:tc>
          <w:tcPr>
            <w:tcW w:w="1560" w:type="dxa"/>
          </w:tcPr>
          <w:p w:rsidR="00F00F3E" w:rsidRPr="005F2C49" w:rsidRDefault="00F00F3E" w:rsidP="00F00F3E">
            <w:pPr>
              <w:pStyle w:val="ConsPlusNormal"/>
              <w:rPr>
                <w:rFonts w:ascii="Times New Roman" w:hAnsi="Times New Roman" w:cs="Times New Roman"/>
                <w:szCs w:val="22"/>
              </w:rPr>
            </w:pPr>
          </w:p>
        </w:tc>
        <w:tc>
          <w:tcPr>
            <w:tcW w:w="1559" w:type="dxa"/>
          </w:tcPr>
          <w:p w:rsidR="00F00F3E" w:rsidRPr="005F2C49" w:rsidRDefault="00F00F3E" w:rsidP="00F00F3E">
            <w:pPr>
              <w:pStyle w:val="ConsPlusNormal"/>
              <w:rPr>
                <w:rFonts w:ascii="Times New Roman" w:hAnsi="Times New Roman" w:cs="Times New Roman"/>
                <w:szCs w:val="22"/>
              </w:rPr>
            </w:pPr>
          </w:p>
        </w:tc>
        <w:tc>
          <w:tcPr>
            <w:tcW w:w="1559" w:type="dxa"/>
          </w:tcPr>
          <w:p w:rsidR="00F00F3E" w:rsidRPr="005F2C4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F4E3B">
              <w:rPr>
                <w:sz w:val="24"/>
                <w:szCs w:val="24"/>
              </w:rPr>
              <w:t>Основное меропри</w:t>
            </w:r>
            <w:r w:rsidRPr="005F4E3B">
              <w:rPr>
                <w:sz w:val="24"/>
                <w:szCs w:val="24"/>
              </w:rPr>
              <w:t>я</w:t>
            </w:r>
            <w:r w:rsidRPr="005F4E3B">
              <w:rPr>
                <w:sz w:val="24"/>
                <w:szCs w:val="24"/>
              </w:rPr>
              <w:t>тие 2.1.</w:t>
            </w:r>
            <w:r>
              <w:rPr>
                <w:sz w:val="24"/>
                <w:szCs w:val="24"/>
              </w:rPr>
              <w:t>2</w:t>
            </w:r>
            <w:r w:rsidRPr="005F4E3B">
              <w:rPr>
                <w:sz w:val="24"/>
                <w:szCs w:val="24"/>
              </w:rPr>
              <w:t>.</w:t>
            </w:r>
          </w:p>
        </w:tc>
        <w:tc>
          <w:tcPr>
            <w:tcW w:w="3351" w:type="dxa"/>
            <w:vMerge w:val="restart"/>
          </w:tcPr>
          <w:p w:rsidR="00F00F3E" w:rsidRPr="00A1046E" w:rsidRDefault="00F00F3E" w:rsidP="00F00F3E">
            <w:pPr>
              <w:pStyle w:val="ConsPlusNormal"/>
              <w:rPr>
                <w:rFonts w:ascii="Times New Roman" w:hAnsi="Times New Roman"/>
                <w:sz w:val="24"/>
                <w:szCs w:val="24"/>
              </w:rPr>
            </w:pPr>
            <w:r w:rsidRPr="00A1046E">
              <w:rPr>
                <w:rFonts w:ascii="Times New Roman" w:hAnsi="Times New Roman"/>
                <w:sz w:val="24"/>
                <w:szCs w:val="24"/>
              </w:rPr>
              <w:t>Решение вопросов по орган</w:t>
            </w:r>
            <w:r w:rsidRPr="00A1046E">
              <w:rPr>
                <w:rFonts w:ascii="Times New Roman" w:hAnsi="Times New Roman"/>
                <w:sz w:val="24"/>
                <w:szCs w:val="24"/>
              </w:rPr>
              <w:t>и</w:t>
            </w:r>
            <w:r w:rsidRPr="00A1046E">
              <w:rPr>
                <w:rFonts w:ascii="Times New Roman" w:hAnsi="Times New Roman"/>
                <w:sz w:val="24"/>
                <w:szCs w:val="24"/>
              </w:rPr>
              <w:t>зации водоснабжения  и вод</w:t>
            </w:r>
            <w:r w:rsidRPr="00A1046E">
              <w:rPr>
                <w:rFonts w:ascii="Times New Roman" w:hAnsi="Times New Roman"/>
                <w:sz w:val="24"/>
                <w:szCs w:val="24"/>
              </w:rPr>
              <w:t>о</w:t>
            </w:r>
            <w:r w:rsidRPr="00A1046E">
              <w:rPr>
                <w:rFonts w:ascii="Times New Roman" w:hAnsi="Times New Roman"/>
                <w:sz w:val="24"/>
                <w:szCs w:val="24"/>
              </w:rPr>
              <w:t>отведения населения, в пред</w:t>
            </w:r>
            <w:r w:rsidRPr="00A1046E">
              <w:rPr>
                <w:rFonts w:ascii="Times New Roman" w:hAnsi="Times New Roman"/>
                <w:sz w:val="24"/>
                <w:szCs w:val="24"/>
              </w:rPr>
              <w:t>е</w:t>
            </w:r>
            <w:r w:rsidRPr="00A1046E">
              <w:rPr>
                <w:rFonts w:ascii="Times New Roman" w:hAnsi="Times New Roman"/>
                <w:sz w:val="24"/>
                <w:szCs w:val="24"/>
              </w:rPr>
              <w:t>лах полномочий, установле</w:t>
            </w:r>
            <w:r w:rsidRPr="00A1046E">
              <w:rPr>
                <w:rFonts w:ascii="Times New Roman" w:hAnsi="Times New Roman"/>
                <w:sz w:val="24"/>
                <w:szCs w:val="24"/>
              </w:rPr>
              <w:t>н</w:t>
            </w:r>
            <w:r w:rsidRPr="00A1046E">
              <w:rPr>
                <w:rFonts w:ascii="Times New Roman" w:hAnsi="Times New Roman"/>
                <w:sz w:val="24"/>
                <w:szCs w:val="24"/>
              </w:rPr>
              <w:t>ных законодательством Ро</w:t>
            </w:r>
            <w:r w:rsidRPr="00A1046E">
              <w:rPr>
                <w:rFonts w:ascii="Times New Roman" w:hAnsi="Times New Roman"/>
                <w:sz w:val="24"/>
                <w:szCs w:val="24"/>
              </w:rPr>
              <w:t>с</w:t>
            </w:r>
            <w:r w:rsidRPr="00A1046E">
              <w:rPr>
                <w:rFonts w:ascii="Times New Roman" w:hAnsi="Times New Roman"/>
                <w:sz w:val="24"/>
                <w:szCs w:val="24"/>
              </w:rPr>
              <w:t>сийской Федерации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570CC3" w:rsidRDefault="00F00F3E" w:rsidP="00F00F3E">
            <w:pPr>
              <w:jc w:val="center"/>
              <w:rPr>
                <w:sz w:val="22"/>
                <w:szCs w:val="22"/>
              </w:rPr>
            </w:pPr>
            <w:r w:rsidRPr="00570CC3">
              <w:rPr>
                <w:sz w:val="22"/>
                <w:szCs w:val="22"/>
              </w:rPr>
              <w:t>1213861,54</w:t>
            </w:r>
          </w:p>
        </w:tc>
        <w:tc>
          <w:tcPr>
            <w:tcW w:w="1418" w:type="dxa"/>
            <w:shd w:val="clear" w:color="auto" w:fill="auto"/>
          </w:tcPr>
          <w:p w:rsidR="00F00F3E" w:rsidRPr="00570CC3" w:rsidRDefault="00F00F3E" w:rsidP="00F00F3E">
            <w:pPr>
              <w:jc w:val="center"/>
              <w:rPr>
                <w:sz w:val="22"/>
                <w:szCs w:val="22"/>
              </w:rPr>
            </w:pPr>
            <w:r w:rsidRPr="00570CC3">
              <w:rPr>
                <w:sz w:val="22"/>
                <w:szCs w:val="22"/>
              </w:rPr>
              <w:t>305155,87</w:t>
            </w:r>
          </w:p>
        </w:tc>
        <w:tc>
          <w:tcPr>
            <w:tcW w:w="1417" w:type="dxa"/>
            <w:shd w:val="clear" w:color="auto" w:fill="auto"/>
          </w:tcPr>
          <w:p w:rsidR="00F00F3E" w:rsidRPr="00570CC3" w:rsidRDefault="00F00F3E" w:rsidP="00F00F3E">
            <w:pPr>
              <w:jc w:val="center"/>
              <w:rPr>
                <w:sz w:val="22"/>
                <w:szCs w:val="22"/>
              </w:rPr>
            </w:pPr>
            <w:r w:rsidRPr="00570CC3">
              <w:rPr>
                <w:sz w:val="22"/>
                <w:szCs w:val="22"/>
              </w:rPr>
              <w:t>908705,67</w:t>
            </w:r>
          </w:p>
        </w:tc>
        <w:tc>
          <w:tcPr>
            <w:tcW w:w="1560" w:type="dxa"/>
            <w:shd w:val="clear" w:color="auto" w:fill="auto"/>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570CC3" w:rsidRDefault="00F00F3E" w:rsidP="00F00F3E">
            <w:pPr>
              <w:pStyle w:val="ConsPlusNormal"/>
              <w:rPr>
                <w:rFonts w:ascii="Times New Roman" w:hAnsi="Times New Roman" w:cs="Times New Roman"/>
                <w:szCs w:val="22"/>
              </w:rPr>
            </w:pPr>
          </w:p>
        </w:tc>
        <w:tc>
          <w:tcPr>
            <w:tcW w:w="1418" w:type="dxa"/>
            <w:shd w:val="clear" w:color="auto" w:fill="auto"/>
          </w:tcPr>
          <w:p w:rsidR="00F00F3E" w:rsidRPr="00570CC3" w:rsidRDefault="00F00F3E" w:rsidP="00F00F3E">
            <w:pPr>
              <w:pStyle w:val="ConsPlusNormal"/>
              <w:rPr>
                <w:rFonts w:ascii="Times New Roman" w:hAnsi="Times New Roman" w:cs="Times New Roman"/>
                <w:szCs w:val="22"/>
              </w:rPr>
            </w:pPr>
          </w:p>
        </w:tc>
        <w:tc>
          <w:tcPr>
            <w:tcW w:w="1417" w:type="dxa"/>
            <w:shd w:val="clear" w:color="auto" w:fill="auto"/>
          </w:tcPr>
          <w:p w:rsidR="00F00F3E" w:rsidRPr="00570CC3" w:rsidRDefault="00F00F3E" w:rsidP="00F00F3E">
            <w:pPr>
              <w:pStyle w:val="ConsPlusNormal"/>
              <w:rPr>
                <w:rFonts w:ascii="Times New Roman" w:hAnsi="Times New Roman" w:cs="Times New Roman"/>
                <w:szCs w:val="22"/>
              </w:rPr>
            </w:pPr>
          </w:p>
        </w:tc>
        <w:tc>
          <w:tcPr>
            <w:tcW w:w="1560" w:type="dxa"/>
          </w:tcPr>
          <w:p w:rsidR="00F00F3E" w:rsidRPr="00570CC3" w:rsidRDefault="00F00F3E" w:rsidP="00F00F3E">
            <w:pPr>
              <w:pStyle w:val="ConsPlusNormal"/>
              <w:rPr>
                <w:rFonts w:ascii="Times New Roman" w:hAnsi="Times New Roman" w:cs="Times New Roman"/>
                <w:szCs w:val="22"/>
              </w:rPr>
            </w:pPr>
          </w:p>
        </w:tc>
        <w:tc>
          <w:tcPr>
            <w:tcW w:w="1559" w:type="dxa"/>
          </w:tcPr>
          <w:p w:rsidR="00F00F3E" w:rsidRPr="00570CC3" w:rsidRDefault="00F00F3E" w:rsidP="00F00F3E">
            <w:pPr>
              <w:pStyle w:val="ConsPlusNormal"/>
              <w:rPr>
                <w:rFonts w:ascii="Times New Roman" w:hAnsi="Times New Roman" w:cs="Times New Roman"/>
                <w:szCs w:val="22"/>
              </w:rPr>
            </w:pPr>
          </w:p>
        </w:tc>
        <w:tc>
          <w:tcPr>
            <w:tcW w:w="1559" w:type="dxa"/>
          </w:tcPr>
          <w:p w:rsidR="00F00F3E" w:rsidRPr="00570CC3"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570CC3" w:rsidRDefault="00F00F3E" w:rsidP="00F00F3E">
            <w:pPr>
              <w:pStyle w:val="ConsPlusNormal"/>
              <w:jc w:val="center"/>
              <w:rPr>
                <w:rFonts w:ascii="Times New Roman" w:hAnsi="Times New Roman" w:cs="Times New Roman"/>
                <w:szCs w:val="22"/>
              </w:rPr>
            </w:pPr>
            <w:r w:rsidRPr="00570CC3">
              <w:rPr>
                <w:rFonts w:ascii="Times New Roman" w:hAnsi="Times New Roman" w:cs="Times New Roman"/>
                <w:szCs w:val="22"/>
              </w:rPr>
              <w:t>300000,00</w:t>
            </w:r>
          </w:p>
        </w:tc>
        <w:tc>
          <w:tcPr>
            <w:tcW w:w="1418" w:type="dxa"/>
            <w:shd w:val="clear" w:color="auto" w:fill="auto"/>
          </w:tcPr>
          <w:p w:rsidR="00F00F3E" w:rsidRPr="00570CC3" w:rsidRDefault="00F00F3E" w:rsidP="00F00F3E">
            <w:pPr>
              <w:pStyle w:val="ConsPlusNormal"/>
              <w:jc w:val="center"/>
              <w:rPr>
                <w:rFonts w:ascii="Times New Roman" w:hAnsi="Times New Roman" w:cs="Times New Roman"/>
                <w:szCs w:val="22"/>
              </w:rPr>
            </w:pPr>
            <w:r w:rsidRPr="00570CC3">
              <w:rPr>
                <w:rFonts w:ascii="Times New Roman" w:hAnsi="Times New Roman" w:cs="Times New Roman"/>
                <w:szCs w:val="22"/>
              </w:rPr>
              <w:t>300000,00</w:t>
            </w:r>
          </w:p>
        </w:tc>
        <w:tc>
          <w:tcPr>
            <w:tcW w:w="1417" w:type="dxa"/>
            <w:shd w:val="clear" w:color="auto" w:fill="auto"/>
          </w:tcPr>
          <w:p w:rsidR="00F00F3E" w:rsidRPr="00570CC3" w:rsidRDefault="00F00F3E" w:rsidP="00F00F3E">
            <w:pPr>
              <w:jc w:val="center"/>
              <w:rPr>
                <w:sz w:val="22"/>
                <w:szCs w:val="22"/>
              </w:rPr>
            </w:pPr>
            <w:r w:rsidRPr="00570CC3">
              <w:rPr>
                <w:sz w:val="22"/>
                <w:szCs w:val="22"/>
              </w:rPr>
              <w:t>0,00</w:t>
            </w:r>
          </w:p>
        </w:tc>
        <w:tc>
          <w:tcPr>
            <w:tcW w:w="1560"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570CC3" w:rsidRDefault="00F00F3E" w:rsidP="00F00F3E">
            <w:pPr>
              <w:jc w:val="center"/>
              <w:rPr>
                <w:sz w:val="22"/>
                <w:szCs w:val="22"/>
              </w:rPr>
            </w:pPr>
            <w:r w:rsidRPr="00570CC3">
              <w:rPr>
                <w:sz w:val="22"/>
                <w:szCs w:val="22"/>
              </w:rPr>
              <w:t>91386154</w:t>
            </w:r>
          </w:p>
        </w:tc>
        <w:tc>
          <w:tcPr>
            <w:tcW w:w="1418" w:type="dxa"/>
            <w:shd w:val="clear" w:color="auto" w:fill="auto"/>
          </w:tcPr>
          <w:p w:rsidR="00F00F3E" w:rsidRPr="00570CC3" w:rsidRDefault="00F00F3E" w:rsidP="00F00F3E">
            <w:pPr>
              <w:jc w:val="center"/>
              <w:rPr>
                <w:sz w:val="22"/>
                <w:szCs w:val="22"/>
              </w:rPr>
            </w:pPr>
            <w:r w:rsidRPr="00570CC3">
              <w:rPr>
                <w:sz w:val="22"/>
                <w:szCs w:val="22"/>
              </w:rPr>
              <w:t>5155,87</w:t>
            </w:r>
          </w:p>
        </w:tc>
        <w:tc>
          <w:tcPr>
            <w:tcW w:w="1417" w:type="dxa"/>
            <w:shd w:val="clear" w:color="auto" w:fill="auto"/>
          </w:tcPr>
          <w:p w:rsidR="00F00F3E" w:rsidRPr="00570CC3" w:rsidRDefault="00F00F3E" w:rsidP="00F00F3E">
            <w:pPr>
              <w:jc w:val="center"/>
              <w:rPr>
                <w:sz w:val="22"/>
                <w:szCs w:val="22"/>
              </w:rPr>
            </w:pPr>
            <w:r w:rsidRPr="00570CC3">
              <w:rPr>
                <w:sz w:val="22"/>
                <w:szCs w:val="22"/>
              </w:rPr>
              <w:t>908705,67</w:t>
            </w:r>
          </w:p>
        </w:tc>
        <w:tc>
          <w:tcPr>
            <w:tcW w:w="1560"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570CC3" w:rsidRDefault="00F00F3E" w:rsidP="00F00F3E">
            <w:pPr>
              <w:jc w:val="center"/>
              <w:rPr>
                <w:sz w:val="22"/>
                <w:szCs w:val="22"/>
              </w:rPr>
            </w:pPr>
            <w:r w:rsidRPr="00570CC3">
              <w:rPr>
                <w:sz w:val="22"/>
                <w:szCs w:val="22"/>
              </w:rPr>
              <w:t>913861,54</w:t>
            </w:r>
          </w:p>
        </w:tc>
        <w:tc>
          <w:tcPr>
            <w:tcW w:w="1418" w:type="dxa"/>
            <w:shd w:val="clear" w:color="auto" w:fill="auto"/>
          </w:tcPr>
          <w:p w:rsidR="00F00F3E" w:rsidRPr="00570CC3" w:rsidRDefault="00F00F3E" w:rsidP="00F00F3E">
            <w:pPr>
              <w:jc w:val="center"/>
              <w:rPr>
                <w:sz w:val="22"/>
                <w:szCs w:val="22"/>
              </w:rPr>
            </w:pPr>
            <w:r w:rsidRPr="00570CC3">
              <w:rPr>
                <w:sz w:val="22"/>
                <w:szCs w:val="22"/>
              </w:rPr>
              <w:t>5155,87</w:t>
            </w:r>
          </w:p>
        </w:tc>
        <w:tc>
          <w:tcPr>
            <w:tcW w:w="1417" w:type="dxa"/>
            <w:shd w:val="clear" w:color="auto" w:fill="auto"/>
          </w:tcPr>
          <w:p w:rsidR="00F00F3E" w:rsidRPr="00570CC3" w:rsidRDefault="00F00F3E" w:rsidP="00F00F3E">
            <w:pPr>
              <w:jc w:val="center"/>
              <w:rPr>
                <w:sz w:val="22"/>
                <w:szCs w:val="22"/>
              </w:rPr>
            </w:pPr>
            <w:r w:rsidRPr="00570CC3">
              <w:rPr>
                <w:sz w:val="22"/>
                <w:szCs w:val="22"/>
              </w:rPr>
              <w:t>908705,67</w:t>
            </w:r>
          </w:p>
        </w:tc>
        <w:tc>
          <w:tcPr>
            <w:tcW w:w="1560"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c>
          <w:tcPr>
            <w:tcW w:w="1559" w:type="dxa"/>
          </w:tcPr>
          <w:p w:rsidR="00F00F3E" w:rsidRPr="00570CC3" w:rsidRDefault="00F00F3E" w:rsidP="00F00F3E">
            <w:pPr>
              <w:jc w:val="center"/>
              <w:rPr>
                <w:sz w:val="22"/>
                <w:szCs w:val="22"/>
              </w:rPr>
            </w:pPr>
            <w:r w:rsidRPr="00570CC3">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570CC3" w:rsidRDefault="00F00F3E" w:rsidP="00F00F3E">
            <w:pPr>
              <w:pStyle w:val="ConsPlusNormal"/>
              <w:rPr>
                <w:rFonts w:ascii="Times New Roman" w:hAnsi="Times New Roman" w:cs="Times New Roman"/>
                <w:szCs w:val="22"/>
              </w:rPr>
            </w:pPr>
          </w:p>
        </w:tc>
        <w:tc>
          <w:tcPr>
            <w:tcW w:w="1418" w:type="dxa"/>
          </w:tcPr>
          <w:p w:rsidR="00F00F3E" w:rsidRPr="00570CC3" w:rsidRDefault="00F00F3E" w:rsidP="00F00F3E">
            <w:pPr>
              <w:pStyle w:val="ConsPlusNormal"/>
              <w:rPr>
                <w:rFonts w:ascii="Times New Roman" w:hAnsi="Times New Roman" w:cs="Times New Roman"/>
                <w:szCs w:val="22"/>
              </w:rPr>
            </w:pPr>
          </w:p>
        </w:tc>
        <w:tc>
          <w:tcPr>
            <w:tcW w:w="1417" w:type="dxa"/>
          </w:tcPr>
          <w:p w:rsidR="00F00F3E" w:rsidRPr="00570CC3" w:rsidRDefault="00F00F3E" w:rsidP="00F00F3E">
            <w:pPr>
              <w:pStyle w:val="ConsPlusNormal"/>
              <w:rPr>
                <w:rFonts w:ascii="Times New Roman" w:hAnsi="Times New Roman" w:cs="Times New Roman"/>
                <w:szCs w:val="22"/>
              </w:rPr>
            </w:pPr>
          </w:p>
        </w:tc>
        <w:tc>
          <w:tcPr>
            <w:tcW w:w="1560" w:type="dxa"/>
          </w:tcPr>
          <w:p w:rsidR="00F00F3E" w:rsidRPr="00570CC3" w:rsidRDefault="00F00F3E" w:rsidP="00F00F3E">
            <w:pPr>
              <w:pStyle w:val="ConsPlusNormal"/>
              <w:rPr>
                <w:rFonts w:ascii="Times New Roman" w:hAnsi="Times New Roman" w:cs="Times New Roman"/>
                <w:szCs w:val="22"/>
              </w:rPr>
            </w:pPr>
          </w:p>
        </w:tc>
        <w:tc>
          <w:tcPr>
            <w:tcW w:w="1559" w:type="dxa"/>
          </w:tcPr>
          <w:p w:rsidR="00F00F3E" w:rsidRPr="00570CC3" w:rsidRDefault="00F00F3E" w:rsidP="00F00F3E">
            <w:pPr>
              <w:pStyle w:val="ConsPlusNormal"/>
              <w:rPr>
                <w:rFonts w:ascii="Times New Roman" w:hAnsi="Times New Roman" w:cs="Times New Roman"/>
                <w:szCs w:val="22"/>
              </w:rPr>
            </w:pPr>
          </w:p>
        </w:tc>
        <w:tc>
          <w:tcPr>
            <w:tcW w:w="1559" w:type="dxa"/>
          </w:tcPr>
          <w:p w:rsidR="00F00F3E" w:rsidRPr="00570CC3"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F4E3B">
              <w:rPr>
                <w:sz w:val="24"/>
                <w:szCs w:val="24"/>
              </w:rPr>
              <w:lastRenderedPageBreak/>
              <w:t>Основное меропри</w:t>
            </w:r>
            <w:r w:rsidRPr="005F4E3B">
              <w:rPr>
                <w:sz w:val="24"/>
                <w:szCs w:val="24"/>
              </w:rPr>
              <w:t>я</w:t>
            </w:r>
            <w:r w:rsidRPr="005F4E3B">
              <w:rPr>
                <w:sz w:val="24"/>
                <w:szCs w:val="24"/>
              </w:rPr>
              <w:t>тие 2.1.</w:t>
            </w:r>
            <w:r>
              <w:rPr>
                <w:sz w:val="24"/>
                <w:szCs w:val="24"/>
              </w:rPr>
              <w:t>3</w:t>
            </w:r>
            <w:r w:rsidRPr="005F4E3B">
              <w:rPr>
                <w:sz w:val="24"/>
                <w:szCs w:val="24"/>
              </w:rPr>
              <w:t>.</w:t>
            </w:r>
          </w:p>
        </w:tc>
        <w:tc>
          <w:tcPr>
            <w:tcW w:w="3351" w:type="dxa"/>
            <w:vMerge w:val="restart"/>
          </w:tcPr>
          <w:p w:rsidR="00F00F3E" w:rsidRPr="00F74259" w:rsidRDefault="00F00F3E" w:rsidP="00F00F3E">
            <w:pPr>
              <w:pStyle w:val="ConsPlusNormal"/>
              <w:rPr>
                <w:rFonts w:ascii="Times New Roman" w:hAnsi="Times New Roman"/>
                <w:sz w:val="24"/>
                <w:szCs w:val="24"/>
              </w:rPr>
            </w:pPr>
            <w:r w:rsidRPr="00F74259">
              <w:rPr>
                <w:rFonts w:ascii="Times New Roman" w:hAnsi="Times New Roman"/>
                <w:sz w:val="24"/>
                <w:szCs w:val="24"/>
              </w:rPr>
              <w:t>Предоставление иных ме</w:t>
            </w:r>
            <w:r w:rsidRPr="00F74259">
              <w:rPr>
                <w:rFonts w:ascii="Times New Roman" w:hAnsi="Times New Roman"/>
                <w:sz w:val="24"/>
                <w:szCs w:val="24"/>
              </w:rPr>
              <w:t>ж</w:t>
            </w:r>
            <w:r w:rsidRPr="00F74259">
              <w:rPr>
                <w:rFonts w:ascii="Times New Roman" w:hAnsi="Times New Roman"/>
                <w:sz w:val="24"/>
                <w:szCs w:val="24"/>
              </w:rPr>
              <w:t>бюджетных трансфе</w:t>
            </w:r>
            <w:r>
              <w:rPr>
                <w:rFonts w:ascii="Times New Roman" w:hAnsi="Times New Roman"/>
                <w:sz w:val="24"/>
                <w:szCs w:val="24"/>
              </w:rPr>
              <w:t>р</w:t>
            </w:r>
            <w:r w:rsidRPr="00F74259">
              <w:rPr>
                <w:rFonts w:ascii="Times New Roman" w:hAnsi="Times New Roman"/>
                <w:sz w:val="24"/>
                <w:szCs w:val="24"/>
              </w:rPr>
              <w:t>тов бю</w:t>
            </w:r>
            <w:r w:rsidRPr="00F74259">
              <w:rPr>
                <w:rFonts w:ascii="Times New Roman" w:hAnsi="Times New Roman"/>
                <w:sz w:val="24"/>
                <w:szCs w:val="24"/>
              </w:rPr>
              <w:t>д</w:t>
            </w:r>
            <w:r w:rsidRPr="00F74259">
              <w:rPr>
                <w:rFonts w:ascii="Times New Roman" w:hAnsi="Times New Roman"/>
                <w:sz w:val="24"/>
                <w:szCs w:val="24"/>
              </w:rPr>
              <w:t>жетам сельских поселений на создание и соде</w:t>
            </w:r>
            <w:r>
              <w:rPr>
                <w:rFonts w:ascii="Times New Roman" w:hAnsi="Times New Roman"/>
                <w:sz w:val="24"/>
                <w:szCs w:val="24"/>
              </w:rPr>
              <w:t>р</w:t>
            </w:r>
            <w:r w:rsidRPr="00F74259">
              <w:rPr>
                <w:rFonts w:ascii="Times New Roman" w:hAnsi="Times New Roman"/>
                <w:sz w:val="24"/>
                <w:szCs w:val="24"/>
              </w:rPr>
              <w:t>жание мест (площадок) накопл</w:t>
            </w:r>
            <w:r>
              <w:rPr>
                <w:rFonts w:ascii="Times New Roman" w:hAnsi="Times New Roman"/>
                <w:sz w:val="24"/>
                <w:szCs w:val="24"/>
              </w:rPr>
              <w:t>е</w:t>
            </w:r>
            <w:r w:rsidRPr="00F74259">
              <w:rPr>
                <w:rFonts w:ascii="Times New Roman" w:hAnsi="Times New Roman"/>
                <w:sz w:val="24"/>
                <w:szCs w:val="24"/>
              </w:rPr>
              <w:t>ния тве</w:t>
            </w:r>
            <w:r w:rsidRPr="00F74259">
              <w:rPr>
                <w:rFonts w:ascii="Times New Roman" w:hAnsi="Times New Roman"/>
                <w:sz w:val="24"/>
                <w:szCs w:val="24"/>
              </w:rPr>
              <w:t>р</w:t>
            </w:r>
            <w:r w:rsidRPr="00F74259">
              <w:rPr>
                <w:rFonts w:ascii="Times New Roman" w:hAnsi="Times New Roman"/>
                <w:sz w:val="24"/>
                <w:szCs w:val="24"/>
              </w:rPr>
              <w:t>дых коммунальных отходов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886D65" w:rsidRDefault="00F00F3E" w:rsidP="00F00F3E">
            <w:pPr>
              <w:jc w:val="center"/>
              <w:rPr>
                <w:sz w:val="22"/>
                <w:szCs w:val="22"/>
              </w:rPr>
            </w:pPr>
            <w:r>
              <w:rPr>
                <w:sz w:val="22"/>
                <w:szCs w:val="22"/>
              </w:rPr>
              <w:t>41</w:t>
            </w:r>
            <w:r w:rsidRPr="00886D65">
              <w:rPr>
                <w:sz w:val="22"/>
                <w:szCs w:val="22"/>
              </w:rPr>
              <w:t>95000,00</w:t>
            </w:r>
          </w:p>
        </w:tc>
        <w:tc>
          <w:tcPr>
            <w:tcW w:w="1418" w:type="dxa"/>
            <w:shd w:val="clear" w:color="auto" w:fill="auto"/>
          </w:tcPr>
          <w:p w:rsidR="00F00F3E" w:rsidRPr="00886D65" w:rsidRDefault="00F00F3E" w:rsidP="00F00F3E">
            <w:pPr>
              <w:jc w:val="center"/>
              <w:rPr>
                <w:sz w:val="22"/>
                <w:szCs w:val="22"/>
              </w:rPr>
            </w:pPr>
            <w:r w:rsidRPr="00886D65">
              <w:rPr>
                <w:sz w:val="22"/>
                <w:szCs w:val="22"/>
              </w:rPr>
              <w:t>0,00</w:t>
            </w:r>
          </w:p>
        </w:tc>
        <w:tc>
          <w:tcPr>
            <w:tcW w:w="1417" w:type="dxa"/>
            <w:shd w:val="clear" w:color="auto" w:fill="auto"/>
          </w:tcPr>
          <w:p w:rsidR="00F00F3E" w:rsidRPr="00886D65" w:rsidRDefault="00F00F3E" w:rsidP="00F00F3E">
            <w:pPr>
              <w:jc w:val="center"/>
              <w:rPr>
                <w:sz w:val="22"/>
                <w:szCs w:val="22"/>
              </w:rPr>
            </w:pPr>
            <w:r w:rsidRPr="00886D65">
              <w:rPr>
                <w:sz w:val="22"/>
                <w:szCs w:val="22"/>
              </w:rPr>
              <w:t>1695000,00</w:t>
            </w:r>
          </w:p>
        </w:tc>
        <w:tc>
          <w:tcPr>
            <w:tcW w:w="1560" w:type="dxa"/>
            <w:shd w:val="clear" w:color="auto" w:fill="auto"/>
          </w:tcPr>
          <w:p w:rsidR="00F00F3E" w:rsidRPr="00886D65" w:rsidRDefault="00F00F3E" w:rsidP="00F00F3E">
            <w:pPr>
              <w:jc w:val="center"/>
              <w:rPr>
                <w:sz w:val="22"/>
                <w:szCs w:val="22"/>
              </w:rPr>
            </w:pPr>
            <w:r>
              <w:rPr>
                <w:sz w:val="22"/>
                <w:szCs w:val="22"/>
              </w:rPr>
              <w:t>250000</w:t>
            </w: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418"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417"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560"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559" w:type="dxa"/>
          </w:tcPr>
          <w:p w:rsidR="00F00F3E" w:rsidRPr="00503951" w:rsidRDefault="00F00F3E" w:rsidP="00F00F3E">
            <w:pPr>
              <w:pStyle w:val="ConsPlusNormal"/>
              <w:rPr>
                <w:rFonts w:ascii="Times New Roman" w:hAnsi="Times New Roman" w:cs="Times New Roman"/>
                <w:szCs w:val="22"/>
              </w:rPr>
            </w:pPr>
          </w:p>
        </w:tc>
        <w:tc>
          <w:tcPr>
            <w:tcW w:w="1559" w:type="dxa"/>
          </w:tcPr>
          <w:p w:rsidR="00F00F3E" w:rsidRPr="00503951"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503951" w:rsidRDefault="00F00F3E" w:rsidP="00F00F3E">
            <w:pPr>
              <w:jc w:val="center"/>
              <w:rPr>
                <w:sz w:val="22"/>
                <w:szCs w:val="22"/>
              </w:rPr>
            </w:pPr>
            <w:r w:rsidRPr="00503951">
              <w:rPr>
                <w:sz w:val="22"/>
                <w:szCs w:val="22"/>
              </w:rPr>
              <w:t>0,00</w:t>
            </w:r>
          </w:p>
        </w:tc>
        <w:tc>
          <w:tcPr>
            <w:tcW w:w="1418" w:type="dxa"/>
            <w:shd w:val="clear" w:color="auto" w:fill="auto"/>
          </w:tcPr>
          <w:p w:rsidR="00F00F3E" w:rsidRPr="00503951" w:rsidRDefault="00F00F3E" w:rsidP="00F00F3E">
            <w:pPr>
              <w:jc w:val="center"/>
              <w:rPr>
                <w:sz w:val="22"/>
                <w:szCs w:val="22"/>
              </w:rPr>
            </w:pPr>
            <w:r w:rsidRPr="00503951">
              <w:rPr>
                <w:sz w:val="22"/>
                <w:szCs w:val="22"/>
              </w:rPr>
              <w:t>0,00</w:t>
            </w:r>
          </w:p>
        </w:tc>
        <w:tc>
          <w:tcPr>
            <w:tcW w:w="1417" w:type="dxa"/>
            <w:shd w:val="clear" w:color="auto" w:fill="auto"/>
          </w:tcPr>
          <w:p w:rsidR="00F00F3E" w:rsidRPr="00503951" w:rsidRDefault="00F00F3E" w:rsidP="00F00F3E">
            <w:pPr>
              <w:jc w:val="center"/>
              <w:rPr>
                <w:sz w:val="22"/>
                <w:szCs w:val="22"/>
              </w:rPr>
            </w:pPr>
            <w:r w:rsidRPr="00503951">
              <w:rPr>
                <w:sz w:val="22"/>
                <w:szCs w:val="22"/>
              </w:rPr>
              <w:t>0,00</w:t>
            </w:r>
          </w:p>
        </w:tc>
        <w:tc>
          <w:tcPr>
            <w:tcW w:w="1560" w:type="dxa"/>
            <w:shd w:val="clear" w:color="auto" w:fill="auto"/>
          </w:tcPr>
          <w:p w:rsidR="00F00F3E" w:rsidRPr="00503951" w:rsidRDefault="00F00F3E" w:rsidP="00F00F3E">
            <w:pPr>
              <w:jc w:val="center"/>
              <w:rPr>
                <w:sz w:val="22"/>
                <w:szCs w:val="22"/>
              </w:rPr>
            </w:pPr>
            <w:r w:rsidRPr="00503951">
              <w:rPr>
                <w:sz w:val="22"/>
                <w:szCs w:val="22"/>
              </w:rPr>
              <w:t>0,00</w:t>
            </w:r>
          </w:p>
        </w:tc>
        <w:tc>
          <w:tcPr>
            <w:tcW w:w="1559" w:type="dxa"/>
          </w:tcPr>
          <w:p w:rsidR="00F00F3E" w:rsidRPr="00503951" w:rsidRDefault="00F00F3E" w:rsidP="00F00F3E">
            <w:pPr>
              <w:jc w:val="center"/>
              <w:rPr>
                <w:sz w:val="22"/>
                <w:szCs w:val="22"/>
              </w:rPr>
            </w:pPr>
            <w:r w:rsidRPr="00503951">
              <w:rPr>
                <w:sz w:val="22"/>
                <w:szCs w:val="22"/>
              </w:rPr>
              <w:t>0,00</w:t>
            </w:r>
          </w:p>
        </w:tc>
        <w:tc>
          <w:tcPr>
            <w:tcW w:w="1559" w:type="dxa"/>
          </w:tcPr>
          <w:p w:rsidR="00F00F3E" w:rsidRPr="00503951" w:rsidRDefault="00F00F3E" w:rsidP="00F00F3E">
            <w:pPr>
              <w:jc w:val="center"/>
              <w:rPr>
                <w:sz w:val="22"/>
                <w:szCs w:val="22"/>
              </w:rPr>
            </w:pPr>
            <w:r w:rsidRPr="00503951">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886D65" w:rsidRDefault="00F00F3E" w:rsidP="00F00F3E">
            <w:pPr>
              <w:jc w:val="center"/>
              <w:rPr>
                <w:sz w:val="22"/>
                <w:szCs w:val="22"/>
              </w:rPr>
            </w:pPr>
            <w:r>
              <w:rPr>
                <w:sz w:val="22"/>
                <w:szCs w:val="22"/>
              </w:rPr>
              <w:t>41</w:t>
            </w:r>
            <w:r w:rsidRPr="00886D65">
              <w:rPr>
                <w:sz w:val="22"/>
                <w:szCs w:val="22"/>
              </w:rPr>
              <w:t>95000,00</w:t>
            </w:r>
          </w:p>
        </w:tc>
        <w:tc>
          <w:tcPr>
            <w:tcW w:w="1418" w:type="dxa"/>
            <w:shd w:val="clear" w:color="auto" w:fill="auto"/>
          </w:tcPr>
          <w:p w:rsidR="00F00F3E" w:rsidRPr="00886D65" w:rsidRDefault="00F00F3E" w:rsidP="00F00F3E">
            <w:pPr>
              <w:jc w:val="center"/>
              <w:rPr>
                <w:sz w:val="22"/>
                <w:szCs w:val="22"/>
              </w:rPr>
            </w:pPr>
            <w:r w:rsidRPr="00886D65">
              <w:rPr>
                <w:sz w:val="22"/>
                <w:szCs w:val="22"/>
              </w:rPr>
              <w:t>0,00</w:t>
            </w:r>
          </w:p>
        </w:tc>
        <w:tc>
          <w:tcPr>
            <w:tcW w:w="1417" w:type="dxa"/>
            <w:shd w:val="clear" w:color="auto" w:fill="auto"/>
          </w:tcPr>
          <w:p w:rsidR="00F00F3E" w:rsidRPr="00886D65" w:rsidRDefault="00F00F3E" w:rsidP="00F00F3E">
            <w:pPr>
              <w:jc w:val="center"/>
              <w:rPr>
                <w:sz w:val="22"/>
                <w:szCs w:val="22"/>
              </w:rPr>
            </w:pPr>
            <w:r w:rsidRPr="00886D65">
              <w:rPr>
                <w:sz w:val="22"/>
                <w:szCs w:val="22"/>
              </w:rPr>
              <w:t>1695000,00</w:t>
            </w:r>
          </w:p>
        </w:tc>
        <w:tc>
          <w:tcPr>
            <w:tcW w:w="1560" w:type="dxa"/>
            <w:shd w:val="clear" w:color="auto" w:fill="auto"/>
          </w:tcPr>
          <w:p w:rsidR="00F00F3E" w:rsidRPr="00886D65" w:rsidRDefault="00F00F3E" w:rsidP="00F00F3E">
            <w:pPr>
              <w:jc w:val="center"/>
              <w:rPr>
                <w:sz w:val="22"/>
                <w:szCs w:val="22"/>
              </w:rPr>
            </w:pPr>
            <w:r>
              <w:rPr>
                <w:sz w:val="22"/>
                <w:szCs w:val="22"/>
              </w:rPr>
              <w:t>250000</w:t>
            </w: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886D65" w:rsidRDefault="00F00F3E" w:rsidP="00F00F3E">
            <w:pPr>
              <w:jc w:val="center"/>
              <w:rPr>
                <w:sz w:val="22"/>
                <w:szCs w:val="22"/>
              </w:rPr>
            </w:pPr>
            <w:r>
              <w:rPr>
                <w:sz w:val="22"/>
                <w:szCs w:val="22"/>
              </w:rPr>
              <w:t>41</w:t>
            </w:r>
            <w:r w:rsidRPr="00886D65">
              <w:rPr>
                <w:sz w:val="22"/>
                <w:szCs w:val="22"/>
              </w:rPr>
              <w:t>95000,00</w:t>
            </w:r>
          </w:p>
        </w:tc>
        <w:tc>
          <w:tcPr>
            <w:tcW w:w="1418" w:type="dxa"/>
            <w:shd w:val="clear" w:color="auto" w:fill="auto"/>
          </w:tcPr>
          <w:p w:rsidR="00F00F3E" w:rsidRPr="00886D65" w:rsidRDefault="00F00F3E" w:rsidP="00F00F3E">
            <w:pPr>
              <w:jc w:val="center"/>
              <w:rPr>
                <w:sz w:val="22"/>
                <w:szCs w:val="22"/>
              </w:rPr>
            </w:pPr>
            <w:r w:rsidRPr="00886D65">
              <w:rPr>
                <w:sz w:val="22"/>
                <w:szCs w:val="22"/>
              </w:rPr>
              <w:t>0,00</w:t>
            </w:r>
          </w:p>
        </w:tc>
        <w:tc>
          <w:tcPr>
            <w:tcW w:w="1417" w:type="dxa"/>
            <w:shd w:val="clear" w:color="auto" w:fill="auto"/>
          </w:tcPr>
          <w:p w:rsidR="00F00F3E" w:rsidRPr="00886D65" w:rsidRDefault="00F00F3E" w:rsidP="00F00F3E">
            <w:pPr>
              <w:jc w:val="center"/>
              <w:rPr>
                <w:sz w:val="22"/>
                <w:szCs w:val="22"/>
              </w:rPr>
            </w:pPr>
            <w:r w:rsidRPr="00886D65">
              <w:rPr>
                <w:sz w:val="22"/>
                <w:szCs w:val="22"/>
              </w:rPr>
              <w:t>1695000,00</w:t>
            </w:r>
          </w:p>
        </w:tc>
        <w:tc>
          <w:tcPr>
            <w:tcW w:w="1560" w:type="dxa"/>
            <w:shd w:val="clear" w:color="auto" w:fill="auto"/>
          </w:tcPr>
          <w:p w:rsidR="00F00F3E" w:rsidRPr="00886D65" w:rsidRDefault="00F00F3E" w:rsidP="00F00F3E">
            <w:pPr>
              <w:jc w:val="center"/>
              <w:rPr>
                <w:sz w:val="22"/>
                <w:szCs w:val="22"/>
              </w:rPr>
            </w:pPr>
            <w:r>
              <w:rPr>
                <w:sz w:val="22"/>
                <w:szCs w:val="22"/>
              </w:rPr>
              <w:t>250000</w:t>
            </w: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c>
          <w:tcPr>
            <w:tcW w:w="1559" w:type="dxa"/>
          </w:tcPr>
          <w:p w:rsidR="00F00F3E" w:rsidRPr="00886D65" w:rsidRDefault="00F00F3E" w:rsidP="00F00F3E">
            <w:pPr>
              <w:jc w:val="center"/>
              <w:rPr>
                <w:sz w:val="22"/>
                <w:szCs w:val="22"/>
              </w:rPr>
            </w:pPr>
            <w:r w:rsidRPr="00886D65">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418"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417"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560" w:type="dxa"/>
            <w:shd w:val="clear" w:color="auto" w:fill="auto"/>
          </w:tcPr>
          <w:p w:rsidR="00F00F3E" w:rsidRPr="00503951" w:rsidRDefault="00F00F3E" w:rsidP="00F00F3E">
            <w:pPr>
              <w:pStyle w:val="ConsPlusNormal"/>
              <w:rPr>
                <w:rFonts w:ascii="Times New Roman" w:hAnsi="Times New Roman" w:cs="Times New Roman"/>
                <w:szCs w:val="22"/>
              </w:rPr>
            </w:pPr>
          </w:p>
        </w:tc>
        <w:tc>
          <w:tcPr>
            <w:tcW w:w="1559" w:type="dxa"/>
          </w:tcPr>
          <w:p w:rsidR="00F00F3E" w:rsidRPr="00503951" w:rsidRDefault="00F00F3E" w:rsidP="00F00F3E">
            <w:pPr>
              <w:pStyle w:val="ConsPlusNormal"/>
              <w:rPr>
                <w:rFonts w:ascii="Times New Roman" w:hAnsi="Times New Roman" w:cs="Times New Roman"/>
                <w:szCs w:val="22"/>
              </w:rPr>
            </w:pPr>
          </w:p>
        </w:tc>
        <w:tc>
          <w:tcPr>
            <w:tcW w:w="1559" w:type="dxa"/>
          </w:tcPr>
          <w:p w:rsidR="00F00F3E" w:rsidRPr="00503951"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F4E3B">
              <w:rPr>
                <w:sz w:val="24"/>
                <w:szCs w:val="24"/>
              </w:rPr>
              <w:t>Основное меропри</w:t>
            </w:r>
            <w:r w:rsidRPr="005F4E3B">
              <w:rPr>
                <w:sz w:val="24"/>
                <w:szCs w:val="24"/>
              </w:rPr>
              <w:t>я</w:t>
            </w:r>
            <w:r w:rsidRPr="005F4E3B">
              <w:rPr>
                <w:sz w:val="24"/>
                <w:szCs w:val="24"/>
              </w:rPr>
              <w:t>тие 2.1.</w:t>
            </w:r>
            <w:r>
              <w:rPr>
                <w:sz w:val="24"/>
                <w:szCs w:val="24"/>
              </w:rPr>
              <w:t>4</w:t>
            </w:r>
            <w:r w:rsidRPr="005F4E3B">
              <w:rPr>
                <w:sz w:val="24"/>
                <w:szCs w:val="24"/>
              </w:rPr>
              <w:t>.</w:t>
            </w:r>
          </w:p>
        </w:tc>
        <w:tc>
          <w:tcPr>
            <w:tcW w:w="3351" w:type="dxa"/>
            <w:vMerge w:val="restart"/>
          </w:tcPr>
          <w:p w:rsidR="00F00F3E" w:rsidRPr="00F74259" w:rsidRDefault="00F00F3E" w:rsidP="00F00F3E">
            <w:pPr>
              <w:pStyle w:val="ConsPlusNormal"/>
              <w:rPr>
                <w:rFonts w:ascii="Times New Roman" w:hAnsi="Times New Roman"/>
                <w:sz w:val="24"/>
                <w:szCs w:val="24"/>
              </w:rPr>
            </w:pPr>
            <w:r w:rsidRPr="00F74259">
              <w:rPr>
                <w:rFonts w:ascii="Times New Roman" w:hAnsi="Times New Roman"/>
                <w:sz w:val="24"/>
                <w:szCs w:val="24"/>
              </w:rPr>
              <w:t>Предоставление иных ме</w:t>
            </w:r>
            <w:r w:rsidRPr="00F74259">
              <w:rPr>
                <w:rFonts w:ascii="Times New Roman" w:hAnsi="Times New Roman"/>
                <w:sz w:val="24"/>
                <w:szCs w:val="24"/>
              </w:rPr>
              <w:t>ж</w:t>
            </w:r>
            <w:r w:rsidRPr="00F74259">
              <w:rPr>
                <w:rFonts w:ascii="Times New Roman" w:hAnsi="Times New Roman"/>
                <w:sz w:val="24"/>
                <w:szCs w:val="24"/>
              </w:rPr>
              <w:t>бюджетных трансфертов бю</w:t>
            </w:r>
            <w:r w:rsidRPr="00F74259">
              <w:rPr>
                <w:rFonts w:ascii="Times New Roman" w:hAnsi="Times New Roman"/>
                <w:sz w:val="24"/>
                <w:szCs w:val="24"/>
              </w:rPr>
              <w:t>д</w:t>
            </w:r>
            <w:r w:rsidRPr="00F74259">
              <w:rPr>
                <w:rFonts w:ascii="Times New Roman" w:hAnsi="Times New Roman"/>
                <w:sz w:val="24"/>
                <w:szCs w:val="24"/>
              </w:rPr>
              <w:t>жетам сельских поселений на организацию водоснабжения</w:t>
            </w:r>
            <w:r>
              <w:rPr>
                <w:rFonts w:ascii="Times New Roman" w:hAnsi="Times New Roman"/>
                <w:sz w:val="24"/>
                <w:szCs w:val="24"/>
              </w:rPr>
              <w:t>, водоотведения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0F03D0"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6390573,18</w:t>
            </w:r>
          </w:p>
        </w:tc>
        <w:tc>
          <w:tcPr>
            <w:tcW w:w="1418" w:type="dxa"/>
            <w:shd w:val="clear" w:color="auto" w:fill="auto"/>
          </w:tcPr>
          <w:p w:rsidR="00F00F3E" w:rsidRPr="000F03D0" w:rsidRDefault="00F00F3E" w:rsidP="00F00F3E">
            <w:pPr>
              <w:jc w:val="center"/>
              <w:rPr>
                <w:sz w:val="22"/>
                <w:szCs w:val="22"/>
              </w:rPr>
            </w:pPr>
            <w:r w:rsidRPr="000F03D0">
              <w:rPr>
                <w:sz w:val="22"/>
                <w:szCs w:val="22"/>
              </w:rPr>
              <w:t>1903510,00</w:t>
            </w:r>
          </w:p>
        </w:tc>
        <w:tc>
          <w:tcPr>
            <w:tcW w:w="1417" w:type="dxa"/>
            <w:shd w:val="clear" w:color="auto" w:fill="auto"/>
          </w:tcPr>
          <w:p w:rsidR="00F00F3E" w:rsidRPr="000F03D0" w:rsidRDefault="00F00F3E" w:rsidP="00F00F3E">
            <w:pPr>
              <w:jc w:val="center"/>
              <w:rPr>
                <w:sz w:val="22"/>
                <w:szCs w:val="22"/>
              </w:rPr>
            </w:pPr>
            <w:r w:rsidRPr="000F03D0">
              <w:rPr>
                <w:sz w:val="22"/>
                <w:szCs w:val="22"/>
              </w:rPr>
              <w:t>2179345,00</w:t>
            </w:r>
          </w:p>
        </w:tc>
        <w:tc>
          <w:tcPr>
            <w:tcW w:w="1560" w:type="dxa"/>
            <w:shd w:val="clear" w:color="auto" w:fill="auto"/>
          </w:tcPr>
          <w:p w:rsidR="00F00F3E" w:rsidRPr="000F03D0" w:rsidRDefault="00F00F3E" w:rsidP="00F00F3E">
            <w:pPr>
              <w:jc w:val="center"/>
              <w:rPr>
                <w:sz w:val="22"/>
                <w:szCs w:val="22"/>
              </w:rPr>
            </w:pPr>
            <w:r w:rsidRPr="00C4227A">
              <w:rPr>
                <w:sz w:val="22"/>
                <w:szCs w:val="22"/>
              </w:rPr>
              <w:t>2307718,18</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560"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1045004</w:t>
            </w:r>
            <w:r w:rsidRPr="008E2448">
              <w:rPr>
                <w:rFonts w:ascii="Times New Roman" w:hAnsi="Times New Roman" w:cs="Times New Roman"/>
                <w:szCs w:val="22"/>
              </w:rPr>
              <w:t>,00</w:t>
            </w:r>
          </w:p>
        </w:tc>
        <w:tc>
          <w:tcPr>
            <w:tcW w:w="1418"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400680,00</w:t>
            </w:r>
          </w:p>
        </w:tc>
        <w:tc>
          <w:tcPr>
            <w:tcW w:w="1417"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250000,00</w:t>
            </w:r>
          </w:p>
        </w:tc>
        <w:tc>
          <w:tcPr>
            <w:tcW w:w="1560"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2F7299">
              <w:rPr>
                <w:rFonts w:ascii="Times New Roman" w:hAnsi="Times New Roman" w:cs="Times New Roman"/>
                <w:szCs w:val="22"/>
              </w:rPr>
              <w:t>394324</w:t>
            </w:r>
            <w:r w:rsidRPr="008E2448">
              <w:rPr>
                <w:rFonts w:ascii="Times New Roman" w:hAnsi="Times New Roman" w:cs="Times New Roman"/>
                <w:szCs w:val="22"/>
              </w:rPr>
              <w:t>,00</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0,00</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lastRenderedPageBreak/>
              <w:t>5345569,18</w:t>
            </w:r>
          </w:p>
        </w:tc>
        <w:tc>
          <w:tcPr>
            <w:tcW w:w="1418" w:type="dxa"/>
            <w:shd w:val="clear" w:color="auto" w:fill="auto"/>
          </w:tcPr>
          <w:p w:rsidR="00F00F3E" w:rsidRPr="008E2448" w:rsidRDefault="00F00F3E" w:rsidP="00F00F3E">
            <w:pPr>
              <w:jc w:val="center"/>
              <w:rPr>
                <w:sz w:val="22"/>
                <w:szCs w:val="22"/>
              </w:rPr>
            </w:pPr>
            <w:r w:rsidRPr="008E2448">
              <w:rPr>
                <w:sz w:val="22"/>
                <w:szCs w:val="22"/>
              </w:rPr>
              <w:t>1502830,00</w:t>
            </w:r>
          </w:p>
          <w:p w:rsidR="00F00F3E" w:rsidRPr="008E2448" w:rsidRDefault="00F00F3E" w:rsidP="00F00F3E">
            <w:pPr>
              <w:jc w:val="center"/>
              <w:rPr>
                <w:sz w:val="22"/>
                <w:szCs w:val="22"/>
              </w:rPr>
            </w:pPr>
          </w:p>
        </w:tc>
        <w:tc>
          <w:tcPr>
            <w:tcW w:w="1417" w:type="dxa"/>
            <w:shd w:val="clear" w:color="auto" w:fill="auto"/>
          </w:tcPr>
          <w:p w:rsidR="00F00F3E" w:rsidRPr="008E2448" w:rsidRDefault="00F00F3E" w:rsidP="00F00F3E">
            <w:pPr>
              <w:jc w:val="center"/>
              <w:rPr>
                <w:sz w:val="22"/>
                <w:szCs w:val="22"/>
              </w:rPr>
            </w:pPr>
            <w:r w:rsidRPr="008E2448">
              <w:rPr>
                <w:sz w:val="22"/>
                <w:szCs w:val="22"/>
              </w:rPr>
              <w:t>1929345,00</w:t>
            </w:r>
          </w:p>
        </w:tc>
        <w:tc>
          <w:tcPr>
            <w:tcW w:w="1560" w:type="dxa"/>
            <w:shd w:val="clear" w:color="auto" w:fill="auto"/>
          </w:tcPr>
          <w:p w:rsidR="00F00F3E" w:rsidRPr="008E2448" w:rsidRDefault="00F00F3E" w:rsidP="00F00F3E">
            <w:pPr>
              <w:jc w:val="center"/>
              <w:rPr>
                <w:sz w:val="22"/>
                <w:szCs w:val="22"/>
              </w:rPr>
            </w:pPr>
            <w:r w:rsidRPr="002F7299">
              <w:rPr>
                <w:sz w:val="22"/>
                <w:szCs w:val="22"/>
              </w:rPr>
              <w:t>1913394,18</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5345569,18</w:t>
            </w:r>
          </w:p>
        </w:tc>
        <w:tc>
          <w:tcPr>
            <w:tcW w:w="1418" w:type="dxa"/>
            <w:shd w:val="clear" w:color="auto" w:fill="auto"/>
          </w:tcPr>
          <w:p w:rsidR="00F00F3E" w:rsidRPr="008E2448" w:rsidRDefault="00F00F3E" w:rsidP="00F00F3E">
            <w:pPr>
              <w:jc w:val="center"/>
              <w:rPr>
                <w:sz w:val="22"/>
                <w:szCs w:val="22"/>
              </w:rPr>
            </w:pPr>
            <w:r w:rsidRPr="008E2448">
              <w:rPr>
                <w:sz w:val="22"/>
                <w:szCs w:val="22"/>
              </w:rPr>
              <w:t>1502830,00</w:t>
            </w:r>
          </w:p>
        </w:tc>
        <w:tc>
          <w:tcPr>
            <w:tcW w:w="1417" w:type="dxa"/>
            <w:shd w:val="clear" w:color="auto" w:fill="auto"/>
          </w:tcPr>
          <w:p w:rsidR="00F00F3E" w:rsidRPr="008E2448" w:rsidRDefault="00F00F3E" w:rsidP="00F00F3E">
            <w:pPr>
              <w:jc w:val="center"/>
              <w:rPr>
                <w:sz w:val="22"/>
                <w:szCs w:val="22"/>
              </w:rPr>
            </w:pPr>
            <w:r w:rsidRPr="008E2448">
              <w:rPr>
                <w:sz w:val="22"/>
                <w:szCs w:val="22"/>
              </w:rPr>
              <w:t>1929345,00</w:t>
            </w:r>
          </w:p>
        </w:tc>
        <w:tc>
          <w:tcPr>
            <w:tcW w:w="1560" w:type="dxa"/>
            <w:shd w:val="clear" w:color="auto" w:fill="auto"/>
          </w:tcPr>
          <w:p w:rsidR="00F00F3E" w:rsidRPr="008E2448" w:rsidRDefault="00F00F3E" w:rsidP="00F00F3E">
            <w:pPr>
              <w:jc w:val="center"/>
              <w:rPr>
                <w:sz w:val="22"/>
                <w:szCs w:val="22"/>
              </w:rPr>
            </w:pPr>
            <w:r w:rsidRPr="002F7299">
              <w:rPr>
                <w:sz w:val="22"/>
                <w:szCs w:val="22"/>
              </w:rPr>
              <w:t>1913394,18</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8"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7"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60"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59"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59" w:type="dxa"/>
            <w:shd w:val="clear" w:color="auto" w:fill="auto"/>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8D2F32">
              <w:rPr>
                <w:sz w:val="24"/>
                <w:szCs w:val="24"/>
              </w:rPr>
              <w:t>Основное меропри</w:t>
            </w:r>
            <w:r w:rsidRPr="008D2F32">
              <w:rPr>
                <w:sz w:val="24"/>
                <w:szCs w:val="24"/>
              </w:rPr>
              <w:t>я</w:t>
            </w:r>
            <w:r w:rsidRPr="008D2F32">
              <w:rPr>
                <w:sz w:val="24"/>
                <w:szCs w:val="24"/>
              </w:rPr>
              <w:t>тие 2.1.</w:t>
            </w:r>
            <w:r>
              <w:rPr>
                <w:sz w:val="24"/>
                <w:szCs w:val="24"/>
              </w:rPr>
              <w:t>5</w:t>
            </w:r>
            <w:r w:rsidRPr="008D2F32">
              <w:rPr>
                <w:sz w:val="24"/>
                <w:szCs w:val="24"/>
              </w:rPr>
              <w:t>.</w:t>
            </w:r>
          </w:p>
        </w:tc>
        <w:tc>
          <w:tcPr>
            <w:tcW w:w="3351" w:type="dxa"/>
            <w:vMerge w:val="restart"/>
          </w:tcPr>
          <w:p w:rsidR="00F00F3E" w:rsidRPr="001620B8" w:rsidRDefault="00F00F3E" w:rsidP="00F00F3E">
            <w:pPr>
              <w:pStyle w:val="ConsPlusNormal"/>
              <w:rPr>
                <w:rFonts w:ascii="Times New Roman" w:hAnsi="Times New Roman"/>
                <w:sz w:val="24"/>
                <w:szCs w:val="24"/>
              </w:rPr>
            </w:pPr>
            <w:r w:rsidRPr="001620B8">
              <w:rPr>
                <w:rFonts w:ascii="Times New Roman" w:hAnsi="Times New Roman"/>
                <w:sz w:val="24"/>
                <w:szCs w:val="24"/>
              </w:rPr>
              <w:t>Предоставление иных ме</w:t>
            </w:r>
            <w:r w:rsidRPr="001620B8">
              <w:rPr>
                <w:rFonts w:ascii="Times New Roman" w:hAnsi="Times New Roman"/>
                <w:sz w:val="24"/>
                <w:szCs w:val="24"/>
              </w:rPr>
              <w:t>ж</w:t>
            </w:r>
            <w:r w:rsidRPr="001620B8">
              <w:rPr>
                <w:rFonts w:ascii="Times New Roman" w:hAnsi="Times New Roman"/>
                <w:sz w:val="24"/>
                <w:szCs w:val="24"/>
              </w:rPr>
              <w:t>бюджетных трансфертов бю</w:t>
            </w:r>
            <w:r w:rsidRPr="001620B8">
              <w:rPr>
                <w:rFonts w:ascii="Times New Roman" w:hAnsi="Times New Roman"/>
                <w:sz w:val="24"/>
                <w:szCs w:val="24"/>
              </w:rPr>
              <w:t>д</w:t>
            </w:r>
            <w:r w:rsidRPr="001620B8">
              <w:rPr>
                <w:rFonts w:ascii="Times New Roman" w:hAnsi="Times New Roman"/>
                <w:sz w:val="24"/>
                <w:szCs w:val="24"/>
              </w:rPr>
              <w:t>жетам сельских поселений на организацию теплоснабжения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0F03D0" w:rsidRDefault="00F00F3E" w:rsidP="00F00F3E">
            <w:pPr>
              <w:jc w:val="center"/>
              <w:rPr>
                <w:sz w:val="22"/>
                <w:szCs w:val="22"/>
              </w:rPr>
            </w:pPr>
            <w:r>
              <w:rPr>
                <w:sz w:val="22"/>
                <w:szCs w:val="22"/>
              </w:rPr>
              <w:t>824</w:t>
            </w:r>
            <w:r w:rsidRPr="000F03D0">
              <w:rPr>
                <w:sz w:val="22"/>
                <w:szCs w:val="22"/>
              </w:rPr>
              <w:t>775,00</w:t>
            </w:r>
          </w:p>
        </w:tc>
        <w:tc>
          <w:tcPr>
            <w:tcW w:w="1418" w:type="dxa"/>
            <w:shd w:val="clear" w:color="auto" w:fill="auto"/>
          </w:tcPr>
          <w:p w:rsidR="00F00F3E" w:rsidRPr="000F03D0" w:rsidRDefault="00F00F3E" w:rsidP="00F00F3E">
            <w:pPr>
              <w:jc w:val="center"/>
              <w:rPr>
                <w:sz w:val="22"/>
                <w:szCs w:val="22"/>
              </w:rPr>
            </w:pPr>
            <w:r w:rsidRPr="000F03D0">
              <w:rPr>
                <w:sz w:val="22"/>
                <w:szCs w:val="22"/>
              </w:rPr>
              <w:t>86 675,00</w:t>
            </w:r>
          </w:p>
        </w:tc>
        <w:tc>
          <w:tcPr>
            <w:tcW w:w="1417" w:type="dxa"/>
            <w:shd w:val="clear" w:color="auto" w:fill="auto"/>
          </w:tcPr>
          <w:p w:rsidR="00F00F3E" w:rsidRPr="000F03D0" w:rsidRDefault="00F00F3E" w:rsidP="00F00F3E">
            <w:pPr>
              <w:jc w:val="center"/>
              <w:rPr>
                <w:sz w:val="22"/>
                <w:szCs w:val="22"/>
              </w:rPr>
            </w:pPr>
            <w:r w:rsidRPr="000F03D0">
              <w:rPr>
                <w:sz w:val="22"/>
                <w:szCs w:val="22"/>
              </w:rPr>
              <w:t>379 100,00</w:t>
            </w:r>
          </w:p>
        </w:tc>
        <w:tc>
          <w:tcPr>
            <w:tcW w:w="1560" w:type="dxa"/>
            <w:shd w:val="clear" w:color="auto" w:fill="auto"/>
          </w:tcPr>
          <w:p w:rsidR="00F00F3E" w:rsidRPr="000F03D0" w:rsidRDefault="00F00F3E" w:rsidP="00F00F3E">
            <w:pPr>
              <w:jc w:val="center"/>
              <w:rPr>
                <w:sz w:val="22"/>
                <w:szCs w:val="22"/>
              </w:rPr>
            </w:pPr>
            <w:r>
              <w:rPr>
                <w:sz w:val="22"/>
                <w:szCs w:val="22"/>
              </w:rPr>
              <w:t>359000</w:t>
            </w:r>
            <w:r w:rsidRPr="000F03D0">
              <w:rPr>
                <w:sz w:val="22"/>
                <w:szCs w:val="22"/>
              </w:rPr>
              <w:t>,00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c>
          <w:tcPr>
            <w:tcW w:w="1418" w:type="dxa"/>
            <w:shd w:val="clear" w:color="auto" w:fill="auto"/>
          </w:tcPr>
          <w:p w:rsidR="00F00F3E" w:rsidRPr="008E2448" w:rsidRDefault="00F00F3E" w:rsidP="00F00F3E">
            <w:pPr>
              <w:jc w:val="center"/>
              <w:rPr>
                <w:sz w:val="22"/>
                <w:szCs w:val="22"/>
              </w:rPr>
            </w:pPr>
            <w:r w:rsidRPr="008E2448">
              <w:rPr>
                <w:sz w:val="22"/>
                <w:szCs w:val="22"/>
              </w:rPr>
              <w:t>0,00</w:t>
            </w:r>
          </w:p>
        </w:tc>
        <w:tc>
          <w:tcPr>
            <w:tcW w:w="1417" w:type="dxa"/>
            <w:shd w:val="clear" w:color="auto" w:fill="auto"/>
          </w:tcPr>
          <w:p w:rsidR="00F00F3E" w:rsidRPr="008E2448" w:rsidRDefault="00F00F3E" w:rsidP="00F00F3E">
            <w:pPr>
              <w:jc w:val="center"/>
              <w:rPr>
                <w:sz w:val="22"/>
                <w:szCs w:val="22"/>
              </w:rPr>
            </w:pPr>
            <w:r w:rsidRPr="008E2448">
              <w:rPr>
                <w:sz w:val="22"/>
                <w:szCs w:val="22"/>
              </w:rPr>
              <w:t>0,00</w:t>
            </w:r>
          </w:p>
        </w:tc>
        <w:tc>
          <w:tcPr>
            <w:tcW w:w="1560"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0F03D0" w:rsidRDefault="00F00F3E" w:rsidP="00F00F3E">
            <w:pPr>
              <w:jc w:val="center"/>
              <w:rPr>
                <w:sz w:val="22"/>
                <w:szCs w:val="22"/>
              </w:rPr>
            </w:pPr>
            <w:r>
              <w:rPr>
                <w:sz w:val="22"/>
                <w:szCs w:val="22"/>
              </w:rPr>
              <w:t>824</w:t>
            </w:r>
            <w:r w:rsidRPr="000F03D0">
              <w:rPr>
                <w:sz w:val="22"/>
                <w:szCs w:val="22"/>
              </w:rPr>
              <w:t>775,00</w:t>
            </w:r>
          </w:p>
        </w:tc>
        <w:tc>
          <w:tcPr>
            <w:tcW w:w="1418" w:type="dxa"/>
            <w:shd w:val="clear" w:color="auto" w:fill="auto"/>
          </w:tcPr>
          <w:p w:rsidR="00F00F3E" w:rsidRPr="000F03D0" w:rsidRDefault="00F00F3E" w:rsidP="00F00F3E">
            <w:pPr>
              <w:jc w:val="center"/>
              <w:rPr>
                <w:sz w:val="22"/>
                <w:szCs w:val="22"/>
              </w:rPr>
            </w:pPr>
            <w:r w:rsidRPr="000F03D0">
              <w:rPr>
                <w:sz w:val="22"/>
                <w:szCs w:val="22"/>
              </w:rPr>
              <w:t>86 675,00</w:t>
            </w:r>
          </w:p>
        </w:tc>
        <w:tc>
          <w:tcPr>
            <w:tcW w:w="1417" w:type="dxa"/>
            <w:shd w:val="clear" w:color="auto" w:fill="auto"/>
          </w:tcPr>
          <w:p w:rsidR="00F00F3E" w:rsidRPr="000F03D0" w:rsidRDefault="00F00F3E" w:rsidP="00F00F3E">
            <w:pPr>
              <w:jc w:val="center"/>
              <w:rPr>
                <w:sz w:val="22"/>
                <w:szCs w:val="22"/>
              </w:rPr>
            </w:pPr>
            <w:r w:rsidRPr="000F03D0">
              <w:rPr>
                <w:sz w:val="22"/>
                <w:szCs w:val="22"/>
              </w:rPr>
              <w:t>379 100,00</w:t>
            </w:r>
          </w:p>
        </w:tc>
        <w:tc>
          <w:tcPr>
            <w:tcW w:w="1560" w:type="dxa"/>
            <w:shd w:val="clear" w:color="auto" w:fill="auto"/>
          </w:tcPr>
          <w:p w:rsidR="00F00F3E" w:rsidRPr="000F03D0" w:rsidRDefault="00F00F3E" w:rsidP="00F00F3E">
            <w:pPr>
              <w:jc w:val="center"/>
              <w:rPr>
                <w:sz w:val="22"/>
                <w:szCs w:val="22"/>
              </w:rPr>
            </w:pPr>
            <w:r>
              <w:rPr>
                <w:sz w:val="22"/>
                <w:szCs w:val="22"/>
              </w:rPr>
              <w:t>359000</w:t>
            </w:r>
            <w:r w:rsidRPr="000F03D0">
              <w:rPr>
                <w:sz w:val="22"/>
                <w:szCs w:val="22"/>
              </w:rPr>
              <w:t>,00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0F03D0" w:rsidRDefault="00F00F3E" w:rsidP="00F00F3E">
            <w:pPr>
              <w:jc w:val="center"/>
              <w:rPr>
                <w:sz w:val="22"/>
                <w:szCs w:val="22"/>
              </w:rPr>
            </w:pPr>
            <w:r>
              <w:rPr>
                <w:sz w:val="22"/>
                <w:szCs w:val="22"/>
              </w:rPr>
              <w:t>824</w:t>
            </w:r>
            <w:r w:rsidRPr="000F03D0">
              <w:rPr>
                <w:sz w:val="22"/>
                <w:szCs w:val="22"/>
              </w:rPr>
              <w:t>775,00</w:t>
            </w:r>
          </w:p>
        </w:tc>
        <w:tc>
          <w:tcPr>
            <w:tcW w:w="1418" w:type="dxa"/>
            <w:shd w:val="clear" w:color="auto" w:fill="auto"/>
          </w:tcPr>
          <w:p w:rsidR="00F00F3E" w:rsidRPr="000F03D0" w:rsidRDefault="00F00F3E" w:rsidP="00F00F3E">
            <w:pPr>
              <w:jc w:val="center"/>
              <w:rPr>
                <w:sz w:val="22"/>
                <w:szCs w:val="22"/>
              </w:rPr>
            </w:pPr>
            <w:r w:rsidRPr="000F03D0">
              <w:rPr>
                <w:sz w:val="22"/>
                <w:szCs w:val="22"/>
              </w:rPr>
              <w:t>86 675,00</w:t>
            </w:r>
          </w:p>
        </w:tc>
        <w:tc>
          <w:tcPr>
            <w:tcW w:w="1417" w:type="dxa"/>
            <w:shd w:val="clear" w:color="auto" w:fill="auto"/>
          </w:tcPr>
          <w:p w:rsidR="00F00F3E" w:rsidRPr="000F03D0" w:rsidRDefault="00F00F3E" w:rsidP="00F00F3E">
            <w:pPr>
              <w:jc w:val="center"/>
              <w:rPr>
                <w:sz w:val="22"/>
                <w:szCs w:val="22"/>
              </w:rPr>
            </w:pPr>
            <w:r w:rsidRPr="000F03D0">
              <w:rPr>
                <w:sz w:val="22"/>
                <w:szCs w:val="22"/>
              </w:rPr>
              <w:t>379 100,00</w:t>
            </w:r>
          </w:p>
        </w:tc>
        <w:tc>
          <w:tcPr>
            <w:tcW w:w="1560" w:type="dxa"/>
            <w:shd w:val="clear" w:color="auto" w:fill="auto"/>
          </w:tcPr>
          <w:p w:rsidR="00F00F3E" w:rsidRPr="000F03D0" w:rsidRDefault="00F00F3E" w:rsidP="00F00F3E">
            <w:pPr>
              <w:jc w:val="center"/>
              <w:rPr>
                <w:sz w:val="22"/>
                <w:szCs w:val="22"/>
              </w:rPr>
            </w:pPr>
            <w:r>
              <w:rPr>
                <w:sz w:val="22"/>
                <w:szCs w:val="22"/>
              </w:rPr>
              <w:t>359000</w:t>
            </w:r>
            <w:r w:rsidRPr="000F03D0">
              <w:rPr>
                <w:sz w:val="22"/>
                <w:szCs w:val="22"/>
              </w:rPr>
              <w:t>,00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c>
          <w:tcPr>
            <w:tcW w:w="1559" w:type="dxa"/>
            <w:shd w:val="clear" w:color="auto" w:fill="auto"/>
          </w:tcPr>
          <w:p w:rsidR="00F00F3E" w:rsidRPr="000F03D0" w:rsidRDefault="00F00F3E" w:rsidP="00F00F3E">
            <w:pPr>
              <w:jc w:val="center"/>
              <w:rPr>
                <w:sz w:val="22"/>
                <w:szCs w:val="22"/>
              </w:rPr>
            </w:pPr>
            <w:r w:rsidRPr="000F03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Средства от приносящей </w:t>
            </w:r>
            <w:r w:rsidRPr="00C7017A">
              <w:rPr>
                <w:rFonts w:ascii="Times New Roman" w:hAnsi="Times New Roman" w:cs="Times New Roman"/>
                <w:sz w:val="24"/>
                <w:szCs w:val="24"/>
              </w:rPr>
              <w:lastRenderedPageBreak/>
              <w:t>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8E2448" w:rsidRDefault="00F00F3E" w:rsidP="00F00F3E">
            <w:pPr>
              <w:jc w:val="center"/>
              <w:rPr>
                <w:sz w:val="22"/>
                <w:szCs w:val="22"/>
              </w:rPr>
            </w:pPr>
            <w:r w:rsidRPr="008E2448">
              <w:rPr>
                <w:sz w:val="22"/>
                <w:szCs w:val="22"/>
              </w:rPr>
              <w:lastRenderedPageBreak/>
              <w:t>0,00</w:t>
            </w:r>
          </w:p>
        </w:tc>
        <w:tc>
          <w:tcPr>
            <w:tcW w:w="1418" w:type="dxa"/>
            <w:shd w:val="clear" w:color="auto" w:fill="auto"/>
          </w:tcPr>
          <w:p w:rsidR="00F00F3E" w:rsidRPr="008E2448" w:rsidRDefault="00F00F3E" w:rsidP="00F00F3E">
            <w:pPr>
              <w:jc w:val="center"/>
              <w:rPr>
                <w:sz w:val="22"/>
                <w:szCs w:val="22"/>
              </w:rPr>
            </w:pPr>
            <w:r w:rsidRPr="008E2448">
              <w:rPr>
                <w:sz w:val="22"/>
                <w:szCs w:val="22"/>
              </w:rPr>
              <w:t>0,00</w:t>
            </w:r>
          </w:p>
        </w:tc>
        <w:tc>
          <w:tcPr>
            <w:tcW w:w="1417" w:type="dxa"/>
            <w:shd w:val="clear" w:color="auto" w:fill="auto"/>
          </w:tcPr>
          <w:p w:rsidR="00F00F3E" w:rsidRPr="008E2448" w:rsidRDefault="00F00F3E" w:rsidP="00F00F3E">
            <w:pPr>
              <w:jc w:val="center"/>
              <w:rPr>
                <w:sz w:val="22"/>
                <w:szCs w:val="22"/>
              </w:rPr>
            </w:pPr>
            <w:r w:rsidRPr="008E2448">
              <w:rPr>
                <w:sz w:val="22"/>
                <w:szCs w:val="22"/>
              </w:rPr>
              <w:t>0,00</w:t>
            </w:r>
          </w:p>
        </w:tc>
        <w:tc>
          <w:tcPr>
            <w:tcW w:w="1560"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shd w:val="clear" w:color="auto" w:fill="auto"/>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val="restart"/>
          </w:tcPr>
          <w:p w:rsidR="00F00F3E" w:rsidRDefault="00F00F3E" w:rsidP="00F00F3E">
            <w:r w:rsidRPr="008D2F32">
              <w:rPr>
                <w:sz w:val="24"/>
                <w:szCs w:val="24"/>
              </w:rPr>
              <w:lastRenderedPageBreak/>
              <w:t>Основное меропри</w:t>
            </w:r>
            <w:r w:rsidRPr="008D2F32">
              <w:rPr>
                <w:sz w:val="24"/>
                <w:szCs w:val="24"/>
              </w:rPr>
              <w:t>я</w:t>
            </w:r>
            <w:r w:rsidRPr="008D2F32">
              <w:rPr>
                <w:sz w:val="24"/>
                <w:szCs w:val="24"/>
              </w:rPr>
              <w:t>тие 2.1.</w:t>
            </w:r>
            <w:r>
              <w:rPr>
                <w:sz w:val="24"/>
                <w:szCs w:val="24"/>
              </w:rPr>
              <w:t>6</w:t>
            </w:r>
            <w:r w:rsidRPr="008D2F32">
              <w:rPr>
                <w:sz w:val="24"/>
                <w:szCs w:val="24"/>
              </w:rPr>
              <w:t>.</w:t>
            </w:r>
          </w:p>
        </w:tc>
        <w:tc>
          <w:tcPr>
            <w:tcW w:w="3351" w:type="dxa"/>
            <w:vMerge w:val="restart"/>
          </w:tcPr>
          <w:p w:rsidR="00F00F3E" w:rsidRPr="001620B8" w:rsidRDefault="00F00F3E" w:rsidP="00F00F3E">
            <w:pPr>
              <w:pStyle w:val="ConsPlusNormal"/>
              <w:rPr>
                <w:rFonts w:ascii="Times New Roman" w:hAnsi="Times New Roman"/>
                <w:sz w:val="24"/>
                <w:szCs w:val="24"/>
              </w:rPr>
            </w:pPr>
            <w:r>
              <w:rPr>
                <w:rFonts w:ascii="Times New Roman" w:hAnsi="Times New Roman"/>
                <w:sz w:val="24"/>
                <w:szCs w:val="24"/>
              </w:rPr>
              <w:t>П</w:t>
            </w:r>
            <w:r w:rsidRPr="001620B8">
              <w:rPr>
                <w:rFonts w:ascii="Times New Roman" w:hAnsi="Times New Roman"/>
                <w:sz w:val="24"/>
                <w:szCs w:val="24"/>
              </w:rPr>
              <w:t>редоставление иных ме</w:t>
            </w:r>
            <w:r w:rsidRPr="001620B8">
              <w:rPr>
                <w:rFonts w:ascii="Times New Roman" w:hAnsi="Times New Roman"/>
                <w:sz w:val="24"/>
                <w:szCs w:val="24"/>
              </w:rPr>
              <w:t>ж</w:t>
            </w:r>
            <w:r w:rsidRPr="001620B8">
              <w:rPr>
                <w:rFonts w:ascii="Times New Roman" w:hAnsi="Times New Roman"/>
                <w:sz w:val="24"/>
                <w:szCs w:val="24"/>
              </w:rPr>
              <w:t>бюджетных трансфертов бю</w:t>
            </w:r>
            <w:r w:rsidRPr="001620B8">
              <w:rPr>
                <w:rFonts w:ascii="Times New Roman" w:hAnsi="Times New Roman"/>
                <w:sz w:val="24"/>
                <w:szCs w:val="24"/>
              </w:rPr>
              <w:t>д</w:t>
            </w:r>
            <w:r w:rsidRPr="001620B8">
              <w:rPr>
                <w:rFonts w:ascii="Times New Roman" w:hAnsi="Times New Roman"/>
                <w:sz w:val="24"/>
                <w:szCs w:val="24"/>
              </w:rPr>
              <w:t xml:space="preserve">жетам сельских поселений на реализацию </w:t>
            </w:r>
            <w:r>
              <w:rPr>
                <w:rFonts w:ascii="Times New Roman" w:hAnsi="Times New Roman"/>
                <w:sz w:val="24"/>
                <w:szCs w:val="24"/>
              </w:rPr>
              <w:t>народных</w:t>
            </w:r>
            <w:r w:rsidRPr="001620B8">
              <w:rPr>
                <w:rFonts w:ascii="Times New Roman" w:hAnsi="Times New Roman"/>
                <w:sz w:val="24"/>
                <w:szCs w:val="24"/>
              </w:rPr>
              <w:t xml:space="preserve"> прое</w:t>
            </w:r>
            <w:r w:rsidRPr="001620B8">
              <w:rPr>
                <w:rFonts w:ascii="Times New Roman" w:hAnsi="Times New Roman"/>
                <w:sz w:val="24"/>
                <w:szCs w:val="24"/>
              </w:rPr>
              <w:t>к</w:t>
            </w:r>
            <w:r w:rsidRPr="001620B8">
              <w:rPr>
                <w:rFonts w:ascii="Times New Roman" w:hAnsi="Times New Roman"/>
                <w:sz w:val="24"/>
                <w:szCs w:val="24"/>
              </w:rPr>
              <w:t>тов в сфере благоустройства</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8E2448" w:rsidRDefault="00F00F3E" w:rsidP="00F00F3E">
            <w:pPr>
              <w:pStyle w:val="ConsPlusNormal"/>
              <w:rPr>
                <w:rFonts w:ascii="Times New Roman" w:hAnsi="Times New Roman" w:cs="Times New Roman"/>
                <w:szCs w:val="22"/>
              </w:rPr>
            </w:pPr>
          </w:p>
        </w:tc>
        <w:tc>
          <w:tcPr>
            <w:tcW w:w="1418" w:type="dxa"/>
          </w:tcPr>
          <w:p w:rsidR="00F00F3E" w:rsidRPr="008E2448" w:rsidRDefault="00F00F3E" w:rsidP="00F00F3E">
            <w:pPr>
              <w:pStyle w:val="ConsPlusNormal"/>
              <w:rPr>
                <w:rFonts w:ascii="Times New Roman" w:hAnsi="Times New Roman" w:cs="Times New Roman"/>
                <w:szCs w:val="22"/>
              </w:rPr>
            </w:pPr>
          </w:p>
        </w:tc>
        <w:tc>
          <w:tcPr>
            <w:tcW w:w="1417" w:type="dxa"/>
          </w:tcPr>
          <w:p w:rsidR="00F00F3E" w:rsidRPr="008E2448" w:rsidRDefault="00F00F3E" w:rsidP="00F00F3E">
            <w:pPr>
              <w:pStyle w:val="ConsPlusNormal"/>
              <w:rPr>
                <w:rFonts w:ascii="Times New Roman" w:hAnsi="Times New Roman" w:cs="Times New Roman"/>
                <w:szCs w:val="22"/>
              </w:rPr>
            </w:pPr>
          </w:p>
        </w:tc>
        <w:tc>
          <w:tcPr>
            <w:tcW w:w="1560"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8E2448" w:rsidRDefault="00F00F3E" w:rsidP="00F00F3E">
            <w:pPr>
              <w:pStyle w:val="ConsPlusNormal"/>
              <w:rPr>
                <w:rFonts w:ascii="Times New Roman" w:hAnsi="Times New Roman" w:cs="Times New Roman"/>
                <w:szCs w:val="22"/>
              </w:rPr>
            </w:pPr>
          </w:p>
        </w:tc>
        <w:tc>
          <w:tcPr>
            <w:tcW w:w="1418" w:type="dxa"/>
          </w:tcPr>
          <w:p w:rsidR="00F00F3E" w:rsidRPr="008E2448" w:rsidRDefault="00F00F3E" w:rsidP="00F00F3E">
            <w:pPr>
              <w:pStyle w:val="ConsPlusNormal"/>
              <w:rPr>
                <w:rFonts w:ascii="Times New Roman" w:hAnsi="Times New Roman" w:cs="Times New Roman"/>
                <w:szCs w:val="22"/>
              </w:rPr>
            </w:pPr>
          </w:p>
        </w:tc>
        <w:tc>
          <w:tcPr>
            <w:tcW w:w="1417" w:type="dxa"/>
          </w:tcPr>
          <w:p w:rsidR="00F00F3E" w:rsidRPr="008E2448" w:rsidRDefault="00F00F3E" w:rsidP="00F00F3E">
            <w:pPr>
              <w:pStyle w:val="ConsPlusNormal"/>
              <w:rPr>
                <w:rFonts w:ascii="Times New Roman" w:hAnsi="Times New Roman" w:cs="Times New Roman"/>
                <w:szCs w:val="22"/>
              </w:rPr>
            </w:pPr>
          </w:p>
        </w:tc>
        <w:tc>
          <w:tcPr>
            <w:tcW w:w="1560"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33939">
              <w:rPr>
                <w:sz w:val="24"/>
                <w:szCs w:val="24"/>
              </w:rPr>
              <w:t>Основное меропри</w:t>
            </w:r>
            <w:r w:rsidRPr="00533939">
              <w:rPr>
                <w:sz w:val="24"/>
                <w:szCs w:val="24"/>
              </w:rPr>
              <w:t>я</w:t>
            </w:r>
            <w:r w:rsidRPr="00533939">
              <w:rPr>
                <w:sz w:val="24"/>
                <w:szCs w:val="24"/>
              </w:rPr>
              <w:t>тие 2.1.</w:t>
            </w:r>
            <w:r>
              <w:rPr>
                <w:sz w:val="24"/>
                <w:szCs w:val="24"/>
              </w:rPr>
              <w:t>7</w:t>
            </w:r>
            <w:r w:rsidRPr="00533939">
              <w:rPr>
                <w:sz w:val="24"/>
                <w:szCs w:val="24"/>
              </w:rPr>
              <w:t>.</w:t>
            </w:r>
          </w:p>
        </w:tc>
        <w:tc>
          <w:tcPr>
            <w:tcW w:w="3351" w:type="dxa"/>
            <w:vMerge w:val="restart"/>
          </w:tcPr>
          <w:p w:rsidR="00F00F3E" w:rsidRPr="00C71F46" w:rsidRDefault="00F00F3E" w:rsidP="00F00F3E">
            <w:pPr>
              <w:widowControl w:val="0"/>
              <w:autoSpaceDE w:val="0"/>
              <w:autoSpaceDN w:val="0"/>
              <w:adjustRightInd w:val="0"/>
              <w:rPr>
                <w:sz w:val="24"/>
                <w:szCs w:val="24"/>
              </w:rPr>
            </w:pPr>
            <w:r w:rsidRPr="00C71F46">
              <w:rPr>
                <w:sz w:val="24"/>
                <w:szCs w:val="24"/>
              </w:rPr>
              <w:t>Решение вопросов по орган</w:t>
            </w:r>
            <w:r w:rsidRPr="00C71F46">
              <w:rPr>
                <w:sz w:val="24"/>
                <w:szCs w:val="24"/>
              </w:rPr>
              <w:t>и</w:t>
            </w:r>
            <w:r w:rsidRPr="00C71F46">
              <w:rPr>
                <w:sz w:val="24"/>
                <w:szCs w:val="24"/>
              </w:rPr>
              <w:t>зации теплоснабжения насел</w:t>
            </w:r>
            <w:r w:rsidRPr="00C71F46">
              <w:rPr>
                <w:sz w:val="24"/>
                <w:szCs w:val="24"/>
              </w:rPr>
              <w:t>е</w:t>
            </w:r>
            <w:r w:rsidRPr="00C71F46">
              <w:rPr>
                <w:sz w:val="24"/>
                <w:szCs w:val="24"/>
              </w:rPr>
              <w:t>ния, в пределах полномочий, установленных законодател</w:t>
            </w:r>
            <w:r w:rsidRPr="00C71F46">
              <w:rPr>
                <w:sz w:val="24"/>
                <w:szCs w:val="24"/>
              </w:rPr>
              <w:t>ь</w:t>
            </w:r>
            <w:r w:rsidRPr="00C71F46">
              <w:rPr>
                <w:sz w:val="24"/>
                <w:szCs w:val="24"/>
              </w:rPr>
              <w:t>ством Российской Федерации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8E2448" w:rsidRDefault="00F00F3E" w:rsidP="00F00F3E">
            <w:pPr>
              <w:pStyle w:val="ConsPlusNormal"/>
              <w:rPr>
                <w:rFonts w:ascii="Times New Roman" w:hAnsi="Times New Roman" w:cs="Times New Roman"/>
                <w:szCs w:val="22"/>
              </w:rPr>
            </w:pPr>
          </w:p>
        </w:tc>
        <w:tc>
          <w:tcPr>
            <w:tcW w:w="1418" w:type="dxa"/>
          </w:tcPr>
          <w:p w:rsidR="00F00F3E" w:rsidRPr="008E2448" w:rsidRDefault="00F00F3E" w:rsidP="00F00F3E">
            <w:pPr>
              <w:pStyle w:val="ConsPlusNormal"/>
              <w:rPr>
                <w:rFonts w:ascii="Times New Roman" w:hAnsi="Times New Roman" w:cs="Times New Roman"/>
                <w:szCs w:val="22"/>
              </w:rPr>
            </w:pPr>
          </w:p>
        </w:tc>
        <w:tc>
          <w:tcPr>
            <w:tcW w:w="1417" w:type="dxa"/>
          </w:tcPr>
          <w:p w:rsidR="00F00F3E" w:rsidRPr="008E2448" w:rsidRDefault="00F00F3E" w:rsidP="00F00F3E">
            <w:pPr>
              <w:pStyle w:val="ConsPlusNormal"/>
              <w:rPr>
                <w:rFonts w:ascii="Times New Roman" w:hAnsi="Times New Roman" w:cs="Times New Roman"/>
                <w:szCs w:val="22"/>
              </w:rPr>
            </w:pPr>
          </w:p>
        </w:tc>
        <w:tc>
          <w:tcPr>
            <w:tcW w:w="1560"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F00F3E" w:rsidRPr="008E2448" w:rsidRDefault="00F00F3E" w:rsidP="00F00F3E">
            <w:pPr>
              <w:jc w:val="center"/>
              <w:rPr>
                <w:sz w:val="22"/>
                <w:szCs w:val="22"/>
              </w:rPr>
            </w:pPr>
            <w:r w:rsidRPr="008E2448">
              <w:rPr>
                <w:sz w:val="22"/>
                <w:szCs w:val="22"/>
              </w:rPr>
              <w:lastRenderedPageBreak/>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8E2448" w:rsidRDefault="00F00F3E" w:rsidP="00F00F3E">
            <w:pPr>
              <w:jc w:val="center"/>
              <w:rPr>
                <w:sz w:val="22"/>
                <w:szCs w:val="22"/>
              </w:rPr>
            </w:pPr>
            <w:r w:rsidRPr="008E2448">
              <w:rPr>
                <w:sz w:val="22"/>
                <w:szCs w:val="22"/>
              </w:rPr>
              <w:t>0,00</w:t>
            </w:r>
          </w:p>
        </w:tc>
        <w:tc>
          <w:tcPr>
            <w:tcW w:w="1418" w:type="dxa"/>
          </w:tcPr>
          <w:p w:rsidR="00F00F3E" w:rsidRPr="008E2448" w:rsidRDefault="00F00F3E" w:rsidP="00F00F3E">
            <w:pPr>
              <w:jc w:val="center"/>
              <w:rPr>
                <w:sz w:val="22"/>
                <w:szCs w:val="22"/>
              </w:rPr>
            </w:pPr>
            <w:r w:rsidRPr="008E2448">
              <w:rPr>
                <w:sz w:val="22"/>
                <w:szCs w:val="22"/>
              </w:rPr>
              <w:t>0,00</w:t>
            </w:r>
          </w:p>
        </w:tc>
        <w:tc>
          <w:tcPr>
            <w:tcW w:w="1417" w:type="dxa"/>
          </w:tcPr>
          <w:p w:rsidR="00F00F3E" w:rsidRPr="008E2448" w:rsidRDefault="00F00F3E" w:rsidP="00F00F3E">
            <w:pPr>
              <w:jc w:val="center"/>
              <w:rPr>
                <w:sz w:val="22"/>
                <w:szCs w:val="22"/>
              </w:rPr>
            </w:pPr>
            <w:r w:rsidRPr="008E2448">
              <w:rPr>
                <w:sz w:val="22"/>
                <w:szCs w:val="22"/>
              </w:rPr>
              <w:t>0,00</w:t>
            </w:r>
          </w:p>
        </w:tc>
        <w:tc>
          <w:tcPr>
            <w:tcW w:w="1560"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val="restart"/>
            <w:shd w:val="clear" w:color="auto" w:fill="auto"/>
          </w:tcPr>
          <w:p w:rsidR="00F00F3E" w:rsidRPr="00F8292F"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2.1.</w:t>
            </w:r>
            <w:r>
              <w:rPr>
                <w:sz w:val="24"/>
                <w:szCs w:val="24"/>
              </w:rPr>
              <w:t>8</w:t>
            </w:r>
            <w:r w:rsidRPr="008D2F32">
              <w:rPr>
                <w:sz w:val="24"/>
                <w:szCs w:val="24"/>
              </w:rPr>
              <w:t>.</w:t>
            </w:r>
          </w:p>
        </w:tc>
        <w:tc>
          <w:tcPr>
            <w:tcW w:w="3351" w:type="dxa"/>
            <w:vMerge w:val="restart"/>
          </w:tcPr>
          <w:p w:rsidR="00F00F3E" w:rsidRPr="00C71F46" w:rsidRDefault="00F00F3E" w:rsidP="00F00F3E">
            <w:pPr>
              <w:pStyle w:val="ConsPlusNormal"/>
              <w:rPr>
                <w:rFonts w:ascii="Times New Roman" w:hAnsi="Times New Roman"/>
                <w:sz w:val="24"/>
                <w:szCs w:val="24"/>
              </w:rPr>
            </w:pPr>
            <w:r w:rsidRPr="00C71F46">
              <w:rPr>
                <w:rFonts w:ascii="Times New Roman" w:hAnsi="Times New Roman"/>
                <w:sz w:val="24"/>
                <w:szCs w:val="24"/>
              </w:rPr>
              <w:t>Комплексное обустройство инженерной и дорожной и</w:t>
            </w:r>
            <w:r w:rsidRPr="00C71F46">
              <w:rPr>
                <w:rFonts w:ascii="Times New Roman" w:hAnsi="Times New Roman"/>
                <w:sz w:val="24"/>
                <w:szCs w:val="24"/>
              </w:rPr>
              <w:t>н</w:t>
            </w:r>
            <w:r w:rsidRPr="00C71F46">
              <w:rPr>
                <w:rFonts w:ascii="Times New Roman" w:hAnsi="Times New Roman"/>
                <w:sz w:val="24"/>
                <w:szCs w:val="24"/>
              </w:rPr>
              <w:t>фраструктуры в с.Усть-Кулом (ул. В.С. Лодыгина, ул. Б.П. Липина, ул. Петропавловская, ул. Спортивная)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1563546,87</w:t>
            </w:r>
          </w:p>
        </w:tc>
        <w:tc>
          <w:tcPr>
            <w:tcW w:w="1418" w:type="dxa"/>
            <w:shd w:val="clear" w:color="auto" w:fill="auto"/>
          </w:tcPr>
          <w:p w:rsidR="00F00F3E" w:rsidRPr="008E2448" w:rsidRDefault="00F00F3E" w:rsidP="00F00F3E">
            <w:pPr>
              <w:jc w:val="center"/>
              <w:rPr>
                <w:sz w:val="22"/>
                <w:szCs w:val="22"/>
              </w:rPr>
            </w:pPr>
            <w:r w:rsidRPr="008E2448">
              <w:rPr>
                <w:sz w:val="22"/>
                <w:szCs w:val="22"/>
              </w:rPr>
              <w:t>1563546,87</w:t>
            </w:r>
          </w:p>
        </w:tc>
        <w:tc>
          <w:tcPr>
            <w:tcW w:w="1417" w:type="dxa"/>
            <w:shd w:val="clear" w:color="auto" w:fill="auto"/>
          </w:tcPr>
          <w:p w:rsidR="00F00F3E" w:rsidRPr="008E2448" w:rsidRDefault="00F00F3E" w:rsidP="00F00F3E">
            <w:pPr>
              <w:jc w:val="center"/>
              <w:rPr>
                <w:sz w:val="22"/>
                <w:szCs w:val="22"/>
              </w:rPr>
            </w:pPr>
            <w:r w:rsidRPr="008E2448">
              <w:rPr>
                <w:sz w:val="22"/>
                <w:szCs w:val="22"/>
              </w:rPr>
              <w:t>0,00</w:t>
            </w:r>
          </w:p>
        </w:tc>
        <w:tc>
          <w:tcPr>
            <w:tcW w:w="1560"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shd w:val="clear" w:color="auto" w:fill="auto"/>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8"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7"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60"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shd w:val="clear" w:color="auto" w:fill="auto"/>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8"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7"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60"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shd w:val="clear" w:color="auto" w:fill="auto"/>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1563546,87</w:t>
            </w:r>
          </w:p>
        </w:tc>
        <w:tc>
          <w:tcPr>
            <w:tcW w:w="1418" w:type="dxa"/>
            <w:shd w:val="clear" w:color="auto" w:fill="auto"/>
          </w:tcPr>
          <w:p w:rsidR="00F00F3E" w:rsidRPr="008E2448" w:rsidRDefault="00F00F3E" w:rsidP="00F00F3E">
            <w:pPr>
              <w:jc w:val="center"/>
              <w:rPr>
                <w:sz w:val="22"/>
                <w:szCs w:val="22"/>
              </w:rPr>
            </w:pPr>
            <w:r w:rsidRPr="008E2448">
              <w:rPr>
                <w:sz w:val="22"/>
                <w:szCs w:val="22"/>
              </w:rPr>
              <w:t>1563546,87</w:t>
            </w:r>
          </w:p>
        </w:tc>
        <w:tc>
          <w:tcPr>
            <w:tcW w:w="1417" w:type="dxa"/>
            <w:shd w:val="clear" w:color="auto" w:fill="auto"/>
          </w:tcPr>
          <w:p w:rsidR="00F00F3E" w:rsidRPr="008E2448" w:rsidRDefault="00F00F3E" w:rsidP="00F00F3E">
            <w:pPr>
              <w:jc w:val="center"/>
              <w:rPr>
                <w:sz w:val="22"/>
                <w:szCs w:val="22"/>
              </w:rPr>
            </w:pPr>
            <w:r w:rsidRPr="008E2448">
              <w:rPr>
                <w:sz w:val="22"/>
                <w:szCs w:val="22"/>
              </w:rPr>
              <w:t>0,00</w:t>
            </w:r>
          </w:p>
        </w:tc>
        <w:tc>
          <w:tcPr>
            <w:tcW w:w="1560"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shd w:val="clear" w:color="auto" w:fill="auto"/>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8E2448" w:rsidRDefault="00F00F3E" w:rsidP="00F00F3E">
            <w:pPr>
              <w:pStyle w:val="ConsPlusNormal"/>
              <w:jc w:val="center"/>
              <w:rPr>
                <w:rFonts w:ascii="Times New Roman" w:hAnsi="Times New Roman" w:cs="Times New Roman"/>
                <w:szCs w:val="22"/>
              </w:rPr>
            </w:pPr>
            <w:r w:rsidRPr="008E2448">
              <w:rPr>
                <w:rFonts w:ascii="Times New Roman" w:hAnsi="Times New Roman" w:cs="Times New Roman"/>
                <w:szCs w:val="22"/>
              </w:rPr>
              <w:t>1563546,87</w:t>
            </w:r>
          </w:p>
        </w:tc>
        <w:tc>
          <w:tcPr>
            <w:tcW w:w="1418" w:type="dxa"/>
            <w:shd w:val="clear" w:color="auto" w:fill="auto"/>
          </w:tcPr>
          <w:p w:rsidR="00F00F3E" w:rsidRPr="008E2448" w:rsidRDefault="00F00F3E" w:rsidP="00F00F3E">
            <w:pPr>
              <w:jc w:val="center"/>
              <w:rPr>
                <w:sz w:val="22"/>
                <w:szCs w:val="22"/>
              </w:rPr>
            </w:pPr>
            <w:r w:rsidRPr="008E2448">
              <w:rPr>
                <w:sz w:val="22"/>
                <w:szCs w:val="22"/>
              </w:rPr>
              <w:t>1563546,87</w:t>
            </w:r>
          </w:p>
        </w:tc>
        <w:tc>
          <w:tcPr>
            <w:tcW w:w="1417" w:type="dxa"/>
            <w:shd w:val="clear" w:color="auto" w:fill="auto"/>
          </w:tcPr>
          <w:p w:rsidR="00F00F3E" w:rsidRPr="008E2448" w:rsidRDefault="00F00F3E" w:rsidP="00F00F3E">
            <w:pPr>
              <w:jc w:val="center"/>
              <w:rPr>
                <w:sz w:val="22"/>
                <w:szCs w:val="22"/>
              </w:rPr>
            </w:pPr>
            <w:r w:rsidRPr="008E2448">
              <w:rPr>
                <w:sz w:val="22"/>
                <w:szCs w:val="22"/>
              </w:rPr>
              <w:t>0,00</w:t>
            </w:r>
          </w:p>
        </w:tc>
        <w:tc>
          <w:tcPr>
            <w:tcW w:w="1560" w:type="dxa"/>
            <w:shd w:val="clear" w:color="auto" w:fill="auto"/>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c>
          <w:tcPr>
            <w:tcW w:w="1559" w:type="dxa"/>
          </w:tcPr>
          <w:p w:rsidR="00F00F3E" w:rsidRPr="008E2448" w:rsidRDefault="00F00F3E" w:rsidP="00F00F3E">
            <w:pPr>
              <w:jc w:val="center"/>
              <w:rPr>
                <w:sz w:val="22"/>
                <w:szCs w:val="22"/>
              </w:rPr>
            </w:pPr>
            <w:r w:rsidRPr="008E2448">
              <w:rPr>
                <w:sz w:val="22"/>
                <w:szCs w:val="22"/>
              </w:rPr>
              <w:t>0,00</w:t>
            </w:r>
          </w:p>
        </w:tc>
      </w:tr>
      <w:tr w:rsidR="00F00F3E" w:rsidRPr="00C7017A" w:rsidTr="00F00F3E">
        <w:tc>
          <w:tcPr>
            <w:tcW w:w="1247" w:type="dxa"/>
            <w:vMerge/>
            <w:shd w:val="clear" w:color="auto" w:fill="auto"/>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8"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417"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60" w:type="dxa"/>
            <w:shd w:val="clear" w:color="auto" w:fill="auto"/>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c>
          <w:tcPr>
            <w:tcW w:w="1559" w:type="dxa"/>
          </w:tcPr>
          <w:p w:rsidR="00F00F3E" w:rsidRPr="008E244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shd w:val="clear" w:color="auto" w:fill="auto"/>
          </w:tcPr>
          <w:p w:rsidR="00F00F3E" w:rsidRPr="008D2F32"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2.1.</w:t>
            </w:r>
            <w:r>
              <w:rPr>
                <w:sz w:val="24"/>
                <w:szCs w:val="24"/>
              </w:rPr>
              <w:t>9</w:t>
            </w:r>
            <w:r w:rsidRPr="008D2F32">
              <w:rPr>
                <w:sz w:val="24"/>
                <w:szCs w:val="24"/>
              </w:rPr>
              <w:t>.</w:t>
            </w:r>
          </w:p>
        </w:tc>
        <w:tc>
          <w:tcPr>
            <w:tcW w:w="3351" w:type="dxa"/>
            <w:vMerge w:val="restart"/>
          </w:tcPr>
          <w:p w:rsidR="00F00F3E" w:rsidRPr="00C71F46" w:rsidRDefault="00F00F3E" w:rsidP="00F00F3E">
            <w:pPr>
              <w:pStyle w:val="ConsPlusNormal"/>
              <w:jc w:val="both"/>
              <w:rPr>
                <w:rFonts w:ascii="Times New Roman" w:hAnsi="Times New Roman"/>
                <w:sz w:val="24"/>
                <w:szCs w:val="24"/>
              </w:rPr>
            </w:pPr>
            <w:r w:rsidRPr="000302A7">
              <w:rPr>
                <w:rFonts w:ascii="Times New Roman" w:hAnsi="Times New Roman"/>
                <w:sz w:val="24"/>
                <w:szCs w:val="24"/>
              </w:rPr>
              <w:t>Обустройство объектами и</w:t>
            </w:r>
            <w:r w:rsidRPr="000302A7">
              <w:rPr>
                <w:rFonts w:ascii="Times New Roman" w:hAnsi="Times New Roman"/>
                <w:sz w:val="24"/>
                <w:szCs w:val="24"/>
              </w:rPr>
              <w:t>н</w:t>
            </w:r>
            <w:r w:rsidRPr="000302A7">
              <w:rPr>
                <w:rFonts w:ascii="Times New Roman" w:hAnsi="Times New Roman"/>
                <w:sz w:val="24"/>
                <w:szCs w:val="24"/>
              </w:rPr>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986912"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664929397,75</w:t>
            </w:r>
          </w:p>
        </w:tc>
        <w:tc>
          <w:tcPr>
            <w:tcW w:w="1418" w:type="dxa"/>
            <w:shd w:val="clear" w:color="auto" w:fill="auto"/>
          </w:tcPr>
          <w:p w:rsidR="00F00F3E" w:rsidRPr="00986912" w:rsidRDefault="00F00F3E" w:rsidP="00F00F3E">
            <w:pPr>
              <w:jc w:val="center"/>
              <w:rPr>
                <w:sz w:val="22"/>
                <w:szCs w:val="22"/>
              </w:rPr>
            </w:pPr>
            <w:r w:rsidRPr="00986912">
              <w:rPr>
                <w:sz w:val="22"/>
                <w:szCs w:val="22"/>
              </w:rPr>
              <w:t>9675218,18</w:t>
            </w:r>
          </w:p>
        </w:tc>
        <w:tc>
          <w:tcPr>
            <w:tcW w:w="1417" w:type="dxa"/>
            <w:shd w:val="clear" w:color="auto" w:fill="auto"/>
          </w:tcPr>
          <w:p w:rsidR="00F00F3E" w:rsidRPr="00986912" w:rsidRDefault="00F00F3E" w:rsidP="00F00F3E">
            <w:pPr>
              <w:jc w:val="center"/>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560" w:type="dxa"/>
            <w:shd w:val="clear" w:color="auto" w:fill="auto"/>
          </w:tcPr>
          <w:p w:rsidR="00F00F3E" w:rsidRPr="00986912" w:rsidRDefault="00F00F3E" w:rsidP="00F00F3E">
            <w:pPr>
              <w:jc w:val="center"/>
              <w:rPr>
                <w:sz w:val="22"/>
                <w:szCs w:val="22"/>
              </w:rPr>
            </w:pPr>
            <w:r>
              <w:rPr>
                <w:sz w:val="22"/>
                <w:szCs w:val="22"/>
              </w:rPr>
              <w:t>288225607,88</w:t>
            </w:r>
          </w:p>
        </w:tc>
        <w:tc>
          <w:tcPr>
            <w:tcW w:w="1559" w:type="dxa"/>
            <w:shd w:val="clear" w:color="auto" w:fill="auto"/>
          </w:tcPr>
          <w:p w:rsidR="00F00F3E" w:rsidRPr="00986912" w:rsidRDefault="00F00F3E" w:rsidP="00F00F3E">
            <w:pPr>
              <w:jc w:val="center"/>
              <w:rPr>
                <w:sz w:val="22"/>
                <w:szCs w:val="22"/>
              </w:rPr>
            </w:pPr>
            <w:r>
              <w:rPr>
                <w:sz w:val="22"/>
                <w:szCs w:val="22"/>
              </w:rPr>
              <w:t>162780803,67</w:t>
            </w:r>
          </w:p>
        </w:tc>
        <w:tc>
          <w:tcPr>
            <w:tcW w:w="1559" w:type="dxa"/>
            <w:shd w:val="clear" w:color="auto" w:fill="auto"/>
          </w:tcPr>
          <w:p w:rsidR="00F00F3E" w:rsidRPr="00986912" w:rsidRDefault="00F00F3E" w:rsidP="00F00F3E">
            <w:pPr>
              <w:jc w:val="center"/>
              <w:rPr>
                <w:sz w:val="22"/>
                <w:szCs w:val="22"/>
              </w:rPr>
            </w:pPr>
            <w:r w:rsidRPr="00421A7A">
              <w:rPr>
                <w:sz w:val="22"/>
                <w:szCs w:val="22"/>
              </w:rPr>
              <w:t>11806557,02</w:t>
            </w:r>
          </w:p>
        </w:tc>
      </w:tr>
      <w:tr w:rsidR="00F00F3E" w:rsidRPr="00C7017A" w:rsidTr="00F00F3E">
        <w:tc>
          <w:tcPr>
            <w:tcW w:w="1247" w:type="dxa"/>
            <w:vMerge/>
            <w:shd w:val="clear" w:color="auto" w:fill="auto"/>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4C6D8C" w:rsidRDefault="00F00F3E" w:rsidP="00F00F3E">
            <w:pPr>
              <w:jc w:val="center"/>
              <w:rPr>
                <w:sz w:val="24"/>
                <w:szCs w:val="24"/>
              </w:rPr>
            </w:pPr>
          </w:p>
        </w:tc>
        <w:tc>
          <w:tcPr>
            <w:tcW w:w="1418" w:type="dxa"/>
            <w:shd w:val="clear" w:color="auto" w:fill="auto"/>
          </w:tcPr>
          <w:p w:rsidR="00F00F3E" w:rsidRPr="004C6D8C" w:rsidRDefault="00F00F3E" w:rsidP="00F00F3E">
            <w:pPr>
              <w:jc w:val="center"/>
              <w:rPr>
                <w:sz w:val="24"/>
                <w:szCs w:val="24"/>
              </w:rPr>
            </w:pPr>
          </w:p>
        </w:tc>
        <w:tc>
          <w:tcPr>
            <w:tcW w:w="1417" w:type="dxa"/>
            <w:shd w:val="clear" w:color="auto" w:fill="auto"/>
          </w:tcPr>
          <w:p w:rsidR="00F00F3E" w:rsidRPr="004C6D8C" w:rsidRDefault="00F00F3E" w:rsidP="00F00F3E">
            <w:pPr>
              <w:jc w:val="center"/>
              <w:rPr>
                <w:sz w:val="24"/>
                <w:szCs w:val="24"/>
              </w:rPr>
            </w:pPr>
          </w:p>
        </w:tc>
        <w:tc>
          <w:tcPr>
            <w:tcW w:w="1560" w:type="dxa"/>
            <w:shd w:val="clear" w:color="auto" w:fill="auto"/>
          </w:tcPr>
          <w:p w:rsidR="00F00F3E" w:rsidRPr="004C6D8C" w:rsidRDefault="00F00F3E" w:rsidP="00F00F3E">
            <w:pPr>
              <w:jc w:val="center"/>
              <w:rPr>
                <w:sz w:val="24"/>
                <w:szCs w:val="24"/>
              </w:rPr>
            </w:pPr>
          </w:p>
        </w:tc>
        <w:tc>
          <w:tcPr>
            <w:tcW w:w="1559" w:type="dxa"/>
            <w:shd w:val="clear" w:color="auto" w:fill="auto"/>
          </w:tcPr>
          <w:p w:rsidR="00F00F3E" w:rsidRPr="00505BCD" w:rsidRDefault="00F00F3E" w:rsidP="00F00F3E">
            <w:pPr>
              <w:jc w:val="center"/>
              <w:rPr>
                <w:sz w:val="24"/>
                <w:szCs w:val="24"/>
              </w:rPr>
            </w:pPr>
          </w:p>
        </w:tc>
        <w:tc>
          <w:tcPr>
            <w:tcW w:w="1559" w:type="dxa"/>
            <w:shd w:val="clear" w:color="auto" w:fill="auto"/>
          </w:tcPr>
          <w:p w:rsidR="00F00F3E" w:rsidRPr="00505BCD" w:rsidRDefault="00F00F3E" w:rsidP="00F00F3E">
            <w:pPr>
              <w:jc w:val="center"/>
              <w:rPr>
                <w:sz w:val="24"/>
                <w:szCs w:val="24"/>
              </w:rPr>
            </w:pPr>
          </w:p>
        </w:tc>
      </w:tr>
      <w:tr w:rsidR="00F00F3E" w:rsidRPr="00C7017A" w:rsidTr="00F00F3E">
        <w:tc>
          <w:tcPr>
            <w:tcW w:w="1247" w:type="dxa"/>
            <w:vMerge/>
            <w:shd w:val="clear" w:color="auto" w:fill="auto"/>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335B24" w:rsidRDefault="00F00F3E" w:rsidP="00F00F3E">
            <w:pPr>
              <w:rPr>
                <w:snapToGrid w:val="0"/>
                <w:sz w:val="24"/>
                <w:szCs w:val="24"/>
              </w:rPr>
            </w:pPr>
            <w:r>
              <w:rPr>
                <w:snapToGrid w:val="0"/>
                <w:sz w:val="24"/>
                <w:szCs w:val="24"/>
              </w:rPr>
              <w:t>Федеральный бюджет</w:t>
            </w:r>
          </w:p>
        </w:tc>
        <w:tc>
          <w:tcPr>
            <w:tcW w:w="1559" w:type="dxa"/>
            <w:shd w:val="clear" w:color="auto" w:fill="auto"/>
          </w:tcPr>
          <w:p w:rsidR="00F00F3E" w:rsidRPr="00BE33D4"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201035500</w:t>
            </w:r>
            <w:r w:rsidRPr="00BE33D4">
              <w:rPr>
                <w:rFonts w:ascii="Times New Roman" w:hAnsi="Times New Roman" w:cs="Times New Roman"/>
                <w:szCs w:val="22"/>
              </w:rPr>
              <w:t>,00</w:t>
            </w:r>
          </w:p>
        </w:tc>
        <w:tc>
          <w:tcPr>
            <w:tcW w:w="1418" w:type="dxa"/>
            <w:shd w:val="clear" w:color="auto" w:fill="auto"/>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417" w:type="dxa"/>
            <w:shd w:val="clear" w:color="auto" w:fill="auto"/>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43026000,00</w:t>
            </w:r>
          </w:p>
        </w:tc>
        <w:tc>
          <w:tcPr>
            <w:tcW w:w="1560" w:type="dxa"/>
            <w:shd w:val="clear" w:color="auto" w:fill="auto"/>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59508900,00</w:t>
            </w:r>
          </w:p>
        </w:tc>
        <w:tc>
          <w:tcPr>
            <w:tcW w:w="1559" w:type="dxa"/>
            <w:shd w:val="clear" w:color="auto" w:fill="auto"/>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98500600,00</w:t>
            </w:r>
          </w:p>
        </w:tc>
        <w:tc>
          <w:tcPr>
            <w:tcW w:w="1559" w:type="dxa"/>
            <w:shd w:val="clear" w:color="auto" w:fill="auto"/>
          </w:tcPr>
          <w:p w:rsidR="00F00F3E" w:rsidRPr="00BE33D4" w:rsidRDefault="00F00F3E" w:rsidP="00F00F3E">
            <w:pPr>
              <w:jc w:val="center"/>
              <w:rPr>
                <w:sz w:val="22"/>
                <w:szCs w:val="22"/>
              </w:rPr>
            </w:pPr>
            <w:r w:rsidRPr="00BE33D4">
              <w:rPr>
                <w:sz w:val="22"/>
                <w:szCs w:val="22"/>
              </w:rPr>
              <w:t>0,00</w:t>
            </w:r>
          </w:p>
        </w:tc>
      </w:tr>
      <w:tr w:rsidR="00F00F3E" w:rsidRPr="00C7017A" w:rsidTr="00F00F3E">
        <w:tc>
          <w:tcPr>
            <w:tcW w:w="1247" w:type="dxa"/>
            <w:vMerge/>
            <w:shd w:val="clear" w:color="auto" w:fill="auto"/>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BE33D4" w:rsidRDefault="00F00F3E" w:rsidP="00F00F3E">
            <w:pPr>
              <w:jc w:val="center"/>
              <w:rPr>
                <w:sz w:val="22"/>
                <w:szCs w:val="22"/>
              </w:rPr>
            </w:pPr>
            <w:r>
              <w:rPr>
                <w:sz w:val="22"/>
                <w:szCs w:val="22"/>
              </w:rPr>
              <w:t>407238621,00</w:t>
            </w:r>
          </w:p>
        </w:tc>
        <w:tc>
          <w:tcPr>
            <w:tcW w:w="1418" w:type="dxa"/>
            <w:shd w:val="clear" w:color="auto" w:fill="auto"/>
          </w:tcPr>
          <w:p w:rsidR="00F00F3E" w:rsidRPr="00BE33D4" w:rsidRDefault="00F00F3E" w:rsidP="00F00F3E">
            <w:pPr>
              <w:jc w:val="center"/>
              <w:rPr>
                <w:sz w:val="22"/>
                <w:szCs w:val="22"/>
              </w:rPr>
            </w:pPr>
            <w:r w:rsidRPr="00BE33D4">
              <w:rPr>
                <w:sz w:val="22"/>
                <w:szCs w:val="22"/>
              </w:rPr>
              <w:t>0,00</w:t>
            </w:r>
          </w:p>
        </w:tc>
        <w:tc>
          <w:tcPr>
            <w:tcW w:w="1417" w:type="dxa"/>
            <w:shd w:val="clear" w:color="auto" w:fill="auto"/>
          </w:tcPr>
          <w:p w:rsidR="00F00F3E" w:rsidRPr="00BE33D4" w:rsidRDefault="00F00F3E" w:rsidP="00F00F3E">
            <w:pPr>
              <w:jc w:val="center"/>
              <w:rPr>
                <w:sz w:val="22"/>
                <w:szCs w:val="22"/>
              </w:rPr>
            </w:pPr>
            <w:r w:rsidRPr="00BE33D4">
              <w:rPr>
                <w:sz w:val="22"/>
                <w:szCs w:val="22"/>
              </w:rPr>
              <w:t>138502100,00</w:t>
            </w:r>
          </w:p>
        </w:tc>
        <w:tc>
          <w:tcPr>
            <w:tcW w:w="1560" w:type="dxa"/>
            <w:shd w:val="clear" w:color="auto" w:fill="auto"/>
          </w:tcPr>
          <w:p w:rsidR="00F00F3E" w:rsidRPr="00BE33D4" w:rsidRDefault="00F00F3E" w:rsidP="00F00F3E">
            <w:pPr>
              <w:jc w:val="center"/>
              <w:rPr>
                <w:sz w:val="22"/>
                <w:szCs w:val="22"/>
              </w:rPr>
            </w:pPr>
            <w:r>
              <w:rPr>
                <w:sz w:val="22"/>
                <w:szCs w:val="22"/>
              </w:rPr>
              <w:t>213030217,33</w:t>
            </w:r>
          </w:p>
        </w:tc>
        <w:tc>
          <w:tcPr>
            <w:tcW w:w="1559" w:type="dxa"/>
            <w:shd w:val="clear" w:color="auto" w:fill="auto"/>
          </w:tcPr>
          <w:p w:rsidR="00F00F3E" w:rsidRPr="00BE33D4" w:rsidRDefault="00F00F3E" w:rsidP="00F00F3E">
            <w:pPr>
              <w:jc w:val="center"/>
              <w:rPr>
                <w:sz w:val="22"/>
                <w:szCs w:val="22"/>
              </w:rPr>
            </w:pPr>
            <w:r>
              <w:rPr>
                <w:sz w:val="22"/>
                <w:szCs w:val="22"/>
              </w:rPr>
              <w:t>55706303,67</w:t>
            </w:r>
          </w:p>
        </w:tc>
        <w:tc>
          <w:tcPr>
            <w:tcW w:w="1559" w:type="dxa"/>
            <w:shd w:val="clear" w:color="auto" w:fill="auto"/>
          </w:tcPr>
          <w:p w:rsidR="00F00F3E" w:rsidRPr="00BE33D4" w:rsidRDefault="00F00F3E" w:rsidP="00F00F3E">
            <w:pPr>
              <w:jc w:val="center"/>
              <w:rPr>
                <w:sz w:val="22"/>
                <w:szCs w:val="22"/>
              </w:rPr>
            </w:pPr>
            <w:r w:rsidRPr="00BE33D4">
              <w:rPr>
                <w:sz w:val="22"/>
                <w:szCs w:val="22"/>
              </w:rPr>
              <w:t>0,00</w:t>
            </w:r>
          </w:p>
        </w:tc>
      </w:tr>
      <w:tr w:rsidR="00F00F3E" w:rsidRPr="00C7017A" w:rsidTr="00F00F3E">
        <w:tc>
          <w:tcPr>
            <w:tcW w:w="1247" w:type="dxa"/>
            <w:vMerge/>
            <w:shd w:val="clear" w:color="auto" w:fill="auto"/>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BE33D4" w:rsidRDefault="00F00F3E" w:rsidP="00F00F3E">
            <w:pPr>
              <w:jc w:val="center"/>
              <w:rPr>
                <w:sz w:val="22"/>
                <w:szCs w:val="22"/>
              </w:rPr>
            </w:pPr>
            <w:r>
              <w:rPr>
                <w:sz w:val="22"/>
                <w:szCs w:val="22"/>
              </w:rPr>
              <w:t>56655276,75</w:t>
            </w:r>
          </w:p>
        </w:tc>
        <w:tc>
          <w:tcPr>
            <w:tcW w:w="1418" w:type="dxa"/>
            <w:shd w:val="clear" w:color="auto" w:fill="auto"/>
          </w:tcPr>
          <w:p w:rsidR="00F00F3E" w:rsidRPr="00BE33D4" w:rsidRDefault="00F00F3E" w:rsidP="00F00F3E">
            <w:pPr>
              <w:jc w:val="center"/>
              <w:rPr>
                <w:sz w:val="22"/>
                <w:szCs w:val="22"/>
              </w:rPr>
            </w:pPr>
            <w:r w:rsidRPr="00BE33D4">
              <w:rPr>
                <w:sz w:val="22"/>
                <w:szCs w:val="22"/>
              </w:rPr>
              <w:t>9675218,18</w:t>
            </w:r>
          </w:p>
        </w:tc>
        <w:tc>
          <w:tcPr>
            <w:tcW w:w="1417" w:type="dxa"/>
            <w:shd w:val="clear" w:color="auto" w:fill="auto"/>
          </w:tcPr>
          <w:p w:rsidR="00F00F3E" w:rsidRPr="00BE33D4" w:rsidRDefault="00F00F3E" w:rsidP="00F00F3E">
            <w:pPr>
              <w:jc w:val="center"/>
              <w:rPr>
                <w:sz w:val="22"/>
                <w:szCs w:val="22"/>
              </w:rPr>
            </w:pPr>
            <w:r w:rsidRPr="00BE33D4">
              <w:rPr>
                <w:sz w:val="22"/>
                <w:szCs w:val="22"/>
              </w:rPr>
              <w:t>10913111,00</w:t>
            </w:r>
          </w:p>
        </w:tc>
        <w:tc>
          <w:tcPr>
            <w:tcW w:w="1560" w:type="dxa"/>
            <w:shd w:val="clear" w:color="auto" w:fill="auto"/>
          </w:tcPr>
          <w:p w:rsidR="00F00F3E" w:rsidRPr="00BE33D4" w:rsidRDefault="00F00F3E" w:rsidP="00F00F3E">
            <w:pPr>
              <w:jc w:val="center"/>
              <w:rPr>
                <w:sz w:val="22"/>
                <w:szCs w:val="22"/>
              </w:rPr>
            </w:pPr>
            <w:r>
              <w:rPr>
                <w:sz w:val="22"/>
                <w:szCs w:val="22"/>
              </w:rPr>
              <w:t>15686490,55</w:t>
            </w:r>
          </w:p>
        </w:tc>
        <w:tc>
          <w:tcPr>
            <w:tcW w:w="1559" w:type="dxa"/>
            <w:shd w:val="clear" w:color="auto" w:fill="auto"/>
          </w:tcPr>
          <w:p w:rsidR="00F00F3E" w:rsidRPr="00BE33D4" w:rsidRDefault="00F00F3E" w:rsidP="00F00F3E">
            <w:pPr>
              <w:jc w:val="center"/>
              <w:rPr>
                <w:sz w:val="22"/>
                <w:szCs w:val="22"/>
              </w:rPr>
            </w:pPr>
            <w:r>
              <w:rPr>
                <w:sz w:val="22"/>
                <w:szCs w:val="22"/>
              </w:rPr>
              <w:t>8573900</w:t>
            </w:r>
            <w:r w:rsidRPr="00BE33D4">
              <w:rPr>
                <w:sz w:val="22"/>
                <w:szCs w:val="22"/>
              </w:rPr>
              <w:t>,00</w:t>
            </w:r>
          </w:p>
        </w:tc>
        <w:tc>
          <w:tcPr>
            <w:tcW w:w="1559" w:type="dxa"/>
            <w:shd w:val="clear" w:color="auto" w:fill="auto"/>
          </w:tcPr>
          <w:p w:rsidR="00F00F3E" w:rsidRPr="00BE33D4" w:rsidRDefault="00F00F3E" w:rsidP="00F00F3E">
            <w:pPr>
              <w:jc w:val="center"/>
              <w:rPr>
                <w:sz w:val="22"/>
                <w:szCs w:val="22"/>
              </w:rPr>
            </w:pPr>
            <w:r w:rsidRPr="00421A7A">
              <w:rPr>
                <w:sz w:val="22"/>
                <w:szCs w:val="22"/>
              </w:rPr>
              <w:t>11806557,02</w:t>
            </w:r>
          </w:p>
        </w:tc>
      </w:tr>
      <w:tr w:rsidR="00F00F3E" w:rsidRPr="00C7017A" w:rsidTr="00F00F3E">
        <w:tc>
          <w:tcPr>
            <w:tcW w:w="1247" w:type="dxa"/>
            <w:vMerge/>
            <w:shd w:val="clear" w:color="auto" w:fill="auto"/>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BE33D4" w:rsidRDefault="00F00F3E" w:rsidP="00F00F3E">
            <w:pPr>
              <w:jc w:val="center"/>
              <w:rPr>
                <w:sz w:val="22"/>
                <w:szCs w:val="22"/>
              </w:rPr>
            </w:pPr>
            <w:r>
              <w:rPr>
                <w:sz w:val="22"/>
                <w:szCs w:val="22"/>
              </w:rPr>
              <w:t>56655276,75</w:t>
            </w:r>
          </w:p>
        </w:tc>
        <w:tc>
          <w:tcPr>
            <w:tcW w:w="1418" w:type="dxa"/>
            <w:shd w:val="clear" w:color="auto" w:fill="auto"/>
          </w:tcPr>
          <w:p w:rsidR="00F00F3E" w:rsidRPr="00BE33D4" w:rsidRDefault="00F00F3E" w:rsidP="00F00F3E">
            <w:pPr>
              <w:jc w:val="center"/>
              <w:rPr>
                <w:sz w:val="22"/>
                <w:szCs w:val="22"/>
              </w:rPr>
            </w:pPr>
            <w:r w:rsidRPr="00BE33D4">
              <w:rPr>
                <w:sz w:val="22"/>
                <w:szCs w:val="22"/>
              </w:rPr>
              <w:t>9675218,18</w:t>
            </w:r>
          </w:p>
        </w:tc>
        <w:tc>
          <w:tcPr>
            <w:tcW w:w="1417" w:type="dxa"/>
            <w:shd w:val="clear" w:color="auto" w:fill="auto"/>
          </w:tcPr>
          <w:p w:rsidR="00F00F3E" w:rsidRPr="00BE33D4" w:rsidRDefault="00F00F3E" w:rsidP="00F00F3E">
            <w:pPr>
              <w:jc w:val="center"/>
              <w:rPr>
                <w:sz w:val="22"/>
                <w:szCs w:val="22"/>
              </w:rPr>
            </w:pPr>
            <w:r w:rsidRPr="00BE33D4">
              <w:rPr>
                <w:sz w:val="22"/>
                <w:szCs w:val="22"/>
              </w:rPr>
              <w:t>10913111,00</w:t>
            </w:r>
          </w:p>
        </w:tc>
        <w:tc>
          <w:tcPr>
            <w:tcW w:w="1560" w:type="dxa"/>
            <w:shd w:val="clear" w:color="auto" w:fill="auto"/>
          </w:tcPr>
          <w:p w:rsidR="00F00F3E" w:rsidRPr="00BE33D4" w:rsidRDefault="00F00F3E" w:rsidP="00F00F3E">
            <w:pPr>
              <w:jc w:val="center"/>
              <w:rPr>
                <w:sz w:val="22"/>
                <w:szCs w:val="22"/>
              </w:rPr>
            </w:pPr>
            <w:r>
              <w:rPr>
                <w:sz w:val="22"/>
                <w:szCs w:val="22"/>
              </w:rPr>
              <w:t>15686490,55</w:t>
            </w:r>
          </w:p>
        </w:tc>
        <w:tc>
          <w:tcPr>
            <w:tcW w:w="1559" w:type="dxa"/>
          </w:tcPr>
          <w:p w:rsidR="00F00F3E" w:rsidRPr="00BE33D4" w:rsidRDefault="00F00F3E" w:rsidP="00F00F3E">
            <w:pPr>
              <w:jc w:val="center"/>
              <w:rPr>
                <w:sz w:val="22"/>
                <w:szCs w:val="22"/>
              </w:rPr>
            </w:pPr>
            <w:r>
              <w:rPr>
                <w:sz w:val="22"/>
                <w:szCs w:val="22"/>
              </w:rPr>
              <w:t>8573900</w:t>
            </w:r>
            <w:r w:rsidRPr="00BE33D4">
              <w:rPr>
                <w:sz w:val="22"/>
                <w:szCs w:val="22"/>
              </w:rPr>
              <w:t>,00</w:t>
            </w:r>
          </w:p>
        </w:tc>
        <w:tc>
          <w:tcPr>
            <w:tcW w:w="1559" w:type="dxa"/>
            <w:shd w:val="clear" w:color="auto" w:fill="auto"/>
          </w:tcPr>
          <w:p w:rsidR="00F00F3E" w:rsidRPr="00BE33D4" w:rsidRDefault="00F00F3E" w:rsidP="00F00F3E">
            <w:pPr>
              <w:jc w:val="center"/>
              <w:rPr>
                <w:sz w:val="22"/>
                <w:szCs w:val="22"/>
              </w:rPr>
            </w:pPr>
            <w:r w:rsidRPr="00421A7A">
              <w:rPr>
                <w:sz w:val="22"/>
                <w:szCs w:val="22"/>
              </w:rPr>
              <w:t>11806557,02</w:t>
            </w:r>
          </w:p>
        </w:tc>
      </w:tr>
      <w:tr w:rsidR="00F00F3E" w:rsidRPr="00C7017A" w:rsidTr="00F00F3E">
        <w:tc>
          <w:tcPr>
            <w:tcW w:w="1247" w:type="dxa"/>
            <w:vMerge/>
            <w:shd w:val="clear" w:color="auto" w:fill="auto"/>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CB4780" w:rsidRDefault="00F00F3E" w:rsidP="00F00F3E">
            <w:pPr>
              <w:jc w:val="center"/>
              <w:rPr>
                <w:sz w:val="22"/>
                <w:szCs w:val="22"/>
              </w:rPr>
            </w:pPr>
          </w:p>
        </w:tc>
        <w:tc>
          <w:tcPr>
            <w:tcW w:w="1418" w:type="dxa"/>
            <w:shd w:val="clear" w:color="auto" w:fill="auto"/>
          </w:tcPr>
          <w:p w:rsidR="00F00F3E" w:rsidRPr="00CB4780" w:rsidRDefault="00F00F3E" w:rsidP="00F00F3E">
            <w:pPr>
              <w:jc w:val="center"/>
              <w:rPr>
                <w:sz w:val="22"/>
                <w:szCs w:val="22"/>
              </w:rPr>
            </w:pPr>
          </w:p>
        </w:tc>
        <w:tc>
          <w:tcPr>
            <w:tcW w:w="1417" w:type="dxa"/>
            <w:shd w:val="clear" w:color="auto" w:fill="auto"/>
          </w:tcPr>
          <w:p w:rsidR="00F00F3E" w:rsidRPr="00CB4780" w:rsidRDefault="00F00F3E" w:rsidP="00F00F3E">
            <w:pPr>
              <w:jc w:val="center"/>
              <w:rPr>
                <w:sz w:val="22"/>
                <w:szCs w:val="22"/>
              </w:rPr>
            </w:pPr>
          </w:p>
        </w:tc>
        <w:tc>
          <w:tcPr>
            <w:tcW w:w="1560" w:type="dxa"/>
            <w:shd w:val="clear" w:color="auto" w:fill="auto"/>
          </w:tcPr>
          <w:p w:rsidR="00F00F3E" w:rsidRPr="00CB4780" w:rsidRDefault="00F00F3E" w:rsidP="00F00F3E">
            <w:pPr>
              <w:jc w:val="center"/>
              <w:rPr>
                <w:sz w:val="22"/>
                <w:szCs w:val="22"/>
              </w:rPr>
            </w:pPr>
          </w:p>
        </w:tc>
        <w:tc>
          <w:tcPr>
            <w:tcW w:w="1559" w:type="dxa"/>
          </w:tcPr>
          <w:p w:rsidR="00F00F3E" w:rsidRPr="00CB4780" w:rsidRDefault="00F00F3E" w:rsidP="00F00F3E">
            <w:pPr>
              <w:jc w:val="center"/>
              <w:rPr>
                <w:sz w:val="22"/>
                <w:szCs w:val="22"/>
              </w:rPr>
            </w:pPr>
          </w:p>
        </w:tc>
        <w:tc>
          <w:tcPr>
            <w:tcW w:w="1559" w:type="dxa"/>
          </w:tcPr>
          <w:p w:rsidR="00F00F3E" w:rsidRPr="00CB4780" w:rsidRDefault="00F00F3E" w:rsidP="00F00F3E">
            <w:pPr>
              <w:jc w:val="center"/>
              <w:rPr>
                <w:sz w:val="22"/>
                <w:szCs w:val="22"/>
              </w:rPr>
            </w:pP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t xml:space="preserve">Основное </w:t>
            </w:r>
            <w:r w:rsidRPr="008D2F32">
              <w:rPr>
                <w:sz w:val="24"/>
                <w:szCs w:val="24"/>
              </w:rPr>
              <w:lastRenderedPageBreak/>
              <w:t>меропри</w:t>
            </w:r>
            <w:r w:rsidRPr="008D2F32">
              <w:rPr>
                <w:sz w:val="24"/>
                <w:szCs w:val="24"/>
              </w:rPr>
              <w:t>я</w:t>
            </w:r>
            <w:r w:rsidRPr="008D2F32">
              <w:rPr>
                <w:sz w:val="24"/>
                <w:szCs w:val="24"/>
              </w:rPr>
              <w:t>тие 2.</w:t>
            </w:r>
            <w:r>
              <w:rPr>
                <w:sz w:val="24"/>
                <w:szCs w:val="24"/>
              </w:rPr>
              <w:t>1.А</w:t>
            </w:r>
            <w:r w:rsidRPr="008D2F32">
              <w:rPr>
                <w:sz w:val="24"/>
                <w:szCs w:val="24"/>
              </w:rPr>
              <w:t>.</w:t>
            </w:r>
          </w:p>
        </w:tc>
        <w:tc>
          <w:tcPr>
            <w:tcW w:w="3351" w:type="dxa"/>
            <w:vMerge w:val="restart"/>
          </w:tcPr>
          <w:p w:rsidR="00F00F3E" w:rsidRPr="00C71F46" w:rsidRDefault="00F00F3E" w:rsidP="00F00F3E">
            <w:pPr>
              <w:pStyle w:val="ConsPlusNormal"/>
              <w:jc w:val="both"/>
              <w:rPr>
                <w:rFonts w:ascii="Times New Roman" w:hAnsi="Times New Roman"/>
                <w:sz w:val="24"/>
                <w:szCs w:val="24"/>
              </w:rPr>
            </w:pPr>
            <w:r w:rsidRPr="00926C9E">
              <w:rPr>
                <w:rFonts w:ascii="Times New Roman" w:hAnsi="Times New Roman"/>
                <w:sz w:val="24"/>
                <w:szCs w:val="24"/>
              </w:rPr>
              <w:lastRenderedPageBreak/>
              <w:t xml:space="preserve">Предоставление иных </w:t>
            </w:r>
            <w:r w:rsidRPr="00926C9E">
              <w:rPr>
                <w:rFonts w:ascii="Times New Roman" w:hAnsi="Times New Roman"/>
                <w:sz w:val="24"/>
                <w:szCs w:val="24"/>
              </w:rPr>
              <w:lastRenderedPageBreak/>
              <w:t>ме</w:t>
            </w:r>
            <w:r w:rsidRPr="00926C9E">
              <w:rPr>
                <w:rFonts w:ascii="Times New Roman" w:hAnsi="Times New Roman"/>
                <w:sz w:val="24"/>
                <w:szCs w:val="24"/>
              </w:rPr>
              <w:t>ж</w:t>
            </w:r>
            <w:r w:rsidRPr="00926C9E">
              <w:rPr>
                <w:rFonts w:ascii="Times New Roman" w:hAnsi="Times New Roman"/>
                <w:sz w:val="24"/>
                <w:szCs w:val="24"/>
              </w:rPr>
              <w:t>бюджетных трансфертов бю</w:t>
            </w:r>
            <w:r w:rsidRPr="00926C9E">
              <w:rPr>
                <w:rFonts w:ascii="Times New Roman" w:hAnsi="Times New Roman"/>
                <w:sz w:val="24"/>
                <w:szCs w:val="24"/>
              </w:rPr>
              <w:t>д</w:t>
            </w:r>
            <w:r w:rsidRPr="00926C9E">
              <w:rPr>
                <w:rFonts w:ascii="Times New Roman" w:hAnsi="Times New Roman"/>
                <w:sz w:val="24"/>
                <w:szCs w:val="24"/>
              </w:rPr>
              <w:t>жетам сельских поселений на организацию ритуальных услуг и содержание мест захор</w:t>
            </w:r>
            <w:r w:rsidRPr="00926C9E">
              <w:rPr>
                <w:rFonts w:ascii="Times New Roman" w:hAnsi="Times New Roman"/>
                <w:sz w:val="24"/>
                <w:szCs w:val="24"/>
              </w:rPr>
              <w:t>о</w:t>
            </w:r>
            <w:r w:rsidRPr="00926C9E">
              <w:rPr>
                <w:rFonts w:ascii="Times New Roman" w:hAnsi="Times New Roman"/>
                <w:sz w:val="24"/>
                <w:szCs w:val="24"/>
              </w:rPr>
              <w:t>нения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F00F3E" w:rsidRPr="00986912" w:rsidRDefault="00F00F3E" w:rsidP="00F00F3E">
            <w:pPr>
              <w:jc w:val="center"/>
              <w:rPr>
                <w:sz w:val="22"/>
                <w:szCs w:val="22"/>
              </w:rPr>
            </w:pPr>
            <w:r>
              <w:rPr>
                <w:sz w:val="22"/>
                <w:szCs w:val="22"/>
              </w:rPr>
              <w:t>2437750</w:t>
            </w:r>
            <w:r w:rsidRPr="00986912">
              <w:rPr>
                <w:sz w:val="22"/>
                <w:szCs w:val="22"/>
              </w:rPr>
              <w:t>,00</w:t>
            </w:r>
          </w:p>
        </w:tc>
        <w:tc>
          <w:tcPr>
            <w:tcW w:w="1418" w:type="dxa"/>
            <w:shd w:val="clear" w:color="auto" w:fill="auto"/>
          </w:tcPr>
          <w:p w:rsidR="00F00F3E" w:rsidRPr="00986912" w:rsidRDefault="00F00F3E" w:rsidP="00F00F3E">
            <w:pPr>
              <w:jc w:val="center"/>
              <w:rPr>
                <w:sz w:val="22"/>
                <w:szCs w:val="22"/>
              </w:rPr>
            </w:pPr>
            <w:r w:rsidRPr="00986912">
              <w:rPr>
                <w:sz w:val="22"/>
                <w:szCs w:val="22"/>
              </w:rPr>
              <w:t>0,00</w:t>
            </w:r>
          </w:p>
        </w:tc>
        <w:tc>
          <w:tcPr>
            <w:tcW w:w="1417" w:type="dxa"/>
            <w:shd w:val="clear" w:color="auto" w:fill="auto"/>
          </w:tcPr>
          <w:p w:rsidR="00F00F3E" w:rsidRPr="00986912" w:rsidRDefault="00F00F3E" w:rsidP="00F00F3E">
            <w:pPr>
              <w:jc w:val="center"/>
              <w:rPr>
                <w:sz w:val="22"/>
                <w:szCs w:val="22"/>
              </w:rPr>
            </w:pPr>
            <w:r w:rsidRPr="00986912">
              <w:rPr>
                <w:sz w:val="22"/>
                <w:szCs w:val="22"/>
              </w:rPr>
              <w:t>1231750,00</w:t>
            </w:r>
          </w:p>
        </w:tc>
        <w:tc>
          <w:tcPr>
            <w:tcW w:w="1560" w:type="dxa"/>
            <w:shd w:val="clear" w:color="auto" w:fill="auto"/>
          </w:tcPr>
          <w:p w:rsidR="00F00F3E" w:rsidRPr="00986912" w:rsidRDefault="00F00F3E" w:rsidP="00F00F3E">
            <w:pPr>
              <w:jc w:val="center"/>
              <w:rPr>
                <w:sz w:val="22"/>
                <w:szCs w:val="22"/>
              </w:rPr>
            </w:pPr>
            <w:r>
              <w:rPr>
                <w:sz w:val="22"/>
                <w:szCs w:val="22"/>
              </w:rPr>
              <w:t>1206000</w:t>
            </w:r>
            <w:r w:rsidRPr="00986912">
              <w:rPr>
                <w:sz w:val="22"/>
                <w:szCs w:val="22"/>
              </w:rPr>
              <w:t>,00</w:t>
            </w:r>
          </w:p>
        </w:tc>
        <w:tc>
          <w:tcPr>
            <w:tcW w:w="1559" w:type="dxa"/>
          </w:tcPr>
          <w:p w:rsidR="00F00F3E" w:rsidRPr="00986912" w:rsidRDefault="00F00F3E" w:rsidP="00F00F3E">
            <w:pPr>
              <w:jc w:val="center"/>
              <w:rPr>
                <w:sz w:val="22"/>
                <w:szCs w:val="22"/>
              </w:rPr>
            </w:pPr>
            <w:r w:rsidRPr="00986912">
              <w:rPr>
                <w:sz w:val="22"/>
                <w:szCs w:val="22"/>
              </w:rPr>
              <w:t>0,00</w:t>
            </w:r>
          </w:p>
        </w:tc>
        <w:tc>
          <w:tcPr>
            <w:tcW w:w="1559" w:type="dxa"/>
          </w:tcPr>
          <w:p w:rsidR="00F00F3E" w:rsidRPr="00986912" w:rsidRDefault="00F00F3E" w:rsidP="00F00F3E">
            <w:pPr>
              <w:jc w:val="center"/>
              <w:rPr>
                <w:sz w:val="22"/>
                <w:szCs w:val="22"/>
              </w:rPr>
            </w:pPr>
            <w:r w:rsidRPr="00986912">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CB4780" w:rsidRDefault="00F00F3E" w:rsidP="00F00F3E">
            <w:pPr>
              <w:jc w:val="center"/>
              <w:rPr>
                <w:sz w:val="22"/>
                <w:szCs w:val="22"/>
              </w:rPr>
            </w:pPr>
          </w:p>
        </w:tc>
        <w:tc>
          <w:tcPr>
            <w:tcW w:w="1418" w:type="dxa"/>
            <w:shd w:val="clear" w:color="auto" w:fill="auto"/>
          </w:tcPr>
          <w:p w:rsidR="00F00F3E" w:rsidRPr="00CB4780" w:rsidRDefault="00F00F3E" w:rsidP="00F00F3E">
            <w:pPr>
              <w:jc w:val="center"/>
              <w:rPr>
                <w:sz w:val="22"/>
                <w:szCs w:val="22"/>
              </w:rPr>
            </w:pPr>
          </w:p>
        </w:tc>
        <w:tc>
          <w:tcPr>
            <w:tcW w:w="1417" w:type="dxa"/>
            <w:shd w:val="clear" w:color="auto" w:fill="auto"/>
          </w:tcPr>
          <w:p w:rsidR="00F00F3E" w:rsidRPr="00CB4780" w:rsidRDefault="00F00F3E" w:rsidP="00F00F3E">
            <w:pPr>
              <w:jc w:val="center"/>
              <w:rPr>
                <w:sz w:val="22"/>
                <w:szCs w:val="22"/>
              </w:rPr>
            </w:pPr>
          </w:p>
        </w:tc>
        <w:tc>
          <w:tcPr>
            <w:tcW w:w="1560" w:type="dxa"/>
            <w:shd w:val="clear" w:color="auto" w:fill="auto"/>
          </w:tcPr>
          <w:p w:rsidR="00F00F3E" w:rsidRPr="00CB4780" w:rsidRDefault="00F00F3E" w:rsidP="00F00F3E">
            <w:pPr>
              <w:jc w:val="center"/>
              <w:rPr>
                <w:sz w:val="22"/>
                <w:szCs w:val="22"/>
              </w:rPr>
            </w:pPr>
          </w:p>
        </w:tc>
        <w:tc>
          <w:tcPr>
            <w:tcW w:w="1559" w:type="dxa"/>
          </w:tcPr>
          <w:p w:rsidR="00F00F3E" w:rsidRPr="00CB4780" w:rsidRDefault="00F00F3E" w:rsidP="00F00F3E">
            <w:pPr>
              <w:jc w:val="center"/>
              <w:rPr>
                <w:sz w:val="22"/>
                <w:szCs w:val="22"/>
              </w:rPr>
            </w:pPr>
          </w:p>
        </w:tc>
        <w:tc>
          <w:tcPr>
            <w:tcW w:w="1559" w:type="dxa"/>
          </w:tcPr>
          <w:p w:rsidR="00F00F3E" w:rsidRPr="00CB4780" w:rsidRDefault="00F00F3E" w:rsidP="00F00F3E">
            <w:pPr>
              <w:jc w:val="center"/>
              <w:rPr>
                <w:sz w:val="22"/>
                <w:szCs w:val="22"/>
              </w:rPr>
            </w:pP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CB4780" w:rsidRDefault="00F00F3E" w:rsidP="00F00F3E">
            <w:pPr>
              <w:jc w:val="center"/>
              <w:rPr>
                <w:sz w:val="22"/>
                <w:szCs w:val="22"/>
              </w:rPr>
            </w:pPr>
            <w:r w:rsidRPr="00CB4780">
              <w:rPr>
                <w:sz w:val="22"/>
                <w:szCs w:val="22"/>
              </w:rPr>
              <w:t>0,00</w:t>
            </w:r>
          </w:p>
        </w:tc>
        <w:tc>
          <w:tcPr>
            <w:tcW w:w="1418" w:type="dxa"/>
            <w:shd w:val="clear" w:color="auto" w:fill="auto"/>
          </w:tcPr>
          <w:p w:rsidR="00F00F3E" w:rsidRPr="00CB4780" w:rsidRDefault="00F00F3E" w:rsidP="00F00F3E">
            <w:pPr>
              <w:jc w:val="center"/>
              <w:rPr>
                <w:sz w:val="22"/>
                <w:szCs w:val="22"/>
              </w:rPr>
            </w:pPr>
            <w:r w:rsidRPr="00CB4780">
              <w:rPr>
                <w:sz w:val="22"/>
                <w:szCs w:val="22"/>
              </w:rPr>
              <w:t>0,00</w:t>
            </w:r>
          </w:p>
        </w:tc>
        <w:tc>
          <w:tcPr>
            <w:tcW w:w="1417" w:type="dxa"/>
            <w:shd w:val="clear" w:color="auto" w:fill="auto"/>
          </w:tcPr>
          <w:p w:rsidR="00F00F3E" w:rsidRPr="00CB4780" w:rsidRDefault="00F00F3E" w:rsidP="00F00F3E">
            <w:pPr>
              <w:jc w:val="center"/>
              <w:rPr>
                <w:sz w:val="22"/>
                <w:szCs w:val="22"/>
              </w:rPr>
            </w:pPr>
            <w:r w:rsidRPr="00CB4780">
              <w:rPr>
                <w:sz w:val="22"/>
                <w:szCs w:val="22"/>
              </w:rPr>
              <w:t>0,00</w:t>
            </w:r>
          </w:p>
        </w:tc>
        <w:tc>
          <w:tcPr>
            <w:tcW w:w="1560" w:type="dxa"/>
            <w:shd w:val="clear" w:color="auto" w:fill="auto"/>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986912" w:rsidRDefault="00F00F3E" w:rsidP="00F00F3E">
            <w:pPr>
              <w:jc w:val="center"/>
              <w:rPr>
                <w:sz w:val="22"/>
                <w:szCs w:val="22"/>
              </w:rPr>
            </w:pPr>
            <w:r>
              <w:rPr>
                <w:sz w:val="22"/>
                <w:szCs w:val="22"/>
              </w:rPr>
              <w:t>2437750</w:t>
            </w:r>
            <w:r w:rsidRPr="00986912">
              <w:rPr>
                <w:sz w:val="22"/>
                <w:szCs w:val="22"/>
              </w:rPr>
              <w:t>,00</w:t>
            </w:r>
          </w:p>
        </w:tc>
        <w:tc>
          <w:tcPr>
            <w:tcW w:w="1418" w:type="dxa"/>
            <w:shd w:val="clear" w:color="auto" w:fill="auto"/>
          </w:tcPr>
          <w:p w:rsidR="00F00F3E" w:rsidRPr="00986912" w:rsidRDefault="00F00F3E" w:rsidP="00F00F3E">
            <w:pPr>
              <w:jc w:val="center"/>
              <w:rPr>
                <w:sz w:val="22"/>
                <w:szCs w:val="22"/>
              </w:rPr>
            </w:pPr>
            <w:r w:rsidRPr="00986912">
              <w:rPr>
                <w:sz w:val="22"/>
                <w:szCs w:val="22"/>
              </w:rPr>
              <w:t>0,00</w:t>
            </w:r>
          </w:p>
        </w:tc>
        <w:tc>
          <w:tcPr>
            <w:tcW w:w="1417" w:type="dxa"/>
            <w:shd w:val="clear" w:color="auto" w:fill="auto"/>
          </w:tcPr>
          <w:p w:rsidR="00F00F3E" w:rsidRPr="00986912" w:rsidRDefault="00F00F3E" w:rsidP="00F00F3E">
            <w:pPr>
              <w:jc w:val="center"/>
              <w:rPr>
                <w:sz w:val="22"/>
                <w:szCs w:val="22"/>
              </w:rPr>
            </w:pPr>
            <w:r w:rsidRPr="00986912">
              <w:rPr>
                <w:sz w:val="22"/>
                <w:szCs w:val="22"/>
              </w:rPr>
              <w:t>1231750,00</w:t>
            </w:r>
          </w:p>
        </w:tc>
        <w:tc>
          <w:tcPr>
            <w:tcW w:w="1560" w:type="dxa"/>
            <w:shd w:val="clear" w:color="auto" w:fill="auto"/>
          </w:tcPr>
          <w:p w:rsidR="00F00F3E" w:rsidRPr="00986912" w:rsidRDefault="00F00F3E" w:rsidP="00F00F3E">
            <w:pPr>
              <w:jc w:val="center"/>
              <w:rPr>
                <w:sz w:val="22"/>
                <w:szCs w:val="22"/>
              </w:rPr>
            </w:pPr>
            <w:r>
              <w:rPr>
                <w:sz w:val="22"/>
                <w:szCs w:val="22"/>
              </w:rPr>
              <w:t>1206000</w:t>
            </w:r>
            <w:r w:rsidRPr="00986912">
              <w:rPr>
                <w:sz w:val="22"/>
                <w:szCs w:val="22"/>
              </w:rPr>
              <w:t>,00</w:t>
            </w:r>
          </w:p>
        </w:tc>
        <w:tc>
          <w:tcPr>
            <w:tcW w:w="1559" w:type="dxa"/>
          </w:tcPr>
          <w:p w:rsidR="00F00F3E" w:rsidRPr="00986912" w:rsidRDefault="00F00F3E" w:rsidP="00F00F3E">
            <w:pPr>
              <w:jc w:val="center"/>
              <w:rPr>
                <w:sz w:val="22"/>
                <w:szCs w:val="22"/>
              </w:rPr>
            </w:pPr>
            <w:r w:rsidRPr="00986912">
              <w:rPr>
                <w:sz w:val="22"/>
                <w:szCs w:val="22"/>
              </w:rPr>
              <w:t>0,00</w:t>
            </w:r>
          </w:p>
        </w:tc>
        <w:tc>
          <w:tcPr>
            <w:tcW w:w="1559" w:type="dxa"/>
          </w:tcPr>
          <w:p w:rsidR="00F00F3E" w:rsidRPr="00986912" w:rsidRDefault="00F00F3E" w:rsidP="00F00F3E">
            <w:pPr>
              <w:jc w:val="center"/>
              <w:rPr>
                <w:sz w:val="22"/>
                <w:szCs w:val="22"/>
              </w:rPr>
            </w:pPr>
            <w:r w:rsidRPr="00986912">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986912" w:rsidRDefault="00F00F3E" w:rsidP="00F00F3E">
            <w:pPr>
              <w:jc w:val="center"/>
              <w:rPr>
                <w:sz w:val="22"/>
                <w:szCs w:val="22"/>
              </w:rPr>
            </w:pPr>
            <w:r>
              <w:rPr>
                <w:sz w:val="22"/>
                <w:szCs w:val="22"/>
              </w:rPr>
              <w:t>2437750</w:t>
            </w:r>
            <w:r w:rsidRPr="00986912">
              <w:rPr>
                <w:sz w:val="22"/>
                <w:szCs w:val="22"/>
              </w:rPr>
              <w:t>,00</w:t>
            </w:r>
          </w:p>
        </w:tc>
        <w:tc>
          <w:tcPr>
            <w:tcW w:w="1418" w:type="dxa"/>
            <w:shd w:val="clear" w:color="auto" w:fill="auto"/>
          </w:tcPr>
          <w:p w:rsidR="00F00F3E" w:rsidRPr="00986912" w:rsidRDefault="00F00F3E" w:rsidP="00F00F3E">
            <w:pPr>
              <w:jc w:val="center"/>
              <w:rPr>
                <w:sz w:val="22"/>
                <w:szCs w:val="22"/>
              </w:rPr>
            </w:pPr>
            <w:r w:rsidRPr="00986912">
              <w:rPr>
                <w:sz w:val="22"/>
                <w:szCs w:val="22"/>
              </w:rPr>
              <w:t>0,00</w:t>
            </w:r>
          </w:p>
        </w:tc>
        <w:tc>
          <w:tcPr>
            <w:tcW w:w="1417" w:type="dxa"/>
            <w:shd w:val="clear" w:color="auto" w:fill="auto"/>
          </w:tcPr>
          <w:p w:rsidR="00F00F3E" w:rsidRPr="00986912" w:rsidRDefault="00F00F3E" w:rsidP="00F00F3E">
            <w:pPr>
              <w:jc w:val="center"/>
              <w:rPr>
                <w:sz w:val="22"/>
                <w:szCs w:val="22"/>
              </w:rPr>
            </w:pPr>
            <w:r w:rsidRPr="00986912">
              <w:rPr>
                <w:sz w:val="22"/>
                <w:szCs w:val="22"/>
              </w:rPr>
              <w:t>1231750,00</w:t>
            </w:r>
          </w:p>
        </w:tc>
        <w:tc>
          <w:tcPr>
            <w:tcW w:w="1560" w:type="dxa"/>
            <w:shd w:val="clear" w:color="auto" w:fill="auto"/>
          </w:tcPr>
          <w:p w:rsidR="00F00F3E" w:rsidRPr="00986912" w:rsidRDefault="00F00F3E" w:rsidP="00F00F3E">
            <w:pPr>
              <w:jc w:val="center"/>
              <w:rPr>
                <w:sz w:val="22"/>
                <w:szCs w:val="22"/>
              </w:rPr>
            </w:pPr>
            <w:r>
              <w:rPr>
                <w:sz w:val="22"/>
                <w:szCs w:val="22"/>
              </w:rPr>
              <w:t>1206000</w:t>
            </w:r>
            <w:r w:rsidRPr="00986912">
              <w:rPr>
                <w:sz w:val="22"/>
                <w:szCs w:val="22"/>
              </w:rPr>
              <w:t>,00</w:t>
            </w:r>
          </w:p>
        </w:tc>
        <w:tc>
          <w:tcPr>
            <w:tcW w:w="1559" w:type="dxa"/>
          </w:tcPr>
          <w:p w:rsidR="00F00F3E" w:rsidRPr="00986912" w:rsidRDefault="00F00F3E" w:rsidP="00F00F3E">
            <w:pPr>
              <w:jc w:val="center"/>
              <w:rPr>
                <w:sz w:val="22"/>
                <w:szCs w:val="22"/>
              </w:rPr>
            </w:pPr>
            <w:r w:rsidRPr="00986912">
              <w:rPr>
                <w:sz w:val="22"/>
                <w:szCs w:val="22"/>
              </w:rPr>
              <w:t>0,00</w:t>
            </w:r>
          </w:p>
        </w:tc>
        <w:tc>
          <w:tcPr>
            <w:tcW w:w="1559" w:type="dxa"/>
          </w:tcPr>
          <w:p w:rsidR="00F00F3E" w:rsidRPr="00986912" w:rsidRDefault="00F00F3E" w:rsidP="00F00F3E">
            <w:pPr>
              <w:jc w:val="center"/>
              <w:rPr>
                <w:sz w:val="22"/>
                <w:szCs w:val="22"/>
              </w:rPr>
            </w:pPr>
            <w:r w:rsidRPr="00986912">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C71F46" w:rsidRDefault="00F00F3E" w:rsidP="00F00F3E">
            <w:pPr>
              <w:pStyle w:val="ConsPlusNormal"/>
              <w:jc w:val="both"/>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2.1</w:t>
            </w:r>
            <w:r w:rsidRPr="008D2F32">
              <w:rPr>
                <w:sz w:val="24"/>
                <w:szCs w:val="24"/>
              </w:rPr>
              <w:t>.</w:t>
            </w:r>
          </w:p>
        </w:tc>
        <w:tc>
          <w:tcPr>
            <w:tcW w:w="3351" w:type="dxa"/>
            <w:vMerge w:val="restart"/>
          </w:tcPr>
          <w:p w:rsidR="00F00F3E" w:rsidRPr="00C71F46" w:rsidRDefault="00F00F3E" w:rsidP="00F00F3E">
            <w:pPr>
              <w:pStyle w:val="ConsPlusNormal"/>
              <w:jc w:val="both"/>
              <w:rPr>
                <w:rFonts w:ascii="Times New Roman" w:hAnsi="Times New Roman"/>
                <w:sz w:val="24"/>
                <w:szCs w:val="24"/>
              </w:rPr>
            </w:pPr>
            <w:r w:rsidRPr="00C71F46">
              <w:rPr>
                <w:rFonts w:ascii="Times New Roman" w:hAnsi="Times New Roman"/>
                <w:sz w:val="24"/>
                <w:szCs w:val="24"/>
              </w:rPr>
              <w:t>Строительство объектов размещения (полигонов, площ</w:t>
            </w:r>
            <w:r w:rsidRPr="00C71F46">
              <w:rPr>
                <w:rFonts w:ascii="Times New Roman" w:hAnsi="Times New Roman"/>
                <w:sz w:val="24"/>
                <w:szCs w:val="24"/>
              </w:rPr>
              <w:t>а</w:t>
            </w:r>
            <w:r w:rsidRPr="00C71F46">
              <w:rPr>
                <w:rFonts w:ascii="Times New Roman" w:hAnsi="Times New Roman"/>
                <w:sz w:val="24"/>
                <w:szCs w:val="24"/>
              </w:rPr>
              <w:t>док хранения) твердых быт</w:t>
            </w:r>
            <w:r w:rsidRPr="00C71F46">
              <w:rPr>
                <w:rFonts w:ascii="Times New Roman" w:hAnsi="Times New Roman"/>
                <w:sz w:val="24"/>
                <w:szCs w:val="24"/>
              </w:rPr>
              <w:t>о</w:t>
            </w:r>
            <w:r w:rsidRPr="00C71F46">
              <w:rPr>
                <w:rFonts w:ascii="Times New Roman" w:hAnsi="Times New Roman"/>
                <w:sz w:val="24"/>
                <w:szCs w:val="24"/>
              </w:rPr>
              <w:t>вых и промышленных отходов для обеспечения экологичной и эффективной утилизации о</w:t>
            </w:r>
            <w:r w:rsidRPr="00C71F46">
              <w:rPr>
                <w:rFonts w:ascii="Times New Roman" w:hAnsi="Times New Roman"/>
                <w:sz w:val="24"/>
                <w:szCs w:val="24"/>
              </w:rPr>
              <w:t>т</w:t>
            </w:r>
            <w:r w:rsidRPr="00C71F46">
              <w:rPr>
                <w:rFonts w:ascii="Times New Roman" w:hAnsi="Times New Roman"/>
                <w:sz w:val="24"/>
                <w:szCs w:val="24"/>
              </w:rPr>
              <w:t>ходов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CB4780" w:rsidRDefault="00F00F3E" w:rsidP="00F00F3E">
            <w:pPr>
              <w:pStyle w:val="ConsPlusNormal"/>
              <w:rPr>
                <w:rFonts w:ascii="Times New Roman" w:hAnsi="Times New Roman" w:cs="Times New Roman"/>
                <w:szCs w:val="22"/>
              </w:rPr>
            </w:pPr>
          </w:p>
        </w:tc>
        <w:tc>
          <w:tcPr>
            <w:tcW w:w="1418" w:type="dxa"/>
          </w:tcPr>
          <w:p w:rsidR="00F00F3E" w:rsidRPr="00CB4780" w:rsidRDefault="00F00F3E" w:rsidP="00F00F3E">
            <w:pPr>
              <w:pStyle w:val="ConsPlusNormal"/>
              <w:rPr>
                <w:rFonts w:ascii="Times New Roman" w:hAnsi="Times New Roman" w:cs="Times New Roman"/>
                <w:szCs w:val="22"/>
              </w:rPr>
            </w:pPr>
          </w:p>
        </w:tc>
        <w:tc>
          <w:tcPr>
            <w:tcW w:w="1417" w:type="dxa"/>
          </w:tcPr>
          <w:p w:rsidR="00F00F3E" w:rsidRPr="00CB4780" w:rsidRDefault="00F00F3E" w:rsidP="00F00F3E">
            <w:pPr>
              <w:pStyle w:val="ConsPlusNormal"/>
              <w:rPr>
                <w:rFonts w:ascii="Times New Roman" w:hAnsi="Times New Roman" w:cs="Times New Roman"/>
                <w:szCs w:val="22"/>
              </w:rPr>
            </w:pPr>
          </w:p>
        </w:tc>
        <w:tc>
          <w:tcPr>
            <w:tcW w:w="1560"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 xml:space="preserve">разования, из </w:t>
            </w:r>
            <w:r w:rsidRPr="00C7017A">
              <w:rPr>
                <w:rFonts w:ascii="Times New Roman" w:hAnsi="Times New Roman" w:cs="Times New Roman"/>
                <w:sz w:val="24"/>
                <w:szCs w:val="24"/>
              </w:rPr>
              <w:lastRenderedPageBreak/>
              <w:t>них за счет средств:</w:t>
            </w:r>
          </w:p>
        </w:tc>
        <w:tc>
          <w:tcPr>
            <w:tcW w:w="1559" w:type="dxa"/>
          </w:tcPr>
          <w:p w:rsidR="00F00F3E" w:rsidRPr="00CB4780" w:rsidRDefault="00F00F3E" w:rsidP="00F00F3E">
            <w:pPr>
              <w:jc w:val="center"/>
              <w:rPr>
                <w:sz w:val="22"/>
                <w:szCs w:val="22"/>
              </w:rPr>
            </w:pPr>
            <w:r w:rsidRPr="00CB4780">
              <w:rPr>
                <w:sz w:val="22"/>
                <w:szCs w:val="22"/>
              </w:rPr>
              <w:lastRenderedPageBreak/>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val="restart"/>
          </w:tcPr>
          <w:p w:rsidR="00F00F3E" w:rsidRDefault="00F00F3E" w:rsidP="00F00F3E">
            <w:r w:rsidRPr="004F2EB6">
              <w:rPr>
                <w:sz w:val="24"/>
                <w:szCs w:val="24"/>
              </w:rPr>
              <w:t>Основное меропри</w:t>
            </w:r>
            <w:r w:rsidRPr="004F2EB6">
              <w:rPr>
                <w:sz w:val="24"/>
                <w:szCs w:val="24"/>
              </w:rPr>
              <w:t>я</w:t>
            </w:r>
            <w:r w:rsidRPr="004F2EB6">
              <w:rPr>
                <w:sz w:val="24"/>
                <w:szCs w:val="24"/>
              </w:rPr>
              <w:t>тие 2.2.</w:t>
            </w:r>
            <w:r>
              <w:rPr>
                <w:sz w:val="24"/>
                <w:szCs w:val="24"/>
              </w:rPr>
              <w:t>2</w:t>
            </w:r>
            <w:r w:rsidRPr="004F2EB6">
              <w:rPr>
                <w:sz w:val="24"/>
                <w:szCs w:val="24"/>
              </w:rPr>
              <w:t>.</w:t>
            </w:r>
          </w:p>
        </w:tc>
        <w:tc>
          <w:tcPr>
            <w:tcW w:w="3351" w:type="dxa"/>
            <w:vMerge w:val="restart"/>
          </w:tcPr>
          <w:p w:rsidR="00F00F3E" w:rsidRPr="00C71F46" w:rsidRDefault="00F00F3E" w:rsidP="00F00F3E">
            <w:pPr>
              <w:pStyle w:val="ConsPlusNormal"/>
              <w:jc w:val="both"/>
              <w:rPr>
                <w:rFonts w:ascii="Times New Roman" w:hAnsi="Times New Roman"/>
                <w:sz w:val="24"/>
                <w:szCs w:val="24"/>
              </w:rPr>
            </w:pPr>
            <w:r w:rsidRPr="00C71F46">
              <w:rPr>
                <w:rFonts w:ascii="Times New Roman" w:hAnsi="Times New Roman"/>
                <w:sz w:val="24"/>
                <w:szCs w:val="24"/>
              </w:rPr>
              <w:t>Создание системы по раздел</w:t>
            </w:r>
            <w:r w:rsidRPr="00C71F46">
              <w:rPr>
                <w:rFonts w:ascii="Times New Roman" w:hAnsi="Times New Roman"/>
                <w:sz w:val="24"/>
                <w:szCs w:val="24"/>
              </w:rPr>
              <w:t>ь</w:t>
            </w:r>
            <w:r w:rsidRPr="00C71F46">
              <w:rPr>
                <w:rFonts w:ascii="Times New Roman" w:hAnsi="Times New Roman"/>
                <w:sz w:val="24"/>
                <w:szCs w:val="24"/>
              </w:rPr>
              <w:t>ному сбору отходов для обе</w:t>
            </w:r>
            <w:r w:rsidRPr="00C71F46">
              <w:rPr>
                <w:rFonts w:ascii="Times New Roman" w:hAnsi="Times New Roman"/>
                <w:sz w:val="24"/>
                <w:szCs w:val="24"/>
              </w:rPr>
              <w:t>с</w:t>
            </w:r>
            <w:r w:rsidRPr="00C71F46">
              <w:rPr>
                <w:rFonts w:ascii="Times New Roman" w:hAnsi="Times New Roman"/>
                <w:sz w:val="24"/>
                <w:szCs w:val="24"/>
              </w:rPr>
              <w:t>печения экологичной и эффе</w:t>
            </w:r>
            <w:r w:rsidRPr="00C71F46">
              <w:rPr>
                <w:rFonts w:ascii="Times New Roman" w:hAnsi="Times New Roman"/>
                <w:sz w:val="24"/>
                <w:szCs w:val="24"/>
              </w:rPr>
              <w:t>к</w:t>
            </w:r>
            <w:r w:rsidRPr="00C71F46">
              <w:rPr>
                <w:rFonts w:ascii="Times New Roman" w:hAnsi="Times New Roman"/>
                <w:sz w:val="24"/>
                <w:szCs w:val="24"/>
              </w:rPr>
              <w:t>тивной утилизации отходо</w:t>
            </w:r>
            <w:r>
              <w:rPr>
                <w:rFonts w:ascii="Times New Roman" w:hAnsi="Times New Roman"/>
                <w:sz w:val="24"/>
                <w:szCs w:val="24"/>
              </w:rPr>
              <w:t>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CB4780" w:rsidRDefault="00F00F3E" w:rsidP="00F00F3E">
            <w:pPr>
              <w:pStyle w:val="ConsPlusNormal"/>
              <w:rPr>
                <w:rFonts w:ascii="Times New Roman" w:hAnsi="Times New Roman" w:cs="Times New Roman"/>
                <w:szCs w:val="22"/>
              </w:rPr>
            </w:pPr>
          </w:p>
        </w:tc>
        <w:tc>
          <w:tcPr>
            <w:tcW w:w="1418" w:type="dxa"/>
          </w:tcPr>
          <w:p w:rsidR="00F00F3E" w:rsidRPr="00CB4780" w:rsidRDefault="00F00F3E" w:rsidP="00F00F3E">
            <w:pPr>
              <w:pStyle w:val="ConsPlusNormal"/>
              <w:rPr>
                <w:rFonts w:ascii="Times New Roman" w:hAnsi="Times New Roman" w:cs="Times New Roman"/>
                <w:szCs w:val="22"/>
              </w:rPr>
            </w:pPr>
          </w:p>
        </w:tc>
        <w:tc>
          <w:tcPr>
            <w:tcW w:w="1417" w:type="dxa"/>
          </w:tcPr>
          <w:p w:rsidR="00F00F3E" w:rsidRPr="00CB4780" w:rsidRDefault="00F00F3E" w:rsidP="00F00F3E">
            <w:pPr>
              <w:pStyle w:val="ConsPlusNormal"/>
              <w:rPr>
                <w:rFonts w:ascii="Times New Roman" w:hAnsi="Times New Roman" w:cs="Times New Roman"/>
                <w:szCs w:val="22"/>
              </w:rPr>
            </w:pPr>
          </w:p>
        </w:tc>
        <w:tc>
          <w:tcPr>
            <w:tcW w:w="1560"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val="restart"/>
          </w:tcPr>
          <w:p w:rsidR="00F00F3E" w:rsidRDefault="00F00F3E" w:rsidP="00F00F3E">
            <w:r w:rsidRPr="004F2EB6">
              <w:rPr>
                <w:sz w:val="24"/>
                <w:szCs w:val="24"/>
              </w:rPr>
              <w:lastRenderedPageBreak/>
              <w:t>Основное меропри</w:t>
            </w:r>
            <w:r w:rsidRPr="004F2EB6">
              <w:rPr>
                <w:sz w:val="24"/>
                <w:szCs w:val="24"/>
              </w:rPr>
              <w:t>я</w:t>
            </w:r>
            <w:r w:rsidRPr="004F2EB6">
              <w:rPr>
                <w:sz w:val="24"/>
                <w:szCs w:val="24"/>
              </w:rPr>
              <w:t>тие 2.2.</w:t>
            </w:r>
            <w:r>
              <w:rPr>
                <w:sz w:val="24"/>
                <w:szCs w:val="24"/>
              </w:rPr>
              <w:t>3</w:t>
            </w:r>
            <w:r w:rsidRPr="004F2EB6">
              <w:rPr>
                <w:sz w:val="24"/>
                <w:szCs w:val="24"/>
              </w:rPr>
              <w:t>.</w:t>
            </w:r>
          </w:p>
        </w:tc>
        <w:tc>
          <w:tcPr>
            <w:tcW w:w="3351" w:type="dxa"/>
            <w:vMerge w:val="restart"/>
          </w:tcPr>
          <w:p w:rsidR="00F00F3E" w:rsidRPr="00C71F46" w:rsidRDefault="00F00F3E" w:rsidP="00F00F3E">
            <w:pPr>
              <w:pStyle w:val="ConsPlusNormal"/>
              <w:jc w:val="both"/>
              <w:rPr>
                <w:rFonts w:ascii="Times New Roman" w:hAnsi="Times New Roman"/>
                <w:sz w:val="24"/>
                <w:szCs w:val="24"/>
              </w:rPr>
            </w:pPr>
            <w:r w:rsidRPr="00C71F46">
              <w:rPr>
                <w:rFonts w:ascii="Times New Roman" w:hAnsi="Times New Roman"/>
                <w:sz w:val="24"/>
                <w:szCs w:val="24"/>
              </w:rPr>
              <w:t>Строительство площадок складирования и временного хранения древесных отходов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CB4780" w:rsidRDefault="00F00F3E" w:rsidP="00F00F3E">
            <w:pPr>
              <w:pStyle w:val="ConsPlusNormal"/>
              <w:rPr>
                <w:rFonts w:ascii="Times New Roman" w:hAnsi="Times New Roman" w:cs="Times New Roman"/>
                <w:szCs w:val="22"/>
              </w:rPr>
            </w:pPr>
          </w:p>
        </w:tc>
        <w:tc>
          <w:tcPr>
            <w:tcW w:w="1418" w:type="dxa"/>
          </w:tcPr>
          <w:p w:rsidR="00F00F3E" w:rsidRPr="00CB4780" w:rsidRDefault="00F00F3E" w:rsidP="00F00F3E">
            <w:pPr>
              <w:pStyle w:val="ConsPlusNormal"/>
              <w:rPr>
                <w:rFonts w:ascii="Times New Roman" w:hAnsi="Times New Roman" w:cs="Times New Roman"/>
                <w:szCs w:val="22"/>
              </w:rPr>
            </w:pPr>
          </w:p>
        </w:tc>
        <w:tc>
          <w:tcPr>
            <w:tcW w:w="1417" w:type="dxa"/>
          </w:tcPr>
          <w:p w:rsidR="00F00F3E" w:rsidRPr="00CB4780" w:rsidRDefault="00F00F3E" w:rsidP="00F00F3E">
            <w:pPr>
              <w:pStyle w:val="ConsPlusNormal"/>
              <w:rPr>
                <w:rFonts w:ascii="Times New Roman" w:hAnsi="Times New Roman" w:cs="Times New Roman"/>
                <w:szCs w:val="22"/>
              </w:rPr>
            </w:pPr>
          </w:p>
        </w:tc>
        <w:tc>
          <w:tcPr>
            <w:tcW w:w="1560"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val="restart"/>
          </w:tcPr>
          <w:p w:rsidR="00F00F3E" w:rsidRDefault="00F00F3E" w:rsidP="00F00F3E">
            <w:r w:rsidRPr="004F2EB6">
              <w:rPr>
                <w:sz w:val="24"/>
                <w:szCs w:val="24"/>
              </w:rPr>
              <w:t>Основное меропри</w:t>
            </w:r>
            <w:r w:rsidRPr="004F2EB6">
              <w:rPr>
                <w:sz w:val="24"/>
                <w:szCs w:val="24"/>
              </w:rPr>
              <w:t>я</w:t>
            </w:r>
            <w:r w:rsidRPr="004F2EB6">
              <w:rPr>
                <w:sz w:val="24"/>
                <w:szCs w:val="24"/>
              </w:rPr>
              <w:t>тие 2.2.</w:t>
            </w:r>
            <w:r>
              <w:rPr>
                <w:sz w:val="24"/>
                <w:szCs w:val="24"/>
              </w:rPr>
              <w:t>4</w:t>
            </w:r>
            <w:r w:rsidRPr="004F2EB6">
              <w:rPr>
                <w:sz w:val="24"/>
                <w:szCs w:val="24"/>
              </w:rPr>
              <w:t>.</w:t>
            </w:r>
          </w:p>
        </w:tc>
        <w:tc>
          <w:tcPr>
            <w:tcW w:w="3351" w:type="dxa"/>
            <w:vMerge w:val="restart"/>
          </w:tcPr>
          <w:p w:rsidR="00F00F3E" w:rsidRPr="00522240" w:rsidRDefault="00F00F3E" w:rsidP="00F00F3E">
            <w:pPr>
              <w:pStyle w:val="ConsPlusNormal"/>
              <w:jc w:val="both"/>
              <w:rPr>
                <w:rFonts w:ascii="Times New Roman" w:hAnsi="Times New Roman"/>
                <w:sz w:val="24"/>
                <w:szCs w:val="24"/>
              </w:rPr>
            </w:pPr>
            <w:r w:rsidRPr="00522240">
              <w:rPr>
                <w:rFonts w:ascii="Times New Roman" w:hAnsi="Times New Roman"/>
                <w:sz w:val="24"/>
                <w:szCs w:val="24"/>
              </w:rPr>
              <w:t>Участие в организации де</w:t>
            </w:r>
            <w:r w:rsidRPr="00522240">
              <w:rPr>
                <w:rFonts w:ascii="Times New Roman" w:hAnsi="Times New Roman"/>
                <w:sz w:val="24"/>
                <w:szCs w:val="24"/>
              </w:rPr>
              <w:t>я</w:t>
            </w:r>
            <w:r w:rsidRPr="00522240">
              <w:rPr>
                <w:rFonts w:ascii="Times New Roman" w:hAnsi="Times New Roman"/>
                <w:sz w:val="24"/>
                <w:szCs w:val="24"/>
              </w:rPr>
              <w:t>тельности по накоп</w:t>
            </w:r>
            <w:r>
              <w:rPr>
                <w:rFonts w:ascii="Times New Roman" w:hAnsi="Times New Roman"/>
                <w:sz w:val="24"/>
                <w:szCs w:val="24"/>
              </w:rPr>
              <w:t>лению (в том чис</w:t>
            </w:r>
            <w:r w:rsidRPr="00522240">
              <w:rPr>
                <w:rFonts w:ascii="Times New Roman" w:hAnsi="Times New Roman"/>
                <w:sz w:val="24"/>
                <w:szCs w:val="24"/>
              </w:rPr>
              <w:t>ле раздельному нако</w:t>
            </w:r>
            <w:r w:rsidRPr="00522240">
              <w:rPr>
                <w:rFonts w:ascii="Times New Roman" w:hAnsi="Times New Roman"/>
                <w:sz w:val="24"/>
                <w:szCs w:val="24"/>
              </w:rPr>
              <w:t>п</w:t>
            </w:r>
            <w:r w:rsidRPr="00522240">
              <w:rPr>
                <w:rFonts w:ascii="Times New Roman" w:hAnsi="Times New Roman"/>
                <w:sz w:val="24"/>
                <w:szCs w:val="24"/>
              </w:rPr>
              <w:t>лению), сбору, транспортир</w:t>
            </w:r>
            <w:r w:rsidRPr="00522240">
              <w:rPr>
                <w:rFonts w:ascii="Times New Roman" w:hAnsi="Times New Roman"/>
                <w:sz w:val="24"/>
                <w:szCs w:val="24"/>
              </w:rPr>
              <w:t>о</w:t>
            </w:r>
            <w:r w:rsidRPr="00522240">
              <w:rPr>
                <w:rFonts w:ascii="Times New Roman" w:hAnsi="Times New Roman"/>
                <w:sz w:val="24"/>
                <w:szCs w:val="24"/>
              </w:rPr>
              <w:t xml:space="preserve">ванию, </w:t>
            </w:r>
            <w:r>
              <w:rPr>
                <w:rFonts w:ascii="Times New Roman" w:hAnsi="Times New Roman"/>
                <w:sz w:val="24"/>
                <w:szCs w:val="24"/>
              </w:rPr>
              <w:t>обработ</w:t>
            </w:r>
            <w:r w:rsidRPr="00522240">
              <w:rPr>
                <w:rFonts w:ascii="Times New Roman" w:hAnsi="Times New Roman"/>
                <w:sz w:val="24"/>
                <w:szCs w:val="24"/>
              </w:rPr>
              <w:t xml:space="preserve">ке, утилизации, обезвреживанию, захоронению твердых коммунальных отходов на территориях </w:t>
            </w:r>
            <w:r w:rsidRPr="00522240">
              <w:rPr>
                <w:rFonts w:ascii="Times New Roman" w:hAnsi="Times New Roman"/>
                <w:sz w:val="24"/>
                <w:szCs w:val="24"/>
              </w:rPr>
              <w:lastRenderedPageBreak/>
              <w:t>муниц</w:t>
            </w:r>
            <w:r w:rsidRPr="00522240">
              <w:rPr>
                <w:rFonts w:ascii="Times New Roman" w:hAnsi="Times New Roman"/>
                <w:sz w:val="24"/>
                <w:szCs w:val="24"/>
              </w:rPr>
              <w:t>и</w:t>
            </w:r>
            <w:r w:rsidRPr="00522240">
              <w:rPr>
                <w:rFonts w:ascii="Times New Roman" w:hAnsi="Times New Roman"/>
                <w:sz w:val="24"/>
                <w:szCs w:val="24"/>
              </w:rPr>
              <w:t>пального района «Усть-Куломский»</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auto"/>
          </w:tcPr>
          <w:p w:rsidR="00F00F3E" w:rsidRPr="00986912"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6932284,81</w:t>
            </w:r>
          </w:p>
        </w:tc>
        <w:tc>
          <w:tcPr>
            <w:tcW w:w="1418" w:type="dxa"/>
            <w:shd w:val="clear" w:color="auto" w:fill="auto"/>
          </w:tcPr>
          <w:p w:rsidR="00F00F3E" w:rsidRPr="00986912" w:rsidRDefault="00F00F3E" w:rsidP="00F00F3E">
            <w:pPr>
              <w:jc w:val="center"/>
              <w:rPr>
                <w:sz w:val="22"/>
                <w:szCs w:val="22"/>
              </w:rPr>
            </w:pPr>
            <w:r w:rsidRPr="00986912">
              <w:rPr>
                <w:sz w:val="22"/>
                <w:szCs w:val="22"/>
              </w:rPr>
              <w:t>1742683,00</w:t>
            </w:r>
          </w:p>
        </w:tc>
        <w:tc>
          <w:tcPr>
            <w:tcW w:w="1417" w:type="dxa"/>
            <w:shd w:val="clear" w:color="auto" w:fill="auto"/>
          </w:tcPr>
          <w:p w:rsidR="00F00F3E" w:rsidRPr="00986912" w:rsidRDefault="00F00F3E" w:rsidP="00F00F3E">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F00F3E" w:rsidRPr="00986912" w:rsidRDefault="00F00F3E" w:rsidP="00F00F3E">
            <w:pPr>
              <w:jc w:val="center"/>
              <w:rPr>
                <w:sz w:val="22"/>
                <w:szCs w:val="22"/>
              </w:rPr>
            </w:pPr>
            <w:r w:rsidRPr="00421A7A">
              <w:rPr>
                <w:sz w:val="22"/>
                <w:szCs w:val="22"/>
              </w:rPr>
              <w:t>2278831,48</w:t>
            </w:r>
          </w:p>
        </w:tc>
        <w:tc>
          <w:tcPr>
            <w:tcW w:w="1559" w:type="dxa"/>
            <w:shd w:val="clear" w:color="auto" w:fill="auto"/>
          </w:tcPr>
          <w:p w:rsidR="00F00F3E" w:rsidRPr="00986912" w:rsidRDefault="00F00F3E" w:rsidP="00F00F3E">
            <w:pPr>
              <w:jc w:val="center"/>
              <w:rPr>
                <w:sz w:val="22"/>
                <w:szCs w:val="22"/>
              </w:rPr>
            </w:pPr>
            <w:r w:rsidRPr="00421A7A">
              <w:rPr>
                <w:sz w:val="22"/>
                <w:szCs w:val="22"/>
              </w:rPr>
              <w:t>1578200</w:t>
            </w:r>
            <w:r w:rsidRPr="00986912">
              <w:rPr>
                <w:sz w:val="22"/>
                <w:szCs w:val="22"/>
              </w:rPr>
              <w:t>,00</w:t>
            </w:r>
          </w:p>
        </w:tc>
        <w:tc>
          <w:tcPr>
            <w:tcW w:w="1559" w:type="dxa"/>
            <w:shd w:val="clear" w:color="auto" w:fill="auto"/>
          </w:tcPr>
          <w:p w:rsidR="00F00F3E" w:rsidRPr="00986912" w:rsidRDefault="00F00F3E" w:rsidP="00F00F3E">
            <w:pPr>
              <w:jc w:val="center"/>
              <w:rPr>
                <w:sz w:val="22"/>
                <w:szCs w:val="22"/>
              </w:rPr>
            </w:pPr>
            <w:r w:rsidRPr="00986912">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418"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417"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560"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CB4780" w:rsidRDefault="00F00F3E" w:rsidP="00F00F3E">
            <w:pPr>
              <w:jc w:val="center"/>
              <w:rPr>
                <w:sz w:val="22"/>
                <w:szCs w:val="22"/>
              </w:rPr>
            </w:pPr>
            <w:r w:rsidRPr="00CB4780">
              <w:rPr>
                <w:sz w:val="22"/>
                <w:szCs w:val="22"/>
              </w:rPr>
              <w:t>0,00</w:t>
            </w:r>
          </w:p>
        </w:tc>
        <w:tc>
          <w:tcPr>
            <w:tcW w:w="1418" w:type="dxa"/>
            <w:shd w:val="clear" w:color="auto" w:fill="auto"/>
          </w:tcPr>
          <w:p w:rsidR="00F00F3E" w:rsidRPr="00CB4780" w:rsidRDefault="00F00F3E" w:rsidP="00F00F3E">
            <w:pPr>
              <w:jc w:val="center"/>
              <w:rPr>
                <w:sz w:val="22"/>
                <w:szCs w:val="22"/>
              </w:rPr>
            </w:pPr>
            <w:r w:rsidRPr="00CB4780">
              <w:rPr>
                <w:sz w:val="22"/>
                <w:szCs w:val="22"/>
              </w:rPr>
              <w:t>0,00</w:t>
            </w:r>
          </w:p>
        </w:tc>
        <w:tc>
          <w:tcPr>
            <w:tcW w:w="1417" w:type="dxa"/>
            <w:shd w:val="clear" w:color="auto" w:fill="auto"/>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986912"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lastRenderedPageBreak/>
              <w:t>6932284,81</w:t>
            </w:r>
          </w:p>
        </w:tc>
        <w:tc>
          <w:tcPr>
            <w:tcW w:w="1418" w:type="dxa"/>
            <w:shd w:val="clear" w:color="auto" w:fill="auto"/>
          </w:tcPr>
          <w:p w:rsidR="00F00F3E" w:rsidRPr="00986912" w:rsidRDefault="00F00F3E" w:rsidP="00F00F3E">
            <w:pPr>
              <w:jc w:val="center"/>
              <w:rPr>
                <w:sz w:val="22"/>
                <w:szCs w:val="22"/>
              </w:rPr>
            </w:pPr>
            <w:r w:rsidRPr="00986912">
              <w:rPr>
                <w:sz w:val="22"/>
                <w:szCs w:val="22"/>
              </w:rPr>
              <w:t>1742683,00</w:t>
            </w:r>
          </w:p>
        </w:tc>
        <w:tc>
          <w:tcPr>
            <w:tcW w:w="1417" w:type="dxa"/>
            <w:shd w:val="clear" w:color="auto" w:fill="auto"/>
          </w:tcPr>
          <w:p w:rsidR="00F00F3E" w:rsidRPr="00986912" w:rsidRDefault="00F00F3E" w:rsidP="00F00F3E">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F00F3E" w:rsidRPr="00986912" w:rsidRDefault="00F00F3E" w:rsidP="00F00F3E">
            <w:pPr>
              <w:jc w:val="center"/>
              <w:rPr>
                <w:sz w:val="22"/>
                <w:szCs w:val="22"/>
              </w:rPr>
            </w:pPr>
            <w:r w:rsidRPr="00421A7A">
              <w:rPr>
                <w:sz w:val="22"/>
                <w:szCs w:val="22"/>
              </w:rPr>
              <w:t>2278831,48</w:t>
            </w:r>
          </w:p>
        </w:tc>
        <w:tc>
          <w:tcPr>
            <w:tcW w:w="1559" w:type="dxa"/>
            <w:shd w:val="clear" w:color="auto" w:fill="auto"/>
          </w:tcPr>
          <w:p w:rsidR="00F00F3E" w:rsidRPr="00986912" w:rsidRDefault="00F00F3E" w:rsidP="00F00F3E">
            <w:pPr>
              <w:jc w:val="center"/>
              <w:rPr>
                <w:sz w:val="22"/>
                <w:szCs w:val="22"/>
              </w:rPr>
            </w:pPr>
            <w:r w:rsidRPr="00421A7A">
              <w:rPr>
                <w:sz w:val="22"/>
                <w:szCs w:val="22"/>
              </w:rPr>
              <w:t>1578200</w:t>
            </w:r>
            <w:r w:rsidRPr="00986912">
              <w:rPr>
                <w:sz w:val="22"/>
                <w:szCs w:val="22"/>
              </w:rPr>
              <w:t>,00</w:t>
            </w:r>
          </w:p>
        </w:tc>
        <w:tc>
          <w:tcPr>
            <w:tcW w:w="1559" w:type="dxa"/>
          </w:tcPr>
          <w:p w:rsidR="00F00F3E" w:rsidRPr="00986912" w:rsidRDefault="00F00F3E" w:rsidP="00F00F3E">
            <w:pPr>
              <w:jc w:val="center"/>
              <w:rPr>
                <w:sz w:val="22"/>
                <w:szCs w:val="22"/>
              </w:rPr>
            </w:pPr>
            <w:r w:rsidRPr="00986912">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986912"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6932284,81</w:t>
            </w:r>
          </w:p>
        </w:tc>
        <w:tc>
          <w:tcPr>
            <w:tcW w:w="1418" w:type="dxa"/>
            <w:shd w:val="clear" w:color="auto" w:fill="auto"/>
          </w:tcPr>
          <w:p w:rsidR="00F00F3E" w:rsidRPr="00986912" w:rsidRDefault="00F00F3E" w:rsidP="00F00F3E">
            <w:pPr>
              <w:jc w:val="center"/>
              <w:rPr>
                <w:sz w:val="22"/>
                <w:szCs w:val="22"/>
              </w:rPr>
            </w:pPr>
            <w:r w:rsidRPr="00986912">
              <w:rPr>
                <w:sz w:val="22"/>
                <w:szCs w:val="22"/>
              </w:rPr>
              <w:t>1742683,00</w:t>
            </w:r>
          </w:p>
        </w:tc>
        <w:tc>
          <w:tcPr>
            <w:tcW w:w="1417" w:type="dxa"/>
            <w:shd w:val="clear" w:color="auto" w:fill="auto"/>
          </w:tcPr>
          <w:p w:rsidR="00F00F3E" w:rsidRPr="00986912" w:rsidRDefault="00F00F3E" w:rsidP="00F00F3E">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auto"/>
          </w:tcPr>
          <w:p w:rsidR="00F00F3E" w:rsidRPr="00986912" w:rsidRDefault="00F00F3E" w:rsidP="00F00F3E">
            <w:pPr>
              <w:jc w:val="center"/>
              <w:rPr>
                <w:sz w:val="22"/>
                <w:szCs w:val="22"/>
              </w:rPr>
            </w:pPr>
            <w:r w:rsidRPr="00421A7A">
              <w:rPr>
                <w:sz w:val="22"/>
                <w:szCs w:val="22"/>
              </w:rPr>
              <w:t>2278831,48</w:t>
            </w:r>
          </w:p>
        </w:tc>
        <w:tc>
          <w:tcPr>
            <w:tcW w:w="1559" w:type="dxa"/>
            <w:shd w:val="clear" w:color="auto" w:fill="auto"/>
          </w:tcPr>
          <w:p w:rsidR="00F00F3E" w:rsidRPr="00986912" w:rsidRDefault="00F00F3E" w:rsidP="00F00F3E">
            <w:pPr>
              <w:jc w:val="center"/>
              <w:rPr>
                <w:sz w:val="22"/>
                <w:szCs w:val="22"/>
              </w:rPr>
            </w:pPr>
            <w:r w:rsidRPr="00421A7A">
              <w:rPr>
                <w:sz w:val="22"/>
                <w:szCs w:val="22"/>
              </w:rPr>
              <w:t>1578200</w:t>
            </w:r>
            <w:r w:rsidRPr="00986912">
              <w:rPr>
                <w:sz w:val="22"/>
                <w:szCs w:val="22"/>
              </w:rPr>
              <w:t>,00</w:t>
            </w:r>
          </w:p>
        </w:tc>
        <w:tc>
          <w:tcPr>
            <w:tcW w:w="1559" w:type="dxa"/>
          </w:tcPr>
          <w:p w:rsidR="00F00F3E" w:rsidRPr="00986912" w:rsidRDefault="00F00F3E" w:rsidP="00F00F3E">
            <w:pPr>
              <w:jc w:val="center"/>
              <w:rPr>
                <w:sz w:val="22"/>
                <w:szCs w:val="22"/>
              </w:rPr>
            </w:pPr>
            <w:r w:rsidRPr="00986912">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418"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417"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560"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559" w:type="dxa"/>
            <w:shd w:val="clear" w:color="auto" w:fill="auto"/>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2.5</w:t>
            </w:r>
            <w:r w:rsidRPr="008D2F32">
              <w:rPr>
                <w:sz w:val="24"/>
                <w:szCs w:val="24"/>
              </w:rPr>
              <w:t>.</w:t>
            </w:r>
          </w:p>
        </w:tc>
        <w:tc>
          <w:tcPr>
            <w:tcW w:w="3351" w:type="dxa"/>
            <w:vMerge w:val="restart"/>
          </w:tcPr>
          <w:p w:rsidR="00F00F3E" w:rsidRPr="00522240" w:rsidRDefault="00F00F3E" w:rsidP="00F00F3E">
            <w:pPr>
              <w:pStyle w:val="ConsPlusNormal"/>
              <w:rPr>
                <w:rFonts w:ascii="Times New Roman" w:hAnsi="Times New Roman"/>
                <w:sz w:val="24"/>
                <w:szCs w:val="24"/>
              </w:rPr>
            </w:pPr>
            <w:r w:rsidRPr="00522240">
              <w:rPr>
                <w:rFonts w:ascii="Times New Roman" w:hAnsi="Times New Roman"/>
                <w:sz w:val="24"/>
                <w:szCs w:val="24"/>
              </w:rPr>
              <w:t>Модернизация систем комм</w:t>
            </w:r>
            <w:r w:rsidRPr="00522240">
              <w:rPr>
                <w:rFonts w:ascii="Times New Roman" w:hAnsi="Times New Roman"/>
                <w:sz w:val="24"/>
                <w:szCs w:val="24"/>
              </w:rPr>
              <w:t>у</w:t>
            </w:r>
            <w:r w:rsidRPr="00522240">
              <w:rPr>
                <w:rFonts w:ascii="Times New Roman" w:hAnsi="Times New Roman"/>
                <w:sz w:val="24"/>
                <w:szCs w:val="24"/>
              </w:rPr>
              <w:t>нальной инфраструктуры</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CB4780" w:rsidRDefault="00F00F3E" w:rsidP="00F00F3E">
            <w:pPr>
              <w:pStyle w:val="ConsPlusNormal"/>
              <w:rPr>
                <w:rFonts w:ascii="Times New Roman" w:hAnsi="Times New Roman" w:cs="Times New Roman"/>
                <w:szCs w:val="22"/>
              </w:rPr>
            </w:pPr>
          </w:p>
        </w:tc>
        <w:tc>
          <w:tcPr>
            <w:tcW w:w="1418" w:type="dxa"/>
          </w:tcPr>
          <w:p w:rsidR="00F00F3E" w:rsidRPr="00CB4780" w:rsidRDefault="00F00F3E" w:rsidP="00F00F3E">
            <w:pPr>
              <w:pStyle w:val="ConsPlusNormal"/>
              <w:rPr>
                <w:rFonts w:ascii="Times New Roman" w:hAnsi="Times New Roman" w:cs="Times New Roman"/>
                <w:szCs w:val="22"/>
              </w:rPr>
            </w:pPr>
          </w:p>
        </w:tc>
        <w:tc>
          <w:tcPr>
            <w:tcW w:w="1417" w:type="dxa"/>
          </w:tcPr>
          <w:p w:rsidR="00F00F3E" w:rsidRPr="00CB4780" w:rsidRDefault="00F00F3E" w:rsidP="00F00F3E">
            <w:pPr>
              <w:pStyle w:val="ConsPlusNormal"/>
              <w:rPr>
                <w:rFonts w:ascii="Times New Roman" w:hAnsi="Times New Roman" w:cs="Times New Roman"/>
                <w:szCs w:val="22"/>
              </w:rPr>
            </w:pPr>
          </w:p>
        </w:tc>
        <w:tc>
          <w:tcPr>
            <w:tcW w:w="1560"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c>
          <w:tcPr>
            <w:tcW w:w="1559" w:type="dxa"/>
          </w:tcPr>
          <w:p w:rsidR="00F00F3E" w:rsidRPr="00CB478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CB4780" w:rsidRDefault="00F00F3E" w:rsidP="00F00F3E">
            <w:pPr>
              <w:jc w:val="center"/>
              <w:rPr>
                <w:sz w:val="22"/>
                <w:szCs w:val="22"/>
              </w:rPr>
            </w:pPr>
            <w:r w:rsidRPr="00CB4780">
              <w:rPr>
                <w:sz w:val="22"/>
                <w:szCs w:val="22"/>
              </w:rPr>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Средства от приносящей </w:t>
            </w:r>
            <w:r w:rsidRPr="00C7017A">
              <w:rPr>
                <w:rFonts w:ascii="Times New Roman" w:hAnsi="Times New Roman" w:cs="Times New Roman"/>
                <w:sz w:val="24"/>
                <w:szCs w:val="24"/>
              </w:rPr>
              <w:lastRenderedPageBreak/>
              <w:t>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CB4780" w:rsidRDefault="00F00F3E" w:rsidP="00F00F3E">
            <w:pPr>
              <w:jc w:val="center"/>
              <w:rPr>
                <w:sz w:val="22"/>
                <w:szCs w:val="22"/>
              </w:rPr>
            </w:pPr>
            <w:r w:rsidRPr="00CB4780">
              <w:rPr>
                <w:sz w:val="22"/>
                <w:szCs w:val="22"/>
              </w:rPr>
              <w:lastRenderedPageBreak/>
              <w:t>0,00</w:t>
            </w:r>
          </w:p>
        </w:tc>
        <w:tc>
          <w:tcPr>
            <w:tcW w:w="1418" w:type="dxa"/>
          </w:tcPr>
          <w:p w:rsidR="00F00F3E" w:rsidRPr="00CB4780" w:rsidRDefault="00F00F3E" w:rsidP="00F00F3E">
            <w:pPr>
              <w:jc w:val="center"/>
              <w:rPr>
                <w:sz w:val="22"/>
                <w:szCs w:val="22"/>
              </w:rPr>
            </w:pPr>
            <w:r w:rsidRPr="00CB4780">
              <w:rPr>
                <w:sz w:val="22"/>
                <w:szCs w:val="22"/>
              </w:rPr>
              <w:t>0,00</w:t>
            </w:r>
          </w:p>
        </w:tc>
        <w:tc>
          <w:tcPr>
            <w:tcW w:w="1417" w:type="dxa"/>
          </w:tcPr>
          <w:p w:rsidR="00F00F3E" w:rsidRPr="00CB4780" w:rsidRDefault="00F00F3E" w:rsidP="00F00F3E">
            <w:pPr>
              <w:jc w:val="center"/>
              <w:rPr>
                <w:sz w:val="22"/>
                <w:szCs w:val="22"/>
              </w:rPr>
            </w:pPr>
            <w:r w:rsidRPr="00CB4780">
              <w:rPr>
                <w:sz w:val="22"/>
                <w:szCs w:val="22"/>
              </w:rPr>
              <w:t>0,00</w:t>
            </w:r>
          </w:p>
        </w:tc>
        <w:tc>
          <w:tcPr>
            <w:tcW w:w="1560"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c>
          <w:tcPr>
            <w:tcW w:w="1559" w:type="dxa"/>
          </w:tcPr>
          <w:p w:rsidR="00F00F3E" w:rsidRPr="00CB4780" w:rsidRDefault="00F00F3E" w:rsidP="00F00F3E">
            <w:pPr>
              <w:jc w:val="center"/>
              <w:rPr>
                <w:sz w:val="22"/>
                <w:szCs w:val="22"/>
              </w:rPr>
            </w:pPr>
            <w:r w:rsidRPr="00CB4780">
              <w:rPr>
                <w:sz w:val="22"/>
                <w:szCs w:val="22"/>
              </w:rPr>
              <w:t>0,00</w:t>
            </w: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lastRenderedPageBreak/>
              <w:t>Основное меропри</w:t>
            </w:r>
            <w:r w:rsidRPr="008D2F32">
              <w:rPr>
                <w:sz w:val="24"/>
                <w:szCs w:val="24"/>
              </w:rPr>
              <w:t>я</w:t>
            </w:r>
            <w:r w:rsidRPr="008D2F32">
              <w:rPr>
                <w:sz w:val="24"/>
                <w:szCs w:val="24"/>
              </w:rPr>
              <w:t>тие 2.</w:t>
            </w:r>
            <w:r>
              <w:rPr>
                <w:sz w:val="24"/>
                <w:szCs w:val="24"/>
              </w:rPr>
              <w:t>2.6</w:t>
            </w:r>
            <w:r w:rsidRPr="008D2F32">
              <w:rPr>
                <w:sz w:val="24"/>
                <w:szCs w:val="24"/>
              </w:rPr>
              <w:t>.</w:t>
            </w:r>
          </w:p>
        </w:tc>
        <w:tc>
          <w:tcPr>
            <w:tcW w:w="3351" w:type="dxa"/>
            <w:vMerge w:val="restart"/>
          </w:tcPr>
          <w:p w:rsidR="00F00F3E" w:rsidRPr="00522240" w:rsidRDefault="00F00F3E" w:rsidP="00F00F3E">
            <w:pPr>
              <w:pStyle w:val="ConsPlusNormal"/>
              <w:jc w:val="both"/>
              <w:rPr>
                <w:rFonts w:ascii="Times New Roman" w:hAnsi="Times New Roman"/>
                <w:sz w:val="24"/>
                <w:szCs w:val="24"/>
                <w:shd w:val="clear" w:color="auto" w:fill="FFFFFF"/>
              </w:rPr>
            </w:pPr>
            <w:r w:rsidRPr="00926C9E">
              <w:rPr>
                <w:rFonts w:ascii="Times New Roman" w:hAnsi="Times New Roman"/>
                <w:sz w:val="24"/>
                <w:szCs w:val="24"/>
                <w:shd w:val="clear" w:color="auto" w:fill="FFFFFF"/>
              </w:rPr>
              <w:t>Разработка проектно-сметной документации в целях реал</w:t>
            </w:r>
            <w:r w:rsidRPr="00926C9E">
              <w:rPr>
                <w:rFonts w:ascii="Times New Roman" w:hAnsi="Times New Roman"/>
                <w:sz w:val="24"/>
                <w:szCs w:val="24"/>
                <w:shd w:val="clear" w:color="auto" w:fill="FFFFFF"/>
              </w:rPr>
              <w:t>и</w:t>
            </w:r>
            <w:r w:rsidRPr="00926C9E">
              <w:rPr>
                <w:rFonts w:ascii="Times New Roman" w:hAnsi="Times New Roman"/>
                <w:sz w:val="24"/>
                <w:szCs w:val="24"/>
                <w:shd w:val="clear" w:color="auto" w:fill="FFFFFF"/>
              </w:rPr>
              <w:t>зации мероприятий, напра</w:t>
            </w:r>
            <w:r w:rsidRPr="00926C9E">
              <w:rPr>
                <w:rFonts w:ascii="Times New Roman" w:hAnsi="Times New Roman"/>
                <w:sz w:val="24"/>
                <w:szCs w:val="24"/>
                <w:shd w:val="clear" w:color="auto" w:fill="FFFFFF"/>
              </w:rPr>
              <w:t>в</w:t>
            </w:r>
            <w:r w:rsidRPr="00926C9E">
              <w:rPr>
                <w:rFonts w:ascii="Times New Roman" w:hAnsi="Times New Roman"/>
                <w:sz w:val="24"/>
                <w:szCs w:val="24"/>
                <w:shd w:val="clear" w:color="auto" w:fill="FFFFFF"/>
              </w:rPr>
              <w:t>ленных на рекультивацию объектов размещения отходов, в том числе твердых комм</w:t>
            </w:r>
            <w:r w:rsidRPr="00926C9E">
              <w:rPr>
                <w:rFonts w:ascii="Times New Roman" w:hAnsi="Times New Roman"/>
                <w:sz w:val="24"/>
                <w:szCs w:val="24"/>
                <w:shd w:val="clear" w:color="auto" w:fill="FFFFFF"/>
              </w:rPr>
              <w:t>у</w:t>
            </w:r>
            <w:r w:rsidRPr="00926C9E">
              <w:rPr>
                <w:rFonts w:ascii="Times New Roman" w:hAnsi="Times New Roman"/>
                <w:sz w:val="24"/>
                <w:szCs w:val="24"/>
                <w:shd w:val="clear" w:color="auto" w:fill="FFFFFF"/>
              </w:rPr>
              <w:t>нальных отходов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EE4F0D" w:rsidRDefault="00F00F3E" w:rsidP="00F00F3E">
            <w:pPr>
              <w:jc w:val="center"/>
              <w:rPr>
                <w:sz w:val="22"/>
                <w:szCs w:val="22"/>
              </w:rPr>
            </w:pPr>
            <w:r w:rsidRPr="00EE4F0D">
              <w:rPr>
                <w:sz w:val="22"/>
                <w:szCs w:val="22"/>
              </w:rPr>
              <w:t>2310465,00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1182561,00</w:t>
            </w:r>
          </w:p>
        </w:tc>
        <w:tc>
          <w:tcPr>
            <w:tcW w:w="1560" w:type="dxa"/>
            <w:shd w:val="clear" w:color="auto" w:fill="auto"/>
          </w:tcPr>
          <w:p w:rsidR="00F00F3E" w:rsidRPr="00EE4F0D" w:rsidRDefault="00F00F3E" w:rsidP="00F00F3E">
            <w:pPr>
              <w:jc w:val="center"/>
              <w:rPr>
                <w:sz w:val="22"/>
                <w:szCs w:val="22"/>
              </w:rPr>
            </w:pPr>
            <w:r>
              <w:rPr>
                <w:sz w:val="22"/>
                <w:szCs w:val="22"/>
              </w:rPr>
              <w:t>0</w:t>
            </w:r>
            <w:r w:rsidRPr="00EE4F0D">
              <w:rPr>
                <w:sz w:val="22"/>
                <w:szCs w:val="22"/>
              </w:rPr>
              <w:t>,00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EE4F0D" w:rsidRDefault="00F00F3E" w:rsidP="00F00F3E">
            <w:pPr>
              <w:jc w:val="center"/>
              <w:rPr>
                <w:sz w:val="22"/>
                <w:szCs w:val="22"/>
              </w:rPr>
            </w:pPr>
          </w:p>
        </w:tc>
        <w:tc>
          <w:tcPr>
            <w:tcW w:w="1418" w:type="dxa"/>
          </w:tcPr>
          <w:p w:rsidR="00F00F3E" w:rsidRPr="00EE4F0D" w:rsidRDefault="00F00F3E" w:rsidP="00F00F3E">
            <w:pPr>
              <w:jc w:val="center"/>
              <w:rPr>
                <w:sz w:val="22"/>
                <w:szCs w:val="22"/>
              </w:rPr>
            </w:pPr>
          </w:p>
        </w:tc>
        <w:tc>
          <w:tcPr>
            <w:tcW w:w="1417" w:type="dxa"/>
          </w:tcPr>
          <w:p w:rsidR="00F00F3E" w:rsidRPr="00EE4F0D" w:rsidRDefault="00F00F3E" w:rsidP="00F00F3E">
            <w:pPr>
              <w:jc w:val="center"/>
              <w:rPr>
                <w:sz w:val="22"/>
                <w:szCs w:val="22"/>
              </w:rPr>
            </w:pPr>
          </w:p>
        </w:tc>
        <w:tc>
          <w:tcPr>
            <w:tcW w:w="1560" w:type="dxa"/>
            <w:shd w:val="clear" w:color="auto" w:fill="auto"/>
          </w:tcPr>
          <w:p w:rsidR="00F00F3E" w:rsidRPr="00EE4F0D" w:rsidRDefault="00F00F3E" w:rsidP="00F00F3E">
            <w:pPr>
              <w:jc w:val="center"/>
              <w:rPr>
                <w:sz w:val="22"/>
                <w:szCs w:val="22"/>
              </w:rPr>
            </w:pPr>
          </w:p>
        </w:tc>
        <w:tc>
          <w:tcPr>
            <w:tcW w:w="1559" w:type="dxa"/>
          </w:tcPr>
          <w:p w:rsidR="00F00F3E" w:rsidRPr="00EE4F0D" w:rsidRDefault="00F00F3E" w:rsidP="00F00F3E">
            <w:pPr>
              <w:jc w:val="center"/>
              <w:rPr>
                <w:sz w:val="22"/>
                <w:szCs w:val="22"/>
              </w:rPr>
            </w:pPr>
          </w:p>
        </w:tc>
        <w:tc>
          <w:tcPr>
            <w:tcW w:w="1559" w:type="dxa"/>
          </w:tcPr>
          <w:p w:rsidR="00F00F3E" w:rsidRPr="00EE4F0D" w:rsidRDefault="00F00F3E" w:rsidP="00F00F3E">
            <w:pPr>
              <w:jc w:val="center"/>
              <w:rPr>
                <w:sz w:val="22"/>
                <w:szCs w:val="22"/>
              </w:rPr>
            </w:pP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EE4F0D" w:rsidRDefault="00F00F3E" w:rsidP="00F00F3E">
            <w:pPr>
              <w:jc w:val="center"/>
              <w:rPr>
                <w:sz w:val="22"/>
                <w:szCs w:val="22"/>
              </w:rPr>
            </w:pPr>
            <w:r w:rsidRPr="00EE4F0D">
              <w:rPr>
                <w:sz w:val="22"/>
                <w:szCs w:val="22"/>
              </w:rPr>
              <w:t>2310465,00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1182561,00</w:t>
            </w:r>
          </w:p>
        </w:tc>
        <w:tc>
          <w:tcPr>
            <w:tcW w:w="1560" w:type="dxa"/>
            <w:shd w:val="clear" w:color="auto" w:fill="auto"/>
          </w:tcPr>
          <w:p w:rsidR="00F00F3E" w:rsidRPr="00EE4F0D" w:rsidRDefault="00F00F3E" w:rsidP="00F00F3E">
            <w:pPr>
              <w:jc w:val="center"/>
              <w:rPr>
                <w:sz w:val="22"/>
                <w:szCs w:val="22"/>
              </w:rPr>
            </w:pPr>
            <w:r>
              <w:rPr>
                <w:sz w:val="22"/>
                <w:szCs w:val="22"/>
              </w:rPr>
              <w:t>0</w:t>
            </w:r>
            <w:r w:rsidRPr="00EE4F0D">
              <w:rPr>
                <w:sz w:val="22"/>
                <w:szCs w:val="22"/>
              </w:rPr>
              <w:t>,00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EE4F0D" w:rsidRDefault="00F00F3E" w:rsidP="00F00F3E">
            <w:pPr>
              <w:jc w:val="center"/>
              <w:rPr>
                <w:sz w:val="22"/>
                <w:szCs w:val="22"/>
              </w:rPr>
            </w:pPr>
            <w:r w:rsidRPr="00EE4F0D">
              <w:rPr>
                <w:sz w:val="22"/>
                <w:szCs w:val="22"/>
              </w:rPr>
              <w:t>2310465,00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1182561,00</w:t>
            </w:r>
          </w:p>
        </w:tc>
        <w:tc>
          <w:tcPr>
            <w:tcW w:w="1560" w:type="dxa"/>
            <w:shd w:val="clear" w:color="auto" w:fill="auto"/>
          </w:tcPr>
          <w:p w:rsidR="00F00F3E" w:rsidRPr="00EE4F0D" w:rsidRDefault="00F00F3E" w:rsidP="00F00F3E">
            <w:pPr>
              <w:jc w:val="center"/>
              <w:rPr>
                <w:sz w:val="22"/>
                <w:szCs w:val="22"/>
              </w:rPr>
            </w:pPr>
            <w:r>
              <w:rPr>
                <w:sz w:val="22"/>
                <w:szCs w:val="22"/>
              </w:rPr>
              <w:t>0</w:t>
            </w:r>
            <w:r w:rsidRPr="00EE4F0D">
              <w:rPr>
                <w:sz w:val="22"/>
                <w:szCs w:val="22"/>
              </w:rPr>
              <w:t>,00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2.7</w:t>
            </w:r>
            <w:r w:rsidRPr="008D2F32">
              <w:rPr>
                <w:sz w:val="24"/>
                <w:szCs w:val="24"/>
              </w:rPr>
              <w:t>.</w:t>
            </w:r>
          </w:p>
        </w:tc>
        <w:tc>
          <w:tcPr>
            <w:tcW w:w="3351" w:type="dxa"/>
            <w:vMerge w:val="restart"/>
          </w:tcPr>
          <w:p w:rsidR="00F00F3E" w:rsidRPr="00522240" w:rsidRDefault="00F00F3E" w:rsidP="00F00F3E">
            <w:pPr>
              <w:pStyle w:val="ConsPlusNormal"/>
              <w:jc w:val="both"/>
              <w:rPr>
                <w:rFonts w:ascii="Times New Roman" w:hAnsi="Times New Roman"/>
                <w:sz w:val="24"/>
                <w:szCs w:val="24"/>
                <w:shd w:val="clear" w:color="auto" w:fill="FFFFFF"/>
              </w:rPr>
            </w:pPr>
            <w:r>
              <w:rPr>
                <w:rFonts w:ascii="Times New Roman" w:hAnsi="Times New Roman"/>
                <w:sz w:val="24"/>
                <w:szCs w:val="24"/>
                <w:shd w:val="clear" w:color="auto" w:fill="FFFFFF"/>
              </w:rPr>
              <w:t>Р</w:t>
            </w:r>
            <w:r w:rsidRPr="00926C9E">
              <w:rPr>
                <w:rFonts w:ascii="Times New Roman" w:hAnsi="Times New Roman"/>
                <w:sz w:val="24"/>
                <w:szCs w:val="24"/>
                <w:shd w:val="clear" w:color="auto" w:fill="FFFFFF"/>
              </w:rPr>
              <w:t>екультивацию объектов ра</w:t>
            </w:r>
            <w:r w:rsidRPr="00926C9E">
              <w:rPr>
                <w:rFonts w:ascii="Times New Roman" w:hAnsi="Times New Roman"/>
                <w:sz w:val="24"/>
                <w:szCs w:val="24"/>
                <w:shd w:val="clear" w:color="auto" w:fill="FFFFFF"/>
              </w:rPr>
              <w:t>з</w:t>
            </w:r>
            <w:r w:rsidRPr="00926C9E">
              <w:rPr>
                <w:rFonts w:ascii="Times New Roman" w:hAnsi="Times New Roman"/>
                <w:sz w:val="24"/>
                <w:szCs w:val="24"/>
                <w:shd w:val="clear" w:color="auto" w:fill="FFFFFF"/>
              </w:rPr>
              <w:t>мещения отходов, в том числе твердых коммунальных отх</w:t>
            </w:r>
            <w:r w:rsidRPr="00926C9E">
              <w:rPr>
                <w:rFonts w:ascii="Times New Roman" w:hAnsi="Times New Roman"/>
                <w:sz w:val="24"/>
                <w:szCs w:val="24"/>
                <w:shd w:val="clear" w:color="auto" w:fill="FFFFFF"/>
              </w:rPr>
              <w:t>о</w:t>
            </w:r>
            <w:r w:rsidRPr="00926C9E">
              <w:rPr>
                <w:rFonts w:ascii="Times New Roman" w:hAnsi="Times New Roman"/>
                <w:sz w:val="24"/>
                <w:szCs w:val="24"/>
                <w:shd w:val="clear" w:color="auto" w:fill="FFFFFF"/>
              </w:rPr>
              <w:t>дов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EE4F0D" w:rsidRDefault="00F00F3E" w:rsidP="00F00F3E">
            <w:pPr>
              <w:jc w:val="center"/>
              <w:rPr>
                <w:sz w:val="22"/>
                <w:szCs w:val="22"/>
              </w:rPr>
            </w:pPr>
          </w:p>
        </w:tc>
        <w:tc>
          <w:tcPr>
            <w:tcW w:w="1418" w:type="dxa"/>
          </w:tcPr>
          <w:p w:rsidR="00F00F3E" w:rsidRPr="00EE4F0D" w:rsidRDefault="00F00F3E" w:rsidP="00F00F3E">
            <w:pPr>
              <w:jc w:val="center"/>
              <w:rPr>
                <w:sz w:val="22"/>
                <w:szCs w:val="22"/>
              </w:rPr>
            </w:pPr>
          </w:p>
        </w:tc>
        <w:tc>
          <w:tcPr>
            <w:tcW w:w="1417" w:type="dxa"/>
          </w:tcPr>
          <w:p w:rsidR="00F00F3E" w:rsidRPr="00EE4F0D" w:rsidRDefault="00F00F3E" w:rsidP="00F00F3E">
            <w:pPr>
              <w:jc w:val="center"/>
              <w:rPr>
                <w:sz w:val="22"/>
                <w:szCs w:val="22"/>
              </w:rPr>
            </w:pPr>
          </w:p>
        </w:tc>
        <w:tc>
          <w:tcPr>
            <w:tcW w:w="1560" w:type="dxa"/>
          </w:tcPr>
          <w:p w:rsidR="00F00F3E" w:rsidRPr="00EE4F0D" w:rsidRDefault="00F00F3E" w:rsidP="00F00F3E">
            <w:pPr>
              <w:jc w:val="center"/>
              <w:rPr>
                <w:sz w:val="22"/>
                <w:szCs w:val="22"/>
              </w:rPr>
            </w:pPr>
          </w:p>
        </w:tc>
        <w:tc>
          <w:tcPr>
            <w:tcW w:w="1559" w:type="dxa"/>
          </w:tcPr>
          <w:p w:rsidR="00F00F3E" w:rsidRPr="00EE4F0D" w:rsidRDefault="00F00F3E" w:rsidP="00F00F3E">
            <w:pPr>
              <w:jc w:val="center"/>
              <w:rPr>
                <w:sz w:val="22"/>
                <w:szCs w:val="22"/>
              </w:rPr>
            </w:pPr>
          </w:p>
        </w:tc>
        <w:tc>
          <w:tcPr>
            <w:tcW w:w="1559" w:type="dxa"/>
          </w:tcPr>
          <w:p w:rsidR="00F00F3E" w:rsidRPr="00EE4F0D" w:rsidRDefault="00F00F3E" w:rsidP="00F00F3E">
            <w:pPr>
              <w:jc w:val="center"/>
              <w:rPr>
                <w:sz w:val="22"/>
                <w:szCs w:val="22"/>
              </w:rPr>
            </w:pP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F00F3E" w:rsidRPr="00EE4F0D" w:rsidRDefault="00F00F3E" w:rsidP="00F00F3E">
            <w:pPr>
              <w:jc w:val="center"/>
              <w:rPr>
                <w:sz w:val="22"/>
                <w:szCs w:val="22"/>
              </w:rPr>
            </w:pPr>
            <w:r w:rsidRPr="00EE4F0D">
              <w:rPr>
                <w:sz w:val="22"/>
                <w:szCs w:val="22"/>
              </w:rPr>
              <w:lastRenderedPageBreak/>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2.8</w:t>
            </w:r>
            <w:r w:rsidRPr="008D2F32">
              <w:rPr>
                <w:sz w:val="24"/>
                <w:szCs w:val="24"/>
              </w:rPr>
              <w:t>.</w:t>
            </w:r>
          </w:p>
        </w:tc>
        <w:tc>
          <w:tcPr>
            <w:tcW w:w="3351" w:type="dxa"/>
            <w:vMerge w:val="restart"/>
          </w:tcPr>
          <w:p w:rsidR="00F00F3E" w:rsidRPr="00522240" w:rsidRDefault="00F00F3E" w:rsidP="00F00F3E">
            <w:pPr>
              <w:pStyle w:val="ConsPlusNormal"/>
              <w:jc w:val="both"/>
              <w:rPr>
                <w:rFonts w:ascii="Times New Roman" w:hAnsi="Times New Roman"/>
                <w:sz w:val="24"/>
                <w:szCs w:val="24"/>
                <w:shd w:val="clear" w:color="auto" w:fill="FFFFFF"/>
              </w:rPr>
            </w:pPr>
            <w:r w:rsidRPr="000544F0">
              <w:rPr>
                <w:rFonts w:ascii="Times New Roman" w:hAnsi="Times New Roman"/>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EE4F0D" w:rsidRDefault="00F00F3E" w:rsidP="00F00F3E">
            <w:pPr>
              <w:jc w:val="center"/>
              <w:rPr>
                <w:sz w:val="22"/>
                <w:szCs w:val="22"/>
              </w:rPr>
            </w:pPr>
            <w:r w:rsidRPr="00EE4F0D">
              <w:rPr>
                <w:sz w:val="22"/>
                <w:szCs w:val="22"/>
              </w:rPr>
              <w:t>469554,00</w:t>
            </w:r>
          </w:p>
        </w:tc>
        <w:tc>
          <w:tcPr>
            <w:tcW w:w="1418" w:type="dxa"/>
            <w:shd w:val="clear" w:color="auto" w:fill="auto"/>
          </w:tcPr>
          <w:p w:rsidR="00F00F3E" w:rsidRPr="00EE4F0D" w:rsidRDefault="00F00F3E" w:rsidP="00F00F3E">
            <w:pPr>
              <w:jc w:val="center"/>
              <w:rPr>
                <w:sz w:val="22"/>
                <w:szCs w:val="22"/>
              </w:rPr>
            </w:pPr>
            <w:r w:rsidRPr="00EE4F0D">
              <w:rPr>
                <w:sz w:val="22"/>
                <w:szCs w:val="22"/>
              </w:rPr>
              <w:t>0,00</w:t>
            </w:r>
          </w:p>
        </w:tc>
        <w:tc>
          <w:tcPr>
            <w:tcW w:w="1417" w:type="dxa"/>
            <w:shd w:val="clear" w:color="auto" w:fill="auto"/>
          </w:tcPr>
          <w:p w:rsidR="00F00F3E" w:rsidRPr="00EE4F0D" w:rsidRDefault="00F00F3E" w:rsidP="00F00F3E">
            <w:pPr>
              <w:jc w:val="center"/>
              <w:rPr>
                <w:sz w:val="22"/>
                <w:szCs w:val="22"/>
              </w:rPr>
            </w:pPr>
            <w:r w:rsidRPr="00EE4F0D">
              <w:rPr>
                <w:sz w:val="22"/>
                <w:szCs w:val="22"/>
              </w:rPr>
              <w:t>469554,00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EE4F0D" w:rsidRDefault="00F00F3E" w:rsidP="00F00F3E">
            <w:pPr>
              <w:jc w:val="center"/>
              <w:rPr>
                <w:sz w:val="22"/>
                <w:szCs w:val="22"/>
              </w:rPr>
            </w:pPr>
          </w:p>
        </w:tc>
        <w:tc>
          <w:tcPr>
            <w:tcW w:w="1418" w:type="dxa"/>
            <w:shd w:val="clear" w:color="auto" w:fill="auto"/>
          </w:tcPr>
          <w:p w:rsidR="00F00F3E" w:rsidRPr="00EE4F0D" w:rsidRDefault="00F00F3E" w:rsidP="00F00F3E">
            <w:pPr>
              <w:jc w:val="center"/>
              <w:rPr>
                <w:sz w:val="22"/>
                <w:szCs w:val="22"/>
              </w:rPr>
            </w:pPr>
          </w:p>
        </w:tc>
        <w:tc>
          <w:tcPr>
            <w:tcW w:w="1417" w:type="dxa"/>
            <w:shd w:val="clear" w:color="auto" w:fill="auto"/>
          </w:tcPr>
          <w:p w:rsidR="00F00F3E" w:rsidRPr="00EE4F0D" w:rsidRDefault="00F00F3E" w:rsidP="00F00F3E">
            <w:pPr>
              <w:jc w:val="center"/>
              <w:rPr>
                <w:sz w:val="22"/>
                <w:szCs w:val="22"/>
              </w:rPr>
            </w:pPr>
          </w:p>
        </w:tc>
        <w:tc>
          <w:tcPr>
            <w:tcW w:w="1560" w:type="dxa"/>
            <w:shd w:val="clear" w:color="auto" w:fill="auto"/>
          </w:tcPr>
          <w:p w:rsidR="00F00F3E" w:rsidRPr="00EE4F0D" w:rsidRDefault="00F00F3E" w:rsidP="00F00F3E">
            <w:pPr>
              <w:jc w:val="center"/>
              <w:rPr>
                <w:sz w:val="22"/>
                <w:szCs w:val="22"/>
              </w:rPr>
            </w:pPr>
          </w:p>
        </w:tc>
        <w:tc>
          <w:tcPr>
            <w:tcW w:w="1559" w:type="dxa"/>
            <w:shd w:val="clear" w:color="auto" w:fill="auto"/>
          </w:tcPr>
          <w:p w:rsidR="00F00F3E" w:rsidRPr="00EE4F0D" w:rsidRDefault="00F00F3E" w:rsidP="00F00F3E">
            <w:pPr>
              <w:jc w:val="center"/>
              <w:rPr>
                <w:sz w:val="22"/>
                <w:szCs w:val="22"/>
              </w:rPr>
            </w:pPr>
          </w:p>
        </w:tc>
        <w:tc>
          <w:tcPr>
            <w:tcW w:w="1559" w:type="dxa"/>
            <w:shd w:val="clear" w:color="auto" w:fill="auto"/>
          </w:tcPr>
          <w:p w:rsidR="00F00F3E" w:rsidRPr="00EE4F0D" w:rsidRDefault="00F00F3E" w:rsidP="00F00F3E">
            <w:pPr>
              <w:jc w:val="center"/>
              <w:rPr>
                <w:sz w:val="22"/>
                <w:szCs w:val="22"/>
              </w:rPr>
            </w:pP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EE4F0D" w:rsidRDefault="00F00F3E" w:rsidP="00F00F3E">
            <w:pPr>
              <w:jc w:val="center"/>
              <w:rPr>
                <w:sz w:val="22"/>
                <w:szCs w:val="22"/>
              </w:rPr>
            </w:pPr>
            <w:r w:rsidRPr="00EE4F0D">
              <w:rPr>
                <w:sz w:val="22"/>
                <w:szCs w:val="22"/>
              </w:rPr>
              <w:t>410904,00</w:t>
            </w:r>
          </w:p>
        </w:tc>
        <w:tc>
          <w:tcPr>
            <w:tcW w:w="1418" w:type="dxa"/>
            <w:shd w:val="clear" w:color="auto" w:fill="auto"/>
          </w:tcPr>
          <w:p w:rsidR="00F00F3E" w:rsidRPr="00EE4F0D" w:rsidRDefault="00F00F3E" w:rsidP="00F00F3E">
            <w:pPr>
              <w:jc w:val="center"/>
              <w:rPr>
                <w:sz w:val="22"/>
                <w:szCs w:val="22"/>
              </w:rPr>
            </w:pPr>
            <w:r w:rsidRPr="00EE4F0D">
              <w:rPr>
                <w:sz w:val="22"/>
                <w:szCs w:val="22"/>
              </w:rPr>
              <w:t>0,00</w:t>
            </w:r>
          </w:p>
        </w:tc>
        <w:tc>
          <w:tcPr>
            <w:tcW w:w="1417" w:type="dxa"/>
            <w:shd w:val="clear" w:color="auto" w:fill="auto"/>
          </w:tcPr>
          <w:p w:rsidR="00F00F3E" w:rsidRPr="00EE4F0D" w:rsidRDefault="00F00F3E" w:rsidP="00F00F3E">
            <w:pPr>
              <w:jc w:val="center"/>
              <w:rPr>
                <w:sz w:val="22"/>
                <w:szCs w:val="22"/>
              </w:rPr>
            </w:pPr>
            <w:r w:rsidRPr="00EE4F0D">
              <w:rPr>
                <w:sz w:val="22"/>
                <w:szCs w:val="22"/>
              </w:rPr>
              <w:t>410904,00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EE4F0D" w:rsidRDefault="00F00F3E" w:rsidP="00F00F3E">
            <w:pPr>
              <w:jc w:val="center"/>
              <w:rPr>
                <w:sz w:val="22"/>
                <w:szCs w:val="22"/>
              </w:rPr>
            </w:pPr>
            <w:r w:rsidRPr="00EE4F0D">
              <w:rPr>
                <w:sz w:val="22"/>
                <w:szCs w:val="22"/>
              </w:rPr>
              <w:t>58650,00</w:t>
            </w:r>
          </w:p>
        </w:tc>
        <w:tc>
          <w:tcPr>
            <w:tcW w:w="1418" w:type="dxa"/>
            <w:shd w:val="clear" w:color="auto" w:fill="auto"/>
          </w:tcPr>
          <w:p w:rsidR="00F00F3E" w:rsidRPr="00EE4F0D" w:rsidRDefault="00F00F3E" w:rsidP="00F00F3E">
            <w:pPr>
              <w:jc w:val="center"/>
              <w:rPr>
                <w:sz w:val="22"/>
                <w:szCs w:val="22"/>
              </w:rPr>
            </w:pPr>
            <w:r w:rsidRPr="00EE4F0D">
              <w:rPr>
                <w:sz w:val="22"/>
                <w:szCs w:val="22"/>
              </w:rPr>
              <w:t>0,00</w:t>
            </w:r>
          </w:p>
        </w:tc>
        <w:tc>
          <w:tcPr>
            <w:tcW w:w="1417" w:type="dxa"/>
            <w:shd w:val="clear" w:color="auto" w:fill="auto"/>
          </w:tcPr>
          <w:p w:rsidR="00F00F3E" w:rsidRPr="00EE4F0D" w:rsidRDefault="00F00F3E" w:rsidP="00F00F3E">
            <w:pPr>
              <w:jc w:val="center"/>
              <w:rPr>
                <w:sz w:val="22"/>
                <w:szCs w:val="22"/>
              </w:rPr>
            </w:pPr>
            <w:r w:rsidRPr="00EE4F0D">
              <w:rPr>
                <w:sz w:val="22"/>
                <w:szCs w:val="22"/>
              </w:rPr>
              <w:t>58650,00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EE4F0D" w:rsidRDefault="00F00F3E" w:rsidP="00F00F3E">
            <w:pPr>
              <w:jc w:val="center"/>
              <w:rPr>
                <w:sz w:val="22"/>
                <w:szCs w:val="22"/>
              </w:rPr>
            </w:pPr>
            <w:r w:rsidRPr="00EE4F0D">
              <w:rPr>
                <w:sz w:val="22"/>
                <w:szCs w:val="22"/>
              </w:rPr>
              <w:t>58650,00</w:t>
            </w:r>
          </w:p>
        </w:tc>
        <w:tc>
          <w:tcPr>
            <w:tcW w:w="1418" w:type="dxa"/>
            <w:shd w:val="clear" w:color="auto" w:fill="auto"/>
          </w:tcPr>
          <w:p w:rsidR="00F00F3E" w:rsidRPr="00EE4F0D" w:rsidRDefault="00F00F3E" w:rsidP="00F00F3E">
            <w:pPr>
              <w:jc w:val="center"/>
              <w:rPr>
                <w:sz w:val="22"/>
                <w:szCs w:val="22"/>
              </w:rPr>
            </w:pPr>
            <w:r w:rsidRPr="00EE4F0D">
              <w:rPr>
                <w:sz w:val="22"/>
                <w:szCs w:val="22"/>
              </w:rPr>
              <w:t>0,00</w:t>
            </w:r>
          </w:p>
        </w:tc>
        <w:tc>
          <w:tcPr>
            <w:tcW w:w="1417" w:type="dxa"/>
            <w:shd w:val="clear" w:color="auto" w:fill="auto"/>
          </w:tcPr>
          <w:p w:rsidR="00F00F3E" w:rsidRPr="00EE4F0D" w:rsidRDefault="00F00F3E" w:rsidP="00F00F3E">
            <w:pPr>
              <w:jc w:val="center"/>
              <w:rPr>
                <w:sz w:val="22"/>
                <w:szCs w:val="22"/>
              </w:rPr>
            </w:pPr>
            <w:r w:rsidRPr="00EE4F0D">
              <w:rPr>
                <w:sz w:val="22"/>
                <w:szCs w:val="22"/>
              </w:rPr>
              <w:t>58650,00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8D2F32" w:rsidRDefault="00F00F3E" w:rsidP="00F00F3E">
            <w:pPr>
              <w:rPr>
                <w:sz w:val="24"/>
                <w:szCs w:val="24"/>
              </w:rPr>
            </w:pPr>
          </w:p>
        </w:tc>
        <w:tc>
          <w:tcPr>
            <w:tcW w:w="3351" w:type="dxa"/>
            <w:vMerge/>
          </w:tcPr>
          <w:p w:rsidR="00F00F3E" w:rsidRPr="00522240" w:rsidRDefault="00F00F3E" w:rsidP="00F00F3E">
            <w:pPr>
              <w:pStyle w:val="ConsPlusNormal"/>
              <w:jc w:val="both"/>
              <w:rPr>
                <w:rFonts w:ascii="Times New Roman" w:hAnsi="Times New Roman"/>
                <w:sz w:val="24"/>
                <w:szCs w:val="24"/>
                <w:shd w:val="clear" w:color="auto" w:fill="FFFFFF"/>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418" w:type="dxa"/>
            <w:shd w:val="clear" w:color="auto" w:fill="auto"/>
          </w:tcPr>
          <w:p w:rsidR="00F00F3E" w:rsidRPr="00EE4F0D" w:rsidRDefault="00F00F3E" w:rsidP="00F00F3E">
            <w:pPr>
              <w:jc w:val="center"/>
              <w:rPr>
                <w:sz w:val="22"/>
                <w:szCs w:val="22"/>
              </w:rPr>
            </w:pPr>
            <w:r w:rsidRPr="00EE4F0D">
              <w:rPr>
                <w:sz w:val="22"/>
                <w:szCs w:val="22"/>
              </w:rPr>
              <w:t>0,00</w:t>
            </w:r>
          </w:p>
        </w:tc>
        <w:tc>
          <w:tcPr>
            <w:tcW w:w="1417" w:type="dxa"/>
            <w:shd w:val="clear" w:color="auto" w:fill="auto"/>
          </w:tcPr>
          <w:p w:rsidR="00F00F3E" w:rsidRPr="00EE4F0D" w:rsidRDefault="00F00F3E" w:rsidP="00F00F3E">
            <w:pPr>
              <w:jc w:val="center"/>
              <w:rPr>
                <w:sz w:val="22"/>
                <w:szCs w:val="22"/>
              </w:rPr>
            </w:pPr>
            <w:r w:rsidRPr="00EE4F0D">
              <w:rPr>
                <w:sz w:val="22"/>
                <w:szCs w:val="22"/>
              </w:rPr>
              <w:t>0,00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val="restart"/>
          </w:tcPr>
          <w:p w:rsidR="00F00F3E" w:rsidRPr="008D2F32" w:rsidRDefault="00F00F3E" w:rsidP="00F00F3E">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3.1</w:t>
            </w:r>
            <w:r w:rsidRPr="008D2F32">
              <w:rPr>
                <w:sz w:val="24"/>
                <w:szCs w:val="24"/>
              </w:rPr>
              <w:t>.</w:t>
            </w:r>
          </w:p>
        </w:tc>
        <w:tc>
          <w:tcPr>
            <w:tcW w:w="3351" w:type="dxa"/>
            <w:vMerge w:val="restart"/>
          </w:tcPr>
          <w:p w:rsidR="00F00F3E" w:rsidRPr="00522240" w:rsidRDefault="00F00F3E" w:rsidP="00F00F3E">
            <w:pPr>
              <w:pStyle w:val="ConsPlusNormal"/>
              <w:jc w:val="both"/>
              <w:rPr>
                <w:rFonts w:ascii="Times New Roman" w:hAnsi="Times New Roman"/>
                <w:sz w:val="24"/>
                <w:szCs w:val="24"/>
              </w:rPr>
            </w:pPr>
            <w:r w:rsidRPr="00522240">
              <w:rPr>
                <w:rFonts w:ascii="Times New Roman" w:hAnsi="Times New Roman"/>
                <w:sz w:val="24"/>
                <w:szCs w:val="24"/>
                <w:shd w:val="clear" w:color="auto" w:fill="FFFFFF"/>
              </w:rPr>
              <w:t>Проведение</w:t>
            </w:r>
            <w:r w:rsidRPr="00522240">
              <w:rPr>
                <w:rFonts w:ascii="Times New Roman" w:hAnsi="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w:t>
            </w:r>
            <w:r>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навирусной инфекции (COVID-19)</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418" w:type="dxa"/>
            <w:shd w:val="clear" w:color="auto" w:fill="auto"/>
          </w:tcPr>
          <w:p w:rsidR="00F00F3E" w:rsidRPr="00EE4F0D" w:rsidRDefault="00F00F3E" w:rsidP="00F00F3E">
            <w:pPr>
              <w:jc w:val="center"/>
              <w:rPr>
                <w:sz w:val="22"/>
                <w:szCs w:val="22"/>
              </w:rPr>
            </w:pPr>
            <w:r w:rsidRPr="00EE4F0D">
              <w:rPr>
                <w:sz w:val="22"/>
                <w:szCs w:val="22"/>
              </w:rPr>
              <w:t>0,00</w:t>
            </w:r>
          </w:p>
        </w:tc>
        <w:tc>
          <w:tcPr>
            <w:tcW w:w="1417" w:type="dxa"/>
            <w:shd w:val="clear" w:color="auto" w:fill="auto"/>
          </w:tcPr>
          <w:p w:rsidR="00F00F3E" w:rsidRPr="00EE4F0D" w:rsidRDefault="00F00F3E" w:rsidP="00F00F3E">
            <w:pPr>
              <w:jc w:val="center"/>
              <w:rPr>
                <w:sz w:val="22"/>
                <w:szCs w:val="22"/>
              </w:rPr>
            </w:pPr>
            <w:r w:rsidRPr="00EE4F0D">
              <w:rPr>
                <w:sz w:val="22"/>
                <w:szCs w:val="22"/>
              </w:rPr>
              <w:t>0,00</w:t>
            </w:r>
          </w:p>
        </w:tc>
        <w:tc>
          <w:tcPr>
            <w:tcW w:w="1560"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c>
          <w:tcPr>
            <w:tcW w:w="1559" w:type="dxa"/>
            <w:shd w:val="clear" w:color="auto" w:fill="auto"/>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418" w:type="dxa"/>
          </w:tcPr>
          <w:p w:rsidR="00F00F3E" w:rsidRPr="00C7017A" w:rsidRDefault="00F00F3E" w:rsidP="00F00F3E">
            <w:pPr>
              <w:pStyle w:val="ConsPlusNormal"/>
              <w:rPr>
                <w:rFonts w:ascii="Times New Roman" w:hAnsi="Times New Roman" w:cs="Times New Roman"/>
                <w:sz w:val="24"/>
                <w:szCs w:val="24"/>
              </w:rPr>
            </w:pPr>
          </w:p>
        </w:tc>
        <w:tc>
          <w:tcPr>
            <w:tcW w:w="1417" w:type="dxa"/>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EE4F0D" w:rsidRDefault="00F00F3E" w:rsidP="00F00F3E">
            <w:pPr>
              <w:pStyle w:val="ConsPlusNormal"/>
              <w:rPr>
                <w:rFonts w:ascii="Times New Roman" w:hAnsi="Times New Roman" w:cs="Times New Roman"/>
                <w:szCs w:val="22"/>
              </w:rPr>
            </w:pPr>
          </w:p>
        </w:tc>
        <w:tc>
          <w:tcPr>
            <w:tcW w:w="1418" w:type="dxa"/>
          </w:tcPr>
          <w:p w:rsidR="00F00F3E" w:rsidRPr="00EE4F0D" w:rsidRDefault="00F00F3E" w:rsidP="00F00F3E">
            <w:pPr>
              <w:pStyle w:val="ConsPlusNormal"/>
              <w:rPr>
                <w:rFonts w:ascii="Times New Roman" w:hAnsi="Times New Roman" w:cs="Times New Roman"/>
                <w:szCs w:val="22"/>
              </w:rPr>
            </w:pPr>
          </w:p>
        </w:tc>
        <w:tc>
          <w:tcPr>
            <w:tcW w:w="1417" w:type="dxa"/>
          </w:tcPr>
          <w:p w:rsidR="00F00F3E" w:rsidRPr="00EE4F0D" w:rsidRDefault="00F00F3E" w:rsidP="00F00F3E">
            <w:pPr>
              <w:pStyle w:val="ConsPlusNormal"/>
              <w:rPr>
                <w:rFonts w:ascii="Times New Roman" w:hAnsi="Times New Roman" w:cs="Times New Roman"/>
                <w:szCs w:val="22"/>
              </w:rPr>
            </w:pPr>
          </w:p>
        </w:tc>
        <w:tc>
          <w:tcPr>
            <w:tcW w:w="1560" w:type="dxa"/>
          </w:tcPr>
          <w:p w:rsidR="00F00F3E" w:rsidRPr="00EE4F0D" w:rsidRDefault="00F00F3E" w:rsidP="00F00F3E">
            <w:pPr>
              <w:pStyle w:val="ConsPlusNormal"/>
              <w:rPr>
                <w:rFonts w:ascii="Times New Roman" w:hAnsi="Times New Roman" w:cs="Times New Roman"/>
                <w:szCs w:val="22"/>
              </w:rPr>
            </w:pPr>
          </w:p>
        </w:tc>
        <w:tc>
          <w:tcPr>
            <w:tcW w:w="1559" w:type="dxa"/>
          </w:tcPr>
          <w:p w:rsidR="00F00F3E" w:rsidRPr="00EE4F0D" w:rsidRDefault="00F00F3E" w:rsidP="00F00F3E">
            <w:pPr>
              <w:pStyle w:val="ConsPlusNormal"/>
              <w:rPr>
                <w:rFonts w:ascii="Times New Roman" w:hAnsi="Times New Roman" w:cs="Times New Roman"/>
                <w:szCs w:val="22"/>
              </w:rPr>
            </w:pPr>
          </w:p>
        </w:tc>
        <w:tc>
          <w:tcPr>
            <w:tcW w:w="1559" w:type="dxa"/>
          </w:tcPr>
          <w:p w:rsidR="00F00F3E" w:rsidRPr="00EE4F0D"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EE4F0D" w:rsidRDefault="00F00F3E" w:rsidP="00F00F3E">
            <w:pPr>
              <w:jc w:val="center"/>
              <w:rPr>
                <w:sz w:val="22"/>
                <w:szCs w:val="22"/>
              </w:rPr>
            </w:pPr>
            <w:r w:rsidRPr="00EE4F0D">
              <w:rPr>
                <w:sz w:val="22"/>
                <w:szCs w:val="22"/>
              </w:rPr>
              <w:t>0,00</w:t>
            </w:r>
          </w:p>
        </w:tc>
        <w:tc>
          <w:tcPr>
            <w:tcW w:w="1418" w:type="dxa"/>
          </w:tcPr>
          <w:p w:rsidR="00F00F3E" w:rsidRPr="00EE4F0D" w:rsidRDefault="00F00F3E" w:rsidP="00F00F3E">
            <w:pPr>
              <w:jc w:val="center"/>
              <w:rPr>
                <w:sz w:val="22"/>
                <w:szCs w:val="22"/>
              </w:rPr>
            </w:pPr>
            <w:r w:rsidRPr="00EE4F0D">
              <w:rPr>
                <w:sz w:val="22"/>
                <w:szCs w:val="22"/>
              </w:rPr>
              <w:t>0,00</w:t>
            </w:r>
          </w:p>
        </w:tc>
        <w:tc>
          <w:tcPr>
            <w:tcW w:w="1417" w:type="dxa"/>
          </w:tcPr>
          <w:p w:rsidR="00F00F3E" w:rsidRPr="00EE4F0D" w:rsidRDefault="00F00F3E" w:rsidP="00F00F3E">
            <w:pPr>
              <w:jc w:val="center"/>
              <w:rPr>
                <w:sz w:val="22"/>
                <w:szCs w:val="22"/>
              </w:rPr>
            </w:pPr>
            <w:r w:rsidRPr="00EE4F0D">
              <w:rPr>
                <w:sz w:val="22"/>
                <w:szCs w:val="22"/>
              </w:rPr>
              <w:t>0,00</w:t>
            </w:r>
          </w:p>
        </w:tc>
        <w:tc>
          <w:tcPr>
            <w:tcW w:w="1560"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c>
          <w:tcPr>
            <w:tcW w:w="1559" w:type="dxa"/>
          </w:tcPr>
          <w:p w:rsidR="00F00F3E" w:rsidRPr="00EE4F0D" w:rsidRDefault="00F00F3E" w:rsidP="00F00F3E">
            <w:pPr>
              <w:jc w:val="center"/>
              <w:rPr>
                <w:sz w:val="22"/>
                <w:szCs w:val="22"/>
              </w:rPr>
            </w:pPr>
            <w:r w:rsidRPr="00EE4F0D">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приносящей доход деятельн</w:t>
            </w:r>
            <w:r w:rsidRPr="00C7017A">
              <w:rPr>
                <w:rFonts w:ascii="Times New Roman" w:hAnsi="Times New Roman" w:cs="Times New Roman"/>
                <w:sz w:val="24"/>
                <w:szCs w:val="24"/>
              </w:rPr>
              <w:t>о</w:t>
            </w:r>
            <w:r w:rsidRPr="00C7017A">
              <w:rPr>
                <w:rFonts w:ascii="Times New Roman" w:hAnsi="Times New Roman" w:cs="Times New Roman"/>
                <w:sz w:val="24"/>
                <w:szCs w:val="24"/>
              </w:rPr>
              <w:t>сти</w:t>
            </w:r>
          </w:p>
        </w:tc>
        <w:tc>
          <w:tcPr>
            <w:tcW w:w="1559" w:type="dxa"/>
          </w:tcPr>
          <w:p w:rsidR="00F00F3E" w:rsidRPr="00EE4F0D" w:rsidRDefault="00F00F3E" w:rsidP="00F00F3E">
            <w:pPr>
              <w:pStyle w:val="ConsPlusNormal"/>
              <w:rPr>
                <w:rFonts w:ascii="Times New Roman" w:hAnsi="Times New Roman" w:cs="Times New Roman"/>
                <w:szCs w:val="22"/>
              </w:rPr>
            </w:pPr>
          </w:p>
        </w:tc>
        <w:tc>
          <w:tcPr>
            <w:tcW w:w="1418" w:type="dxa"/>
          </w:tcPr>
          <w:p w:rsidR="00F00F3E" w:rsidRPr="00EE4F0D" w:rsidRDefault="00F00F3E" w:rsidP="00F00F3E">
            <w:pPr>
              <w:pStyle w:val="ConsPlusNormal"/>
              <w:rPr>
                <w:rFonts w:ascii="Times New Roman" w:hAnsi="Times New Roman" w:cs="Times New Roman"/>
                <w:szCs w:val="22"/>
              </w:rPr>
            </w:pPr>
          </w:p>
        </w:tc>
        <w:tc>
          <w:tcPr>
            <w:tcW w:w="1417" w:type="dxa"/>
          </w:tcPr>
          <w:p w:rsidR="00F00F3E" w:rsidRPr="00EE4F0D" w:rsidRDefault="00F00F3E" w:rsidP="00F00F3E">
            <w:pPr>
              <w:pStyle w:val="ConsPlusNormal"/>
              <w:rPr>
                <w:rFonts w:ascii="Times New Roman" w:hAnsi="Times New Roman" w:cs="Times New Roman"/>
                <w:szCs w:val="22"/>
              </w:rPr>
            </w:pPr>
          </w:p>
        </w:tc>
        <w:tc>
          <w:tcPr>
            <w:tcW w:w="1560" w:type="dxa"/>
          </w:tcPr>
          <w:p w:rsidR="00F00F3E" w:rsidRPr="00EE4F0D" w:rsidRDefault="00F00F3E" w:rsidP="00F00F3E">
            <w:pPr>
              <w:pStyle w:val="ConsPlusNormal"/>
              <w:rPr>
                <w:rFonts w:ascii="Times New Roman" w:hAnsi="Times New Roman" w:cs="Times New Roman"/>
                <w:szCs w:val="22"/>
              </w:rPr>
            </w:pPr>
          </w:p>
        </w:tc>
        <w:tc>
          <w:tcPr>
            <w:tcW w:w="1559" w:type="dxa"/>
          </w:tcPr>
          <w:p w:rsidR="00F00F3E" w:rsidRPr="00EE4F0D" w:rsidRDefault="00F00F3E" w:rsidP="00F00F3E">
            <w:pPr>
              <w:pStyle w:val="ConsPlusNormal"/>
              <w:rPr>
                <w:rFonts w:ascii="Times New Roman" w:hAnsi="Times New Roman" w:cs="Times New Roman"/>
                <w:szCs w:val="22"/>
              </w:rPr>
            </w:pPr>
          </w:p>
        </w:tc>
        <w:tc>
          <w:tcPr>
            <w:tcW w:w="1559" w:type="dxa"/>
          </w:tcPr>
          <w:p w:rsidR="00F00F3E" w:rsidRPr="00EE4F0D"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522240" w:rsidRDefault="00F00F3E" w:rsidP="00F00F3E">
            <w:pPr>
              <w:rPr>
                <w:sz w:val="24"/>
                <w:szCs w:val="24"/>
              </w:rPr>
            </w:pPr>
            <w:r w:rsidRPr="00522240">
              <w:rPr>
                <w:b/>
                <w:sz w:val="24"/>
                <w:szCs w:val="24"/>
              </w:rPr>
              <w:t>Подпр</w:t>
            </w:r>
            <w:r w:rsidRPr="00522240">
              <w:rPr>
                <w:b/>
                <w:sz w:val="24"/>
                <w:szCs w:val="24"/>
              </w:rPr>
              <w:t>о</w:t>
            </w:r>
            <w:r w:rsidRPr="00522240">
              <w:rPr>
                <w:b/>
                <w:sz w:val="24"/>
                <w:szCs w:val="24"/>
              </w:rPr>
              <w:t>грамма 3</w:t>
            </w:r>
          </w:p>
        </w:tc>
        <w:tc>
          <w:tcPr>
            <w:tcW w:w="3351" w:type="dxa"/>
            <w:vMerge w:val="restart"/>
          </w:tcPr>
          <w:p w:rsidR="00F00F3E" w:rsidRPr="00522240" w:rsidRDefault="00F00F3E" w:rsidP="00F00F3E">
            <w:pPr>
              <w:pStyle w:val="ConsPlusNormal"/>
              <w:rPr>
                <w:rFonts w:ascii="Times New Roman" w:hAnsi="Times New Roman"/>
                <w:sz w:val="24"/>
                <w:szCs w:val="24"/>
              </w:rPr>
            </w:pPr>
            <w:r w:rsidRPr="00522240">
              <w:rPr>
                <w:rFonts w:ascii="Times New Roman" w:hAnsi="Times New Roman"/>
                <w:b/>
                <w:sz w:val="24"/>
                <w:szCs w:val="24"/>
              </w:rPr>
              <w:t>Улучшение жилищных усл</w:t>
            </w:r>
            <w:r w:rsidRPr="00522240">
              <w:rPr>
                <w:rFonts w:ascii="Times New Roman" w:hAnsi="Times New Roman"/>
                <w:b/>
                <w:sz w:val="24"/>
                <w:szCs w:val="24"/>
              </w:rPr>
              <w:t>о</w:t>
            </w:r>
            <w:r w:rsidRPr="00522240">
              <w:rPr>
                <w:rFonts w:ascii="Times New Roman" w:hAnsi="Times New Roman"/>
                <w:b/>
                <w:sz w:val="24"/>
                <w:szCs w:val="24"/>
              </w:rPr>
              <w:t>вий</w:t>
            </w:r>
          </w:p>
        </w:tc>
        <w:tc>
          <w:tcPr>
            <w:tcW w:w="1843" w:type="dxa"/>
          </w:tcPr>
          <w:p w:rsidR="00F00F3E" w:rsidRPr="00320949" w:rsidRDefault="00F00F3E" w:rsidP="00F00F3E">
            <w:pPr>
              <w:pStyle w:val="ConsPlusNormal"/>
              <w:rPr>
                <w:rFonts w:ascii="Times New Roman" w:hAnsi="Times New Roman" w:cs="Times New Roman"/>
                <w:b/>
                <w:sz w:val="24"/>
                <w:szCs w:val="24"/>
              </w:rPr>
            </w:pPr>
            <w:r w:rsidRPr="00320949">
              <w:rPr>
                <w:rFonts w:ascii="Times New Roman" w:hAnsi="Times New Roman" w:cs="Times New Roman"/>
                <w:b/>
                <w:sz w:val="24"/>
                <w:szCs w:val="24"/>
              </w:rPr>
              <w:t>Всего</w:t>
            </w:r>
          </w:p>
        </w:tc>
        <w:tc>
          <w:tcPr>
            <w:tcW w:w="1559" w:type="dxa"/>
            <w:shd w:val="clear" w:color="auto" w:fill="FDE9D9" w:themeFill="accent6" w:themeFillTint="33"/>
          </w:tcPr>
          <w:p w:rsidR="00F00F3E" w:rsidRPr="001C4F40" w:rsidRDefault="00F00F3E" w:rsidP="00F00F3E">
            <w:pPr>
              <w:jc w:val="center"/>
              <w:rPr>
                <w:b/>
                <w:sz w:val="22"/>
                <w:szCs w:val="22"/>
                <w:highlight w:val="yellow"/>
              </w:rPr>
            </w:pPr>
            <w:r>
              <w:rPr>
                <w:b/>
                <w:sz w:val="22"/>
                <w:szCs w:val="22"/>
              </w:rPr>
              <w:t>425887021,75</w:t>
            </w:r>
          </w:p>
        </w:tc>
        <w:tc>
          <w:tcPr>
            <w:tcW w:w="1418" w:type="dxa"/>
            <w:shd w:val="clear" w:color="auto" w:fill="auto"/>
          </w:tcPr>
          <w:p w:rsidR="00F00F3E" w:rsidRPr="001C4F40" w:rsidRDefault="00F00F3E" w:rsidP="00F00F3E">
            <w:pPr>
              <w:jc w:val="center"/>
              <w:rPr>
                <w:sz w:val="22"/>
                <w:szCs w:val="22"/>
                <w:highlight w:val="yellow"/>
              </w:rPr>
            </w:pPr>
            <w:r w:rsidRPr="001C4F40">
              <w:rPr>
                <w:b/>
                <w:sz w:val="22"/>
                <w:szCs w:val="22"/>
              </w:rPr>
              <w:t>193416201,45</w:t>
            </w:r>
          </w:p>
        </w:tc>
        <w:tc>
          <w:tcPr>
            <w:tcW w:w="1417" w:type="dxa"/>
            <w:shd w:val="clear" w:color="auto" w:fill="auto"/>
          </w:tcPr>
          <w:p w:rsidR="00F00F3E" w:rsidRPr="001C4F40" w:rsidRDefault="00F00F3E" w:rsidP="00F00F3E">
            <w:pPr>
              <w:jc w:val="center"/>
              <w:rPr>
                <w:sz w:val="22"/>
                <w:szCs w:val="22"/>
              </w:rPr>
            </w:pPr>
            <w:r>
              <w:rPr>
                <w:b/>
                <w:sz w:val="22"/>
                <w:szCs w:val="22"/>
              </w:rPr>
              <w:t>103862320,65</w:t>
            </w:r>
          </w:p>
        </w:tc>
        <w:tc>
          <w:tcPr>
            <w:tcW w:w="1560" w:type="dxa"/>
            <w:shd w:val="clear" w:color="auto" w:fill="FDE9D9" w:themeFill="accent6" w:themeFillTint="33"/>
          </w:tcPr>
          <w:p w:rsidR="00F00F3E" w:rsidRPr="001C4F40" w:rsidRDefault="00F00F3E" w:rsidP="00F00F3E">
            <w:pPr>
              <w:jc w:val="center"/>
              <w:rPr>
                <w:b/>
                <w:sz w:val="22"/>
                <w:szCs w:val="22"/>
              </w:rPr>
            </w:pPr>
            <w:r>
              <w:rPr>
                <w:b/>
                <w:sz w:val="22"/>
                <w:szCs w:val="22"/>
              </w:rPr>
              <w:t>74780213,65</w:t>
            </w:r>
          </w:p>
        </w:tc>
        <w:tc>
          <w:tcPr>
            <w:tcW w:w="1559" w:type="dxa"/>
            <w:shd w:val="clear" w:color="auto" w:fill="auto"/>
          </w:tcPr>
          <w:p w:rsidR="00F00F3E" w:rsidRPr="001C4F40" w:rsidRDefault="00F00F3E" w:rsidP="00F00F3E">
            <w:pPr>
              <w:jc w:val="center"/>
              <w:rPr>
                <w:sz w:val="22"/>
                <w:szCs w:val="22"/>
              </w:rPr>
            </w:pPr>
            <w:r>
              <w:rPr>
                <w:b/>
                <w:sz w:val="22"/>
                <w:szCs w:val="22"/>
              </w:rPr>
              <w:t>26914143,00</w:t>
            </w:r>
          </w:p>
        </w:tc>
        <w:tc>
          <w:tcPr>
            <w:tcW w:w="1559" w:type="dxa"/>
            <w:shd w:val="clear" w:color="auto" w:fill="auto"/>
          </w:tcPr>
          <w:p w:rsidR="00F00F3E" w:rsidRPr="001C4F40" w:rsidRDefault="00F00F3E" w:rsidP="00F00F3E">
            <w:pPr>
              <w:jc w:val="center"/>
              <w:rPr>
                <w:sz w:val="22"/>
                <w:szCs w:val="22"/>
              </w:rPr>
            </w:pPr>
            <w:r>
              <w:rPr>
                <w:b/>
                <w:sz w:val="22"/>
                <w:szCs w:val="22"/>
              </w:rPr>
              <w:t>26914143,00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b/>
                <w:sz w:val="24"/>
                <w:szCs w:val="24"/>
              </w:rPr>
            </w:pPr>
            <w:r w:rsidRPr="00320949">
              <w:rPr>
                <w:rFonts w:ascii="Times New Roman" w:hAnsi="Times New Roman" w:cs="Times New Roman"/>
                <w:b/>
                <w:sz w:val="24"/>
                <w:szCs w:val="24"/>
              </w:rPr>
              <w:t>в том числе:</w:t>
            </w:r>
          </w:p>
        </w:tc>
        <w:tc>
          <w:tcPr>
            <w:tcW w:w="1559" w:type="dxa"/>
            <w:shd w:val="clear" w:color="auto" w:fill="auto"/>
          </w:tcPr>
          <w:p w:rsidR="00F00F3E" w:rsidRPr="00EE4F0D" w:rsidRDefault="00F00F3E" w:rsidP="00F00F3E">
            <w:pPr>
              <w:pStyle w:val="ConsPlusNormal"/>
              <w:rPr>
                <w:rFonts w:ascii="Times New Roman" w:hAnsi="Times New Roman" w:cs="Times New Roman"/>
                <w:szCs w:val="22"/>
                <w:highlight w:val="yellow"/>
              </w:rPr>
            </w:pPr>
          </w:p>
        </w:tc>
        <w:tc>
          <w:tcPr>
            <w:tcW w:w="1418" w:type="dxa"/>
            <w:shd w:val="clear" w:color="auto" w:fill="auto"/>
          </w:tcPr>
          <w:p w:rsidR="00F00F3E" w:rsidRPr="00EE4F0D" w:rsidRDefault="00F00F3E" w:rsidP="00F00F3E">
            <w:pPr>
              <w:pStyle w:val="ConsPlusNormal"/>
              <w:rPr>
                <w:rFonts w:ascii="Times New Roman" w:hAnsi="Times New Roman" w:cs="Times New Roman"/>
                <w:szCs w:val="22"/>
                <w:highlight w:val="yellow"/>
              </w:rPr>
            </w:pPr>
          </w:p>
        </w:tc>
        <w:tc>
          <w:tcPr>
            <w:tcW w:w="1417" w:type="dxa"/>
            <w:shd w:val="clear" w:color="auto" w:fill="auto"/>
          </w:tcPr>
          <w:p w:rsidR="00F00F3E" w:rsidRPr="00EE4F0D" w:rsidRDefault="00F00F3E" w:rsidP="00F00F3E">
            <w:pPr>
              <w:pStyle w:val="ConsPlusNormal"/>
              <w:rPr>
                <w:rFonts w:ascii="Times New Roman" w:hAnsi="Times New Roman" w:cs="Times New Roman"/>
                <w:szCs w:val="22"/>
                <w:highlight w:val="yellow"/>
              </w:rPr>
            </w:pPr>
          </w:p>
        </w:tc>
        <w:tc>
          <w:tcPr>
            <w:tcW w:w="1560" w:type="dxa"/>
            <w:shd w:val="clear" w:color="auto" w:fill="auto"/>
          </w:tcPr>
          <w:p w:rsidR="00F00F3E" w:rsidRPr="00EE4F0D" w:rsidRDefault="00F00F3E" w:rsidP="00F00F3E">
            <w:pPr>
              <w:pStyle w:val="ConsPlusNormal"/>
              <w:rPr>
                <w:rFonts w:ascii="Times New Roman" w:hAnsi="Times New Roman" w:cs="Times New Roman"/>
                <w:szCs w:val="22"/>
                <w:highlight w:val="yellow"/>
              </w:rPr>
            </w:pPr>
          </w:p>
        </w:tc>
        <w:tc>
          <w:tcPr>
            <w:tcW w:w="1559" w:type="dxa"/>
          </w:tcPr>
          <w:p w:rsidR="00F00F3E" w:rsidRPr="00EE4F0D" w:rsidRDefault="00F00F3E" w:rsidP="00F00F3E">
            <w:pPr>
              <w:pStyle w:val="ConsPlusNormal"/>
              <w:rPr>
                <w:rFonts w:ascii="Times New Roman" w:hAnsi="Times New Roman" w:cs="Times New Roman"/>
                <w:szCs w:val="22"/>
              </w:rPr>
            </w:pPr>
          </w:p>
        </w:tc>
        <w:tc>
          <w:tcPr>
            <w:tcW w:w="1559" w:type="dxa"/>
          </w:tcPr>
          <w:p w:rsidR="00F00F3E" w:rsidRPr="00EE4F0D"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rPr>
                <w:b/>
                <w:snapToGrid w:val="0"/>
                <w:sz w:val="24"/>
                <w:szCs w:val="24"/>
              </w:rPr>
            </w:pPr>
            <w:r>
              <w:rPr>
                <w:b/>
                <w:snapToGrid w:val="0"/>
                <w:sz w:val="24"/>
                <w:szCs w:val="24"/>
              </w:rPr>
              <w:t xml:space="preserve">Федеральный </w:t>
            </w:r>
            <w:r>
              <w:rPr>
                <w:b/>
                <w:snapToGrid w:val="0"/>
                <w:sz w:val="24"/>
                <w:szCs w:val="24"/>
              </w:rPr>
              <w:lastRenderedPageBreak/>
              <w:t>бюджет</w:t>
            </w:r>
          </w:p>
        </w:tc>
        <w:tc>
          <w:tcPr>
            <w:tcW w:w="1559" w:type="dxa"/>
            <w:shd w:val="clear" w:color="auto" w:fill="auto"/>
          </w:tcPr>
          <w:p w:rsidR="00F00F3E" w:rsidRPr="00EE4F0D"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lastRenderedPageBreak/>
              <w:t>10448995,49</w:t>
            </w:r>
          </w:p>
        </w:tc>
        <w:tc>
          <w:tcPr>
            <w:tcW w:w="1418" w:type="dxa"/>
            <w:shd w:val="clear" w:color="auto" w:fill="auto"/>
          </w:tcPr>
          <w:p w:rsidR="00F00F3E" w:rsidRPr="00EE4F0D" w:rsidRDefault="00F00F3E" w:rsidP="00F00F3E">
            <w:pPr>
              <w:pStyle w:val="ConsPlusNormal"/>
              <w:jc w:val="center"/>
              <w:rPr>
                <w:rFonts w:ascii="Times New Roman" w:hAnsi="Times New Roman" w:cs="Times New Roman"/>
                <w:b/>
                <w:szCs w:val="22"/>
              </w:rPr>
            </w:pPr>
            <w:r w:rsidRPr="00EE4F0D">
              <w:rPr>
                <w:rFonts w:ascii="Times New Roman" w:hAnsi="Times New Roman" w:cs="Times New Roman"/>
                <w:b/>
                <w:szCs w:val="22"/>
              </w:rPr>
              <w:t>112 794,31</w:t>
            </w:r>
          </w:p>
        </w:tc>
        <w:tc>
          <w:tcPr>
            <w:tcW w:w="1417" w:type="dxa"/>
            <w:shd w:val="clear" w:color="auto" w:fill="auto"/>
          </w:tcPr>
          <w:p w:rsidR="00F00F3E" w:rsidRPr="00EE4F0D" w:rsidRDefault="00F00F3E" w:rsidP="00F00F3E">
            <w:pPr>
              <w:pStyle w:val="ConsPlusNormal"/>
              <w:jc w:val="center"/>
              <w:rPr>
                <w:rFonts w:ascii="Times New Roman" w:hAnsi="Times New Roman" w:cs="Times New Roman"/>
                <w:b/>
                <w:szCs w:val="22"/>
              </w:rPr>
            </w:pPr>
            <w:r w:rsidRPr="00EE4F0D">
              <w:rPr>
                <w:rFonts w:ascii="Times New Roman" w:hAnsi="Times New Roman" w:cs="Times New Roman"/>
                <w:b/>
                <w:szCs w:val="22"/>
              </w:rPr>
              <w:t>287 119,18</w:t>
            </w:r>
          </w:p>
        </w:tc>
        <w:tc>
          <w:tcPr>
            <w:tcW w:w="1560" w:type="dxa"/>
            <w:shd w:val="clear" w:color="auto" w:fill="auto"/>
          </w:tcPr>
          <w:p w:rsidR="00F00F3E" w:rsidRPr="00EE4F0D" w:rsidRDefault="00F00F3E" w:rsidP="00F00F3E">
            <w:pPr>
              <w:jc w:val="center"/>
              <w:rPr>
                <w:b/>
                <w:sz w:val="22"/>
                <w:szCs w:val="22"/>
              </w:rPr>
            </w:pPr>
            <w:r>
              <w:rPr>
                <w:b/>
                <w:sz w:val="22"/>
                <w:szCs w:val="22"/>
              </w:rPr>
              <w:t>10049</w:t>
            </w:r>
            <w:r w:rsidRPr="00EE4F0D">
              <w:rPr>
                <w:b/>
                <w:sz w:val="22"/>
                <w:szCs w:val="22"/>
              </w:rPr>
              <w:t>0</w:t>
            </w:r>
            <w:r>
              <w:rPr>
                <w:b/>
                <w:sz w:val="22"/>
                <w:szCs w:val="22"/>
              </w:rPr>
              <w:t>82</w:t>
            </w:r>
            <w:r w:rsidRPr="00EE4F0D">
              <w:rPr>
                <w:b/>
                <w:sz w:val="22"/>
                <w:szCs w:val="22"/>
              </w:rPr>
              <w:t>,00</w:t>
            </w:r>
          </w:p>
        </w:tc>
        <w:tc>
          <w:tcPr>
            <w:tcW w:w="1559" w:type="dxa"/>
          </w:tcPr>
          <w:p w:rsidR="00F00F3E" w:rsidRPr="00EE4F0D" w:rsidRDefault="00F00F3E" w:rsidP="00F00F3E">
            <w:pPr>
              <w:jc w:val="center"/>
              <w:rPr>
                <w:b/>
                <w:sz w:val="22"/>
                <w:szCs w:val="22"/>
              </w:rPr>
            </w:pPr>
            <w:r w:rsidRPr="00EE4F0D">
              <w:rPr>
                <w:b/>
                <w:sz w:val="22"/>
                <w:szCs w:val="22"/>
              </w:rPr>
              <w:t>0,00</w:t>
            </w:r>
          </w:p>
        </w:tc>
        <w:tc>
          <w:tcPr>
            <w:tcW w:w="1559" w:type="dxa"/>
          </w:tcPr>
          <w:p w:rsidR="00F00F3E" w:rsidRPr="00EE4F0D" w:rsidRDefault="00F00F3E" w:rsidP="00F00F3E">
            <w:pPr>
              <w:jc w:val="center"/>
              <w:rPr>
                <w:b/>
                <w:sz w:val="22"/>
                <w:szCs w:val="22"/>
              </w:rPr>
            </w:pPr>
            <w:r w:rsidRPr="00EE4F0D">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rPr>
                <w:b/>
                <w:snapToGrid w:val="0"/>
                <w:sz w:val="24"/>
                <w:szCs w:val="24"/>
              </w:rPr>
            </w:pPr>
            <w:r w:rsidRPr="00320949">
              <w:rPr>
                <w:b/>
                <w:snapToGrid w:val="0"/>
                <w:sz w:val="24"/>
                <w:szCs w:val="24"/>
              </w:rPr>
              <w:t>Республика</w:t>
            </w:r>
            <w:r w:rsidRPr="00320949">
              <w:rPr>
                <w:b/>
                <w:snapToGrid w:val="0"/>
                <w:sz w:val="24"/>
                <w:szCs w:val="24"/>
              </w:rPr>
              <w:t>н</w:t>
            </w:r>
            <w:r w:rsidRPr="00320949">
              <w:rPr>
                <w:b/>
                <w:snapToGrid w:val="0"/>
                <w:sz w:val="24"/>
                <w:szCs w:val="24"/>
              </w:rPr>
              <w:t>ский бюджет Республики Коми</w:t>
            </w:r>
          </w:p>
        </w:tc>
        <w:tc>
          <w:tcPr>
            <w:tcW w:w="1559" w:type="dxa"/>
            <w:shd w:val="clear" w:color="auto" w:fill="FDE9D9" w:themeFill="accent6" w:themeFillTint="33"/>
          </w:tcPr>
          <w:p w:rsidR="00F00F3E" w:rsidRPr="00EE4F0D"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398980452,68</w:t>
            </w:r>
          </w:p>
        </w:tc>
        <w:tc>
          <w:tcPr>
            <w:tcW w:w="1418" w:type="dxa"/>
            <w:shd w:val="clear" w:color="auto" w:fill="auto"/>
          </w:tcPr>
          <w:p w:rsidR="00F00F3E" w:rsidRPr="00EE4F0D" w:rsidRDefault="00F00F3E" w:rsidP="00F00F3E">
            <w:pPr>
              <w:pStyle w:val="ConsPlusNormal"/>
              <w:jc w:val="center"/>
              <w:rPr>
                <w:rFonts w:ascii="Times New Roman" w:hAnsi="Times New Roman" w:cs="Times New Roman"/>
                <w:b/>
                <w:szCs w:val="22"/>
              </w:rPr>
            </w:pPr>
            <w:r w:rsidRPr="00EE4F0D">
              <w:rPr>
                <w:rFonts w:ascii="Times New Roman" w:hAnsi="Times New Roman" w:cs="Times New Roman"/>
                <w:b/>
                <w:szCs w:val="22"/>
              </w:rPr>
              <w:t>192807217,76</w:t>
            </w:r>
          </w:p>
        </w:tc>
        <w:tc>
          <w:tcPr>
            <w:tcW w:w="1417" w:type="dxa"/>
            <w:shd w:val="clear" w:color="auto" w:fill="auto"/>
          </w:tcPr>
          <w:p w:rsidR="00F00F3E" w:rsidRPr="00EE4F0D" w:rsidRDefault="00F00F3E" w:rsidP="00F00F3E">
            <w:pPr>
              <w:pStyle w:val="ConsPlusNormal"/>
              <w:jc w:val="center"/>
              <w:rPr>
                <w:rFonts w:ascii="Times New Roman" w:hAnsi="Times New Roman" w:cs="Times New Roman"/>
                <w:b/>
                <w:szCs w:val="22"/>
              </w:rPr>
            </w:pPr>
            <w:r w:rsidRPr="00EE4F0D">
              <w:rPr>
                <w:rFonts w:ascii="Times New Roman" w:hAnsi="Times New Roman" w:cs="Times New Roman"/>
                <w:b/>
                <w:szCs w:val="22"/>
              </w:rPr>
              <w:t>100173717,44</w:t>
            </w:r>
          </w:p>
        </w:tc>
        <w:tc>
          <w:tcPr>
            <w:tcW w:w="1560" w:type="dxa"/>
            <w:shd w:val="clear" w:color="auto" w:fill="FDE9D9" w:themeFill="accent6" w:themeFillTint="33"/>
          </w:tcPr>
          <w:p w:rsidR="00F00F3E" w:rsidRPr="00EE4F0D" w:rsidRDefault="00F00F3E" w:rsidP="00F00F3E">
            <w:pPr>
              <w:jc w:val="center"/>
              <w:rPr>
                <w:sz w:val="22"/>
                <w:szCs w:val="22"/>
              </w:rPr>
            </w:pPr>
            <w:r>
              <w:rPr>
                <w:b/>
                <w:sz w:val="22"/>
                <w:szCs w:val="22"/>
              </w:rPr>
              <w:t>52171231,48</w:t>
            </w:r>
          </w:p>
        </w:tc>
        <w:tc>
          <w:tcPr>
            <w:tcW w:w="1559" w:type="dxa"/>
          </w:tcPr>
          <w:p w:rsidR="00F00F3E" w:rsidRPr="00EE4F0D" w:rsidRDefault="00F00F3E" w:rsidP="00F00F3E">
            <w:pPr>
              <w:jc w:val="center"/>
              <w:rPr>
                <w:sz w:val="22"/>
                <w:szCs w:val="22"/>
              </w:rPr>
            </w:pPr>
            <w:r>
              <w:rPr>
                <w:b/>
                <w:sz w:val="22"/>
                <w:szCs w:val="22"/>
              </w:rPr>
              <w:t>26914143,00</w:t>
            </w:r>
          </w:p>
        </w:tc>
        <w:tc>
          <w:tcPr>
            <w:tcW w:w="1559" w:type="dxa"/>
          </w:tcPr>
          <w:p w:rsidR="00F00F3E" w:rsidRPr="00EE4F0D" w:rsidRDefault="00F00F3E" w:rsidP="00F00F3E">
            <w:pPr>
              <w:jc w:val="center"/>
              <w:rPr>
                <w:sz w:val="22"/>
                <w:szCs w:val="22"/>
              </w:rPr>
            </w:pPr>
            <w:r>
              <w:rPr>
                <w:b/>
                <w:sz w:val="22"/>
                <w:szCs w:val="22"/>
              </w:rPr>
              <w:t>26914143</w:t>
            </w:r>
            <w:r w:rsidRPr="00EE4F0D">
              <w:rPr>
                <w:b/>
                <w:sz w:val="22"/>
                <w:szCs w:val="22"/>
              </w:rPr>
              <w:t>,00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b/>
                <w:sz w:val="24"/>
                <w:szCs w:val="24"/>
              </w:rPr>
            </w:pPr>
            <w:r w:rsidRPr="00320949">
              <w:rPr>
                <w:rFonts w:ascii="Times New Roman" w:hAnsi="Times New Roman" w:cs="Times New Roman"/>
                <w:b/>
                <w:sz w:val="24"/>
                <w:szCs w:val="24"/>
              </w:rPr>
              <w:t>Бюджет мун</w:t>
            </w:r>
            <w:r w:rsidRPr="00320949">
              <w:rPr>
                <w:rFonts w:ascii="Times New Roman" w:hAnsi="Times New Roman" w:cs="Times New Roman"/>
                <w:b/>
                <w:sz w:val="24"/>
                <w:szCs w:val="24"/>
              </w:rPr>
              <w:t>и</w:t>
            </w:r>
            <w:r w:rsidRPr="00320949">
              <w:rPr>
                <w:rFonts w:ascii="Times New Roman" w:hAnsi="Times New Roman" w:cs="Times New Roman"/>
                <w:b/>
                <w:sz w:val="24"/>
                <w:szCs w:val="24"/>
              </w:rPr>
              <w:t>ципального о</w:t>
            </w:r>
            <w:r w:rsidRPr="00320949">
              <w:rPr>
                <w:rFonts w:ascii="Times New Roman" w:hAnsi="Times New Roman" w:cs="Times New Roman"/>
                <w:b/>
                <w:sz w:val="24"/>
                <w:szCs w:val="24"/>
              </w:rPr>
              <w:t>б</w:t>
            </w:r>
            <w:r w:rsidRPr="00320949">
              <w:rPr>
                <w:rFonts w:ascii="Times New Roman" w:hAnsi="Times New Roman" w:cs="Times New Roman"/>
                <w:b/>
                <w:sz w:val="24"/>
                <w:szCs w:val="24"/>
              </w:rPr>
              <w:t>разования, из них за счет средств:</w:t>
            </w:r>
          </w:p>
        </w:tc>
        <w:tc>
          <w:tcPr>
            <w:tcW w:w="1559" w:type="dxa"/>
            <w:shd w:val="clear" w:color="auto" w:fill="auto"/>
          </w:tcPr>
          <w:p w:rsidR="00F00F3E" w:rsidRPr="00EE4F0D"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16457573,58</w:t>
            </w:r>
          </w:p>
        </w:tc>
        <w:tc>
          <w:tcPr>
            <w:tcW w:w="1418" w:type="dxa"/>
            <w:shd w:val="clear" w:color="auto" w:fill="auto"/>
          </w:tcPr>
          <w:p w:rsidR="00F00F3E" w:rsidRPr="00EE4F0D" w:rsidRDefault="00F00F3E" w:rsidP="00F00F3E">
            <w:pPr>
              <w:jc w:val="center"/>
              <w:rPr>
                <w:b/>
                <w:sz w:val="22"/>
                <w:szCs w:val="22"/>
              </w:rPr>
            </w:pPr>
            <w:r w:rsidRPr="00EE4F0D">
              <w:rPr>
                <w:b/>
                <w:sz w:val="22"/>
                <w:szCs w:val="22"/>
              </w:rPr>
              <w:t>496189,38</w:t>
            </w:r>
          </w:p>
        </w:tc>
        <w:tc>
          <w:tcPr>
            <w:tcW w:w="1417" w:type="dxa"/>
            <w:shd w:val="clear" w:color="auto" w:fill="auto"/>
          </w:tcPr>
          <w:p w:rsidR="00F00F3E" w:rsidRPr="00EE4F0D" w:rsidRDefault="00F00F3E" w:rsidP="00F00F3E">
            <w:pPr>
              <w:jc w:val="center"/>
              <w:rPr>
                <w:sz w:val="22"/>
                <w:szCs w:val="22"/>
              </w:rPr>
            </w:pPr>
            <w:r>
              <w:rPr>
                <w:b/>
                <w:sz w:val="22"/>
                <w:szCs w:val="22"/>
              </w:rPr>
              <w:t>3401484,03</w:t>
            </w:r>
          </w:p>
        </w:tc>
        <w:tc>
          <w:tcPr>
            <w:tcW w:w="1560" w:type="dxa"/>
            <w:shd w:val="clear" w:color="auto" w:fill="auto"/>
          </w:tcPr>
          <w:p w:rsidR="00F00F3E" w:rsidRPr="00EE4F0D" w:rsidRDefault="00F00F3E" w:rsidP="00F00F3E">
            <w:pPr>
              <w:jc w:val="center"/>
              <w:rPr>
                <w:b/>
                <w:sz w:val="22"/>
                <w:szCs w:val="22"/>
              </w:rPr>
            </w:pPr>
            <w:r>
              <w:rPr>
                <w:b/>
                <w:sz w:val="22"/>
                <w:szCs w:val="22"/>
              </w:rPr>
              <w:t>12559900,17</w:t>
            </w:r>
          </w:p>
        </w:tc>
        <w:tc>
          <w:tcPr>
            <w:tcW w:w="1559" w:type="dxa"/>
          </w:tcPr>
          <w:p w:rsidR="00F00F3E" w:rsidRPr="00EE4F0D" w:rsidRDefault="00F00F3E" w:rsidP="00F00F3E">
            <w:pPr>
              <w:jc w:val="center"/>
              <w:rPr>
                <w:b/>
                <w:sz w:val="22"/>
                <w:szCs w:val="22"/>
              </w:rPr>
            </w:pPr>
            <w:r>
              <w:rPr>
                <w:b/>
                <w:sz w:val="22"/>
                <w:szCs w:val="22"/>
              </w:rPr>
              <w:t>0</w:t>
            </w:r>
            <w:r w:rsidRPr="00EE4F0D">
              <w:rPr>
                <w:b/>
                <w:sz w:val="22"/>
                <w:szCs w:val="22"/>
              </w:rPr>
              <w:t>,00</w:t>
            </w:r>
          </w:p>
        </w:tc>
        <w:tc>
          <w:tcPr>
            <w:tcW w:w="1559" w:type="dxa"/>
          </w:tcPr>
          <w:p w:rsidR="00F00F3E" w:rsidRPr="00EE4F0D" w:rsidRDefault="00F00F3E" w:rsidP="00F00F3E">
            <w:pPr>
              <w:jc w:val="center"/>
              <w:rPr>
                <w:b/>
                <w:sz w:val="22"/>
                <w:szCs w:val="22"/>
              </w:rPr>
            </w:pPr>
            <w:r w:rsidRPr="00EE4F0D">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b/>
                <w:sz w:val="24"/>
                <w:szCs w:val="24"/>
              </w:rPr>
            </w:pPr>
            <w:r w:rsidRPr="00320949">
              <w:rPr>
                <w:rFonts w:ascii="Times New Roman" w:hAnsi="Times New Roman" w:cs="Times New Roman"/>
                <w:b/>
                <w:sz w:val="24"/>
                <w:szCs w:val="24"/>
              </w:rPr>
              <w:t>Местного бю</w:t>
            </w:r>
            <w:r w:rsidRPr="00320949">
              <w:rPr>
                <w:rFonts w:ascii="Times New Roman" w:hAnsi="Times New Roman" w:cs="Times New Roman"/>
                <w:b/>
                <w:sz w:val="24"/>
                <w:szCs w:val="24"/>
              </w:rPr>
              <w:t>д</w:t>
            </w:r>
            <w:r w:rsidRPr="00320949">
              <w:rPr>
                <w:rFonts w:ascii="Times New Roman" w:hAnsi="Times New Roman" w:cs="Times New Roman"/>
                <w:b/>
                <w:sz w:val="24"/>
                <w:szCs w:val="24"/>
              </w:rPr>
              <w:t>жета</w:t>
            </w:r>
          </w:p>
        </w:tc>
        <w:tc>
          <w:tcPr>
            <w:tcW w:w="1559" w:type="dxa"/>
            <w:shd w:val="clear" w:color="auto" w:fill="auto"/>
          </w:tcPr>
          <w:p w:rsidR="00F00F3E" w:rsidRPr="00EE4F0D"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16457573,58</w:t>
            </w:r>
          </w:p>
        </w:tc>
        <w:tc>
          <w:tcPr>
            <w:tcW w:w="1418" w:type="dxa"/>
            <w:shd w:val="clear" w:color="auto" w:fill="auto"/>
          </w:tcPr>
          <w:p w:rsidR="00F00F3E" w:rsidRPr="00EE4F0D" w:rsidRDefault="00F00F3E" w:rsidP="00F00F3E">
            <w:pPr>
              <w:jc w:val="center"/>
              <w:rPr>
                <w:b/>
                <w:sz w:val="22"/>
                <w:szCs w:val="22"/>
              </w:rPr>
            </w:pPr>
            <w:r w:rsidRPr="00EE4F0D">
              <w:rPr>
                <w:b/>
                <w:sz w:val="22"/>
                <w:szCs w:val="22"/>
              </w:rPr>
              <w:t>496189,38</w:t>
            </w:r>
          </w:p>
        </w:tc>
        <w:tc>
          <w:tcPr>
            <w:tcW w:w="1417" w:type="dxa"/>
            <w:shd w:val="clear" w:color="auto" w:fill="auto"/>
          </w:tcPr>
          <w:p w:rsidR="00F00F3E" w:rsidRPr="00EE4F0D" w:rsidRDefault="00F00F3E" w:rsidP="00F00F3E">
            <w:pPr>
              <w:jc w:val="center"/>
              <w:rPr>
                <w:sz w:val="22"/>
                <w:szCs w:val="22"/>
              </w:rPr>
            </w:pPr>
            <w:r>
              <w:rPr>
                <w:b/>
                <w:sz w:val="22"/>
                <w:szCs w:val="22"/>
              </w:rPr>
              <w:t>3401484,03</w:t>
            </w:r>
          </w:p>
        </w:tc>
        <w:tc>
          <w:tcPr>
            <w:tcW w:w="1560" w:type="dxa"/>
            <w:shd w:val="clear" w:color="auto" w:fill="auto"/>
          </w:tcPr>
          <w:p w:rsidR="00F00F3E" w:rsidRPr="00EE4F0D" w:rsidRDefault="00F00F3E" w:rsidP="00F00F3E">
            <w:pPr>
              <w:jc w:val="center"/>
              <w:rPr>
                <w:b/>
                <w:sz w:val="22"/>
                <w:szCs w:val="22"/>
              </w:rPr>
            </w:pPr>
            <w:r>
              <w:rPr>
                <w:b/>
                <w:sz w:val="22"/>
                <w:szCs w:val="22"/>
              </w:rPr>
              <w:t>12559900,17</w:t>
            </w:r>
          </w:p>
        </w:tc>
        <w:tc>
          <w:tcPr>
            <w:tcW w:w="1559" w:type="dxa"/>
          </w:tcPr>
          <w:p w:rsidR="00F00F3E" w:rsidRPr="00EE4F0D" w:rsidRDefault="00F00F3E" w:rsidP="00F00F3E">
            <w:pPr>
              <w:jc w:val="center"/>
              <w:rPr>
                <w:b/>
                <w:sz w:val="22"/>
                <w:szCs w:val="22"/>
              </w:rPr>
            </w:pPr>
            <w:r>
              <w:rPr>
                <w:b/>
                <w:sz w:val="22"/>
                <w:szCs w:val="22"/>
              </w:rPr>
              <w:t>0</w:t>
            </w:r>
            <w:r w:rsidRPr="00EE4F0D">
              <w:rPr>
                <w:b/>
                <w:sz w:val="22"/>
                <w:szCs w:val="22"/>
              </w:rPr>
              <w:t>,00</w:t>
            </w:r>
          </w:p>
        </w:tc>
        <w:tc>
          <w:tcPr>
            <w:tcW w:w="1559" w:type="dxa"/>
          </w:tcPr>
          <w:p w:rsidR="00F00F3E" w:rsidRPr="00EE4F0D" w:rsidRDefault="00F00F3E" w:rsidP="00F00F3E">
            <w:pPr>
              <w:jc w:val="center"/>
              <w:rPr>
                <w:b/>
                <w:sz w:val="22"/>
                <w:szCs w:val="22"/>
              </w:rPr>
            </w:pPr>
            <w:r w:rsidRPr="00EE4F0D">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b/>
                <w:sz w:val="24"/>
                <w:szCs w:val="24"/>
              </w:rPr>
            </w:pPr>
            <w:r w:rsidRPr="00320949">
              <w:rPr>
                <w:rFonts w:ascii="Times New Roman" w:hAnsi="Times New Roman" w:cs="Times New Roman"/>
                <w:b/>
                <w:sz w:val="24"/>
                <w:szCs w:val="24"/>
              </w:rPr>
              <w:t>Средства от приносящей доход деятел</w:t>
            </w:r>
            <w:r w:rsidRPr="00320949">
              <w:rPr>
                <w:rFonts w:ascii="Times New Roman" w:hAnsi="Times New Roman" w:cs="Times New Roman"/>
                <w:b/>
                <w:sz w:val="24"/>
                <w:szCs w:val="24"/>
              </w:rPr>
              <w:t>ь</w:t>
            </w:r>
            <w:r w:rsidRPr="00320949">
              <w:rPr>
                <w:rFonts w:ascii="Times New Roman" w:hAnsi="Times New Roman" w:cs="Times New Roman"/>
                <w:b/>
                <w:sz w:val="24"/>
                <w:szCs w:val="24"/>
              </w:rPr>
              <w:t>ности</w:t>
            </w:r>
          </w:p>
        </w:tc>
        <w:tc>
          <w:tcPr>
            <w:tcW w:w="1559" w:type="dxa"/>
          </w:tcPr>
          <w:p w:rsidR="00F00F3E" w:rsidRPr="006A7D78" w:rsidRDefault="00F00F3E" w:rsidP="00F00F3E">
            <w:pPr>
              <w:pStyle w:val="ConsPlusNormal"/>
              <w:rPr>
                <w:rFonts w:ascii="Times New Roman" w:hAnsi="Times New Roman" w:cs="Times New Roman"/>
                <w:szCs w:val="22"/>
              </w:rPr>
            </w:pPr>
          </w:p>
        </w:tc>
        <w:tc>
          <w:tcPr>
            <w:tcW w:w="1418" w:type="dxa"/>
          </w:tcPr>
          <w:p w:rsidR="00F00F3E" w:rsidRPr="006A7D78" w:rsidRDefault="00F00F3E" w:rsidP="00F00F3E">
            <w:pPr>
              <w:pStyle w:val="ConsPlusNormal"/>
              <w:rPr>
                <w:rFonts w:ascii="Times New Roman" w:hAnsi="Times New Roman" w:cs="Times New Roman"/>
                <w:szCs w:val="22"/>
              </w:rPr>
            </w:pPr>
          </w:p>
        </w:tc>
        <w:tc>
          <w:tcPr>
            <w:tcW w:w="1417" w:type="dxa"/>
          </w:tcPr>
          <w:p w:rsidR="00F00F3E" w:rsidRPr="006A7D78" w:rsidRDefault="00F00F3E" w:rsidP="00F00F3E">
            <w:pPr>
              <w:pStyle w:val="ConsPlusNormal"/>
              <w:rPr>
                <w:rFonts w:ascii="Times New Roman" w:hAnsi="Times New Roman" w:cs="Times New Roman"/>
                <w:szCs w:val="22"/>
              </w:rPr>
            </w:pPr>
          </w:p>
        </w:tc>
        <w:tc>
          <w:tcPr>
            <w:tcW w:w="1560" w:type="dxa"/>
          </w:tcPr>
          <w:p w:rsidR="00F00F3E" w:rsidRPr="006A7D78" w:rsidRDefault="00F00F3E" w:rsidP="00F00F3E">
            <w:pPr>
              <w:pStyle w:val="ConsPlusNormal"/>
              <w:rPr>
                <w:rFonts w:ascii="Times New Roman" w:hAnsi="Times New Roman" w:cs="Times New Roman"/>
                <w:szCs w:val="22"/>
              </w:rPr>
            </w:pPr>
          </w:p>
        </w:tc>
        <w:tc>
          <w:tcPr>
            <w:tcW w:w="1559" w:type="dxa"/>
          </w:tcPr>
          <w:p w:rsidR="00F00F3E" w:rsidRPr="006A7D78" w:rsidRDefault="00F00F3E" w:rsidP="00F00F3E">
            <w:pPr>
              <w:pStyle w:val="ConsPlusNormal"/>
              <w:rPr>
                <w:rFonts w:ascii="Times New Roman" w:hAnsi="Times New Roman" w:cs="Times New Roman"/>
                <w:szCs w:val="22"/>
              </w:rPr>
            </w:pPr>
          </w:p>
        </w:tc>
        <w:tc>
          <w:tcPr>
            <w:tcW w:w="1559" w:type="dxa"/>
          </w:tcPr>
          <w:p w:rsidR="00F00F3E" w:rsidRPr="006A7D7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335FE5" w:rsidRDefault="00F00F3E" w:rsidP="00F00F3E">
            <w:pPr>
              <w:rPr>
                <w:sz w:val="24"/>
                <w:szCs w:val="24"/>
              </w:rPr>
            </w:pPr>
            <w:r w:rsidRPr="00335FE5">
              <w:rPr>
                <w:sz w:val="24"/>
                <w:szCs w:val="24"/>
              </w:rPr>
              <w:t>Основное меропри</w:t>
            </w:r>
            <w:r w:rsidRPr="00335FE5">
              <w:rPr>
                <w:sz w:val="24"/>
                <w:szCs w:val="24"/>
              </w:rPr>
              <w:t>я</w:t>
            </w:r>
            <w:r w:rsidRPr="00335FE5">
              <w:rPr>
                <w:sz w:val="24"/>
                <w:szCs w:val="24"/>
              </w:rPr>
              <w:t>тие 3.1.1.</w:t>
            </w:r>
          </w:p>
        </w:tc>
        <w:tc>
          <w:tcPr>
            <w:tcW w:w="3351" w:type="dxa"/>
            <w:vMerge w:val="restart"/>
          </w:tcPr>
          <w:p w:rsidR="00F00F3E" w:rsidRPr="00335FE5" w:rsidRDefault="00F00F3E" w:rsidP="00F00F3E">
            <w:pPr>
              <w:widowControl w:val="0"/>
              <w:autoSpaceDE w:val="0"/>
              <w:autoSpaceDN w:val="0"/>
              <w:adjustRightInd w:val="0"/>
              <w:rPr>
                <w:sz w:val="24"/>
                <w:szCs w:val="24"/>
              </w:rPr>
            </w:pPr>
            <w:r w:rsidRPr="00335FE5">
              <w:rPr>
                <w:sz w:val="24"/>
                <w:szCs w:val="24"/>
              </w:rPr>
              <w:t>Осуществление переданных государственных полномочий в области государственной поддержки граждан Росси</w:t>
            </w:r>
            <w:r w:rsidRPr="00335FE5">
              <w:rPr>
                <w:sz w:val="24"/>
                <w:szCs w:val="24"/>
              </w:rPr>
              <w:t>й</w:t>
            </w:r>
            <w:r w:rsidRPr="00335FE5">
              <w:rPr>
                <w:sz w:val="24"/>
                <w:szCs w:val="24"/>
              </w:rPr>
              <w:t>ской Федерации, имеющих право на получение субсидий (социальных выплат) на пр</w:t>
            </w:r>
            <w:r w:rsidRPr="00335FE5">
              <w:rPr>
                <w:sz w:val="24"/>
                <w:szCs w:val="24"/>
              </w:rPr>
              <w:t>и</w:t>
            </w:r>
            <w:r w:rsidRPr="00335FE5">
              <w:rPr>
                <w:sz w:val="24"/>
                <w:szCs w:val="24"/>
              </w:rPr>
              <w:t>обретение или строительство жилья</w:t>
            </w: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Всего</w:t>
            </w:r>
          </w:p>
        </w:tc>
        <w:tc>
          <w:tcPr>
            <w:tcW w:w="1559" w:type="dxa"/>
            <w:shd w:val="clear" w:color="auto" w:fill="auto"/>
          </w:tcPr>
          <w:p w:rsidR="00F00F3E" w:rsidRPr="001C4F40" w:rsidRDefault="00F00F3E" w:rsidP="00F00F3E">
            <w:pPr>
              <w:jc w:val="center"/>
              <w:rPr>
                <w:sz w:val="22"/>
                <w:szCs w:val="22"/>
              </w:rPr>
            </w:pPr>
            <w:r>
              <w:rPr>
                <w:sz w:val="22"/>
                <w:szCs w:val="22"/>
              </w:rPr>
              <w:t>1222867,00</w:t>
            </w:r>
          </w:p>
        </w:tc>
        <w:tc>
          <w:tcPr>
            <w:tcW w:w="1418" w:type="dxa"/>
            <w:shd w:val="clear" w:color="auto" w:fill="auto"/>
          </w:tcPr>
          <w:p w:rsidR="00F00F3E" w:rsidRPr="001C4F40" w:rsidRDefault="00F00F3E" w:rsidP="00F00F3E">
            <w:pPr>
              <w:jc w:val="center"/>
              <w:rPr>
                <w:sz w:val="22"/>
                <w:szCs w:val="22"/>
              </w:rPr>
            </w:pPr>
            <w:r w:rsidRPr="001C4F40">
              <w:rPr>
                <w:sz w:val="22"/>
                <w:szCs w:val="22"/>
              </w:rPr>
              <w:t>203562,00</w:t>
            </w:r>
          </w:p>
        </w:tc>
        <w:tc>
          <w:tcPr>
            <w:tcW w:w="1417" w:type="dxa"/>
            <w:shd w:val="clear" w:color="auto" w:fill="auto"/>
          </w:tcPr>
          <w:p w:rsidR="00F00F3E" w:rsidRPr="001C4F40" w:rsidRDefault="00F00F3E" w:rsidP="00F00F3E">
            <w:pPr>
              <w:jc w:val="center"/>
              <w:rPr>
                <w:sz w:val="22"/>
                <w:szCs w:val="22"/>
              </w:rPr>
            </w:pPr>
            <w:r>
              <w:rPr>
                <w:sz w:val="22"/>
                <w:szCs w:val="22"/>
              </w:rPr>
              <w:t>246505,00</w:t>
            </w:r>
          </w:p>
        </w:tc>
        <w:tc>
          <w:tcPr>
            <w:tcW w:w="1560" w:type="dxa"/>
          </w:tcPr>
          <w:p w:rsidR="00F00F3E" w:rsidRPr="001C4F40" w:rsidRDefault="00F00F3E" w:rsidP="00F00F3E">
            <w:pPr>
              <w:jc w:val="center"/>
              <w:rPr>
                <w:sz w:val="22"/>
                <w:szCs w:val="22"/>
              </w:rPr>
            </w:pPr>
            <w:r>
              <w:rPr>
                <w:sz w:val="22"/>
                <w:szCs w:val="22"/>
              </w:rPr>
              <w:t>257600</w:t>
            </w:r>
            <w:r w:rsidRPr="001C4F40">
              <w:rPr>
                <w:sz w:val="22"/>
                <w:szCs w:val="22"/>
              </w:rPr>
              <w:t>,00</w:t>
            </w:r>
          </w:p>
        </w:tc>
        <w:tc>
          <w:tcPr>
            <w:tcW w:w="1559" w:type="dxa"/>
          </w:tcPr>
          <w:p w:rsidR="00F00F3E" w:rsidRPr="001C4F40" w:rsidRDefault="00F00F3E" w:rsidP="00F00F3E">
            <w:pPr>
              <w:jc w:val="center"/>
              <w:rPr>
                <w:sz w:val="22"/>
                <w:szCs w:val="22"/>
              </w:rPr>
            </w:pPr>
            <w:r>
              <w:rPr>
                <w:sz w:val="22"/>
                <w:szCs w:val="22"/>
              </w:rPr>
              <w:t>257600</w:t>
            </w:r>
            <w:r w:rsidRPr="001C4F40">
              <w:rPr>
                <w:sz w:val="22"/>
                <w:szCs w:val="22"/>
              </w:rPr>
              <w:t>,00</w:t>
            </w:r>
          </w:p>
        </w:tc>
        <w:tc>
          <w:tcPr>
            <w:tcW w:w="1559" w:type="dxa"/>
          </w:tcPr>
          <w:p w:rsidR="00F00F3E" w:rsidRPr="001C4F40" w:rsidRDefault="00F00F3E" w:rsidP="00F00F3E">
            <w:pPr>
              <w:jc w:val="center"/>
              <w:rPr>
                <w:sz w:val="22"/>
                <w:szCs w:val="22"/>
              </w:rPr>
            </w:pPr>
            <w:r>
              <w:rPr>
                <w:sz w:val="22"/>
                <w:szCs w:val="22"/>
              </w:rPr>
              <w:t>25760</w:t>
            </w:r>
            <w:r w:rsidRPr="001C4F40">
              <w:rPr>
                <w:sz w:val="22"/>
                <w:szCs w:val="22"/>
              </w:rPr>
              <w:t>0,00</w:t>
            </w:r>
          </w:p>
        </w:tc>
      </w:tr>
      <w:tr w:rsidR="00F00F3E" w:rsidRPr="00C7017A"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shd w:val="clear" w:color="auto" w:fill="auto"/>
          </w:tcPr>
          <w:p w:rsidR="00F00F3E" w:rsidRPr="00335FE5"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335FE5"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335FE5" w:rsidRDefault="00F00F3E" w:rsidP="00F00F3E">
            <w:pPr>
              <w:pStyle w:val="ConsPlusNormal"/>
              <w:rPr>
                <w:rFonts w:ascii="Times New Roman" w:hAnsi="Times New Roman" w:cs="Times New Roman"/>
                <w:sz w:val="24"/>
                <w:szCs w:val="24"/>
              </w:rPr>
            </w:pPr>
          </w:p>
        </w:tc>
        <w:tc>
          <w:tcPr>
            <w:tcW w:w="1560" w:type="dxa"/>
          </w:tcPr>
          <w:p w:rsidR="00F00F3E" w:rsidRPr="00335FE5" w:rsidRDefault="00F00F3E" w:rsidP="00F00F3E">
            <w:pPr>
              <w:pStyle w:val="ConsPlusNormal"/>
              <w:rPr>
                <w:rFonts w:ascii="Times New Roman" w:hAnsi="Times New Roman" w:cs="Times New Roman"/>
                <w:sz w:val="24"/>
                <w:szCs w:val="24"/>
              </w:rPr>
            </w:pPr>
          </w:p>
        </w:tc>
        <w:tc>
          <w:tcPr>
            <w:tcW w:w="1559" w:type="dxa"/>
          </w:tcPr>
          <w:p w:rsidR="00F00F3E" w:rsidRPr="00335FE5" w:rsidRDefault="00F00F3E" w:rsidP="00F00F3E">
            <w:pPr>
              <w:pStyle w:val="ConsPlusNormal"/>
              <w:rPr>
                <w:rFonts w:ascii="Times New Roman" w:hAnsi="Times New Roman" w:cs="Times New Roman"/>
                <w:sz w:val="24"/>
                <w:szCs w:val="24"/>
              </w:rPr>
            </w:pPr>
          </w:p>
        </w:tc>
        <w:tc>
          <w:tcPr>
            <w:tcW w:w="1559" w:type="dxa"/>
          </w:tcPr>
          <w:p w:rsidR="00F00F3E" w:rsidRPr="00335FE5"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F00F3E" w:rsidRPr="001C4F40" w:rsidRDefault="00F00F3E" w:rsidP="00F00F3E">
            <w:pPr>
              <w:jc w:val="center"/>
              <w:rPr>
                <w:sz w:val="22"/>
                <w:szCs w:val="22"/>
              </w:rPr>
            </w:pPr>
            <w:r>
              <w:rPr>
                <w:sz w:val="22"/>
                <w:szCs w:val="22"/>
              </w:rPr>
              <w:t>1222867,00</w:t>
            </w:r>
          </w:p>
        </w:tc>
        <w:tc>
          <w:tcPr>
            <w:tcW w:w="1418" w:type="dxa"/>
            <w:shd w:val="clear" w:color="auto" w:fill="auto"/>
          </w:tcPr>
          <w:p w:rsidR="00F00F3E" w:rsidRPr="001C4F40" w:rsidRDefault="00F00F3E" w:rsidP="00F00F3E">
            <w:pPr>
              <w:jc w:val="center"/>
              <w:rPr>
                <w:sz w:val="22"/>
                <w:szCs w:val="22"/>
              </w:rPr>
            </w:pPr>
            <w:r w:rsidRPr="001C4F40">
              <w:rPr>
                <w:sz w:val="22"/>
                <w:szCs w:val="22"/>
              </w:rPr>
              <w:t>203562,00</w:t>
            </w:r>
          </w:p>
        </w:tc>
        <w:tc>
          <w:tcPr>
            <w:tcW w:w="1417" w:type="dxa"/>
            <w:shd w:val="clear" w:color="auto" w:fill="auto"/>
          </w:tcPr>
          <w:p w:rsidR="00F00F3E" w:rsidRPr="001C4F40" w:rsidRDefault="00F00F3E" w:rsidP="00F00F3E">
            <w:pPr>
              <w:jc w:val="center"/>
              <w:rPr>
                <w:sz w:val="22"/>
                <w:szCs w:val="22"/>
              </w:rPr>
            </w:pPr>
            <w:r>
              <w:rPr>
                <w:sz w:val="22"/>
                <w:szCs w:val="22"/>
              </w:rPr>
              <w:t>246505,00</w:t>
            </w:r>
          </w:p>
        </w:tc>
        <w:tc>
          <w:tcPr>
            <w:tcW w:w="1560" w:type="dxa"/>
          </w:tcPr>
          <w:p w:rsidR="00F00F3E" w:rsidRPr="001C4F40" w:rsidRDefault="00F00F3E" w:rsidP="00F00F3E">
            <w:pPr>
              <w:jc w:val="center"/>
              <w:rPr>
                <w:sz w:val="22"/>
                <w:szCs w:val="22"/>
              </w:rPr>
            </w:pPr>
            <w:r>
              <w:rPr>
                <w:sz w:val="22"/>
                <w:szCs w:val="22"/>
              </w:rPr>
              <w:t>257600</w:t>
            </w:r>
            <w:r w:rsidRPr="001C4F40">
              <w:rPr>
                <w:sz w:val="22"/>
                <w:szCs w:val="22"/>
              </w:rPr>
              <w:t>,00</w:t>
            </w:r>
          </w:p>
        </w:tc>
        <w:tc>
          <w:tcPr>
            <w:tcW w:w="1559" w:type="dxa"/>
          </w:tcPr>
          <w:p w:rsidR="00F00F3E" w:rsidRPr="001C4F40" w:rsidRDefault="00F00F3E" w:rsidP="00F00F3E">
            <w:pPr>
              <w:jc w:val="center"/>
              <w:rPr>
                <w:sz w:val="22"/>
                <w:szCs w:val="22"/>
              </w:rPr>
            </w:pPr>
            <w:r>
              <w:rPr>
                <w:sz w:val="22"/>
                <w:szCs w:val="22"/>
              </w:rPr>
              <w:t>257600</w:t>
            </w:r>
            <w:r w:rsidRPr="001C4F40">
              <w:rPr>
                <w:sz w:val="22"/>
                <w:szCs w:val="22"/>
              </w:rPr>
              <w:t>,00</w:t>
            </w:r>
          </w:p>
        </w:tc>
        <w:tc>
          <w:tcPr>
            <w:tcW w:w="1559" w:type="dxa"/>
          </w:tcPr>
          <w:p w:rsidR="00F00F3E" w:rsidRPr="001C4F40" w:rsidRDefault="00F00F3E" w:rsidP="00F00F3E">
            <w:pPr>
              <w:jc w:val="center"/>
              <w:rPr>
                <w:sz w:val="22"/>
                <w:szCs w:val="22"/>
              </w:rPr>
            </w:pPr>
            <w:r>
              <w:rPr>
                <w:sz w:val="22"/>
                <w:szCs w:val="22"/>
              </w:rPr>
              <w:t>25760</w:t>
            </w:r>
            <w:r w:rsidRPr="001C4F4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w:t>
            </w:r>
            <w:r w:rsidRPr="00335FE5">
              <w:rPr>
                <w:rFonts w:ascii="Times New Roman" w:hAnsi="Times New Roman" w:cs="Times New Roman"/>
                <w:sz w:val="24"/>
                <w:szCs w:val="24"/>
              </w:rPr>
              <w:t>и</w:t>
            </w:r>
            <w:r w:rsidRPr="00335FE5">
              <w:rPr>
                <w:rFonts w:ascii="Times New Roman" w:hAnsi="Times New Roman" w:cs="Times New Roman"/>
                <w:sz w:val="24"/>
                <w:szCs w:val="24"/>
              </w:rPr>
              <w:t>ципального о</w:t>
            </w:r>
            <w:r w:rsidRPr="00335FE5">
              <w:rPr>
                <w:rFonts w:ascii="Times New Roman" w:hAnsi="Times New Roman" w:cs="Times New Roman"/>
                <w:sz w:val="24"/>
                <w:szCs w:val="24"/>
              </w:rPr>
              <w:t>б</w:t>
            </w:r>
            <w:r w:rsidRPr="00335FE5">
              <w:rPr>
                <w:rFonts w:ascii="Times New Roman" w:hAnsi="Times New Roman" w:cs="Times New Roman"/>
                <w:sz w:val="24"/>
                <w:szCs w:val="24"/>
              </w:rPr>
              <w:t xml:space="preserve">разования, из </w:t>
            </w:r>
            <w:r w:rsidRPr="00335FE5">
              <w:rPr>
                <w:rFonts w:ascii="Times New Roman" w:hAnsi="Times New Roman" w:cs="Times New Roman"/>
                <w:sz w:val="24"/>
                <w:szCs w:val="24"/>
              </w:rPr>
              <w:lastRenderedPageBreak/>
              <w:t>них за счет средств:</w:t>
            </w:r>
          </w:p>
        </w:tc>
        <w:tc>
          <w:tcPr>
            <w:tcW w:w="1559" w:type="dxa"/>
          </w:tcPr>
          <w:p w:rsidR="00F00F3E" w:rsidRPr="00352A1F" w:rsidRDefault="00F00F3E" w:rsidP="00F00F3E">
            <w:pPr>
              <w:jc w:val="center"/>
              <w:rPr>
                <w:sz w:val="22"/>
                <w:szCs w:val="22"/>
              </w:rPr>
            </w:pPr>
            <w:r w:rsidRPr="00352A1F">
              <w:rPr>
                <w:sz w:val="22"/>
                <w:szCs w:val="22"/>
              </w:rPr>
              <w:lastRenderedPageBreak/>
              <w:t>0,00</w:t>
            </w:r>
          </w:p>
        </w:tc>
        <w:tc>
          <w:tcPr>
            <w:tcW w:w="1418" w:type="dxa"/>
          </w:tcPr>
          <w:p w:rsidR="00F00F3E" w:rsidRPr="00352A1F" w:rsidRDefault="00F00F3E" w:rsidP="00F00F3E">
            <w:pPr>
              <w:jc w:val="center"/>
              <w:rPr>
                <w:sz w:val="22"/>
                <w:szCs w:val="22"/>
              </w:rPr>
            </w:pPr>
            <w:r w:rsidRPr="00352A1F">
              <w:rPr>
                <w:sz w:val="22"/>
                <w:szCs w:val="22"/>
              </w:rPr>
              <w:t>0,00</w:t>
            </w:r>
          </w:p>
        </w:tc>
        <w:tc>
          <w:tcPr>
            <w:tcW w:w="1417" w:type="dxa"/>
          </w:tcPr>
          <w:p w:rsidR="00F00F3E" w:rsidRPr="00352A1F" w:rsidRDefault="00F00F3E" w:rsidP="00F00F3E">
            <w:pPr>
              <w:jc w:val="center"/>
              <w:rPr>
                <w:sz w:val="22"/>
                <w:szCs w:val="22"/>
              </w:rPr>
            </w:pPr>
            <w:r w:rsidRPr="00352A1F">
              <w:rPr>
                <w:sz w:val="22"/>
                <w:szCs w:val="22"/>
              </w:rPr>
              <w:t>0,00</w:t>
            </w:r>
          </w:p>
        </w:tc>
        <w:tc>
          <w:tcPr>
            <w:tcW w:w="1560" w:type="dxa"/>
          </w:tcPr>
          <w:p w:rsidR="00F00F3E" w:rsidRPr="00352A1F" w:rsidRDefault="00F00F3E" w:rsidP="00F00F3E">
            <w:pPr>
              <w:jc w:val="center"/>
              <w:rPr>
                <w:sz w:val="22"/>
                <w:szCs w:val="22"/>
              </w:rPr>
            </w:pPr>
            <w:r w:rsidRPr="00352A1F">
              <w:rPr>
                <w:sz w:val="22"/>
                <w:szCs w:val="22"/>
              </w:rPr>
              <w:t>0,00</w:t>
            </w:r>
          </w:p>
        </w:tc>
        <w:tc>
          <w:tcPr>
            <w:tcW w:w="1559" w:type="dxa"/>
          </w:tcPr>
          <w:p w:rsidR="00F00F3E" w:rsidRPr="00352A1F" w:rsidRDefault="00F00F3E" w:rsidP="00F00F3E">
            <w:pPr>
              <w:jc w:val="center"/>
              <w:rPr>
                <w:sz w:val="22"/>
                <w:szCs w:val="22"/>
              </w:rPr>
            </w:pPr>
            <w:r w:rsidRPr="00352A1F">
              <w:rPr>
                <w:sz w:val="22"/>
                <w:szCs w:val="22"/>
              </w:rPr>
              <w:t>0,00</w:t>
            </w:r>
          </w:p>
        </w:tc>
        <w:tc>
          <w:tcPr>
            <w:tcW w:w="1559" w:type="dxa"/>
          </w:tcPr>
          <w:p w:rsidR="00F00F3E" w:rsidRPr="00352A1F" w:rsidRDefault="00F00F3E" w:rsidP="00F00F3E">
            <w:pPr>
              <w:jc w:val="center"/>
              <w:rPr>
                <w:sz w:val="22"/>
                <w:szCs w:val="22"/>
              </w:rPr>
            </w:pPr>
            <w:r w:rsidRPr="00352A1F">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w:t>
            </w:r>
            <w:r w:rsidRPr="00335FE5">
              <w:rPr>
                <w:rFonts w:ascii="Times New Roman" w:hAnsi="Times New Roman" w:cs="Times New Roman"/>
                <w:sz w:val="24"/>
                <w:szCs w:val="24"/>
              </w:rPr>
              <w:t>д</w:t>
            </w:r>
            <w:r w:rsidRPr="00335FE5">
              <w:rPr>
                <w:rFonts w:ascii="Times New Roman" w:hAnsi="Times New Roman" w:cs="Times New Roman"/>
                <w:sz w:val="24"/>
                <w:szCs w:val="24"/>
              </w:rPr>
              <w:t>жета</w:t>
            </w:r>
          </w:p>
        </w:tc>
        <w:tc>
          <w:tcPr>
            <w:tcW w:w="1559" w:type="dxa"/>
          </w:tcPr>
          <w:p w:rsidR="00F00F3E" w:rsidRPr="00352A1F" w:rsidRDefault="00F00F3E" w:rsidP="00F00F3E">
            <w:pPr>
              <w:jc w:val="center"/>
              <w:rPr>
                <w:sz w:val="22"/>
                <w:szCs w:val="22"/>
              </w:rPr>
            </w:pPr>
            <w:r w:rsidRPr="00352A1F">
              <w:rPr>
                <w:sz w:val="22"/>
                <w:szCs w:val="22"/>
              </w:rPr>
              <w:t>0,00</w:t>
            </w:r>
          </w:p>
        </w:tc>
        <w:tc>
          <w:tcPr>
            <w:tcW w:w="1418" w:type="dxa"/>
          </w:tcPr>
          <w:p w:rsidR="00F00F3E" w:rsidRPr="00352A1F" w:rsidRDefault="00F00F3E" w:rsidP="00F00F3E">
            <w:pPr>
              <w:jc w:val="center"/>
              <w:rPr>
                <w:sz w:val="22"/>
                <w:szCs w:val="22"/>
              </w:rPr>
            </w:pPr>
            <w:r w:rsidRPr="00352A1F">
              <w:rPr>
                <w:sz w:val="22"/>
                <w:szCs w:val="22"/>
              </w:rPr>
              <w:t>0,00</w:t>
            </w:r>
          </w:p>
        </w:tc>
        <w:tc>
          <w:tcPr>
            <w:tcW w:w="1417" w:type="dxa"/>
          </w:tcPr>
          <w:p w:rsidR="00F00F3E" w:rsidRPr="00352A1F" w:rsidRDefault="00F00F3E" w:rsidP="00F00F3E">
            <w:pPr>
              <w:jc w:val="center"/>
              <w:rPr>
                <w:sz w:val="22"/>
                <w:szCs w:val="22"/>
              </w:rPr>
            </w:pPr>
            <w:r w:rsidRPr="00352A1F">
              <w:rPr>
                <w:sz w:val="22"/>
                <w:szCs w:val="22"/>
              </w:rPr>
              <w:t>0,00</w:t>
            </w:r>
          </w:p>
        </w:tc>
        <w:tc>
          <w:tcPr>
            <w:tcW w:w="1560" w:type="dxa"/>
          </w:tcPr>
          <w:p w:rsidR="00F00F3E" w:rsidRPr="00352A1F" w:rsidRDefault="00F00F3E" w:rsidP="00F00F3E">
            <w:pPr>
              <w:jc w:val="center"/>
              <w:rPr>
                <w:sz w:val="22"/>
                <w:szCs w:val="22"/>
              </w:rPr>
            </w:pPr>
            <w:r w:rsidRPr="00352A1F">
              <w:rPr>
                <w:sz w:val="22"/>
                <w:szCs w:val="22"/>
              </w:rPr>
              <w:t>0,00</w:t>
            </w:r>
          </w:p>
        </w:tc>
        <w:tc>
          <w:tcPr>
            <w:tcW w:w="1559" w:type="dxa"/>
          </w:tcPr>
          <w:p w:rsidR="00F00F3E" w:rsidRPr="00352A1F" w:rsidRDefault="00F00F3E" w:rsidP="00F00F3E">
            <w:pPr>
              <w:jc w:val="center"/>
              <w:rPr>
                <w:sz w:val="22"/>
                <w:szCs w:val="22"/>
              </w:rPr>
            </w:pPr>
            <w:r w:rsidRPr="00352A1F">
              <w:rPr>
                <w:sz w:val="22"/>
                <w:szCs w:val="22"/>
              </w:rPr>
              <w:t>0,00</w:t>
            </w:r>
          </w:p>
        </w:tc>
        <w:tc>
          <w:tcPr>
            <w:tcW w:w="1559" w:type="dxa"/>
          </w:tcPr>
          <w:p w:rsidR="00F00F3E" w:rsidRPr="00352A1F" w:rsidRDefault="00F00F3E" w:rsidP="00F00F3E">
            <w:pPr>
              <w:jc w:val="center"/>
              <w:rPr>
                <w:sz w:val="22"/>
                <w:szCs w:val="22"/>
              </w:rPr>
            </w:pPr>
            <w:r w:rsidRPr="00352A1F">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деятельн</w:t>
            </w:r>
            <w:r w:rsidRPr="00335FE5">
              <w:rPr>
                <w:rFonts w:ascii="Times New Roman" w:hAnsi="Times New Roman" w:cs="Times New Roman"/>
                <w:sz w:val="24"/>
                <w:szCs w:val="24"/>
              </w:rPr>
              <w:t>о</w:t>
            </w:r>
            <w:r w:rsidRPr="00335FE5">
              <w:rPr>
                <w:rFonts w:ascii="Times New Roman" w:hAnsi="Times New Roman" w:cs="Times New Roman"/>
                <w:sz w:val="24"/>
                <w:szCs w:val="24"/>
              </w:rPr>
              <w:t>сти</w:t>
            </w:r>
          </w:p>
        </w:tc>
        <w:tc>
          <w:tcPr>
            <w:tcW w:w="1559" w:type="dxa"/>
          </w:tcPr>
          <w:p w:rsidR="00F00F3E" w:rsidRPr="00352A1F" w:rsidRDefault="00F00F3E" w:rsidP="00F00F3E">
            <w:pPr>
              <w:pStyle w:val="ConsPlusNormal"/>
              <w:rPr>
                <w:rFonts w:ascii="Times New Roman" w:hAnsi="Times New Roman" w:cs="Times New Roman"/>
                <w:szCs w:val="22"/>
              </w:rPr>
            </w:pPr>
          </w:p>
        </w:tc>
        <w:tc>
          <w:tcPr>
            <w:tcW w:w="1418" w:type="dxa"/>
          </w:tcPr>
          <w:p w:rsidR="00F00F3E" w:rsidRPr="00352A1F" w:rsidRDefault="00F00F3E" w:rsidP="00F00F3E">
            <w:pPr>
              <w:pStyle w:val="ConsPlusNormal"/>
              <w:rPr>
                <w:rFonts w:ascii="Times New Roman" w:hAnsi="Times New Roman" w:cs="Times New Roman"/>
                <w:szCs w:val="22"/>
              </w:rPr>
            </w:pPr>
          </w:p>
        </w:tc>
        <w:tc>
          <w:tcPr>
            <w:tcW w:w="1417" w:type="dxa"/>
          </w:tcPr>
          <w:p w:rsidR="00F00F3E" w:rsidRPr="00352A1F" w:rsidRDefault="00F00F3E" w:rsidP="00F00F3E">
            <w:pPr>
              <w:pStyle w:val="ConsPlusNormal"/>
              <w:rPr>
                <w:rFonts w:ascii="Times New Roman" w:hAnsi="Times New Roman" w:cs="Times New Roman"/>
                <w:szCs w:val="22"/>
              </w:rPr>
            </w:pPr>
          </w:p>
        </w:tc>
        <w:tc>
          <w:tcPr>
            <w:tcW w:w="1560" w:type="dxa"/>
          </w:tcPr>
          <w:p w:rsidR="00F00F3E" w:rsidRPr="00352A1F" w:rsidRDefault="00F00F3E" w:rsidP="00F00F3E">
            <w:pPr>
              <w:pStyle w:val="ConsPlusNormal"/>
              <w:rPr>
                <w:rFonts w:ascii="Times New Roman" w:hAnsi="Times New Roman" w:cs="Times New Roman"/>
                <w:szCs w:val="22"/>
              </w:rPr>
            </w:pPr>
          </w:p>
        </w:tc>
        <w:tc>
          <w:tcPr>
            <w:tcW w:w="1559" w:type="dxa"/>
          </w:tcPr>
          <w:p w:rsidR="00F00F3E" w:rsidRPr="00352A1F" w:rsidRDefault="00F00F3E" w:rsidP="00F00F3E">
            <w:pPr>
              <w:pStyle w:val="ConsPlusNormal"/>
              <w:rPr>
                <w:rFonts w:ascii="Times New Roman" w:hAnsi="Times New Roman" w:cs="Times New Roman"/>
                <w:szCs w:val="22"/>
              </w:rPr>
            </w:pPr>
          </w:p>
        </w:tc>
        <w:tc>
          <w:tcPr>
            <w:tcW w:w="1559" w:type="dxa"/>
          </w:tcPr>
          <w:p w:rsidR="00F00F3E" w:rsidRPr="00352A1F" w:rsidRDefault="00F00F3E" w:rsidP="00F00F3E">
            <w:pPr>
              <w:pStyle w:val="ConsPlusNormal"/>
              <w:rPr>
                <w:rFonts w:ascii="Times New Roman" w:hAnsi="Times New Roman" w:cs="Times New Roman"/>
                <w:szCs w:val="22"/>
              </w:rPr>
            </w:pPr>
          </w:p>
        </w:tc>
      </w:tr>
      <w:tr w:rsidR="00F00F3E" w:rsidRPr="008411DB" w:rsidTr="00F00F3E">
        <w:tc>
          <w:tcPr>
            <w:tcW w:w="1247" w:type="dxa"/>
            <w:vMerge w:val="restart"/>
          </w:tcPr>
          <w:p w:rsidR="00F00F3E" w:rsidRPr="00335FE5" w:rsidRDefault="00F00F3E" w:rsidP="00F00F3E">
            <w:r w:rsidRPr="00335FE5">
              <w:rPr>
                <w:sz w:val="24"/>
                <w:szCs w:val="24"/>
              </w:rPr>
              <w:t>Основное меропри</w:t>
            </w:r>
            <w:r w:rsidRPr="00335FE5">
              <w:rPr>
                <w:sz w:val="24"/>
                <w:szCs w:val="24"/>
              </w:rPr>
              <w:t>я</w:t>
            </w:r>
            <w:r w:rsidRPr="00335FE5">
              <w:rPr>
                <w:sz w:val="24"/>
                <w:szCs w:val="24"/>
              </w:rPr>
              <w:t>тие 3.1.2.</w:t>
            </w:r>
          </w:p>
        </w:tc>
        <w:tc>
          <w:tcPr>
            <w:tcW w:w="3351" w:type="dxa"/>
            <w:vMerge w:val="restart"/>
          </w:tcPr>
          <w:p w:rsidR="00F00F3E" w:rsidRPr="00335FE5" w:rsidRDefault="00F00F3E" w:rsidP="00F00F3E">
            <w:pPr>
              <w:pStyle w:val="ConsPlusNormal"/>
              <w:rPr>
                <w:rFonts w:ascii="Times New Roman" w:hAnsi="Times New Roman"/>
                <w:sz w:val="24"/>
                <w:szCs w:val="24"/>
              </w:rPr>
            </w:pPr>
            <w:r w:rsidRPr="00335FE5">
              <w:rPr>
                <w:rFonts w:ascii="Times New Roman" w:hAnsi="Times New Roman"/>
                <w:sz w:val="24"/>
                <w:szCs w:val="24"/>
              </w:rPr>
              <w:t>Осуществление государстве</w:t>
            </w:r>
            <w:r w:rsidRPr="00335FE5">
              <w:rPr>
                <w:rFonts w:ascii="Times New Roman" w:hAnsi="Times New Roman"/>
                <w:sz w:val="24"/>
                <w:szCs w:val="24"/>
              </w:rPr>
              <w:t>н</w:t>
            </w:r>
            <w:r w:rsidRPr="00335FE5">
              <w:rPr>
                <w:rFonts w:ascii="Times New Roman" w:hAnsi="Times New Roman"/>
                <w:sz w:val="24"/>
                <w:szCs w:val="24"/>
              </w:rPr>
              <w:t>ных полномочий Республики Коми, предусмотренных пун</w:t>
            </w:r>
            <w:r w:rsidRPr="00335FE5">
              <w:rPr>
                <w:rFonts w:ascii="Times New Roman" w:hAnsi="Times New Roman"/>
                <w:sz w:val="24"/>
                <w:szCs w:val="24"/>
              </w:rPr>
              <w:t>к</w:t>
            </w:r>
            <w:r w:rsidRPr="00335FE5">
              <w:rPr>
                <w:rFonts w:ascii="Times New Roman" w:hAnsi="Times New Roman"/>
                <w:sz w:val="24"/>
                <w:szCs w:val="24"/>
              </w:rPr>
              <w:t>тами 7-8 статьи 1 Закона Ре</w:t>
            </w:r>
            <w:r w:rsidRPr="00335FE5">
              <w:rPr>
                <w:rFonts w:ascii="Times New Roman" w:hAnsi="Times New Roman"/>
                <w:sz w:val="24"/>
                <w:szCs w:val="24"/>
              </w:rPr>
              <w:t>с</w:t>
            </w:r>
            <w:r w:rsidRPr="00335FE5">
              <w:rPr>
                <w:rFonts w:ascii="Times New Roman" w:hAnsi="Times New Roman"/>
                <w:sz w:val="24"/>
                <w:szCs w:val="24"/>
              </w:rPr>
              <w:t>публики Коми «О наделении органов местного самоупра</w:t>
            </w:r>
            <w:r w:rsidRPr="00335FE5">
              <w:rPr>
                <w:rFonts w:ascii="Times New Roman" w:hAnsi="Times New Roman"/>
                <w:sz w:val="24"/>
                <w:szCs w:val="24"/>
              </w:rPr>
              <w:t>в</w:t>
            </w:r>
            <w:r w:rsidRPr="00335FE5">
              <w:rPr>
                <w:rFonts w:ascii="Times New Roman" w:hAnsi="Times New Roman"/>
                <w:sz w:val="24"/>
                <w:szCs w:val="24"/>
              </w:rPr>
              <w:t>ления в Республике Коми о</w:t>
            </w:r>
            <w:r w:rsidRPr="00335FE5">
              <w:rPr>
                <w:rFonts w:ascii="Times New Roman" w:hAnsi="Times New Roman"/>
                <w:sz w:val="24"/>
                <w:szCs w:val="24"/>
              </w:rPr>
              <w:t>т</w:t>
            </w:r>
            <w:r w:rsidRPr="00335FE5">
              <w:rPr>
                <w:rFonts w:ascii="Times New Roman" w:hAnsi="Times New Roman"/>
                <w:sz w:val="24"/>
                <w:szCs w:val="24"/>
              </w:rPr>
              <w:t>дельными государственными полномочиями Республики Коми»</w:t>
            </w: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Всего</w:t>
            </w:r>
          </w:p>
        </w:tc>
        <w:tc>
          <w:tcPr>
            <w:tcW w:w="1559" w:type="dxa"/>
            <w:shd w:val="clear" w:color="auto" w:fill="auto"/>
          </w:tcPr>
          <w:p w:rsidR="00F00F3E" w:rsidRPr="001C4F40" w:rsidRDefault="00F00F3E" w:rsidP="00F00F3E">
            <w:pPr>
              <w:jc w:val="center"/>
              <w:rPr>
                <w:sz w:val="22"/>
                <w:szCs w:val="22"/>
              </w:rPr>
            </w:pPr>
            <w:r>
              <w:rPr>
                <w:sz w:val="22"/>
                <w:szCs w:val="22"/>
              </w:rPr>
              <w:t>407500</w:t>
            </w:r>
            <w:r w:rsidRPr="001C4F40">
              <w:rPr>
                <w:sz w:val="22"/>
                <w:szCs w:val="22"/>
              </w:rPr>
              <w:t>,00</w:t>
            </w:r>
          </w:p>
        </w:tc>
        <w:tc>
          <w:tcPr>
            <w:tcW w:w="1418" w:type="dxa"/>
            <w:shd w:val="clear" w:color="auto" w:fill="auto"/>
          </w:tcPr>
          <w:p w:rsidR="00F00F3E" w:rsidRPr="001C4F40" w:rsidRDefault="00F00F3E" w:rsidP="00F00F3E">
            <w:pPr>
              <w:jc w:val="center"/>
              <w:rPr>
                <w:sz w:val="22"/>
                <w:szCs w:val="22"/>
              </w:rPr>
            </w:pPr>
            <w:r w:rsidRPr="001C4F40">
              <w:rPr>
                <w:sz w:val="22"/>
                <w:szCs w:val="22"/>
              </w:rPr>
              <w:t>81400,00</w:t>
            </w:r>
          </w:p>
        </w:tc>
        <w:tc>
          <w:tcPr>
            <w:tcW w:w="1417" w:type="dxa"/>
            <w:shd w:val="clear" w:color="auto" w:fill="auto"/>
          </w:tcPr>
          <w:p w:rsidR="00F00F3E" w:rsidRPr="001C4F40" w:rsidRDefault="00F00F3E" w:rsidP="00F00F3E">
            <w:pPr>
              <w:jc w:val="center"/>
              <w:rPr>
                <w:sz w:val="22"/>
                <w:szCs w:val="22"/>
              </w:rPr>
            </w:pPr>
            <w:r>
              <w:rPr>
                <w:sz w:val="22"/>
                <w:szCs w:val="22"/>
              </w:rPr>
              <w:t>789</w:t>
            </w:r>
            <w:r w:rsidRPr="001C4F40">
              <w:rPr>
                <w:sz w:val="22"/>
                <w:szCs w:val="22"/>
              </w:rPr>
              <w:t>00,00</w:t>
            </w:r>
          </w:p>
        </w:tc>
        <w:tc>
          <w:tcPr>
            <w:tcW w:w="1560" w:type="dxa"/>
          </w:tcPr>
          <w:p w:rsidR="00F00F3E" w:rsidRPr="001C4F40" w:rsidRDefault="00F00F3E" w:rsidP="00F00F3E">
            <w:pPr>
              <w:jc w:val="center"/>
              <w:rPr>
                <w:sz w:val="22"/>
                <w:szCs w:val="22"/>
              </w:rPr>
            </w:pPr>
            <w:r>
              <w:rPr>
                <w:sz w:val="22"/>
                <w:szCs w:val="22"/>
              </w:rPr>
              <w:t>82400</w:t>
            </w:r>
            <w:r w:rsidRPr="001C4F40">
              <w:rPr>
                <w:sz w:val="22"/>
                <w:szCs w:val="22"/>
              </w:rPr>
              <w:t>,00</w:t>
            </w:r>
          </w:p>
        </w:tc>
        <w:tc>
          <w:tcPr>
            <w:tcW w:w="1559" w:type="dxa"/>
          </w:tcPr>
          <w:p w:rsidR="00F00F3E" w:rsidRPr="001C4F40" w:rsidRDefault="00F00F3E" w:rsidP="00F00F3E">
            <w:pPr>
              <w:jc w:val="center"/>
              <w:rPr>
                <w:sz w:val="22"/>
                <w:szCs w:val="22"/>
              </w:rPr>
            </w:pPr>
            <w:r>
              <w:rPr>
                <w:sz w:val="22"/>
                <w:szCs w:val="22"/>
              </w:rPr>
              <w:t>824</w:t>
            </w:r>
            <w:r w:rsidRPr="001C4F40">
              <w:rPr>
                <w:sz w:val="22"/>
                <w:szCs w:val="22"/>
              </w:rPr>
              <w:t>00,00</w:t>
            </w:r>
          </w:p>
        </w:tc>
        <w:tc>
          <w:tcPr>
            <w:tcW w:w="1559" w:type="dxa"/>
          </w:tcPr>
          <w:p w:rsidR="00F00F3E" w:rsidRPr="001C4F40" w:rsidRDefault="00F00F3E" w:rsidP="00F00F3E">
            <w:pPr>
              <w:jc w:val="center"/>
              <w:rPr>
                <w:sz w:val="22"/>
                <w:szCs w:val="22"/>
              </w:rPr>
            </w:pPr>
            <w:r>
              <w:rPr>
                <w:sz w:val="22"/>
                <w:szCs w:val="22"/>
              </w:rPr>
              <w:t>8240</w:t>
            </w:r>
            <w:r w:rsidRPr="001C4F40">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shd w:val="clear" w:color="auto" w:fill="auto"/>
          </w:tcPr>
          <w:p w:rsidR="00F00F3E" w:rsidRPr="00335FE5"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335FE5"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335FE5" w:rsidRDefault="00F00F3E" w:rsidP="00F00F3E">
            <w:pPr>
              <w:pStyle w:val="ConsPlusNormal"/>
              <w:rPr>
                <w:rFonts w:ascii="Times New Roman" w:hAnsi="Times New Roman" w:cs="Times New Roman"/>
                <w:sz w:val="24"/>
                <w:szCs w:val="24"/>
              </w:rPr>
            </w:pPr>
          </w:p>
        </w:tc>
        <w:tc>
          <w:tcPr>
            <w:tcW w:w="1560" w:type="dxa"/>
          </w:tcPr>
          <w:p w:rsidR="00F00F3E" w:rsidRPr="00335FE5" w:rsidRDefault="00F00F3E" w:rsidP="00F00F3E">
            <w:pPr>
              <w:pStyle w:val="ConsPlusNormal"/>
              <w:rPr>
                <w:rFonts w:ascii="Times New Roman" w:hAnsi="Times New Roman" w:cs="Times New Roman"/>
                <w:sz w:val="24"/>
                <w:szCs w:val="24"/>
              </w:rPr>
            </w:pPr>
          </w:p>
        </w:tc>
        <w:tc>
          <w:tcPr>
            <w:tcW w:w="1559" w:type="dxa"/>
          </w:tcPr>
          <w:p w:rsidR="00F00F3E" w:rsidRPr="00335FE5" w:rsidRDefault="00F00F3E" w:rsidP="00F00F3E">
            <w:pPr>
              <w:pStyle w:val="ConsPlusNormal"/>
              <w:rPr>
                <w:rFonts w:ascii="Times New Roman" w:hAnsi="Times New Roman" w:cs="Times New Roman"/>
                <w:sz w:val="24"/>
                <w:szCs w:val="24"/>
              </w:rPr>
            </w:pPr>
          </w:p>
        </w:tc>
        <w:tc>
          <w:tcPr>
            <w:tcW w:w="1559" w:type="dxa"/>
          </w:tcPr>
          <w:p w:rsidR="00F00F3E" w:rsidRPr="00335FE5" w:rsidRDefault="00F00F3E" w:rsidP="00F00F3E">
            <w:pPr>
              <w:pStyle w:val="ConsPlusNormal"/>
              <w:rPr>
                <w:rFonts w:ascii="Times New Roman" w:hAnsi="Times New Roman" w:cs="Times New Roman"/>
                <w:sz w:val="24"/>
                <w:szCs w:val="24"/>
              </w:rPr>
            </w:pP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F00F3E" w:rsidRPr="001C4F40" w:rsidRDefault="00F00F3E" w:rsidP="00F00F3E">
            <w:pPr>
              <w:jc w:val="center"/>
              <w:rPr>
                <w:sz w:val="22"/>
                <w:szCs w:val="22"/>
              </w:rPr>
            </w:pPr>
            <w:r>
              <w:rPr>
                <w:sz w:val="22"/>
                <w:szCs w:val="22"/>
              </w:rPr>
              <w:t>407500</w:t>
            </w:r>
            <w:r w:rsidRPr="001C4F40">
              <w:rPr>
                <w:sz w:val="22"/>
                <w:szCs w:val="22"/>
              </w:rPr>
              <w:t>,00</w:t>
            </w:r>
          </w:p>
        </w:tc>
        <w:tc>
          <w:tcPr>
            <w:tcW w:w="1418" w:type="dxa"/>
            <w:shd w:val="clear" w:color="auto" w:fill="auto"/>
          </w:tcPr>
          <w:p w:rsidR="00F00F3E" w:rsidRPr="001C4F40" w:rsidRDefault="00F00F3E" w:rsidP="00F00F3E">
            <w:pPr>
              <w:jc w:val="center"/>
              <w:rPr>
                <w:sz w:val="22"/>
                <w:szCs w:val="22"/>
              </w:rPr>
            </w:pPr>
            <w:r w:rsidRPr="001C4F40">
              <w:rPr>
                <w:sz w:val="22"/>
                <w:szCs w:val="22"/>
              </w:rPr>
              <w:t>81400,00</w:t>
            </w:r>
          </w:p>
        </w:tc>
        <w:tc>
          <w:tcPr>
            <w:tcW w:w="1417" w:type="dxa"/>
            <w:shd w:val="clear" w:color="auto" w:fill="auto"/>
          </w:tcPr>
          <w:p w:rsidR="00F00F3E" w:rsidRPr="001C4F40" w:rsidRDefault="00F00F3E" w:rsidP="00F00F3E">
            <w:pPr>
              <w:jc w:val="center"/>
              <w:rPr>
                <w:sz w:val="22"/>
                <w:szCs w:val="22"/>
              </w:rPr>
            </w:pPr>
            <w:r>
              <w:rPr>
                <w:sz w:val="22"/>
                <w:szCs w:val="22"/>
              </w:rPr>
              <w:t>789</w:t>
            </w:r>
            <w:r w:rsidRPr="001C4F40">
              <w:rPr>
                <w:sz w:val="22"/>
                <w:szCs w:val="22"/>
              </w:rPr>
              <w:t>00,00</w:t>
            </w:r>
          </w:p>
        </w:tc>
        <w:tc>
          <w:tcPr>
            <w:tcW w:w="1560" w:type="dxa"/>
          </w:tcPr>
          <w:p w:rsidR="00F00F3E" w:rsidRPr="001C4F40" w:rsidRDefault="00F00F3E" w:rsidP="00F00F3E">
            <w:pPr>
              <w:jc w:val="center"/>
              <w:rPr>
                <w:sz w:val="22"/>
                <w:szCs w:val="22"/>
              </w:rPr>
            </w:pPr>
            <w:r>
              <w:rPr>
                <w:sz w:val="22"/>
                <w:szCs w:val="22"/>
              </w:rPr>
              <w:t>82400</w:t>
            </w:r>
            <w:r w:rsidRPr="001C4F40">
              <w:rPr>
                <w:sz w:val="22"/>
                <w:szCs w:val="22"/>
              </w:rPr>
              <w:t>,00</w:t>
            </w:r>
          </w:p>
        </w:tc>
        <w:tc>
          <w:tcPr>
            <w:tcW w:w="1559" w:type="dxa"/>
          </w:tcPr>
          <w:p w:rsidR="00F00F3E" w:rsidRPr="001C4F40" w:rsidRDefault="00F00F3E" w:rsidP="00F00F3E">
            <w:pPr>
              <w:jc w:val="center"/>
              <w:rPr>
                <w:sz w:val="22"/>
                <w:szCs w:val="22"/>
              </w:rPr>
            </w:pPr>
            <w:r>
              <w:rPr>
                <w:sz w:val="22"/>
                <w:szCs w:val="22"/>
              </w:rPr>
              <w:t>824</w:t>
            </w:r>
            <w:r w:rsidRPr="001C4F40">
              <w:rPr>
                <w:sz w:val="22"/>
                <w:szCs w:val="22"/>
              </w:rPr>
              <w:t>00,00</w:t>
            </w:r>
          </w:p>
        </w:tc>
        <w:tc>
          <w:tcPr>
            <w:tcW w:w="1559" w:type="dxa"/>
          </w:tcPr>
          <w:p w:rsidR="00F00F3E" w:rsidRPr="001C4F40" w:rsidRDefault="00F00F3E" w:rsidP="00F00F3E">
            <w:pPr>
              <w:jc w:val="center"/>
              <w:rPr>
                <w:sz w:val="22"/>
                <w:szCs w:val="22"/>
              </w:rPr>
            </w:pPr>
            <w:r>
              <w:rPr>
                <w:sz w:val="22"/>
                <w:szCs w:val="22"/>
              </w:rPr>
              <w:t>8240</w:t>
            </w:r>
            <w:r w:rsidRPr="001C4F40">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w:t>
            </w:r>
            <w:r w:rsidRPr="00335FE5">
              <w:rPr>
                <w:rFonts w:ascii="Times New Roman" w:hAnsi="Times New Roman" w:cs="Times New Roman"/>
                <w:sz w:val="24"/>
                <w:szCs w:val="24"/>
              </w:rPr>
              <w:t>и</w:t>
            </w:r>
            <w:r w:rsidRPr="00335FE5">
              <w:rPr>
                <w:rFonts w:ascii="Times New Roman" w:hAnsi="Times New Roman" w:cs="Times New Roman"/>
                <w:sz w:val="24"/>
                <w:szCs w:val="24"/>
              </w:rPr>
              <w:t>ципального о</w:t>
            </w:r>
            <w:r w:rsidRPr="00335FE5">
              <w:rPr>
                <w:rFonts w:ascii="Times New Roman" w:hAnsi="Times New Roman" w:cs="Times New Roman"/>
                <w:sz w:val="24"/>
                <w:szCs w:val="24"/>
              </w:rPr>
              <w:t>б</w:t>
            </w:r>
            <w:r w:rsidRPr="00335FE5">
              <w:rPr>
                <w:rFonts w:ascii="Times New Roman" w:hAnsi="Times New Roman" w:cs="Times New Roman"/>
                <w:sz w:val="24"/>
                <w:szCs w:val="24"/>
              </w:rPr>
              <w:t>разования, из них за счет средств:</w:t>
            </w:r>
          </w:p>
        </w:tc>
        <w:tc>
          <w:tcPr>
            <w:tcW w:w="1559" w:type="dxa"/>
          </w:tcPr>
          <w:p w:rsidR="00F00F3E" w:rsidRPr="0099585C" w:rsidRDefault="00F00F3E" w:rsidP="00F00F3E">
            <w:pPr>
              <w:jc w:val="center"/>
              <w:rPr>
                <w:sz w:val="22"/>
                <w:szCs w:val="22"/>
              </w:rPr>
            </w:pPr>
            <w:r w:rsidRPr="0099585C">
              <w:rPr>
                <w:sz w:val="22"/>
                <w:szCs w:val="22"/>
              </w:rPr>
              <w:t>0,00</w:t>
            </w:r>
          </w:p>
        </w:tc>
        <w:tc>
          <w:tcPr>
            <w:tcW w:w="1418" w:type="dxa"/>
          </w:tcPr>
          <w:p w:rsidR="00F00F3E" w:rsidRPr="0099585C" w:rsidRDefault="00F00F3E" w:rsidP="00F00F3E">
            <w:pPr>
              <w:jc w:val="center"/>
              <w:rPr>
                <w:sz w:val="22"/>
                <w:szCs w:val="22"/>
              </w:rPr>
            </w:pPr>
            <w:r w:rsidRPr="0099585C">
              <w:rPr>
                <w:sz w:val="22"/>
                <w:szCs w:val="22"/>
              </w:rPr>
              <w:t>0,00</w:t>
            </w:r>
          </w:p>
        </w:tc>
        <w:tc>
          <w:tcPr>
            <w:tcW w:w="1417" w:type="dxa"/>
          </w:tcPr>
          <w:p w:rsidR="00F00F3E" w:rsidRPr="0099585C" w:rsidRDefault="00F00F3E" w:rsidP="00F00F3E">
            <w:pPr>
              <w:jc w:val="center"/>
              <w:rPr>
                <w:sz w:val="22"/>
                <w:szCs w:val="22"/>
              </w:rPr>
            </w:pPr>
            <w:r w:rsidRPr="0099585C">
              <w:rPr>
                <w:sz w:val="22"/>
                <w:szCs w:val="22"/>
              </w:rPr>
              <w:t>0,00</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w:t>
            </w:r>
            <w:r w:rsidRPr="00335FE5">
              <w:rPr>
                <w:rFonts w:ascii="Times New Roman" w:hAnsi="Times New Roman" w:cs="Times New Roman"/>
                <w:sz w:val="24"/>
                <w:szCs w:val="24"/>
              </w:rPr>
              <w:t>д</w:t>
            </w:r>
            <w:r w:rsidRPr="00335FE5">
              <w:rPr>
                <w:rFonts w:ascii="Times New Roman" w:hAnsi="Times New Roman" w:cs="Times New Roman"/>
                <w:sz w:val="24"/>
                <w:szCs w:val="24"/>
              </w:rPr>
              <w:t>жета</w:t>
            </w:r>
          </w:p>
        </w:tc>
        <w:tc>
          <w:tcPr>
            <w:tcW w:w="1559" w:type="dxa"/>
          </w:tcPr>
          <w:p w:rsidR="00F00F3E" w:rsidRPr="0099585C" w:rsidRDefault="00F00F3E" w:rsidP="00F00F3E">
            <w:pPr>
              <w:jc w:val="center"/>
              <w:rPr>
                <w:sz w:val="22"/>
                <w:szCs w:val="22"/>
              </w:rPr>
            </w:pPr>
            <w:r w:rsidRPr="0099585C">
              <w:rPr>
                <w:sz w:val="22"/>
                <w:szCs w:val="22"/>
              </w:rPr>
              <w:t>0,00</w:t>
            </w:r>
          </w:p>
        </w:tc>
        <w:tc>
          <w:tcPr>
            <w:tcW w:w="1418" w:type="dxa"/>
          </w:tcPr>
          <w:p w:rsidR="00F00F3E" w:rsidRPr="0099585C" w:rsidRDefault="00F00F3E" w:rsidP="00F00F3E">
            <w:pPr>
              <w:jc w:val="center"/>
              <w:rPr>
                <w:sz w:val="22"/>
                <w:szCs w:val="22"/>
              </w:rPr>
            </w:pPr>
            <w:r w:rsidRPr="0099585C">
              <w:rPr>
                <w:sz w:val="22"/>
                <w:szCs w:val="22"/>
              </w:rPr>
              <w:t>0,00</w:t>
            </w:r>
          </w:p>
        </w:tc>
        <w:tc>
          <w:tcPr>
            <w:tcW w:w="1417" w:type="dxa"/>
          </w:tcPr>
          <w:p w:rsidR="00F00F3E" w:rsidRPr="0099585C" w:rsidRDefault="00F00F3E" w:rsidP="00F00F3E">
            <w:pPr>
              <w:jc w:val="center"/>
              <w:rPr>
                <w:sz w:val="22"/>
                <w:szCs w:val="22"/>
              </w:rPr>
            </w:pPr>
            <w:r w:rsidRPr="0099585C">
              <w:rPr>
                <w:sz w:val="22"/>
                <w:szCs w:val="22"/>
              </w:rPr>
              <w:t>0,00</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C7017A"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деятельн</w:t>
            </w:r>
            <w:r w:rsidRPr="00335FE5">
              <w:rPr>
                <w:rFonts w:ascii="Times New Roman" w:hAnsi="Times New Roman" w:cs="Times New Roman"/>
                <w:sz w:val="24"/>
                <w:szCs w:val="24"/>
              </w:rPr>
              <w:t>о</w:t>
            </w:r>
            <w:r w:rsidRPr="00335FE5">
              <w:rPr>
                <w:rFonts w:ascii="Times New Roman" w:hAnsi="Times New Roman" w:cs="Times New Roman"/>
                <w:sz w:val="24"/>
                <w:szCs w:val="24"/>
              </w:rPr>
              <w:t>сти</w:t>
            </w:r>
          </w:p>
        </w:tc>
        <w:tc>
          <w:tcPr>
            <w:tcW w:w="1559" w:type="dxa"/>
          </w:tcPr>
          <w:p w:rsidR="00F00F3E" w:rsidRPr="0099585C" w:rsidRDefault="00F00F3E" w:rsidP="00F00F3E">
            <w:pPr>
              <w:pStyle w:val="ConsPlusNormal"/>
              <w:rPr>
                <w:rFonts w:ascii="Times New Roman" w:hAnsi="Times New Roman" w:cs="Times New Roman"/>
                <w:szCs w:val="22"/>
              </w:rPr>
            </w:pPr>
          </w:p>
        </w:tc>
        <w:tc>
          <w:tcPr>
            <w:tcW w:w="1418" w:type="dxa"/>
          </w:tcPr>
          <w:p w:rsidR="00F00F3E" w:rsidRPr="0099585C" w:rsidRDefault="00F00F3E" w:rsidP="00F00F3E">
            <w:pPr>
              <w:pStyle w:val="ConsPlusNormal"/>
              <w:rPr>
                <w:rFonts w:ascii="Times New Roman" w:hAnsi="Times New Roman" w:cs="Times New Roman"/>
                <w:szCs w:val="22"/>
              </w:rPr>
            </w:pPr>
          </w:p>
        </w:tc>
        <w:tc>
          <w:tcPr>
            <w:tcW w:w="1417" w:type="dxa"/>
          </w:tcPr>
          <w:p w:rsidR="00F00F3E" w:rsidRPr="0099585C" w:rsidRDefault="00F00F3E" w:rsidP="00F00F3E">
            <w:pPr>
              <w:pStyle w:val="ConsPlusNormal"/>
              <w:rPr>
                <w:rFonts w:ascii="Times New Roman" w:hAnsi="Times New Roman" w:cs="Times New Roman"/>
                <w:szCs w:val="22"/>
              </w:rPr>
            </w:pPr>
          </w:p>
        </w:tc>
        <w:tc>
          <w:tcPr>
            <w:tcW w:w="1560" w:type="dxa"/>
          </w:tcPr>
          <w:p w:rsidR="00F00F3E" w:rsidRPr="0099585C" w:rsidRDefault="00F00F3E" w:rsidP="00F00F3E">
            <w:pPr>
              <w:pStyle w:val="ConsPlusNormal"/>
              <w:rPr>
                <w:rFonts w:ascii="Times New Roman" w:hAnsi="Times New Roman" w:cs="Times New Roman"/>
                <w:szCs w:val="22"/>
              </w:rPr>
            </w:pPr>
          </w:p>
        </w:tc>
        <w:tc>
          <w:tcPr>
            <w:tcW w:w="1559" w:type="dxa"/>
          </w:tcPr>
          <w:p w:rsidR="00F00F3E" w:rsidRPr="0099585C" w:rsidRDefault="00F00F3E" w:rsidP="00F00F3E">
            <w:pPr>
              <w:pStyle w:val="ConsPlusNormal"/>
              <w:rPr>
                <w:rFonts w:ascii="Times New Roman" w:hAnsi="Times New Roman" w:cs="Times New Roman"/>
                <w:szCs w:val="22"/>
              </w:rPr>
            </w:pPr>
          </w:p>
        </w:tc>
        <w:tc>
          <w:tcPr>
            <w:tcW w:w="1559" w:type="dxa"/>
          </w:tcPr>
          <w:p w:rsidR="00F00F3E" w:rsidRPr="0099585C" w:rsidRDefault="00F00F3E" w:rsidP="00F00F3E">
            <w:pPr>
              <w:pStyle w:val="ConsPlusNormal"/>
              <w:rPr>
                <w:rFonts w:ascii="Times New Roman" w:hAnsi="Times New Roman" w:cs="Times New Roman"/>
                <w:szCs w:val="22"/>
              </w:rPr>
            </w:pPr>
          </w:p>
        </w:tc>
      </w:tr>
      <w:tr w:rsidR="00F00F3E" w:rsidRPr="008411DB" w:rsidTr="00F00F3E">
        <w:tc>
          <w:tcPr>
            <w:tcW w:w="1247" w:type="dxa"/>
            <w:vMerge w:val="restart"/>
          </w:tcPr>
          <w:p w:rsidR="00F00F3E" w:rsidRPr="00335FE5" w:rsidRDefault="00F00F3E" w:rsidP="00F00F3E">
            <w:pPr>
              <w:rPr>
                <w:sz w:val="24"/>
                <w:szCs w:val="24"/>
              </w:rPr>
            </w:pPr>
            <w:r w:rsidRPr="00335FE5">
              <w:rPr>
                <w:sz w:val="24"/>
                <w:szCs w:val="24"/>
              </w:rPr>
              <w:lastRenderedPageBreak/>
              <w:t>Основное меропри</w:t>
            </w:r>
            <w:r w:rsidRPr="00335FE5">
              <w:rPr>
                <w:sz w:val="24"/>
                <w:szCs w:val="24"/>
              </w:rPr>
              <w:t>я</w:t>
            </w:r>
            <w:r w:rsidRPr="00335FE5">
              <w:rPr>
                <w:sz w:val="24"/>
                <w:szCs w:val="24"/>
              </w:rPr>
              <w:t>тие 3.2.1.</w:t>
            </w:r>
          </w:p>
        </w:tc>
        <w:tc>
          <w:tcPr>
            <w:tcW w:w="3351" w:type="dxa"/>
            <w:vMerge w:val="restart"/>
          </w:tcPr>
          <w:p w:rsidR="00F00F3E" w:rsidRPr="00335FE5" w:rsidRDefault="00F00F3E" w:rsidP="00F00F3E">
            <w:pPr>
              <w:pStyle w:val="ConsPlusNormal"/>
              <w:rPr>
                <w:rFonts w:ascii="Times New Roman" w:hAnsi="Times New Roman"/>
                <w:sz w:val="24"/>
                <w:szCs w:val="24"/>
              </w:rPr>
            </w:pPr>
            <w:r w:rsidRPr="00335FE5">
              <w:rPr>
                <w:rFonts w:ascii="Times New Roman" w:hAnsi="Times New Roman"/>
                <w:sz w:val="24"/>
                <w:szCs w:val="24"/>
              </w:rPr>
              <w:t>Предоставление социальных выплат молодым семьям на приобретение жилого помещ</w:t>
            </w:r>
            <w:r w:rsidRPr="00335FE5">
              <w:rPr>
                <w:rFonts w:ascii="Times New Roman" w:hAnsi="Times New Roman"/>
                <w:sz w:val="24"/>
                <w:szCs w:val="24"/>
              </w:rPr>
              <w:t>е</w:t>
            </w:r>
            <w:r w:rsidRPr="00335FE5">
              <w:rPr>
                <w:rFonts w:ascii="Times New Roman" w:hAnsi="Times New Roman"/>
                <w:sz w:val="24"/>
                <w:szCs w:val="24"/>
              </w:rPr>
              <w:t>ния или создание объекта и</w:t>
            </w:r>
            <w:r w:rsidRPr="00335FE5">
              <w:rPr>
                <w:rFonts w:ascii="Times New Roman" w:hAnsi="Times New Roman"/>
                <w:sz w:val="24"/>
                <w:szCs w:val="24"/>
              </w:rPr>
              <w:t>н</w:t>
            </w:r>
            <w:r w:rsidRPr="00335FE5">
              <w:rPr>
                <w:rFonts w:ascii="Times New Roman" w:hAnsi="Times New Roman"/>
                <w:sz w:val="24"/>
                <w:szCs w:val="24"/>
              </w:rPr>
              <w:t xml:space="preserve">дивидуального жилищного строительства  </w:t>
            </w: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Всего</w:t>
            </w:r>
          </w:p>
        </w:tc>
        <w:tc>
          <w:tcPr>
            <w:tcW w:w="1559" w:type="dxa"/>
            <w:shd w:val="clear" w:color="auto" w:fill="auto"/>
          </w:tcPr>
          <w:p w:rsidR="00F00F3E" w:rsidRPr="0099585C" w:rsidRDefault="00F00F3E" w:rsidP="00F00F3E">
            <w:pPr>
              <w:jc w:val="center"/>
              <w:rPr>
                <w:sz w:val="22"/>
                <w:szCs w:val="22"/>
              </w:rPr>
            </w:pPr>
            <w:r w:rsidRPr="0099585C">
              <w:rPr>
                <w:sz w:val="22"/>
                <w:szCs w:val="22"/>
              </w:rPr>
              <w:t>2 336 722,43</w:t>
            </w:r>
          </w:p>
        </w:tc>
        <w:tc>
          <w:tcPr>
            <w:tcW w:w="1418" w:type="dxa"/>
            <w:shd w:val="clear" w:color="auto" w:fill="auto"/>
          </w:tcPr>
          <w:p w:rsidR="00F00F3E" w:rsidRPr="0099585C" w:rsidRDefault="00F00F3E" w:rsidP="00F00F3E">
            <w:pPr>
              <w:jc w:val="center"/>
              <w:rPr>
                <w:sz w:val="22"/>
                <w:szCs w:val="22"/>
              </w:rPr>
            </w:pPr>
            <w:r w:rsidRPr="0099585C">
              <w:rPr>
                <w:sz w:val="22"/>
                <w:szCs w:val="22"/>
              </w:rPr>
              <w:t>688474,50</w:t>
            </w:r>
          </w:p>
        </w:tc>
        <w:tc>
          <w:tcPr>
            <w:tcW w:w="1417" w:type="dxa"/>
            <w:shd w:val="clear" w:color="auto" w:fill="auto"/>
          </w:tcPr>
          <w:p w:rsidR="00F00F3E" w:rsidRPr="0099585C" w:rsidRDefault="00F00F3E" w:rsidP="00F00F3E">
            <w:pPr>
              <w:jc w:val="center"/>
              <w:rPr>
                <w:sz w:val="22"/>
                <w:szCs w:val="22"/>
              </w:rPr>
            </w:pPr>
            <w:r>
              <w:rPr>
                <w:sz w:val="22"/>
                <w:szCs w:val="22"/>
              </w:rPr>
              <w:t>1648</w:t>
            </w:r>
            <w:r w:rsidRPr="0099585C">
              <w:rPr>
                <w:sz w:val="22"/>
                <w:szCs w:val="22"/>
              </w:rPr>
              <w:t>247,93</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shd w:val="clear" w:color="auto" w:fill="auto"/>
          </w:tcPr>
          <w:p w:rsidR="00F00F3E" w:rsidRPr="0099585C" w:rsidRDefault="00F00F3E" w:rsidP="00F00F3E">
            <w:pPr>
              <w:pStyle w:val="ConsPlusNormal"/>
              <w:rPr>
                <w:rFonts w:ascii="Times New Roman" w:hAnsi="Times New Roman" w:cs="Times New Roman"/>
                <w:szCs w:val="22"/>
              </w:rPr>
            </w:pPr>
          </w:p>
        </w:tc>
        <w:tc>
          <w:tcPr>
            <w:tcW w:w="1418" w:type="dxa"/>
            <w:shd w:val="clear" w:color="auto" w:fill="auto"/>
          </w:tcPr>
          <w:p w:rsidR="00F00F3E" w:rsidRPr="0099585C" w:rsidRDefault="00F00F3E" w:rsidP="00F00F3E">
            <w:pPr>
              <w:pStyle w:val="ConsPlusNormal"/>
              <w:rPr>
                <w:rFonts w:ascii="Times New Roman" w:hAnsi="Times New Roman" w:cs="Times New Roman"/>
                <w:szCs w:val="22"/>
              </w:rPr>
            </w:pPr>
          </w:p>
        </w:tc>
        <w:tc>
          <w:tcPr>
            <w:tcW w:w="1417" w:type="dxa"/>
            <w:shd w:val="clear" w:color="auto" w:fill="auto"/>
          </w:tcPr>
          <w:p w:rsidR="00F00F3E" w:rsidRPr="0099585C" w:rsidRDefault="00F00F3E" w:rsidP="00F00F3E">
            <w:pPr>
              <w:pStyle w:val="ConsPlusNormal"/>
              <w:rPr>
                <w:rFonts w:ascii="Times New Roman" w:hAnsi="Times New Roman" w:cs="Times New Roman"/>
                <w:szCs w:val="22"/>
              </w:rPr>
            </w:pPr>
          </w:p>
        </w:tc>
        <w:tc>
          <w:tcPr>
            <w:tcW w:w="1560" w:type="dxa"/>
          </w:tcPr>
          <w:p w:rsidR="00F00F3E" w:rsidRPr="0099585C" w:rsidRDefault="00F00F3E" w:rsidP="00F00F3E">
            <w:pPr>
              <w:pStyle w:val="ConsPlusNormal"/>
              <w:rPr>
                <w:rFonts w:ascii="Times New Roman" w:hAnsi="Times New Roman" w:cs="Times New Roman"/>
                <w:szCs w:val="22"/>
              </w:rPr>
            </w:pPr>
          </w:p>
        </w:tc>
        <w:tc>
          <w:tcPr>
            <w:tcW w:w="1559" w:type="dxa"/>
          </w:tcPr>
          <w:p w:rsidR="00F00F3E" w:rsidRPr="0099585C" w:rsidRDefault="00F00F3E" w:rsidP="00F00F3E">
            <w:pPr>
              <w:pStyle w:val="ConsPlusNormal"/>
              <w:rPr>
                <w:rFonts w:ascii="Times New Roman" w:hAnsi="Times New Roman" w:cs="Times New Roman"/>
                <w:szCs w:val="22"/>
              </w:rPr>
            </w:pPr>
          </w:p>
        </w:tc>
        <w:tc>
          <w:tcPr>
            <w:tcW w:w="1559" w:type="dxa"/>
          </w:tcPr>
          <w:p w:rsidR="00F00F3E" w:rsidRPr="0099585C" w:rsidRDefault="00F00F3E" w:rsidP="00F00F3E">
            <w:pPr>
              <w:pStyle w:val="ConsPlusNormal"/>
              <w:rPr>
                <w:rFonts w:ascii="Times New Roman" w:hAnsi="Times New Roman" w:cs="Times New Roman"/>
                <w:szCs w:val="22"/>
              </w:rPr>
            </w:pP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rPr>
                <w:snapToGrid w:val="0"/>
                <w:sz w:val="24"/>
                <w:szCs w:val="24"/>
              </w:rPr>
            </w:pPr>
            <w:r>
              <w:rPr>
                <w:snapToGrid w:val="0"/>
                <w:sz w:val="24"/>
                <w:szCs w:val="24"/>
              </w:rPr>
              <w:t>Федеральный бюджет</w:t>
            </w:r>
          </w:p>
        </w:tc>
        <w:tc>
          <w:tcPr>
            <w:tcW w:w="1559" w:type="dxa"/>
            <w:shd w:val="clear" w:color="auto" w:fill="auto"/>
          </w:tcPr>
          <w:p w:rsidR="00F00F3E" w:rsidRPr="0099585C"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399</w:t>
            </w:r>
            <w:r w:rsidRPr="0099585C">
              <w:rPr>
                <w:rFonts w:ascii="Times New Roman" w:hAnsi="Times New Roman" w:cs="Times New Roman"/>
                <w:szCs w:val="22"/>
              </w:rPr>
              <w:t>913,49</w:t>
            </w:r>
          </w:p>
        </w:tc>
        <w:tc>
          <w:tcPr>
            <w:tcW w:w="1418" w:type="dxa"/>
            <w:shd w:val="clear" w:color="auto" w:fill="auto"/>
          </w:tcPr>
          <w:p w:rsidR="00F00F3E" w:rsidRPr="0099585C" w:rsidRDefault="00F00F3E" w:rsidP="00F00F3E">
            <w:pPr>
              <w:pStyle w:val="ConsPlusNormal"/>
              <w:jc w:val="center"/>
              <w:rPr>
                <w:rFonts w:ascii="Times New Roman" w:hAnsi="Times New Roman" w:cs="Times New Roman"/>
                <w:szCs w:val="22"/>
              </w:rPr>
            </w:pPr>
            <w:r w:rsidRPr="0099585C">
              <w:rPr>
                <w:rFonts w:ascii="Times New Roman" w:hAnsi="Times New Roman" w:cs="Times New Roman"/>
                <w:szCs w:val="22"/>
              </w:rPr>
              <w:t>112794,31</w:t>
            </w:r>
          </w:p>
        </w:tc>
        <w:tc>
          <w:tcPr>
            <w:tcW w:w="1417" w:type="dxa"/>
            <w:shd w:val="clear" w:color="auto" w:fill="auto"/>
          </w:tcPr>
          <w:p w:rsidR="00F00F3E" w:rsidRPr="0099585C" w:rsidRDefault="00F00F3E" w:rsidP="00F00F3E">
            <w:pPr>
              <w:jc w:val="center"/>
              <w:rPr>
                <w:sz w:val="22"/>
                <w:szCs w:val="22"/>
              </w:rPr>
            </w:pPr>
            <w:r w:rsidRPr="0099585C">
              <w:rPr>
                <w:sz w:val="22"/>
                <w:szCs w:val="22"/>
              </w:rPr>
              <w:t>287119,18</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ский бюджет Республики К</w:t>
            </w:r>
            <w:r w:rsidRPr="00335FE5">
              <w:rPr>
                <w:snapToGrid w:val="0"/>
                <w:sz w:val="24"/>
                <w:szCs w:val="24"/>
              </w:rPr>
              <w:t>о</w:t>
            </w:r>
            <w:r w:rsidRPr="00335FE5">
              <w:rPr>
                <w:snapToGrid w:val="0"/>
                <w:sz w:val="24"/>
                <w:szCs w:val="24"/>
              </w:rPr>
              <w:t>ми</w:t>
            </w:r>
          </w:p>
        </w:tc>
        <w:tc>
          <w:tcPr>
            <w:tcW w:w="1559" w:type="dxa"/>
            <w:shd w:val="clear" w:color="auto" w:fill="auto"/>
          </w:tcPr>
          <w:p w:rsidR="00F00F3E" w:rsidRPr="0099585C"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777</w:t>
            </w:r>
            <w:r w:rsidRPr="0099585C">
              <w:rPr>
                <w:rFonts w:ascii="Times New Roman" w:hAnsi="Times New Roman" w:cs="Times New Roman"/>
                <w:szCs w:val="22"/>
              </w:rPr>
              <w:t>012,56</w:t>
            </w:r>
          </w:p>
        </w:tc>
        <w:tc>
          <w:tcPr>
            <w:tcW w:w="1418" w:type="dxa"/>
            <w:shd w:val="clear" w:color="auto" w:fill="auto"/>
          </w:tcPr>
          <w:p w:rsidR="00F00F3E" w:rsidRPr="0099585C" w:rsidRDefault="00F00F3E" w:rsidP="00F00F3E">
            <w:pPr>
              <w:pStyle w:val="ConsPlusNormal"/>
              <w:jc w:val="center"/>
              <w:rPr>
                <w:rFonts w:ascii="Times New Roman" w:hAnsi="Times New Roman" w:cs="Times New Roman"/>
                <w:szCs w:val="22"/>
              </w:rPr>
            </w:pPr>
            <w:r w:rsidRPr="0099585C">
              <w:rPr>
                <w:rFonts w:ascii="Times New Roman" w:hAnsi="Times New Roman" w:cs="Times New Roman"/>
                <w:szCs w:val="22"/>
              </w:rPr>
              <w:t>242290,81</w:t>
            </w:r>
          </w:p>
        </w:tc>
        <w:tc>
          <w:tcPr>
            <w:tcW w:w="1417" w:type="dxa"/>
            <w:shd w:val="clear" w:color="auto" w:fill="auto"/>
          </w:tcPr>
          <w:p w:rsidR="00F00F3E" w:rsidRPr="0099585C" w:rsidRDefault="00F00F3E" w:rsidP="00F00F3E">
            <w:pPr>
              <w:jc w:val="center"/>
              <w:rPr>
                <w:sz w:val="22"/>
                <w:szCs w:val="22"/>
              </w:rPr>
            </w:pPr>
            <w:r w:rsidRPr="0099585C">
              <w:rPr>
                <w:sz w:val="22"/>
                <w:szCs w:val="22"/>
              </w:rPr>
              <w:t>534721,75</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w:t>
            </w:r>
            <w:r w:rsidRPr="00335FE5">
              <w:rPr>
                <w:rFonts w:ascii="Times New Roman" w:hAnsi="Times New Roman" w:cs="Times New Roman"/>
                <w:sz w:val="24"/>
                <w:szCs w:val="24"/>
              </w:rPr>
              <w:t>и</w:t>
            </w:r>
            <w:r w:rsidRPr="00335FE5">
              <w:rPr>
                <w:rFonts w:ascii="Times New Roman" w:hAnsi="Times New Roman" w:cs="Times New Roman"/>
                <w:sz w:val="24"/>
                <w:szCs w:val="24"/>
              </w:rPr>
              <w:t>ципального о</w:t>
            </w:r>
            <w:r w:rsidRPr="00335FE5">
              <w:rPr>
                <w:rFonts w:ascii="Times New Roman" w:hAnsi="Times New Roman" w:cs="Times New Roman"/>
                <w:sz w:val="24"/>
                <w:szCs w:val="24"/>
              </w:rPr>
              <w:t>б</w:t>
            </w:r>
            <w:r w:rsidRPr="00335FE5">
              <w:rPr>
                <w:rFonts w:ascii="Times New Roman" w:hAnsi="Times New Roman" w:cs="Times New Roman"/>
                <w:sz w:val="24"/>
                <w:szCs w:val="24"/>
              </w:rPr>
              <w:t>разования, из них за счет средств:</w:t>
            </w:r>
          </w:p>
        </w:tc>
        <w:tc>
          <w:tcPr>
            <w:tcW w:w="1559" w:type="dxa"/>
          </w:tcPr>
          <w:p w:rsidR="00F00F3E" w:rsidRPr="0099585C" w:rsidRDefault="00F00F3E" w:rsidP="00F00F3E">
            <w:pPr>
              <w:jc w:val="center"/>
              <w:rPr>
                <w:sz w:val="22"/>
                <w:szCs w:val="22"/>
              </w:rPr>
            </w:pPr>
            <w:r w:rsidRPr="0099585C">
              <w:rPr>
                <w:sz w:val="22"/>
                <w:szCs w:val="22"/>
              </w:rPr>
              <w:t>1159796,38</w:t>
            </w:r>
          </w:p>
        </w:tc>
        <w:tc>
          <w:tcPr>
            <w:tcW w:w="1418" w:type="dxa"/>
          </w:tcPr>
          <w:p w:rsidR="00F00F3E" w:rsidRPr="0099585C" w:rsidRDefault="00F00F3E" w:rsidP="00F00F3E">
            <w:pPr>
              <w:jc w:val="center"/>
              <w:rPr>
                <w:sz w:val="22"/>
                <w:szCs w:val="22"/>
              </w:rPr>
            </w:pPr>
            <w:r w:rsidRPr="0099585C">
              <w:rPr>
                <w:sz w:val="22"/>
                <w:szCs w:val="22"/>
              </w:rPr>
              <w:t>333389,38</w:t>
            </w:r>
          </w:p>
        </w:tc>
        <w:tc>
          <w:tcPr>
            <w:tcW w:w="1417" w:type="dxa"/>
          </w:tcPr>
          <w:p w:rsidR="00F00F3E" w:rsidRPr="0099585C" w:rsidRDefault="00F00F3E" w:rsidP="00F00F3E">
            <w:pPr>
              <w:jc w:val="center"/>
              <w:rPr>
                <w:sz w:val="22"/>
                <w:szCs w:val="22"/>
              </w:rPr>
            </w:pPr>
            <w:r w:rsidRPr="0099585C">
              <w:rPr>
                <w:sz w:val="22"/>
                <w:szCs w:val="22"/>
              </w:rPr>
              <w:t>826407,00</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w:t>
            </w:r>
            <w:r w:rsidRPr="00335FE5">
              <w:rPr>
                <w:rFonts w:ascii="Times New Roman" w:hAnsi="Times New Roman" w:cs="Times New Roman"/>
                <w:sz w:val="24"/>
                <w:szCs w:val="24"/>
              </w:rPr>
              <w:t>д</w:t>
            </w:r>
            <w:r w:rsidRPr="00335FE5">
              <w:rPr>
                <w:rFonts w:ascii="Times New Roman" w:hAnsi="Times New Roman" w:cs="Times New Roman"/>
                <w:sz w:val="24"/>
                <w:szCs w:val="24"/>
              </w:rPr>
              <w:t>жета</w:t>
            </w:r>
          </w:p>
        </w:tc>
        <w:tc>
          <w:tcPr>
            <w:tcW w:w="1559" w:type="dxa"/>
          </w:tcPr>
          <w:p w:rsidR="00F00F3E" w:rsidRPr="0099585C" w:rsidRDefault="00F00F3E" w:rsidP="00F00F3E">
            <w:pPr>
              <w:jc w:val="center"/>
              <w:rPr>
                <w:sz w:val="22"/>
                <w:szCs w:val="22"/>
              </w:rPr>
            </w:pPr>
            <w:r w:rsidRPr="0099585C">
              <w:rPr>
                <w:sz w:val="22"/>
                <w:szCs w:val="22"/>
              </w:rPr>
              <w:t>1159796,38</w:t>
            </w:r>
          </w:p>
        </w:tc>
        <w:tc>
          <w:tcPr>
            <w:tcW w:w="1418" w:type="dxa"/>
          </w:tcPr>
          <w:p w:rsidR="00F00F3E" w:rsidRPr="0099585C" w:rsidRDefault="00F00F3E" w:rsidP="00F00F3E">
            <w:pPr>
              <w:jc w:val="center"/>
              <w:rPr>
                <w:sz w:val="22"/>
                <w:szCs w:val="22"/>
              </w:rPr>
            </w:pPr>
            <w:r w:rsidRPr="0099585C">
              <w:rPr>
                <w:sz w:val="22"/>
                <w:szCs w:val="22"/>
              </w:rPr>
              <w:t>333389,38</w:t>
            </w:r>
          </w:p>
        </w:tc>
        <w:tc>
          <w:tcPr>
            <w:tcW w:w="1417" w:type="dxa"/>
          </w:tcPr>
          <w:p w:rsidR="00F00F3E" w:rsidRPr="0099585C" w:rsidRDefault="00F00F3E" w:rsidP="00F00F3E">
            <w:pPr>
              <w:jc w:val="center"/>
              <w:rPr>
                <w:sz w:val="22"/>
                <w:szCs w:val="22"/>
              </w:rPr>
            </w:pPr>
            <w:r w:rsidRPr="0099585C">
              <w:rPr>
                <w:sz w:val="22"/>
                <w:szCs w:val="22"/>
              </w:rPr>
              <w:t>826407,00</w:t>
            </w:r>
          </w:p>
        </w:tc>
        <w:tc>
          <w:tcPr>
            <w:tcW w:w="1560"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c>
          <w:tcPr>
            <w:tcW w:w="1559" w:type="dxa"/>
          </w:tcPr>
          <w:p w:rsidR="00F00F3E" w:rsidRPr="0099585C" w:rsidRDefault="00F00F3E" w:rsidP="00F00F3E">
            <w:pPr>
              <w:jc w:val="center"/>
              <w:rPr>
                <w:sz w:val="22"/>
                <w:szCs w:val="22"/>
              </w:rPr>
            </w:pPr>
            <w:r w:rsidRPr="0099585C">
              <w:rPr>
                <w:sz w:val="22"/>
                <w:szCs w:val="22"/>
              </w:rPr>
              <w:t>0,00</w:t>
            </w:r>
          </w:p>
        </w:tc>
      </w:tr>
      <w:tr w:rsidR="00F00F3E" w:rsidRPr="00C7017A"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деятельн</w:t>
            </w:r>
            <w:r w:rsidRPr="00335FE5">
              <w:rPr>
                <w:rFonts w:ascii="Times New Roman" w:hAnsi="Times New Roman" w:cs="Times New Roman"/>
                <w:sz w:val="24"/>
                <w:szCs w:val="24"/>
              </w:rPr>
              <w:t>о</w:t>
            </w:r>
            <w:r w:rsidRPr="00335FE5">
              <w:rPr>
                <w:rFonts w:ascii="Times New Roman" w:hAnsi="Times New Roman" w:cs="Times New Roman"/>
                <w:sz w:val="24"/>
                <w:szCs w:val="24"/>
              </w:rPr>
              <w:t>сти</w:t>
            </w:r>
          </w:p>
        </w:tc>
        <w:tc>
          <w:tcPr>
            <w:tcW w:w="1559" w:type="dxa"/>
          </w:tcPr>
          <w:p w:rsidR="00F00F3E" w:rsidRPr="0099585C" w:rsidRDefault="00F00F3E" w:rsidP="00F00F3E">
            <w:pPr>
              <w:pStyle w:val="ConsPlusNormal"/>
              <w:rPr>
                <w:rFonts w:ascii="Times New Roman" w:hAnsi="Times New Roman" w:cs="Times New Roman"/>
                <w:szCs w:val="22"/>
              </w:rPr>
            </w:pPr>
          </w:p>
        </w:tc>
        <w:tc>
          <w:tcPr>
            <w:tcW w:w="1418" w:type="dxa"/>
          </w:tcPr>
          <w:p w:rsidR="00F00F3E" w:rsidRPr="0099585C" w:rsidRDefault="00F00F3E" w:rsidP="00F00F3E">
            <w:pPr>
              <w:pStyle w:val="ConsPlusNormal"/>
              <w:rPr>
                <w:rFonts w:ascii="Times New Roman" w:hAnsi="Times New Roman" w:cs="Times New Roman"/>
                <w:szCs w:val="22"/>
              </w:rPr>
            </w:pPr>
          </w:p>
        </w:tc>
        <w:tc>
          <w:tcPr>
            <w:tcW w:w="1417" w:type="dxa"/>
          </w:tcPr>
          <w:p w:rsidR="00F00F3E" w:rsidRPr="0099585C" w:rsidRDefault="00F00F3E" w:rsidP="00F00F3E">
            <w:pPr>
              <w:pStyle w:val="ConsPlusNormal"/>
              <w:rPr>
                <w:rFonts w:ascii="Times New Roman" w:hAnsi="Times New Roman" w:cs="Times New Roman"/>
                <w:szCs w:val="22"/>
              </w:rPr>
            </w:pPr>
          </w:p>
        </w:tc>
        <w:tc>
          <w:tcPr>
            <w:tcW w:w="1560" w:type="dxa"/>
          </w:tcPr>
          <w:p w:rsidR="00F00F3E" w:rsidRPr="0099585C" w:rsidRDefault="00F00F3E" w:rsidP="00F00F3E">
            <w:pPr>
              <w:pStyle w:val="ConsPlusNormal"/>
              <w:rPr>
                <w:rFonts w:ascii="Times New Roman" w:hAnsi="Times New Roman" w:cs="Times New Roman"/>
                <w:szCs w:val="22"/>
              </w:rPr>
            </w:pPr>
          </w:p>
        </w:tc>
        <w:tc>
          <w:tcPr>
            <w:tcW w:w="1559" w:type="dxa"/>
          </w:tcPr>
          <w:p w:rsidR="00F00F3E" w:rsidRPr="0099585C" w:rsidRDefault="00F00F3E" w:rsidP="00F00F3E">
            <w:pPr>
              <w:pStyle w:val="ConsPlusNormal"/>
              <w:rPr>
                <w:rFonts w:ascii="Times New Roman" w:hAnsi="Times New Roman" w:cs="Times New Roman"/>
                <w:szCs w:val="22"/>
              </w:rPr>
            </w:pPr>
          </w:p>
        </w:tc>
        <w:tc>
          <w:tcPr>
            <w:tcW w:w="1559" w:type="dxa"/>
          </w:tcPr>
          <w:p w:rsidR="00F00F3E" w:rsidRPr="0099585C" w:rsidRDefault="00F00F3E" w:rsidP="00F00F3E">
            <w:pPr>
              <w:pStyle w:val="ConsPlusNormal"/>
              <w:rPr>
                <w:rFonts w:ascii="Times New Roman" w:hAnsi="Times New Roman" w:cs="Times New Roman"/>
                <w:szCs w:val="22"/>
              </w:rPr>
            </w:pPr>
          </w:p>
        </w:tc>
      </w:tr>
      <w:tr w:rsidR="00F00F3E" w:rsidRPr="008411DB" w:rsidTr="00F00F3E">
        <w:tc>
          <w:tcPr>
            <w:tcW w:w="1247" w:type="dxa"/>
            <w:vMerge w:val="restart"/>
          </w:tcPr>
          <w:p w:rsidR="00F00F3E" w:rsidRPr="00335FE5" w:rsidRDefault="00F00F3E" w:rsidP="00F00F3E">
            <w:pPr>
              <w:rPr>
                <w:sz w:val="24"/>
                <w:szCs w:val="24"/>
              </w:rPr>
            </w:pPr>
            <w:r w:rsidRPr="00335FE5">
              <w:rPr>
                <w:sz w:val="24"/>
                <w:szCs w:val="24"/>
              </w:rPr>
              <w:t>Основное меропри</w:t>
            </w:r>
            <w:r w:rsidRPr="00335FE5">
              <w:rPr>
                <w:sz w:val="24"/>
                <w:szCs w:val="24"/>
              </w:rPr>
              <w:t>я</w:t>
            </w:r>
            <w:r w:rsidRPr="00335FE5">
              <w:rPr>
                <w:sz w:val="24"/>
                <w:szCs w:val="24"/>
              </w:rPr>
              <w:t>тие 3.3.</w:t>
            </w:r>
            <w:r>
              <w:rPr>
                <w:sz w:val="24"/>
                <w:szCs w:val="24"/>
              </w:rPr>
              <w:t>1</w:t>
            </w:r>
            <w:r w:rsidRPr="00335FE5">
              <w:rPr>
                <w:sz w:val="24"/>
                <w:szCs w:val="24"/>
              </w:rPr>
              <w:t>.</w:t>
            </w:r>
          </w:p>
        </w:tc>
        <w:tc>
          <w:tcPr>
            <w:tcW w:w="3351" w:type="dxa"/>
            <w:vMerge w:val="restart"/>
          </w:tcPr>
          <w:p w:rsidR="00F00F3E" w:rsidRPr="00335FE5" w:rsidRDefault="00F00F3E" w:rsidP="00F00F3E">
            <w:pPr>
              <w:pStyle w:val="ConsPlusNormal"/>
              <w:rPr>
                <w:rFonts w:ascii="Times New Roman" w:hAnsi="Times New Roman"/>
                <w:sz w:val="24"/>
                <w:szCs w:val="24"/>
              </w:rPr>
            </w:pPr>
            <w:r w:rsidRPr="00335FE5">
              <w:rPr>
                <w:rFonts w:ascii="Times New Roman" w:hAnsi="Times New Roman"/>
                <w:sz w:val="24"/>
                <w:szCs w:val="24"/>
              </w:rPr>
              <w:t>Строительство, приобретение, реконструкция, ремонт жилых помещений для обеспечения детей-сирот и детей, оста</w:t>
            </w:r>
            <w:r w:rsidRPr="00335FE5">
              <w:rPr>
                <w:rFonts w:ascii="Times New Roman" w:hAnsi="Times New Roman"/>
                <w:sz w:val="24"/>
                <w:szCs w:val="24"/>
              </w:rPr>
              <w:t>в</w:t>
            </w:r>
            <w:r w:rsidRPr="00335FE5">
              <w:rPr>
                <w:rFonts w:ascii="Times New Roman" w:hAnsi="Times New Roman"/>
                <w:sz w:val="24"/>
                <w:szCs w:val="24"/>
              </w:rPr>
              <w:t>шихся без попечения родит</w:t>
            </w:r>
            <w:r w:rsidRPr="00335FE5">
              <w:rPr>
                <w:rFonts w:ascii="Times New Roman" w:hAnsi="Times New Roman"/>
                <w:sz w:val="24"/>
                <w:szCs w:val="24"/>
              </w:rPr>
              <w:t>е</w:t>
            </w:r>
            <w:r w:rsidRPr="00335FE5">
              <w:rPr>
                <w:rFonts w:ascii="Times New Roman" w:hAnsi="Times New Roman"/>
                <w:sz w:val="24"/>
                <w:szCs w:val="24"/>
              </w:rPr>
              <w:t xml:space="preserve">лей, лиц из числа детей-сирот и детей, оставшихся без </w:t>
            </w:r>
            <w:r w:rsidRPr="00335FE5">
              <w:rPr>
                <w:rFonts w:ascii="Times New Roman" w:hAnsi="Times New Roman"/>
                <w:sz w:val="24"/>
                <w:szCs w:val="24"/>
              </w:rPr>
              <w:lastRenderedPageBreak/>
              <w:t>поп</w:t>
            </w:r>
            <w:r w:rsidRPr="00335FE5">
              <w:rPr>
                <w:rFonts w:ascii="Times New Roman" w:hAnsi="Times New Roman"/>
                <w:sz w:val="24"/>
                <w:szCs w:val="24"/>
              </w:rPr>
              <w:t>е</w:t>
            </w:r>
            <w:r w:rsidRPr="00335FE5">
              <w:rPr>
                <w:rFonts w:ascii="Times New Roman" w:hAnsi="Times New Roman"/>
                <w:sz w:val="24"/>
                <w:szCs w:val="24"/>
              </w:rPr>
              <w:t>чения родителей, жилыми п</w:t>
            </w:r>
            <w:r w:rsidRPr="00335FE5">
              <w:rPr>
                <w:rFonts w:ascii="Times New Roman" w:hAnsi="Times New Roman"/>
                <w:sz w:val="24"/>
                <w:szCs w:val="24"/>
              </w:rPr>
              <w:t>о</w:t>
            </w:r>
            <w:r w:rsidRPr="00335FE5">
              <w:rPr>
                <w:rFonts w:ascii="Times New Roman" w:hAnsi="Times New Roman"/>
                <w:sz w:val="24"/>
                <w:szCs w:val="24"/>
              </w:rPr>
              <w:t>мещениями муниципального специализированного жили</w:t>
            </w:r>
            <w:r w:rsidRPr="00335FE5">
              <w:rPr>
                <w:rFonts w:ascii="Times New Roman" w:hAnsi="Times New Roman"/>
                <w:sz w:val="24"/>
                <w:szCs w:val="24"/>
              </w:rPr>
              <w:t>щ</w:t>
            </w:r>
            <w:r w:rsidRPr="00335FE5">
              <w:rPr>
                <w:rFonts w:ascii="Times New Roman" w:hAnsi="Times New Roman"/>
                <w:sz w:val="24"/>
                <w:szCs w:val="24"/>
              </w:rPr>
              <w:t>ного фонда, предоставляем</w:t>
            </w:r>
            <w:r w:rsidRPr="00335FE5">
              <w:rPr>
                <w:rFonts w:ascii="Times New Roman" w:hAnsi="Times New Roman"/>
                <w:sz w:val="24"/>
                <w:szCs w:val="24"/>
              </w:rPr>
              <w:t>ы</w:t>
            </w:r>
            <w:r w:rsidRPr="00335FE5">
              <w:rPr>
                <w:rFonts w:ascii="Times New Roman" w:hAnsi="Times New Roman"/>
                <w:sz w:val="24"/>
                <w:szCs w:val="24"/>
              </w:rPr>
              <w:t>ми по договорам найма специализированных жилых п</w:t>
            </w:r>
            <w:r w:rsidRPr="00335FE5">
              <w:rPr>
                <w:rFonts w:ascii="Times New Roman" w:hAnsi="Times New Roman"/>
                <w:sz w:val="24"/>
                <w:szCs w:val="24"/>
              </w:rPr>
              <w:t>о</w:t>
            </w:r>
            <w:r w:rsidRPr="00335FE5">
              <w:rPr>
                <w:rFonts w:ascii="Times New Roman" w:hAnsi="Times New Roman"/>
                <w:sz w:val="24"/>
                <w:szCs w:val="24"/>
              </w:rPr>
              <w:t>мещений</w:t>
            </w: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lastRenderedPageBreak/>
              <w:t>Всего</w:t>
            </w:r>
          </w:p>
        </w:tc>
        <w:tc>
          <w:tcPr>
            <w:tcW w:w="1559" w:type="dxa"/>
          </w:tcPr>
          <w:p w:rsidR="00F00F3E" w:rsidRPr="0099585C" w:rsidRDefault="00F00F3E" w:rsidP="00F00F3E">
            <w:pPr>
              <w:pStyle w:val="ConsPlusNormal"/>
              <w:jc w:val="center"/>
              <w:rPr>
                <w:rFonts w:ascii="Times New Roman" w:hAnsi="Times New Roman" w:cs="Times New Roman"/>
                <w:szCs w:val="22"/>
              </w:rPr>
            </w:pPr>
            <w:r w:rsidRPr="0099585C">
              <w:rPr>
                <w:rFonts w:ascii="Times New Roman" w:hAnsi="Times New Roman" w:cs="Times New Roman"/>
                <w:szCs w:val="22"/>
              </w:rPr>
              <w:t>1408</w:t>
            </w:r>
            <w:r>
              <w:rPr>
                <w:rFonts w:ascii="Times New Roman" w:hAnsi="Times New Roman" w:cs="Times New Roman"/>
                <w:szCs w:val="22"/>
              </w:rPr>
              <w:t>2</w:t>
            </w:r>
            <w:r w:rsidRPr="0099585C">
              <w:rPr>
                <w:rFonts w:ascii="Times New Roman" w:hAnsi="Times New Roman" w:cs="Times New Roman"/>
                <w:szCs w:val="22"/>
              </w:rPr>
              <w:t>9030,00</w:t>
            </w:r>
          </w:p>
        </w:tc>
        <w:tc>
          <w:tcPr>
            <w:tcW w:w="1418" w:type="dxa"/>
          </w:tcPr>
          <w:p w:rsidR="00F00F3E" w:rsidRPr="0099585C" w:rsidRDefault="00F00F3E" w:rsidP="00F00F3E">
            <w:pPr>
              <w:jc w:val="center"/>
              <w:rPr>
                <w:sz w:val="22"/>
                <w:szCs w:val="22"/>
              </w:rPr>
            </w:pPr>
            <w:r w:rsidRPr="0099585C">
              <w:rPr>
                <w:sz w:val="22"/>
                <w:szCs w:val="22"/>
              </w:rPr>
              <w:t>29681091,00</w:t>
            </w:r>
          </w:p>
        </w:tc>
        <w:tc>
          <w:tcPr>
            <w:tcW w:w="1417" w:type="dxa"/>
          </w:tcPr>
          <w:p w:rsidR="00F00F3E" w:rsidRPr="0099585C" w:rsidRDefault="00F00F3E" w:rsidP="00F00F3E">
            <w:pPr>
              <w:jc w:val="center"/>
              <w:rPr>
                <w:sz w:val="22"/>
                <w:szCs w:val="22"/>
              </w:rPr>
            </w:pPr>
            <w:r w:rsidRPr="0099585C">
              <w:rPr>
                <w:sz w:val="22"/>
                <w:szCs w:val="22"/>
              </w:rPr>
              <w:t>31530510,00</w:t>
            </w:r>
          </w:p>
        </w:tc>
        <w:tc>
          <w:tcPr>
            <w:tcW w:w="1560" w:type="dxa"/>
          </w:tcPr>
          <w:p w:rsidR="00F00F3E" w:rsidRPr="0099585C" w:rsidRDefault="00F00F3E" w:rsidP="00F00F3E">
            <w:pPr>
              <w:jc w:val="center"/>
              <w:rPr>
                <w:sz w:val="22"/>
                <w:szCs w:val="22"/>
              </w:rPr>
            </w:pPr>
            <w:r>
              <w:rPr>
                <w:sz w:val="22"/>
                <w:szCs w:val="22"/>
              </w:rPr>
              <w:t>26539143,00</w:t>
            </w:r>
          </w:p>
        </w:tc>
        <w:tc>
          <w:tcPr>
            <w:tcW w:w="1559" w:type="dxa"/>
          </w:tcPr>
          <w:p w:rsidR="00F00F3E" w:rsidRPr="0099585C" w:rsidRDefault="00F00F3E" w:rsidP="00F00F3E">
            <w:pPr>
              <w:jc w:val="center"/>
              <w:rPr>
                <w:sz w:val="22"/>
                <w:szCs w:val="22"/>
              </w:rPr>
            </w:pPr>
            <w:r w:rsidRPr="00AE7ED0">
              <w:rPr>
                <w:sz w:val="22"/>
                <w:szCs w:val="22"/>
              </w:rPr>
              <w:t>26539143</w:t>
            </w:r>
            <w:r w:rsidRPr="0099585C">
              <w:rPr>
                <w:sz w:val="22"/>
                <w:szCs w:val="22"/>
              </w:rPr>
              <w:t>,00</w:t>
            </w:r>
          </w:p>
        </w:tc>
        <w:tc>
          <w:tcPr>
            <w:tcW w:w="1559" w:type="dxa"/>
          </w:tcPr>
          <w:p w:rsidR="00F00F3E" w:rsidRPr="0099585C" w:rsidRDefault="00F00F3E" w:rsidP="00F00F3E">
            <w:pPr>
              <w:jc w:val="center"/>
              <w:rPr>
                <w:sz w:val="22"/>
                <w:szCs w:val="22"/>
              </w:rPr>
            </w:pPr>
            <w:r w:rsidRPr="00AE7ED0">
              <w:rPr>
                <w:sz w:val="22"/>
                <w:szCs w:val="22"/>
              </w:rPr>
              <w:t>26539143</w:t>
            </w:r>
            <w:r w:rsidRPr="0099585C">
              <w:rPr>
                <w:sz w:val="22"/>
                <w:szCs w:val="22"/>
              </w:rPr>
              <w:t>,00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559" w:type="dxa"/>
          </w:tcPr>
          <w:p w:rsidR="00F00F3E" w:rsidRPr="00335FE5" w:rsidRDefault="00F00F3E" w:rsidP="00F00F3E">
            <w:pPr>
              <w:pStyle w:val="ConsPlusNormal"/>
              <w:rPr>
                <w:rFonts w:ascii="Times New Roman" w:hAnsi="Times New Roman" w:cs="Times New Roman"/>
                <w:sz w:val="24"/>
                <w:szCs w:val="24"/>
              </w:rPr>
            </w:pPr>
          </w:p>
        </w:tc>
        <w:tc>
          <w:tcPr>
            <w:tcW w:w="1418" w:type="dxa"/>
          </w:tcPr>
          <w:p w:rsidR="00F00F3E" w:rsidRPr="00335FE5" w:rsidRDefault="00F00F3E" w:rsidP="00F00F3E">
            <w:pPr>
              <w:pStyle w:val="ConsPlusNormal"/>
              <w:rPr>
                <w:rFonts w:ascii="Times New Roman" w:hAnsi="Times New Roman" w:cs="Times New Roman"/>
                <w:sz w:val="24"/>
                <w:szCs w:val="24"/>
              </w:rPr>
            </w:pPr>
          </w:p>
        </w:tc>
        <w:tc>
          <w:tcPr>
            <w:tcW w:w="1417" w:type="dxa"/>
          </w:tcPr>
          <w:p w:rsidR="00F00F3E" w:rsidRPr="00335FE5" w:rsidRDefault="00F00F3E" w:rsidP="00F00F3E">
            <w:pPr>
              <w:pStyle w:val="ConsPlusNormal"/>
              <w:rPr>
                <w:rFonts w:ascii="Times New Roman" w:hAnsi="Times New Roman" w:cs="Times New Roman"/>
                <w:sz w:val="24"/>
                <w:szCs w:val="24"/>
              </w:rPr>
            </w:pPr>
          </w:p>
        </w:tc>
        <w:tc>
          <w:tcPr>
            <w:tcW w:w="1560" w:type="dxa"/>
          </w:tcPr>
          <w:p w:rsidR="00F00F3E" w:rsidRPr="00335FE5" w:rsidRDefault="00F00F3E" w:rsidP="00F00F3E">
            <w:pPr>
              <w:pStyle w:val="ConsPlusNormal"/>
              <w:rPr>
                <w:rFonts w:ascii="Times New Roman" w:hAnsi="Times New Roman" w:cs="Times New Roman"/>
                <w:sz w:val="24"/>
                <w:szCs w:val="24"/>
              </w:rPr>
            </w:pPr>
          </w:p>
        </w:tc>
        <w:tc>
          <w:tcPr>
            <w:tcW w:w="1559" w:type="dxa"/>
          </w:tcPr>
          <w:p w:rsidR="00F00F3E" w:rsidRPr="00335FE5" w:rsidRDefault="00F00F3E" w:rsidP="00F00F3E">
            <w:pPr>
              <w:pStyle w:val="ConsPlusNormal"/>
              <w:rPr>
                <w:rFonts w:ascii="Times New Roman" w:hAnsi="Times New Roman" w:cs="Times New Roman"/>
                <w:sz w:val="24"/>
                <w:szCs w:val="24"/>
              </w:rPr>
            </w:pPr>
          </w:p>
        </w:tc>
        <w:tc>
          <w:tcPr>
            <w:tcW w:w="1559" w:type="dxa"/>
          </w:tcPr>
          <w:p w:rsidR="00F00F3E" w:rsidRPr="00335FE5" w:rsidRDefault="00F00F3E" w:rsidP="00F00F3E">
            <w:pPr>
              <w:pStyle w:val="ConsPlusNormal"/>
              <w:rPr>
                <w:rFonts w:ascii="Times New Roman" w:hAnsi="Times New Roman" w:cs="Times New Roman"/>
                <w:sz w:val="24"/>
                <w:szCs w:val="24"/>
              </w:rPr>
            </w:pP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B24" w:rsidRDefault="00F00F3E" w:rsidP="00F00F3E">
            <w:pPr>
              <w:rPr>
                <w:snapToGrid w:val="0"/>
                <w:sz w:val="24"/>
                <w:szCs w:val="24"/>
              </w:rPr>
            </w:pPr>
            <w:r>
              <w:rPr>
                <w:snapToGrid w:val="0"/>
                <w:sz w:val="24"/>
                <w:szCs w:val="24"/>
              </w:rPr>
              <w:t>Федеральный бюджет</w:t>
            </w:r>
          </w:p>
        </w:tc>
        <w:tc>
          <w:tcPr>
            <w:tcW w:w="1559" w:type="dxa"/>
          </w:tcPr>
          <w:p w:rsidR="00F00F3E" w:rsidRPr="00BE33D4" w:rsidRDefault="00F00F3E" w:rsidP="00F00F3E">
            <w:pPr>
              <w:pStyle w:val="ConsPlusNormal"/>
              <w:jc w:val="center"/>
              <w:rPr>
                <w:rFonts w:ascii="Times New Roman" w:hAnsi="Times New Roman" w:cs="Times New Roman"/>
                <w:szCs w:val="22"/>
              </w:rPr>
            </w:pPr>
            <w:r w:rsidRPr="0099585C">
              <w:rPr>
                <w:rFonts w:ascii="Times New Roman" w:hAnsi="Times New Roman" w:cs="Times New Roman"/>
                <w:szCs w:val="22"/>
              </w:rPr>
              <w:t>4826882</w:t>
            </w:r>
            <w:r w:rsidRPr="00BE33D4">
              <w:rPr>
                <w:rFonts w:ascii="Times New Roman" w:hAnsi="Times New Roman" w:cs="Times New Roman"/>
                <w:szCs w:val="22"/>
              </w:rPr>
              <w:t>,00</w:t>
            </w:r>
          </w:p>
        </w:tc>
        <w:tc>
          <w:tcPr>
            <w:tcW w:w="1418" w:type="dxa"/>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417" w:type="dxa"/>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560" w:type="dxa"/>
          </w:tcPr>
          <w:p w:rsidR="00F00F3E" w:rsidRPr="00BE33D4" w:rsidRDefault="00F00F3E" w:rsidP="00F00F3E">
            <w:pPr>
              <w:pStyle w:val="ConsPlusNormal"/>
              <w:jc w:val="center"/>
              <w:rPr>
                <w:rFonts w:ascii="Times New Roman" w:hAnsi="Times New Roman" w:cs="Times New Roman"/>
                <w:szCs w:val="22"/>
              </w:rPr>
            </w:pPr>
            <w:r w:rsidRPr="0099585C">
              <w:rPr>
                <w:rFonts w:ascii="Times New Roman" w:hAnsi="Times New Roman" w:cs="Times New Roman"/>
                <w:szCs w:val="22"/>
              </w:rPr>
              <w:t>4826882</w:t>
            </w:r>
            <w:r w:rsidRPr="00BE33D4">
              <w:rPr>
                <w:rFonts w:ascii="Times New Roman" w:hAnsi="Times New Roman" w:cs="Times New Roman"/>
                <w:szCs w:val="22"/>
              </w:rPr>
              <w:t>,00</w:t>
            </w:r>
          </w:p>
        </w:tc>
        <w:tc>
          <w:tcPr>
            <w:tcW w:w="1559" w:type="dxa"/>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559" w:type="dxa"/>
          </w:tcPr>
          <w:p w:rsidR="00F00F3E" w:rsidRPr="00BE33D4" w:rsidRDefault="00F00F3E" w:rsidP="00F00F3E">
            <w:pPr>
              <w:jc w:val="center"/>
              <w:rPr>
                <w:sz w:val="22"/>
                <w:szCs w:val="22"/>
              </w:rPr>
            </w:pPr>
            <w:r w:rsidRPr="00BE33D4">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rPr>
                <w:snapToGrid w:val="0"/>
                <w:sz w:val="24"/>
                <w:szCs w:val="24"/>
              </w:rPr>
            </w:pPr>
            <w:r w:rsidRPr="00335FE5">
              <w:rPr>
                <w:snapToGrid w:val="0"/>
                <w:sz w:val="24"/>
                <w:szCs w:val="24"/>
              </w:rPr>
              <w:t>Республика</w:t>
            </w:r>
            <w:r w:rsidRPr="00335FE5">
              <w:rPr>
                <w:snapToGrid w:val="0"/>
                <w:sz w:val="24"/>
                <w:szCs w:val="24"/>
              </w:rPr>
              <w:t>н</w:t>
            </w:r>
            <w:r w:rsidRPr="00335FE5">
              <w:rPr>
                <w:snapToGrid w:val="0"/>
                <w:sz w:val="24"/>
                <w:szCs w:val="24"/>
              </w:rPr>
              <w:t>ски</w:t>
            </w:r>
            <w:r w:rsidRPr="00335FE5">
              <w:rPr>
                <w:snapToGrid w:val="0"/>
                <w:sz w:val="24"/>
                <w:szCs w:val="24"/>
              </w:rPr>
              <w:lastRenderedPageBreak/>
              <w:t>й бюджет Республики К</w:t>
            </w:r>
            <w:r w:rsidRPr="00335FE5">
              <w:rPr>
                <w:snapToGrid w:val="0"/>
                <w:sz w:val="24"/>
                <w:szCs w:val="24"/>
              </w:rPr>
              <w:t>о</w:t>
            </w:r>
            <w:r w:rsidRPr="00335FE5">
              <w:rPr>
                <w:snapToGrid w:val="0"/>
                <w:sz w:val="24"/>
                <w:szCs w:val="24"/>
              </w:rPr>
              <w:t>ми</w:t>
            </w:r>
          </w:p>
        </w:tc>
        <w:tc>
          <w:tcPr>
            <w:tcW w:w="1559" w:type="dxa"/>
          </w:tcPr>
          <w:p w:rsidR="00F00F3E" w:rsidRPr="00AE7ED0"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lastRenderedPageBreak/>
              <w:t>136002148</w:t>
            </w:r>
            <w:r w:rsidRPr="00AE7ED0">
              <w:rPr>
                <w:rFonts w:ascii="Times New Roman" w:hAnsi="Times New Roman" w:cs="Times New Roman"/>
                <w:szCs w:val="22"/>
              </w:rPr>
              <w:t>,00</w:t>
            </w:r>
          </w:p>
        </w:tc>
        <w:tc>
          <w:tcPr>
            <w:tcW w:w="1418" w:type="dxa"/>
          </w:tcPr>
          <w:p w:rsidR="00F00F3E" w:rsidRPr="00AE7ED0" w:rsidRDefault="00F00F3E" w:rsidP="00F00F3E">
            <w:pPr>
              <w:jc w:val="center"/>
              <w:rPr>
                <w:sz w:val="22"/>
                <w:szCs w:val="22"/>
              </w:rPr>
            </w:pPr>
            <w:r w:rsidRPr="00AE7ED0">
              <w:rPr>
                <w:sz w:val="22"/>
                <w:szCs w:val="22"/>
              </w:rPr>
              <w:t>29681091,00</w:t>
            </w:r>
          </w:p>
        </w:tc>
        <w:tc>
          <w:tcPr>
            <w:tcW w:w="1417" w:type="dxa"/>
          </w:tcPr>
          <w:p w:rsidR="00F00F3E" w:rsidRPr="00AE7ED0" w:rsidRDefault="00F00F3E" w:rsidP="00F00F3E">
            <w:pPr>
              <w:jc w:val="center"/>
              <w:rPr>
                <w:sz w:val="22"/>
                <w:szCs w:val="22"/>
              </w:rPr>
            </w:pPr>
            <w:r w:rsidRPr="00AE7ED0">
              <w:rPr>
                <w:sz w:val="22"/>
                <w:szCs w:val="22"/>
              </w:rPr>
              <w:t>31530510,00</w:t>
            </w:r>
          </w:p>
        </w:tc>
        <w:tc>
          <w:tcPr>
            <w:tcW w:w="1560" w:type="dxa"/>
          </w:tcPr>
          <w:p w:rsidR="00F00F3E" w:rsidRPr="00AE7ED0" w:rsidRDefault="00F00F3E" w:rsidP="00F00F3E">
            <w:pPr>
              <w:jc w:val="center"/>
              <w:rPr>
                <w:sz w:val="22"/>
                <w:szCs w:val="22"/>
              </w:rPr>
            </w:pPr>
            <w:r w:rsidRPr="00AE7ED0">
              <w:rPr>
                <w:sz w:val="22"/>
                <w:szCs w:val="22"/>
              </w:rPr>
              <w:t>21712261,00</w:t>
            </w:r>
          </w:p>
        </w:tc>
        <w:tc>
          <w:tcPr>
            <w:tcW w:w="1559" w:type="dxa"/>
          </w:tcPr>
          <w:p w:rsidR="00F00F3E" w:rsidRPr="00AE7ED0" w:rsidRDefault="00F00F3E" w:rsidP="00F00F3E">
            <w:pPr>
              <w:jc w:val="center"/>
              <w:rPr>
                <w:sz w:val="22"/>
                <w:szCs w:val="22"/>
              </w:rPr>
            </w:pPr>
            <w:r w:rsidRPr="00AE7ED0">
              <w:rPr>
                <w:sz w:val="22"/>
                <w:szCs w:val="22"/>
              </w:rPr>
              <w:t>26539143</w:t>
            </w:r>
            <w:r>
              <w:rPr>
                <w:sz w:val="22"/>
                <w:szCs w:val="22"/>
              </w:rPr>
              <w:t>,00</w:t>
            </w:r>
          </w:p>
        </w:tc>
        <w:tc>
          <w:tcPr>
            <w:tcW w:w="1559" w:type="dxa"/>
          </w:tcPr>
          <w:p w:rsidR="00F00F3E" w:rsidRPr="00AE7ED0" w:rsidRDefault="00F00F3E" w:rsidP="00F00F3E">
            <w:pPr>
              <w:pStyle w:val="ConsPlusNormal"/>
              <w:jc w:val="center"/>
              <w:rPr>
                <w:rFonts w:ascii="Times New Roman" w:hAnsi="Times New Roman" w:cs="Times New Roman"/>
                <w:szCs w:val="22"/>
              </w:rPr>
            </w:pPr>
            <w:r w:rsidRPr="00AE7ED0">
              <w:rPr>
                <w:rFonts w:ascii="Times New Roman" w:hAnsi="Times New Roman" w:cs="Times New Roman"/>
                <w:szCs w:val="22"/>
              </w:rPr>
              <w:t>26539143,00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w:t>
            </w:r>
            <w:r w:rsidRPr="00335FE5">
              <w:rPr>
                <w:rFonts w:ascii="Times New Roman" w:hAnsi="Times New Roman" w:cs="Times New Roman"/>
                <w:sz w:val="24"/>
                <w:szCs w:val="24"/>
              </w:rPr>
              <w:t>и</w:t>
            </w:r>
            <w:r w:rsidRPr="00335FE5">
              <w:rPr>
                <w:rFonts w:ascii="Times New Roman" w:hAnsi="Times New Roman" w:cs="Times New Roman"/>
                <w:sz w:val="24"/>
                <w:szCs w:val="24"/>
              </w:rPr>
              <w:t>ципального о</w:t>
            </w:r>
            <w:r w:rsidRPr="00335FE5">
              <w:rPr>
                <w:rFonts w:ascii="Times New Roman" w:hAnsi="Times New Roman" w:cs="Times New Roman"/>
                <w:sz w:val="24"/>
                <w:szCs w:val="24"/>
              </w:rPr>
              <w:t>б</w:t>
            </w:r>
            <w:r w:rsidRPr="00335FE5">
              <w:rPr>
                <w:rFonts w:ascii="Times New Roman" w:hAnsi="Times New Roman" w:cs="Times New Roman"/>
                <w:sz w:val="24"/>
                <w:szCs w:val="24"/>
              </w:rPr>
              <w:t>разования, из них за счет средств:</w:t>
            </w:r>
          </w:p>
        </w:tc>
        <w:tc>
          <w:tcPr>
            <w:tcW w:w="1559" w:type="dxa"/>
          </w:tcPr>
          <w:p w:rsidR="00F00F3E" w:rsidRPr="00AE7ED0" w:rsidRDefault="00F00F3E" w:rsidP="00F00F3E">
            <w:pPr>
              <w:pStyle w:val="ConsPlusNormal"/>
              <w:jc w:val="center"/>
              <w:rPr>
                <w:rFonts w:ascii="Times New Roman" w:hAnsi="Times New Roman" w:cs="Times New Roman"/>
                <w:szCs w:val="22"/>
              </w:rPr>
            </w:pPr>
            <w:r w:rsidRPr="00AE7ED0">
              <w:rPr>
                <w:rFonts w:ascii="Times New Roman" w:hAnsi="Times New Roman" w:cs="Times New Roman"/>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8411DB"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w:t>
            </w:r>
            <w:r w:rsidRPr="00335FE5">
              <w:rPr>
                <w:rFonts w:ascii="Times New Roman" w:hAnsi="Times New Roman" w:cs="Times New Roman"/>
                <w:sz w:val="24"/>
                <w:szCs w:val="24"/>
              </w:rPr>
              <w:t>д</w:t>
            </w:r>
            <w:r w:rsidRPr="00335FE5">
              <w:rPr>
                <w:rFonts w:ascii="Times New Roman" w:hAnsi="Times New Roman" w:cs="Times New Roman"/>
                <w:sz w:val="24"/>
                <w:szCs w:val="24"/>
              </w:rPr>
              <w:t>жета</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335FE5" w:rsidRDefault="00F00F3E" w:rsidP="00F00F3E">
            <w:pPr>
              <w:rPr>
                <w:sz w:val="24"/>
                <w:szCs w:val="24"/>
              </w:rPr>
            </w:pPr>
          </w:p>
        </w:tc>
        <w:tc>
          <w:tcPr>
            <w:tcW w:w="3351" w:type="dxa"/>
            <w:vMerge/>
          </w:tcPr>
          <w:p w:rsidR="00F00F3E" w:rsidRPr="00335FE5" w:rsidRDefault="00F00F3E" w:rsidP="00F00F3E">
            <w:pPr>
              <w:rPr>
                <w:sz w:val="24"/>
                <w:szCs w:val="24"/>
              </w:rPr>
            </w:pPr>
          </w:p>
        </w:tc>
        <w:tc>
          <w:tcPr>
            <w:tcW w:w="1843" w:type="dxa"/>
          </w:tcPr>
          <w:p w:rsidR="00F00F3E" w:rsidRPr="00335FE5" w:rsidRDefault="00F00F3E" w:rsidP="00F00F3E">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приносящей доход деятельн</w:t>
            </w:r>
            <w:r w:rsidRPr="00335FE5">
              <w:rPr>
                <w:rFonts w:ascii="Times New Roman" w:hAnsi="Times New Roman" w:cs="Times New Roman"/>
                <w:sz w:val="24"/>
                <w:szCs w:val="24"/>
              </w:rPr>
              <w:t>о</w:t>
            </w:r>
            <w:r w:rsidRPr="00335FE5">
              <w:rPr>
                <w:rFonts w:ascii="Times New Roman" w:hAnsi="Times New Roman" w:cs="Times New Roman"/>
                <w:sz w:val="24"/>
                <w:szCs w:val="24"/>
              </w:rPr>
              <w:t>сти</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096FF7" w:rsidTr="00F00F3E">
        <w:tc>
          <w:tcPr>
            <w:tcW w:w="1247" w:type="dxa"/>
            <w:vMerge w:val="restart"/>
          </w:tcPr>
          <w:p w:rsidR="00F00F3E" w:rsidRPr="00096FF7" w:rsidRDefault="00F00F3E" w:rsidP="00F00F3E">
            <w:pPr>
              <w:rPr>
                <w:sz w:val="24"/>
                <w:szCs w:val="24"/>
              </w:rPr>
            </w:pPr>
            <w:r w:rsidRPr="00096FF7">
              <w:rPr>
                <w:sz w:val="24"/>
                <w:szCs w:val="24"/>
              </w:rPr>
              <w:t>Основное меропри</w:t>
            </w:r>
            <w:r w:rsidRPr="00096FF7">
              <w:rPr>
                <w:sz w:val="24"/>
                <w:szCs w:val="24"/>
              </w:rPr>
              <w:t>я</w:t>
            </w:r>
            <w:r w:rsidRPr="00096FF7">
              <w:rPr>
                <w:sz w:val="24"/>
                <w:szCs w:val="24"/>
              </w:rPr>
              <w:t>тие 3.3.2.</w:t>
            </w:r>
          </w:p>
        </w:tc>
        <w:tc>
          <w:tcPr>
            <w:tcW w:w="3351" w:type="dxa"/>
            <w:vMerge w:val="restart"/>
          </w:tcPr>
          <w:p w:rsidR="00F00F3E" w:rsidRPr="00096FF7" w:rsidRDefault="00F00F3E" w:rsidP="00F00F3E">
            <w:pPr>
              <w:pStyle w:val="ConsPlusNormal"/>
              <w:rPr>
                <w:rFonts w:ascii="Times New Roman" w:hAnsi="Times New Roman"/>
                <w:sz w:val="24"/>
                <w:szCs w:val="24"/>
              </w:rPr>
            </w:pPr>
            <w:r w:rsidRPr="00096FF7">
              <w:rPr>
                <w:rFonts w:ascii="Times New Roman" w:hAnsi="Times New Roman"/>
                <w:sz w:val="24"/>
                <w:szCs w:val="24"/>
              </w:rPr>
              <w:t>Осуществление государстве</w:t>
            </w:r>
            <w:r w:rsidRPr="00096FF7">
              <w:rPr>
                <w:rFonts w:ascii="Times New Roman" w:hAnsi="Times New Roman"/>
                <w:sz w:val="24"/>
                <w:szCs w:val="24"/>
              </w:rPr>
              <w:t>н</w:t>
            </w:r>
            <w:r w:rsidRPr="00096FF7">
              <w:rPr>
                <w:rFonts w:ascii="Times New Roman" w:hAnsi="Times New Roman"/>
                <w:sz w:val="24"/>
                <w:szCs w:val="24"/>
              </w:rPr>
              <w:t>ных полномочий Республики Коми, предусмотренных пун</w:t>
            </w:r>
            <w:r w:rsidRPr="00096FF7">
              <w:rPr>
                <w:rFonts w:ascii="Times New Roman" w:hAnsi="Times New Roman"/>
                <w:sz w:val="24"/>
                <w:szCs w:val="24"/>
              </w:rPr>
              <w:t>к</w:t>
            </w:r>
            <w:r w:rsidRPr="00096FF7">
              <w:rPr>
                <w:rFonts w:ascii="Times New Roman" w:hAnsi="Times New Roman"/>
                <w:sz w:val="24"/>
                <w:szCs w:val="24"/>
              </w:rPr>
              <w:t>том 14 статьи 1 Закона Ре</w:t>
            </w:r>
            <w:r w:rsidRPr="00096FF7">
              <w:rPr>
                <w:rFonts w:ascii="Times New Roman" w:hAnsi="Times New Roman"/>
                <w:sz w:val="24"/>
                <w:szCs w:val="24"/>
              </w:rPr>
              <w:t>с</w:t>
            </w:r>
            <w:r w:rsidRPr="00096FF7">
              <w:rPr>
                <w:rFonts w:ascii="Times New Roman" w:hAnsi="Times New Roman"/>
                <w:sz w:val="24"/>
                <w:szCs w:val="24"/>
              </w:rPr>
              <w:t>публики Коми «О наделении органов местного самоупра</w:t>
            </w:r>
            <w:r w:rsidRPr="00096FF7">
              <w:rPr>
                <w:rFonts w:ascii="Times New Roman" w:hAnsi="Times New Roman"/>
                <w:sz w:val="24"/>
                <w:szCs w:val="24"/>
              </w:rPr>
              <w:t>в</w:t>
            </w:r>
            <w:r w:rsidRPr="00096FF7">
              <w:rPr>
                <w:rFonts w:ascii="Times New Roman" w:hAnsi="Times New Roman"/>
                <w:sz w:val="24"/>
                <w:szCs w:val="24"/>
              </w:rPr>
              <w:t>ления в Республике Коми о</w:t>
            </w:r>
            <w:r w:rsidRPr="00096FF7">
              <w:rPr>
                <w:rFonts w:ascii="Times New Roman" w:hAnsi="Times New Roman"/>
                <w:sz w:val="24"/>
                <w:szCs w:val="24"/>
              </w:rPr>
              <w:t>т</w:t>
            </w:r>
            <w:r w:rsidRPr="00096FF7">
              <w:rPr>
                <w:rFonts w:ascii="Times New Roman" w:hAnsi="Times New Roman"/>
                <w:sz w:val="24"/>
                <w:szCs w:val="24"/>
              </w:rPr>
              <w:t>дельными государственными полномочиями Республики Коми»</w:t>
            </w:r>
          </w:p>
        </w:tc>
        <w:tc>
          <w:tcPr>
            <w:tcW w:w="1843" w:type="dxa"/>
          </w:tcPr>
          <w:p w:rsidR="00F00F3E" w:rsidRPr="00096FF7" w:rsidRDefault="00F00F3E" w:rsidP="00F00F3E">
            <w:pPr>
              <w:pStyle w:val="ConsPlusNormal"/>
              <w:rPr>
                <w:rFonts w:ascii="Times New Roman" w:hAnsi="Times New Roman" w:cs="Times New Roman"/>
                <w:sz w:val="24"/>
                <w:szCs w:val="24"/>
              </w:rPr>
            </w:pPr>
            <w:r w:rsidRPr="00096FF7">
              <w:rPr>
                <w:rFonts w:ascii="Times New Roman" w:hAnsi="Times New Roman" w:cs="Times New Roman"/>
                <w:sz w:val="24"/>
                <w:szCs w:val="24"/>
              </w:rPr>
              <w:t>Всего</w:t>
            </w:r>
          </w:p>
        </w:tc>
        <w:tc>
          <w:tcPr>
            <w:tcW w:w="1559" w:type="dxa"/>
            <w:shd w:val="clear" w:color="auto" w:fill="auto"/>
          </w:tcPr>
          <w:p w:rsidR="00F00F3E" w:rsidRPr="007A33D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152400</w:t>
            </w:r>
            <w:r w:rsidRPr="007A33DF">
              <w:rPr>
                <w:rFonts w:ascii="Times New Roman" w:hAnsi="Times New Roman" w:cs="Times New Roman"/>
                <w:szCs w:val="22"/>
              </w:rPr>
              <w:t>,00</w:t>
            </w:r>
          </w:p>
        </w:tc>
        <w:tc>
          <w:tcPr>
            <w:tcW w:w="1418" w:type="dxa"/>
            <w:shd w:val="clear" w:color="auto" w:fill="auto"/>
          </w:tcPr>
          <w:p w:rsidR="00F00F3E" w:rsidRPr="007A33DF" w:rsidRDefault="00F00F3E" w:rsidP="00F00F3E">
            <w:pPr>
              <w:jc w:val="center"/>
              <w:rPr>
                <w:sz w:val="22"/>
                <w:szCs w:val="22"/>
              </w:rPr>
            </w:pPr>
            <w:r w:rsidRPr="007A33DF">
              <w:rPr>
                <w:sz w:val="22"/>
                <w:szCs w:val="22"/>
              </w:rPr>
              <w:t>13900,00</w:t>
            </w:r>
          </w:p>
        </w:tc>
        <w:tc>
          <w:tcPr>
            <w:tcW w:w="1417" w:type="dxa"/>
            <w:shd w:val="clear" w:color="auto" w:fill="auto"/>
          </w:tcPr>
          <w:p w:rsidR="00F00F3E" w:rsidRPr="007A33DF" w:rsidRDefault="00F00F3E" w:rsidP="00F00F3E">
            <w:pPr>
              <w:jc w:val="center"/>
              <w:rPr>
                <w:sz w:val="22"/>
                <w:szCs w:val="22"/>
              </w:rPr>
            </w:pPr>
            <w:r w:rsidRPr="007A33DF">
              <w:rPr>
                <w:sz w:val="22"/>
                <w:szCs w:val="22"/>
              </w:rPr>
              <w:t>33</w:t>
            </w:r>
            <w:r>
              <w:rPr>
                <w:sz w:val="22"/>
                <w:szCs w:val="22"/>
              </w:rPr>
              <w:t>5</w:t>
            </w:r>
            <w:r w:rsidRPr="007A33DF">
              <w:rPr>
                <w:sz w:val="22"/>
                <w:szCs w:val="22"/>
              </w:rPr>
              <w:t>00,00</w:t>
            </w:r>
          </w:p>
        </w:tc>
        <w:tc>
          <w:tcPr>
            <w:tcW w:w="1560" w:type="dxa"/>
          </w:tcPr>
          <w:p w:rsidR="00F00F3E" w:rsidRPr="007A33DF" w:rsidRDefault="00F00F3E" w:rsidP="00F00F3E">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F00F3E" w:rsidRPr="007A33DF" w:rsidRDefault="00F00F3E" w:rsidP="00F00F3E">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F00F3E" w:rsidRPr="007A33DF" w:rsidRDefault="00F00F3E" w:rsidP="00F00F3E">
            <w:pPr>
              <w:jc w:val="center"/>
              <w:rPr>
                <w:sz w:val="22"/>
                <w:szCs w:val="22"/>
              </w:rPr>
            </w:pPr>
            <w:r>
              <w:rPr>
                <w:sz w:val="22"/>
                <w:szCs w:val="22"/>
              </w:rPr>
              <w:t>3500</w:t>
            </w:r>
            <w:r w:rsidRPr="007A33DF">
              <w:rPr>
                <w:sz w:val="22"/>
                <w:szCs w:val="22"/>
              </w:rPr>
              <w:t>0,00</w:t>
            </w:r>
          </w:p>
        </w:tc>
      </w:tr>
      <w:tr w:rsidR="00F00F3E" w:rsidRPr="00096FF7" w:rsidTr="00F00F3E">
        <w:tc>
          <w:tcPr>
            <w:tcW w:w="1247" w:type="dxa"/>
            <w:vMerge/>
          </w:tcPr>
          <w:p w:rsidR="00F00F3E" w:rsidRPr="00096FF7" w:rsidRDefault="00F00F3E" w:rsidP="00F00F3E">
            <w:pPr>
              <w:rPr>
                <w:sz w:val="24"/>
                <w:szCs w:val="24"/>
              </w:rPr>
            </w:pPr>
          </w:p>
        </w:tc>
        <w:tc>
          <w:tcPr>
            <w:tcW w:w="3351" w:type="dxa"/>
            <w:vMerge/>
          </w:tcPr>
          <w:p w:rsidR="00F00F3E" w:rsidRPr="00096FF7" w:rsidRDefault="00F00F3E" w:rsidP="00F00F3E">
            <w:pPr>
              <w:rPr>
                <w:sz w:val="24"/>
                <w:szCs w:val="24"/>
              </w:rPr>
            </w:pPr>
          </w:p>
        </w:tc>
        <w:tc>
          <w:tcPr>
            <w:tcW w:w="1843" w:type="dxa"/>
          </w:tcPr>
          <w:p w:rsidR="00F00F3E" w:rsidRPr="00096FF7" w:rsidRDefault="00F00F3E" w:rsidP="00F00F3E">
            <w:pPr>
              <w:pStyle w:val="ConsPlusNormal"/>
              <w:rPr>
                <w:rFonts w:ascii="Times New Roman" w:hAnsi="Times New Roman" w:cs="Times New Roman"/>
                <w:sz w:val="24"/>
                <w:szCs w:val="24"/>
              </w:rPr>
            </w:pPr>
            <w:r w:rsidRPr="00096FF7">
              <w:rPr>
                <w:rFonts w:ascii="Times New Roman" w:hAnsi="Times New Roman" w:cs="Times New Roman"/>
                <w:sz w:val="24"/>
                <w:szCs w:val="24"/>
              </w:rPr>
              <w:t>в том числе:</w:t>
            </w:r>
          </w:p>
        </w:tc>
        <w:tc>
          <w:tcPr>
            <w:tcW w:w="1559" w:type="dxa"/>
            <w:shd w:val="clear" w:color="auto" w:fill="auto"/>
          </w:tcPr>
          <w:p w:rsidR="00F00F3E" w:rsidRPr="00096FF7" w:rsidRDefault="00F00F3E" w:rsidP="00F00F3E">
            <w:pPr>
              <w:pStyle w:val="ConsPlusNormal"/>
              <w:rPr>
                <w:rFonts w:ascii="Times New Roman" w:hAnsi="Times New Roman" w:cs="Times New Roman"/>
                <w:sz w:val="24"/>
                <w:szCs w:val="24"/>
              </w:rPr>
            </w:pPr>
          </w:p>
        </w:tc>
        <w:tc>
          <w:tcPr>
            <w:tcW w:w="1418" w:type="dxa"/>
            <w:shd w:val="clear" w:color="auto" w:fill="auto"/>
          </w:tcPr>
          <w:p w:rsidR="00F00F3E" w:rsidRPr="00096FF7" w:rsidRDefault="00F00F3E" w:rsidP="00F00F3E">
            <w:pPr>
              <w:pStyle w:val="ConsPlusNormal"/>
              <w:rPr>
                <w:rFonts w:ascii="Times New Roman" w:hAnsi="Times New Roman" w:cs="Times New Roman"/>
                <w:sz w:val="24"/>
                <w:szCs w:val="24"/>
              </w:rPr>
            </w:pPr>
          </w:p>
        </w:tc>
        <w:tc>
          <w:tcPr>
            <w:tcW w:w="1417" w:type="dxa"/>
            <w:shd w:val="clear" w:color="auto" w:fill="auto"/>
          </w:tcPr>
          <w:p w:rsidR="00F00F3E" w:rsidRPr="00096FF7" w:rsidRDefault="00F00F3E" w:rsidP="00F00F3E">
            <w:pPr>
              <w:pStyle w:val="ConsPlusNormal"/>
              <w:rPr>
                <w:rFonts w:ascii="Times New Roman" w:hAnsi="Times New Roman" w:cs="Times New Roman"/>
                <w:sz w:val="24"/>
                <w:szCs w:val="24"/>
              </w:rPr>
            </w:pPr>
          </w:p>
        </w:tc>
        <w:tc>
          <w:tcPr>
            <w:tcW w:w="1560" w:type="dxa"/>
          </w:tcPr>
          <w:p w:rsidR="00F00F3E" w:rsidRPr="00096FF7" w:rsidRDefault="00F00F3E" w:rsidP="00F00F3E">
            <w:pPr>
              <w:pStyle w:val="ConsPlusNormal"/>
              <w:rPr>
                <w:rFonts w:ascii="Times New Roman" w:hAnsi="Times New Roman" w:cs="Times New Roman"/>
                <w:sz w:val="24"/>
                <w:szCs w:val="24"/>
              </w:rPr>
            </w:pPr>
          </w:p>
        </w:tc>
        <w:tc>
          <w:tcPr>
            <w:tcW w:w="1559" w:type="dxa"/>
          </w:tcPr>
          <w:p w:rsidR="00F00F3E" w:rsidRPr="00096FF7" w:rsidRDefault="00F00F3E" w:rsidP="00F00F3E">
            <w:pPr>
              <w:pStyle w:val="ConsPlusNormal"/>
              <w:rPr>
                <w:rFonts w:ascii="Times New Roman" w:hAnsi="Times New Roman" w:cs="Times New Roman"/>
                <w:sz w:val="24"/>
                <w:szCs w:val="24"/>
              </w:rPr>
            </w:pPr>
          </w:p>
        </w:tc>
        <w:tc>
          <w:tcPr>
            <w:tcW w:w="1559" w:type="dxa"/>
          </w:tcPr>
          <w:p w:rsidR="00F00F3E" w:rsidRPr="00096FF7" w:rsidRDefault="00F00F3E" w:rsidP="00F00F3E">
            <w:pPr>
              <w:pStyle w:val="ConsPlusNormal"/>
              <w:rPr>
                <w:rFonts w:ascii="Times New Roman" w:hAnsi="Times New Roman" w:cs="Times New Roman"/>
                <w:sz w:val="24"/>
                <w:szCs w:val="24"/>
              </w:rPr>
            </w:pPr>
          </w:p>
        </w:tc>
      </w:tr>
      <w:tr w:rsidR="00F00F3E" w:rsidRPr="00096FF7" w:rsidTr="00F00F3E">
        <w:tc>
          <w:tcPr>
            <w:tcW w:w="1247" w:type="dxa"/>
            <w:vMerge/>
          </w:tcPr>
          <w:p w:rsidR="00F00F3E" w:rsidRPr="00096FF7" w:rsidRDefault="00F00F3E" w:rsidP="00F00F3E">
            <w:pPr>
              <w:rPr>
                <w:sz w:val="24"/>
                <w:szCs w:val="24"/>
              </w:rPr>
            </w:pPr>
          </w:p>
        </w:tc>
        <w:tc>
          <w:tcPr>
            <w:tcW w:w="3351" w:type="dxa"/>
            <w:vMerge/>
          </w:tcPr>
          <w:p w:rsidR="00F00F3E" w:rsidRPr="00096FF7" w:rsidRDefault="00F00F3E" w:rsidP="00F00F3E">
            <w:pPr>
              <w:rPr>
                <w:sz w:val="24"/>
                <w:szCs w:val="24"/>
              </w:rPr>
            </w:pPr>
          </w:p>
        </w:tc>
        <w:tc>
          <w:tcPr>
            <w:tcW w:w="1843" w:type="dxa"/>
          </w:tcPr>
          <w:p w:rsidR="00F00F3E" w:rsidRPr="00096FF7" w:rsidRDefault="00F00F3E" w:rsidP="00F00F3E">
            <w:pPr>
              <w:rPr>
                <w:snapToGrid w:val="0"/>
                <w:sz w:val="24"/>
                <w:szCs w:val="24"/>
              </w:rPr>
            </w:pPr>
            <w:r w:rsidRPr="00096FF7">
              <w:rPr>
                <w:snapToGrid w:val="0"/>
                <w:sz w:val="24"/>
                <w:szCs w:val="24"/>
              </w:rPr>
              <w:t>Республика</w:t>
            </w:r>
            <w:r w:rsidRPr="00096FF7">
              <w:rPr>
                <w:snapToGrid w:val="0"/>
                <w:sz w:val="24"/>
                <w:szCs w:val="24"/>
              </w:rPr>
              <w:t>н</w:t>
            </w:r>
            <w:r w:rsidRPr="00096FF7">
              <w:rPr>
                <w:snapToGrid w:val="0"/>
                <w:sz w:val="24"/>
                <w:szCs w:val="24"/>
              </w:rPr>
              <w:t>ский бюджет Республики К</w:t>
            </w:r>
            <w:r w:rsidRPr="00096FF7">
              <w:rPr>
                <w:snapToGrid w:val="0"/>
                <w:sz w:val="24"/>
                <w:szCs w:val="24"/>
              </w:rPr>
              <w:t>о</w:t>
            </w:r>
            <w:r w:rsidRPr="00096FF7">
              <w:rPr>
                <w:snapToGrid w:val="0"/>
                <w:sz w:val="24"/>
                <w:szCs w:val="24"/>
              </w:rPr>
              <w:t>ми</w:t>
            </w:r>
          </w:p>
        </w:tc>
        <w:tc>
          <w:tcPr>
            <w:tcW w:w="1559" w:type="dxa"/>
            <w:shd w:val="clear" w:color="auto" w:fill="auto"/>
          </w:tcPr>
          <w:p w:rsidR="00F00F3E" w:rsidRPr="007A33DF"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152400</w:t>
            </w:r>
            <w:r w:rsidRPr="007A33DF">
              <w:rPr>
                <w:rFonts w:ascii="Times New Roman" w:hAnsi="Times New Roman" w:cs="Times New Roman"/>
                <w:szCs w:val="22"/>
              </w:rPr>
              <w:t>,00</w:t>
            </w:r>
          </w:p>
        </w:tc>
        <w:tc>
          <w:tcPr>
            <w:tcW w:w="1418" w:type="dxa"/>
            <w:shd w:val="clear" w:color="auto" w:fill="auto"/>
          </w:tcPr>
          <w:p w:rsidR="00F00F3E" w:rsidRPr="007A33DF" w:rsidRDefault="00F00F3E" w:rsidP="00F00F3E">
            <w:pPr>
              <w:jc w:val="center"/>
              <w:rPr>
                <w:sz w:val="22"/>
                <w:szCs w:val="22"/>
              </w:rPr>
            </w:pPr>
            <w:r w:rsidRPr="007A33DF">
              <w:rPr>
                <w:sz w:val="22"/>
                <w:szCs w:val="22"/>
              </w:rPr>
              <w:t>13900,00</w:t>
            </w:r>
          </w:p>
        </w:tc>
        <w:tc>
          <w:tcPr>
            <w:tcW w:w="1417" w:type="dxa"/>
            <w:shd w:val="clear" w:color="auto" w:fill="auto"/>
          </w:tcPr>
          <w:p w:rsidR="00F00F3E" w:rsidRPr="007A33DF" w:rsidRDefault="00F00F3E" w:rsidP="00F00F3E">
            <w:pPr>
              <w:jc w:val="center"/>
              <w:rPr>
                <w:sz w:val="22"/>
                <w:szCs w:val="22"/>
              </w:rPr>
            </w:pPr>
            <w:r w:rsidRPr="007A33DF">
              <w:rPr>
                <w:sz w:val="22"/>
                <w:szCs w:val="22"/>
              </w:rPr>
              <w:t>33</w:t>
            </w:r>
            <w:r>
              <w:rPr>
                <w:sz w:val="22"/>
                <w:szCs w:val="22"/>
              </w:rPr>
              <w:t>5</w:t>
            </w:r>
            <w:r w:rsidRPr="007A33DF">
              <w:rPr>
                <w:sz w:val="22"/>
                <w:szCs w:val="22"/>
              </w:rPr>
              <w:t>00,00</w:t>
            </w:r>
          </w:p>
        </w:tc>
        <w:tc>
          <w:tcPr>
            <w:tcW w:w="1560" w:type="dxa"/>
          </w:tcPr>
          <w:p w:rsidR="00F00F3E" w:rsidRPr="007A33DF" w:rsidRDefault="00F00F3E" w:rsidP="00F00F3E">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F00F3E" w:rsidRPr="007A33DF" w:rsidRDefault="00F00F3E" w:rsidP="00F00F3E">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F00F3E" w:rsidRPr="007A33DF" w:rsidRDefault="00F00F3E" w:rsidP="00F00F3E">
            <w:pPr>
              <w:jc w:val="center"/>
              <w:rPr>
                <w:sz w:val="22"/>
                <w:szCs w:val="22"/>
              </w:rPr>
            </w:pPr>
            <w:r>
              <w:rPr>
                <w:sz w:val="22"/>
                <w:szCs w:val="22"/>
              </w:rPr>
              <w:t>3500</w:t>
            </w:r>
            <w:r w:rsidRPr="007A33DF">
              <w:rPr>
                <w:sz w:val="22"/>
                <w:szCs w:val="22"/>
              </w:rPr>
              <w:t>0,00</w:t>
            </w:r>
          </w:p>
        </w:tc>
      </w:tr>
      <w:tr w:rsidR="00F00F3E" w:rsidRPr="00096FF7" w:rsidTr="00F00F3E">
        <w:tc>
          <w:tcPr>
            <w:tcW w:w="1247" w:type="dxa"/>
            <w:vMerge/>
          </w:tcPr>
          <w:p w:rsidR="00F00F3E" w:rsidRPr="00096FF7" w:rsidRDefault="00F00F3E" w:rsidP="00F00F3E">
            <w:pPr>
              <w:rPr>
                <w:sz w:val="24"/>
                <w:szCs w:val="24"/>
              </w:rPr>
            </w:pPr>
          </w:p>
        </w:tc>
        <w:tc>
          <w:tcPr>
            <w:tcW w:w="3351" w:type="dxa"/>
            <w:vMerge/>
          </w:tcPr>
          <w:p w:rsidR="00F00F3E" w:rsidRPr="00096FF7" w:rsidRDefault="00F00F3E" w:rsidP="00F00F3E">
            <w:pPr>
              <w:rPr>
                <w:sz w:val="24"/>
                <w:szCs w:val="24"/>
              </w:rPr>
            </w:pPr>
          </w:p>
        </w:tc>
        <w:tc>
          <w:tcPr>
            <w:tcW w:w="1843" w:type="dxa"/>
          </w:tcPr>
          <w:p w:rsidR="00F00F3E" w:rsidRPr="00096FF7" w:rsidRDefault="00F00F3E" w:rsidP="00F00F3E">
            <w:pPr>
              <w:pStyle w:val="ConsPlusNormal"/>
              <w:rPr>
                <w:rFonts w:ascii="Times New Roman" w:hAnsi="Times New Roman" w:cs="Times New Roman"/>
                <w:sz w:val="24"/>
                <w:szCs w:val="24"/>
              </w:rPr>
            </w:pPr>
            <w:r w:rsidRPr="00096FF7">
              <w:rPr>
                <w:rFonts w:ascii="Times New Roman" w:hAnsi="Times New Roman" w:cs="Times New Roman"/>
                <w:sz w:val="24"/>
                <w:szCs w:val="24"/>
              </w:rPr>
              <w:t>Бюджет мун</w:t>
            </w:r>
            <w:r w:rsidRPr="00096FF7">
              <w:rPr>
                <w:rFonts w:ascii="Times New Roman" w:hAnsi="Times New Roman" w:cs="Times New Roman"/>
                <w:sz w:val="24"/>
                <w:szCs w:val="24"/>
              </w:rPr>
              <w:t>и</w:t>
            </w:r>
            <w:r w:rsidRPr="00096FF7">
              <w:rPr>
                <w:rFonts w:ascii="Times New Roman" w:hAnsi="Times New Roman" w:cs="Times New Roman"/>
                <w:sz w:val="24"/>
                <w:szCs w:val="24"/>
              </w:rPr>
              <w:t>ципального о</w:t>
            </w:r>
            <w:r w:rsidRPr="00096FF7">
              <w:rPr>
                <w:rFonts w:ascii="Times New Roman" w:hAnsi="Times New Roman" w:cs="Times New Roman"/>
                <w:sz w:val="24"/>
                <w:szCs w:val="24"/>
              </w:rPr>
              <w:t>б</w:t>
            </w:r>
            <w:r w:rsidRPr="00096FF7">
              <w:rPr>
                <w:rFonts w:ascii="Times New Roman" w:hAnsi="Times New Roman" w:cs="Times New Roman"/>
                <w:sz w:val="24"/>
                <w:szCs w:val="24"/>
              </w:rPr>
              <w:t>разования, из них за счет средств:</w:t>
            </w:r>
          </w:p>
        </w:tc>
        <w:tc>
          <w:tcPr>
            <w:tcW w:w="1559" w:type="dxa"/>
          </w:tcPr>
          <w:p w:rsidR="00F00F3E" w:rsidRPr="00AE7ED0" w:rsidRDefault="00F00F3E" w:rsidP="00F00F3E">
            <w:pPr>
              <w:pStyle w:val="ConsPlusNormal"/>
              <w:jc w:val="center"/>
              <w:rPr>
                <w:rFonts w:ascii="Times New Roman" w:hAnsi="Times New Roman" w:cs="Times New Roman"/>
                <w:szCs w:val="22"/>
              </w:rPr>
            </w:pPr>
            <w:r w:rsidRPr="00AE7ED0">
              <w:rPr>
                <w:rFonts w:ascii="Times New Roman" w:hAnsi="Times New Roman" w:cs="Times New Roman"/>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096FF7" w:rsidTr="00F00F3E">
        <w:tc>
          <w:tcPr>
            <w:tcW w:w="1247" w:type="dxa"/>
            <w:vMerge/>
          </w:tcPr>
          <w:p w:rsidR="00F00F3E" w:rsidRPr="00096FF7" w:rsidRDefault="00F00F3E" w:rsidP="00F00F3E">
            <w:pPr>
              <w:rPr>
                <w:sz w:val="24"/>
                <w:szCs w:val="24"/>
              </w:rPr>
            </w:pPr>
          </w:p>
        </w:tc>
        <w:tc>
          <w:tcPr>
            <w:tcW w:w="3351" w:type="dxa"/>
            <w:vMerge/>
          </w:tcPr>
          <w:p w:rsidR="00F00F3E" w:rsidRPr="00096FF7" w:rsidRDefault="00F00F3E" w:rsidP="00F00F3E">
            <w:pPr>
              <w:rPr>
                <w:sz w:val="24"/>
                <w:szCs w:val="24"/>
              </w:rPr>
            </w:pPr>
          </w:p>
        </w:tc>
        <w:tc>
          <w:tcPr>
            <w:tcW w:w="1843" w:type="dxa"/>
          </w:tcPr>
          <w:p w:rsidR="00F00F3E" w:rsidRPr="00096FF7" w:rsidRDefault="00F00F3E" w:rsidP="00F00F3E">
            <w:pPr>
              <w:pStyle w:val="ConsPlusNormal"/>
              <w:rPr>
                <w:rFonts w:ascii="Times New Roman" w:hAnsi="Times New Roman" w:cs="Times New Roman"/>
                <w:sz w:val="24"/>
                <w:szCs w:val="24"/>
              </w:rPr>
            </w:pPr>
            <w:r w:rsidRPr="00096FF7">
              <w:rPr>
                <w:rFonts w:ascii="Times New Roman" w:hAnsi="Times New Roman" w:cs="Times New Roman"/>
                <w:sz w:val="24"/>
                <w:szCs w:val="24"/>
              </w:rPr>
              <w:t>Местного бю</w:t>
            </w:r>
            <w:r w:rsidRPr="00096FF7">
              <w:rPr>
                <w:rFonts w:ascii="Times New Roman" w:hAnsi="Times New Roman" w:cs="Times New Roman"/>
                <w:sz w:val="24"/>
                <w:szCs w:val="24"/>
              </w:rPr>
              <w:t>д</w:t>
            </w:r>
            <w:r w:rsidRPr="00096FF7">
              <w:rPr>
                <w:rFonts w:ascii="Times New Roman" w:hAnsi="Times New Roman" w:cs="Times New Roman"/>
                <w:sz w:val="24"/>
                <w:szCs w:val="24"/>
              </w:rPr>
              <w:t>жета</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096FF7" w:rsidRDefault="00F00F3E" w:rsidP="00F00F3E">
            <w:pPr>
              <w:rPr>
                <w:sz w:val="24"/>
                <w:szCs w:val="24"/>
              </w:rPr>
            </w:pPr>
          </w:p>
        </w:tc>
        <w:tc>
          <w:tcPr>
            <w:tcW w:w="3351" w:type="dxa"/>
            <w:vMerge/>
          </w:tcPr>
          <w:p w:rsidR="00F00F3E" w:rsidRPr="00096FF7" w:rsidRDefault="00F00F3E" w:rsidP="00F00F3E">
            <w:pPr>
              <w:rPr>
                <w:sz w:val="24"/>
                <w:szCs w:val="24"/>
              </w:rPr>
            </w:pPr>
          </w:p>
        </w:tc>
        <w:tc>
          <w:tcPr>
            <w:tcW w:w="1843" w:type="dxa"/>
          </w:tcPr>
          <w:p w:rsidR="00F00F3E" w:rsidRPr="00096FF7" w:rsidRDefault="00F00F3E" w:rsidP="00F00F3E">
            <w:pPr>
              <w:pStyle w:val="ConsPlusNormal"/>
              <w:rPr>
                <w:rFonts w:ascii="Times New Roman" w:hAnsi="Times New Roman" w:cs="Times New Roman"/>
                <w:sz w:val="24"/>
                <w:szCs w:val="24"/>
              </w:rPr>
            </w:pPr>
            <w:r w:rsidRPr="00096FF7">
              <w:rPr>
                <w:rFonts w:ascii="Times New Roman" w:hAnsi="Times New Roman" w:cs="Times New Roman"/>
                <w:sz w:val="24"/>
                <w:szCs w:val="24"/>
              </w:rPr>
              <w:t>Средства от приносящей доход деятельн</w:t>
            </w:r>
            <w:r w:rsidRPr="00096FF7">
              <w:rPr>
                <w:rFonts w:ascii="Times New Roman" w:hAnsi="Times New Roman" w:cs="Times New Roman"/>
                <w:sz w:val="24"/>
                <w:szCs w:val="24"/>
              </w:rPr>
              <w:t>о</w:t>
            </w:r>
            <w:r w:rsidRPr="00096FF7">
              <w:rPr>
                <w:rFonts w:ascii="Times New Roman" w:hAnsi="Times New Roman" w:cs="Times New Roman"/>
                <w:sz w:val="24"/>
                <w:szCs w:val="24"/>
              </w:rPr>
              <w:t>сти</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4.1</w:t>
            </w:r>
            <w:r w:rsidRPr="00BB2D08">
              <w:rPr>
                <w:sz w:val="24"/>
                <w:szCs w:val="24"/>
              </w:rPr>
              <w:t>.</w:t>
            </w:r>
          </w:p>
        </w:tc>
        <w:tc>
          <w:tcPr>
            <w:tcW w:w="3351" w:type="dxa"/>
            <w:vMerge w:val="restart"/>
          </w:tcPr>
          <w:p w:rsidR="00F00F3E" w:rsidRPr="00331C00" w:rsidRDefault="00F00F3E" w:rsidP="00F00F3E">
            <w:pPr>
              <w:pStyle w:val="ConsPlusNormal"/>
              <w:rPr>
                <w:rFonts w:ascii="Times New Roman" w:hAnsi="Times New Roman"/>
                <w:sz w:val="24"/>
                <w:szCs w:val="24"/>
              </w:rPr>
            </w:pPr>
            <w:r w:rsidRPr="00331C00">
              <w:rPr>
                <w:rFonts w:ascii="Times New Roman" w:hAnsi="Times New Roman"/>
                <w:sz w:val="24"/>
                <w:szCs w:val="24"/>
              </w:rPr>
              <w:t>Бюджетные инвестиции в об</w:t>
            </w:r>
            <w:r w:rsidRPr="00331C00">
              <w:rPr>
                <w:rFonts w:ascii="Times New Roman" w:hAnsi="Times New Roman"/>
                <w:sz w:val="24"/>
                <w:szCs w:val="24"/>
              </w:rPr>
              <w:t>ъ</w:t>
            </w:r>
            <w:r w:rsidRPr="00331C00">
              <w:rPr>
                <w:rFonts w:ascii="Times New Roman" w:hAnsi="Times New Roman"/>
                <w:sz w:val="24"/>
                <w:szCs w:val="24"/>
              </w:rPr>
              <w:t>екты капитального строител</w:t>
            </w:r>
            <w:r w:rsidRPr="00331C00">
              <w:rPr>
                <w:rFonts w:ascii="Times New Roman" w:hAnsi="Times New Roman"/>
                <w:sz w:val="24"/>
                <w:szCs w:val="24"/>
              </w:rPr>
              <w:t>ь</w:t>
            </w:r>
            <w:r w:rsidRPr="00331C00">
              <w:rPr>
                <w:rFonts w:ascii="Times New Roman" w:hAnsi="Times New Roman"/>
                <w:sz w:val="24"/>
                <w:szCs w:val="24"/>
              </w:rPr>
              <w:t>ства собственности муниц</w:t>
            </w:r>
            <w:r w:rsidRPr="00331C00">
              <w:rPr>
                <w:rFonts w:ascii="Times New Roman" w:hAnsi="Times New Roman"/>
                <w:sz w:val="24"/>
                <w:szCs w:val="24"/>
              </w:rPr>
              <w:t>и</w:t>
            </w:r>
            <w:r w:rsidRPr="00331C00">
              <w:rPr>
                <w:rFonts w:ascii="Times New Roman" w:hAnsi="Times New Roman"/>
                <w:sz w:val="24"/>
                <w:szCs w:val="24"/>
              </w:rPr>
              <w:t>пальных образований</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BB2D08">
              <w:rPr>
                <w:sz w:val="24"/>
                <w:szCs w:val="24"/>
              </w:rPr>
              <w:t xml:space="preserve">Основное </w:t>
            </w:r>
            <w:r w:rsidRPr="00BB2D08">
              <w:rPr>
                <w:sz w:val="24"/>
                <w:szCs w:val="24"/>
              </w:rPr>
              <w:lastRenderedPageBreak/>
              <w:t>меропри</w:t>
            </w:r>
            <w:r w:rsidRPr="00BB2D08">
              <w:rPr>
                <w:sz w:val="24"/>
                <w:szCs w:val="24"/>
              </w:rPr>
              <w:t>я</w:t>
            </w:r>
            <w:r w:rsidRPr="00BB2D08">
              <w:rPr>
                <w:sz w:val="24"/>
                <w:szCs w:val="24"/>
              </w:rPr>
              <w:t>тие 3.</w:t>
            </w:r>
            <w:r>
              <w:rPr>
                <w:sz w:val="24"/>
                <w:szCs w:val="24"/>
              </w:rPr>
              <w:t>4.2</w:t>
            </w:r>
            <w:r w:rsidRPr="00BB2D08">
              <w:rPr>
                <w:sz w:val="24"/>
                <w:szCs w:val="24"/>
              </w:rPr>
              <w:t>.</w:t>
            </w:r>
          </w:p>
        </w:tc>
        <w:tc>
          <w:tcPr>
            <w:tcW w:w="3351" w:type="dxa"/>
            <w:vMerge w:val="restart"/>
          </w:tcPr>
          <w:p w:rsidR="00F00F3E" w:rsidRPr="00863912" w:rsidRDefault="00F00F3E" w:rsidP="00F00F3E">
            <w:pPr>
              <w:pStyle w:val="ConsPlusNormal"/>
              <w:rPr>
                <w:rFonts w:ascii="Times New Roman" w:hAnsi="Times New Roman"/>
                <w:sz w:val="24"/>
                <w:szCs w:val="24"/>
              </w:rPr>
            </w:pPr>
            <w:r w:rsidRPr="00863912">
              <w:rPr>
                <w:rFonts w:ascii="Times New Roman" w:hAnsi="Times New Roman"/>
                <w:sz w:val="24"/>
                <w:szCs w:val="24"/>
              </w:rPr>
              <w:lastRenderedPageBreak/>
              <w:t xml:space="preserve">Обеспечение мероприятий по </w:t>
            </w:r>
            <w:r w:rsidRPr="00863912">
              <w:rPr>
                <w:rFonts w:ascii="Times New Roman" w:hAnsi="Times New Roman"/>
                <w:sz w:val="24"/>
                <w:szCs w:val="24"/>
              </w:rPr>
              <w:lastRenderedPageBreak/>
              <w:t>переселению граждан из ав</w:t>
            </w:r>
            <w:r w:rsidRPr="00863912">
              <w:rPr>
                <w:rFonts w:ascii="Times New Roman" w:hAnsi="Times New Roman"/>
                <w:sz w:val="24"/>
                <w:szCs w:val="24"/>
              </w:rPr>
              <w:t>а</w:t>
            </w:r>
            <w:r w:rsidRPr="00863912">
              <w:rPr>
                <w:rFonts w:ascii="Times New Roman" w:hAnsi="Times New Roman"/>
                <w:sz w:val="24"/>
                <w:szCs w:val="24"/>
              </w:rPr>
              <w:t>рийного жилищного фонда с учетом необходимости разв</w:t>
            </w:r>
            <w:r w:rsidRPr="00863912">
              <w:rPr>
                <w:rFonts w:ascii="Times New Roman" w:hAnsi="Times New Roman"/>
                <w:sz w:val="24"/>
                <w:szCs w:val="24"/>
              </w:rPr>
              <w:t>и</w:t>
            </w:r>
            <w:r w:rsidRPr="00863912">
              <w:rPr>
                <w:rFonts w:ascii="Times New Roman" w:hAnsi="Times New Roman"/>
                <w:sz w:val="24"/>
                <w:szCs w:val="24"/>
              </w:rPr>
              <w:t>тия малоэтажного жилищного строительства</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AE7ED0" w:rsidRDefault="00F00F3E" w:rsidP="00F00F3E">
            <w:pPr>
              <w:jc w:val="center"/>
              <w:rPr>
                <w:sz w:val="22"/>
                <w:szCs w:val="22"/>
              </w:rPr>
            </w:pPr>
            <w:r w:rsidRPr="00AE7ED0">
              <w:rPr>
                <w:sz w:val="22"/>
                <w:szCs w:val="22"/>
              </w:rPr>
              <w:t>0,00</w:t>
            </w:r>
          </w:p>
        </w:tc>
        <w:tc>
          <w:tcPr>
            <w:tcW w:w="1418" w:type="dxa"/>
          </w:tcPr>
          <w:p w:rsidR="00F00F3E" w:rsidRPr="00AE7ED0" w:rsidRDefault="00F00F3E" w:rsidP="00F00F3E">
            <w:pPr>
              <w:jc w:val="center"/>
              <w:rPr>
                <w:sz w:val="22"/>
                <w:szCs w:val="22"/>
              </w:rPr>
            </w:pPr>
            <w:r w:rsidRPr="00AE7ED0">
              <w:rPr>
                <w:sz w:val="22"/>
                <w:szCs w:val="22"/>
              </w:rPr>
              <w:t>0,00</w:t>
            </w:r>
          </w:p>
        </w:tc>
        <w:tc>
          <w:tcPr>
            <w:tcW w:w="1417" w:type="dxa"/>
          </w:tcPr>
          <w:p w:rsidR="00F00F3E" w:rsidRPr="00AE7ED0" w:rsidRDefault="00F00F3E" w:rsidP="00F00F3E">
            <w:pPr>
              <w:jc w:val="center"/>
              <w:rPr>
                <w:sz w:val="22"/>
                <w:szCs w:val="22"/>
              </w:rPr>
            </w:pPr>
            <w:r w:rsidRPr="00AE7ED0">
              <w:rPr>
                <w:sz w:val="22"/>
                <w:szCs w:val="22"/>
              </w:rPr>
              <w:t>0,00</w:t>
            </w:r>
          </w:p>
        </w:tc>
        <w:tc>
          <w:tcPr>
            <w:tcW w:w="1560"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c>
          <w:tcPr>
            <w:tcW w:w="1559" w:type="dxa"/>
          </w:tcPr>
          <w:p w:rsidR="00F00F3E" w:rsidRPr="00AE7ED0" w:rsidRDefault="00F00F3E" w:rsidP="00F00F3E">
            <w:pPr>
              <w:jc w:val="center"/>
              <w:rPr>
                <w:sz w:val="22"/>
                <w:szCs w:val="22"/>
              </w:rPr>
            </w:pPr>
            <w:r w:rsidRPr="00AE7ED0">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AE7ED0" w:rsidRDefault="00F00F3E" w:rsidP="00F00F3E">
            <w:pPr>
              <w:pStyle w:val="ConsPlusNormal"/>
              <w:rPr>
                <w:rFonts w:ascii="Times New Roman" w:hAnsi="Times New Roman" w:cs="Times New Roman"/>
                <w:szCs w:val="22"/>
              </w:rPr>
            </w:pPr>
          </w:p>
        </w:tc>
        <w:tc>
          <w:tcPr>
            <w:tcW w:w="1418" w:type="dxa"/>
          </w:tcPr>
          <w:p w:rsidR="00F00F3E" w:rsidRPr="00AE7ED0" w:rsidRDefault="00F00F3E" w:rsidP="00F00F3E">
            <w:pPr>
              <w:pStyle w:val="ConsPlusNormal"/>
              <w:rPr>
                <w:rFonts w:ascii="Times New Roman" w:hAnsi="Times New Roman" w:cs="Times New Roman"/>
                <w:szCs w:val="22"/>
              </w:rPr>
            </w:pPr>
          </w:p>
        </w:tc>
        <w:tc>
          <w:tcPr>
            <w:tcW w:w="1417" w:type="dxa"/>
          </w:tcPr>
          <w:p w:rsidR="00F00F3E" w:rsidRPr="00AE7ED0" w:rsidRDefault="00F00F3E" w:rsidP="00F00F3E">
            <w:pPr>
              <w:pStyle w:val="ConsPlusNormal"/>
              <w:rPr>
                <w:rFonts w:ascii="Times New Roman" w:hAnsi="Times New Roman" w:cs="Times New Roman"/>
                <w:szCs w:val="22"/>
              </w:rPr>
            </w:pPr>
          </w:p>
        </w:tc>
        <w:tc>
          <w:tcPr>
            <w:tcW w:w="1560"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c>
          <w:tcPr>
            <w:tcW w:w="1559" w:type="dxa"/>
          </w:tcPr>
          <w:p w:rsidR="00F00F3E" w:rsidRPr="00AE7ED0"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4.3</w:t>
            </w:r>
            <w:r w:rsidRPr="00BB2D08">
              <w:rPr>
                <w:sz w:val="24"/>
                <w:szCs w:val="24"/>
              </w:rPr>
              <w:t>.</w:t>
            </w:r>
          </w:p>
        </w:tc>
        <w:tc>
          <w:tcPr>
            <w:tcW w:w="3351" w:type="dxa"/>
            <w:vMerge w:val="restart"/>
          </w:tcPr>
          <w:p w:rsidR="00F00F3E" w:rsidRPr="00863912" w:rsidRDefault="00F00F3E" w:rsidP="00F00F3E">
            <w:pPr>
              <w:pStyle w:val="ConsPlusNormal"/>
              <w:rPr>
                <w:rFonts w:ascii="Times New Roman" w:hAnsi="Times New Roman"/>
                <w:sz w:val="24"/>
                <w:szCs w:val="24"/>
              </w:rPr>
            </w:pPr>
            <w:r w:rsidRPr="00863912">
              <w:rPr>
                <w:rFonts w:ascii="Times New Roman" w:hAnsi="Times New Roman"/>
                <w:sz w:val="24"/>
                <w:szCs w:val="24"/>
              </w:rPr>
              <w:t>Обеспечение мероприятий по расселению непригодного для проживания жилищного фонда</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B56F74"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273341449,69</w:t>
            </w:r>
          </w:p>
        </w:tc>
        <w:tc>
          <w:tcPr>
            <w:tcW w:w="1418" w:type="dxa"/>
            <w:shd w:val="clear" w:color="auto" w:fill="auto"/>
          </w:tcPr>
          <w:p w:rsidR="00F00F3E" w:rsidRPr="00B56F74" w:rsidRDefault="00F00F3E" w:rsidP="00F00F3E">
            <w:pPr>
              <w:jc w:val="center"/>
              <w:rPr>
                <w:sz w:val="22"/>
                <w:szCs w:val="22"/>
              </w:rPr>
            </w:pPr>
            <w:r w:rsidRPr="00B56F74">
              <w:rPr>
                <w:sz w:val="22"/>
                <w:szCs w:val="22"/>
              </w:rPr>
              <w:t>162747773,95</w:t>
            </w:r>
          </w:p>
        </w:tc>
        <w:tc>
          <w:tcPr>
            <w:tcW w:w="1417" w:type="dxa"/>
            <w:shd w:val="clear" w:color="auto" w:fill="auto"/>
          </w:tcPr>
          <w:p w:rsidR="00F00F3E" w:rsidRPr="00B56F74" w:rsidRDefault="00F00F3E" w:rsidP="00F00F3E">
            <w:pPr>
              <w:jc w:val="center"/>
              <w:rPr>
                <w:sz w:val="22"/>
                <w:szCs w:val="22"/>
              </w:rPr>
            </w:pPr>
            <w:r w:rsidRPr="00B56F74">
              <w:rPr>
                <w:sz w:val="22"/>
                <w:szCs w:val="22"/>
              </w:rPr>
              <w:t>69 724 657,72</w:t>
            </w:r>
          </w:p>
        </w:tc>
        <w:tc>
          <w:tcPr>
            <w:tcW w:w="1560" w:type="dxa"/>
            <w:shd w:val="clear" w:color="auto" w:fill="FDE9D9" w:themeFill="accent6" w:themeFillTint="33"/>
          </w:tcPr>
          <w:p w:rsidR="00F00F3E" w:rsidRPr="00B56F74" w:rsidRDefault="00F00F3E" w:rsidP="00F00F3E">
            <w:pPr>
              <w:jc w:val="center"/>
              <w:rPr>
                <w:sz w:val="22"/>
                <w:szCs w:val="22"/>
              </w:rPr>
            </w:pPr>
            <w:r>
              <w:rPr>
                <w:sz w:val="22"/>
                <w:szCs w:val="22"/>
              </w:rPr>
              <w:t>40869018,02</w:t>
            </w:r>
          </w:p>
        </w:tc>
        <w:tc>
          <w:tcPr>
            <w:tcW w:w="1559" w:type="dxa"/>
          </w:tcPr>
          <w:p w:rsidR="00F00F3E" w:rsidRPr="00B56F74" w:rsidRDefault="00F00F3E" w:rsidP="00F00F3E">
            <w:pPr>
              <w:jc w:val="center"/>
              <w:rPr>
                <w:sz w:val="22"/>
                <w:szCs w:val="22"/>
              </w:rPr>
            </w:pPr>
            <w:r>
              <w:rPr>
                <w:sz w:val="22"/>
                <w:szCs w:val="22"/>
              </w:rPr>
              <w:t>0</w:t>
            </w:r>
            <w:r w:rsidRPr="00B56F74">
              <w:rPr>
                <w:sz w:val="22"/>
                <w:szCs w:val="22"/>
              </w:rPr>
              <w:t>,00</w:t>
            </w:r>
          </w:p>
        </w:tc>
        <w:tc>
          <w:tcPr>
            <w:tcW w:w="1559" w:type="dxa"/>
          </w:tcPr>
          <w:p w:rsidR="00F00F3E" w:rsidRPr="00B56F74" w:rsidRDefault="00F00F3E" w:rsidP="00F00F3E">
            <w:pPr>
              <w:jc w:val="center"/>
              <w:rPr>
                <w:sz w:val="22"/>
                <w:szCs w:val="22"/>
              </w:rPr>
            </w:pPr>
            <w:r w:rsidRPr="00B56F74">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9D60CE" w:rsidRDefault="00F00F3E" w:rsidP="00F00F3E">
            <w:pPr>
              <w:pStyle w:val="ConsPlusNormal"/>
              <w:rPr>
                <w:rFonts w:ascii="Times New Roman" w:hAnsi="Times New Roman" w:cs="Times New Roman"/>
                <w:szCs w:val="22"/>
              </w:rPr>
            </w:pPr>
          </w:p>
        </w:tc>
        <w:tc>
          <w:tcPr>
            <w:tcW w:w="1418" w:type="dxa"/>
            <w:shd w:val="clear" w:color="auto" w:fill="auto"/>
          </w:tcPr>
          <w:p w:rsidR="00F00F3E" w:rsidRPr="009D60CE" w:rsidRDefault="00F00F3E" w:rsidP="00F00F3E">
            <w:pPr>
              <w:pStyle w:val="ConsPlusNormal"/>
              <w:rPr>
                <w:rFonts w:ascii="Times New Roman" w:hAnsi="Times New Roman" w:cs="Times New Roman"/>
                <w:szCs w:val="22"/>
              </w:rPr>
            </w:pPr>
          </w:p>
        </w:tc>
        <w:tc>
          <w:tcPr>
            <w:tcW w:w="1417" w:type="dxa"/>
            <w:shd w:val="clear" w:color="auto" w:fill="auto"/>
          </w:tcPr>
          <w:p w:rsidR="00F00F3E" w:rsidRPr="009D60CE" w:rsidRDefault="00F00F3E" w:rsidP="00F00F3E">
            <w:pPr>
              <w:pStyle w:val="ConsPlusNormal"/>
              <w:rPr>
                <w:rFonts w:ascii="Times New Roman" w:hAnsi="Times New Roman" w:cs="Times New Roman"/>
                <w:szCs w:val="22"/>
              </w:rPr>
            </w:pPr>
          </w:p>
        </w:tc>
        <w:tc>
          <w:tcPr>
            <w:tcW w:w="1560" w:type="dxa"/>
            <w:shd w:val="clear" w:color="auto" w:fill="auto"/>
          </w:tcPr>
          <w:p w:rsidR="00F00F3E" w:rsidRPr="009D60CE" w:rsidRDefault="00F00F3E" w:rsidP="00F00F3E">
            <w:pPr>
              <w:pStyle w:val="ConsPlusNormal"/>
              <w:rPr>
                <w:rFonts w:ascii="Times New Roman" w:hAnsi="Times New Roman" w:cs="Times New Roman"/>
                <w:szCs w:val="22"/>
              </w:rPr>
            </w:pPr>
          </w:p>
        </w:tc>
        <w:tc>
          <w:tcPr>
            <w:tcW w:w="1559" w:type="dxa"/>
          </w:tcPr>
          <w:p w:rsidR="00F00F3E" w:rsidRPr="009D60CE" w:rsidRDefault="00F00F3E" w:rsidP="00F00F3E">
            <w:pPr>
              <w:pStyle w:val="ConsPlusNormal"/>
              <w:rPr>
                <w:rFonts w:ascii="Times New Roman" w:hAnsi="Times New Roman" w:cs="Times New Roman"/>
                <w:szCs w:val="22"/>
              </w:rPr>
            </w:pPr>
          </w:p>
        </w:tc>
        <w:tc>
          <w:tcPr>
            <w:tcW w:w="1559" w:type="dxa"/>
          </w:tcPr>
          <w:p w:rsidR="00F00F3E" w:rsidRPr="009D60CE"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Pr>
                <w:snapToGrid w:val="0"/>
                <w:sz w:val="24"/>
                <w:szCs w:val="24"/>
              </w:rPr>
              <w:t>Федеральный бюджет</w:t>
            </w:r>
          </w:p>
        </w:tc>
        <w:tc>
          <w:tcPr>
            <w:tcW w:w="1559" w:type="dxa"/>
            <w:shd w:val="clear" w:color="auto" w:fill="auto"/>
          </w:tcPr>
          <w:p w:rsidR="00F00F3E" w:rsidRPr="00BE33D4"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0</w:t>
            </w:r>
            <w:r w:rsidRPr="00BE33D4">
              <w:rPr>
                <w:rFonts w:ascii="Times New Roman" w:hAnsi="Times New Roman" w:cs="Times New Roman"/>
                <w:szCs w:val="22"/>
              </w:rPr>
              <w:t>,00</w:t>
            </w:r>
          </w:p>
        </w:tc>
        <w:tc>
          <w:tcPr>
            <w:tcW w:w="1418" w:type="dxa"/>
            <w:shd w:val="clear" w:color="auto" w:fill="auto"/>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417" w:type="dxa"/>
            <w:shd w:val="clear" w:color="auto" w:fill="auto"/>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560" w:type="dxa"/>
            <w:shd w:val="clear" w:color="auto" w:fill="auto"/>
          </w:tcPr>
          <w:p w:rsidR="00F00F3E" w:rsidRPr="00BE33D4"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0</w:t>
            </w:r>
            <w:r w:rsidRPr="00BE33D4">
              <w:rPr>
                <w:rFonts w:ascii="Times New Roman" w:hAnsi="Times New Roman" w:cs="Times New Roman"/>
                <w:szCs w:val="22"/>
              </w:rPr>
              <w:t>,00</w:t>
            </w:r>
          </w:p>
        </w:tc>
        <w:tc>
          <w:tcPr>
            <w:tcW w:w="1559" w:type="dxa"/>
          </w:tcPr>
          <w:p w:rsidR="00F00F3E" w:rsidRPr="00BE33D4" w:rsidRDefault="00F00F3E" w:rsidP="00F00F3E">
            <w:pPr>
              <w:pStyle w:val="ConsPlusNormal"/>
              <w:jc w:val="center"/>
              <w:rPr>
                <w:rFonts w:ascii="Times New Roman" w:hAnsi="Times New Roman" w:cs="Times New Roman"/>
                <w:szCs w:val="22"/>
              </w:rPr>
            </w:pPr>
            <w:r w:rsidRPr="00BE33D4">
              <w:rPr>
                <w:rFonts w:ascii="Times New Roman" w:hAnsi="Times New Roman" w:cs="Times New Roman"/>
                <w:szCs w:val="22"/>
              </w:rPr>
              <w:t>0,00</w:t>
            </w:r>
          </w:p>
        </w:tc>
        <w:tc>
          <w:tcPr>
            <w:tcW w:w="1559" w:type="dxa"/>
          </w:tcPr>
          <w:p w:rsidR="00F00F3E" w:rsidRPr="00BE33D4" w:rsidRDefault="00F00F3E" w:rsidP="00F00F3E">
            <w:pPr>
              <w:jc w:val="center"/>
              <w:rPr>
                <w:sz w:val="22"/>
                <w:szCs w:val="22"/>
              </w:rPr>
            </w:pPr>
            <w:r w:rsidRPr="00BE33D4">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FDE9D9" w:themeFill="accent6" w:themeFillTint="33"/>
          </w:tcPr>
          <w:p w:rsidR="00F00F3E" w:rsidRPr="009D60CE" w:rsidRDefault="00F00F3E" w:rsidP="00F00F3E">
            <w:pPr>
              <w:jc w:val="center"/>
              <w:rPr>
                <w:sz w:val="22"/>
                <w:szCs w:val="22"/>
              </w:rPr>
            </w:pPr>
            <w:r>
              <w:rPr>
                <w:sz w:val="22"/>
                <w:szCs w:val="22"/>
              </w:rPr>
              <w:t>260146877,49</w:t>
            </w:r>
          </w:p>
        </w:tc>
        <w:tc>
          <w:tcPr>
            <w:tcW w:w="1418" w:type="dxa"/>
            <w:shd w:val="clear" w:color="auto" w:fill="auto"/>
          </w:tcPr>
          <w:p w:rsidR="00F00F3E" w:rsidRPr="009D60CE" w:rsidRDefault="00F00F3E" w:rsidP="00F00F3E">
            <w:pPr>
              <w:rPr>
                <w:sz w:val="22"/>
                <w:szCs w:val="22"/>
              </w:rPr>
            </w:pPr>
            <w:r w:rsidRPr="009D60CE">
              <w:rPr>
                <w:sz w:val="22"/>
                <w:szCs w:val="22"/>
              </w:rPr>
              <w:t>162584973,95</w:t>
            </w:r>
          </w:p>
        </w:tc>
        <w:tc>
          <w:tcPr>
            <w:tcW w:w="1417" w:type="dxa"/>
            <w:shd w:val="clear" w:color="auto" w:fill="auto"/>
          </w:tcPr>
          <w:p w:rsidR="00F00F3E" w:rsidRPr="009D60CE" w:rsidRDefault="00F00F3E" w:rsidP="00F00F3E">
            <w:pPr>
              <w:jc w:val="center"/>
              <w:rPr>
                <w:sz w:val="22"/>
                <w:szCs w:val="22"/>
              </w:rPr>
            </w:pPr>
            <w:r w:rsidRPr="009D60CE">
              <w:rPr>
                <w:sz w:val="22"/>
                <w:szCs w:val="22"/>
              </w:rPr>
              <w:t>67752785,69</w:t>
            </w:r>
          </w:p>
        </w:tc>
        <w:tc>
          <w:tcPr>
            <w:tcW w:w="1560" w:type="dxa"/>
            <w:shd w:val="clear" w:color="auto" w:fill="FDE9D9" w:themeFill="accent6" w:themeFillTint="33"/>
          </w:tcPr>
          <w:p w:rsidR="00F00F3E" w:rsidRPr="009D60CE" w:rsidRDefault="00F00F3E" w:rsidP="00F00F3E">
            <w:pPr>
              <w:jc w:val="center"/>
              <w:rPr>
                <w:sz w:val="22"/>
                <w:szCs w:val="22"/>
              </w:rPr>
            </w:pPr>
            <w:r>
              <w:rPr>
                <w:sz w:val="22"/>
                <w:szCs w:val="22"/>
              </w:rPr>
              <w:t>29809117,85</w:t>
            </w:r>
          </w:p>
        </w:tc>
        <w:tc>
          <w:tcPr>
            <w:tcW w:w="1559" w:type="dxa"/>
          </w:tcPr>
          <w:p w:rsidR="00F00F3E" w:rsidRPr="009D60CE" w:rsidRDefault="00F00F3E" w:rsidP="00F00F3E">
            <w:pPr>
              <w:jc w:val="center"/>
              <w:rPr>
                <w:sz w:val="22"/>
                <w:szCs w:val="22"/>
              </w:rPr>
            </w:pPr>
            <w:r w:rsidRPr="009D60CE">
              <w:rPr>
                <w:sz w:val="22"/>
                <w:szCs w:val="22"/>
              </w:rPr>
              <w:t>0,00</w:t>
            </w:r>
          </w:p>
        </w:tc>
        <w:tc>
          <w:tcPr>
            <w:tcW w:w="1559" w:type="dxa"/>
          </w:tcPr>
          <w:p w:rsidR="00F00F3E" w:rsidRPr="009D60CE" w:rsidRDefault="00F00F3E" w:rsidP="00F00F3E">
            <w:pPr>
              <w:jc w:val="center"/>
              <w:rPr>
                <w:sz w:val="22"/>
                <w:szCs w:val="22"/>
              </w:rPr>
            </w:pPr>
            <w:r w:rsidRPr="009D60CE">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9D60CE" w:rsidRDefault="00F00F3E" w:rsidP="00F00F3E">
            <w:pPr>
              <w:jc w:val="center"/>
              <w:rPr>
                <w:sz w:val="22"/>
                <w:szCs w:val="22"/>
              </w:rPr>
            </w:pPr>
            <w:r>
              <w:rPr>
                <w:sz w:val="22"/>
                <w:szCs w:val="22"/>
              </w:rPr>
              <w:t>13194572,20</w:t>
            </w:r>
          </w:p>
        </w:tc>
        <w:tc>
          <w:tcPr>
            <w:tcW w:w="1418" w:type="dxa"/>
            <w:shd w:val="clear" w:color="auto" w:fill="auto"/>
          </w:tcPr>
          <w:p w:rsidR="00F00F3E" w:rsidRPr="009D60CE" w:rsidRDefault="00F00F3E" w:rsidP="00F00F3E">
            <w:pPr>
              <w:jc w:val="center"/>
              <w:rPr>
                <w:sz w:val="22"/>
                <w:szCs w:val="22"/>
              </w:rPr>
            </w:pPr>
            <w:r w:rsidRPr="009D60CE">
              <w:rPr>
                <w:sz w:val="22"/>
                <w:szCs w:val="22"/>
              </w:rPr>
              <w:t>162800,00</w:t>
            </w:r>
          </w:p>
        </w:tc>
        <w:tc>
          <w:tcPr>
            <w:tcW w:w="1417" w:type="dxa"/>
            <w:shd w:val="clear" w:color="auto" w:fill="auto"/>
          </w:tcPr>
          <w:p w:rsidR="00F00F3E" w:rsidRPr="009D60CE" w:rsidRDefault="00F00F3E" w:rsidP="00F00F3E">
            <w:pPr>
              <w:jc w:val="center"/>
              <w:rPr>
                <w:sz w:val="22"/>
                <w:szCs w:val="22"/>
              </w:rPr>
            </w:pPr>
            <w:r w:rsidRPr="009D60CE">
              <w:rPr>
                <w:sz w:val="22"/>
                <w:szCs w:val="22"/>
              </w:rPr>
              <w:t>1971872,03</w:t>
            </w:r>
          </w:p>
        </w:tc>
        <w:tc>
          <w:tcPr>
            <w:tcW w:w="1560" w:type="dxa"/>
            <w:shd w:val="clear" w:color="auto" w:fill="auto"/>
          </w:tcPr>
          <w:p w:rsidR="00F00F3E" w:rsidRPr="009D60CE" w:rsidRDefault="00F00F3E" w:rsidP="00F00F3E">
            <w:pPr>
              <w:jc w:val="center"/>
              <w:rPr>
                <w:sz w:val="22"/>
                <w:szCs w:val="22"/>
              </w:rPr>
            </w:pPr>
            <w:r>
              <w:rPr>
                <w:sz w:val="22"/>
                <w:szCs w:val="22"/>
              </w:rPr>
              <w:t>11059900,17</w:t>
            </w:r>
          </w:p>
        </w:tc>
        <w:tc>
          <w:tcPr>
            <w:tcW w:w="1559" w:type="dxa"/>
          </w:tcPr>
          <w:p w:rsidR="00F00F3E" w:rsidRPr="009D60CE" w:rsidRDefault="00F00F3E" w:rsidP="00F00F3E">
            <w:pPr>
              <w:jc w:val="center"/>
              <w:rPr>
                <w:sz w:val="22"/>
                <w:szCs w:val="22"/>
              </w:rPr>
            </w:pPr>
            <w:r w:rsidRPr="009D60CE">
              <w:rPr>
                <w:sz w:val="22"/>
                <w:szCs w:val="22"/>
              </w:rPr>
              <w:t>0,00</w:t>
            </w:r>
          </w:p>
        </w:tc>
        <w:tc>
          <w:tcPr>
            <w:tcW w:w="1559" w:type="dxa"/>
          </w:tcPr>
          <w:p w:rsidR="00F00F3E" w:rsidRPr="009D60CE" w:rsidRDefault="00F00F3E" w:rsidP="00F00F3E">
            <w:pPr>
              <w:jc w:val="center"/>
              <w:rPr>
                <w:sz w:val="22"/>
                <w:szCs w:val="22"/>
              </w:rPr>
            </w:pPr>
            <w:r w:rsidRPr="009D60CE">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9D60CE" w:rsidRDefault="00F00F3E" w:rsidP="00F00F3E">
            <w:pPr>
              <w:jc w:val="center"/>
              <w:rPr>
                <w:sz w:val="22"/>
                <w:szCs w:val="22"/>
              </w:rPr>
            </w:pPr>
            <w:r>
              <w:rPr>
                <w:sz w:val="22"/>
                <w:szCs w:val="22"/>
              </w:rPr>
              <w:t>13194572,20</w:t>
            </w:r>
          </w:p>
        </w:tc>
        <w:tc>
          <w:tcPr>
            <w:tcW w:w="1418" w:type="dxa"/>
            <w:shd w:val="clear" w:color="auto" w:fill="auto"/>
          </w:tcPr>
          <w:p w:rsidR="00F00F3E" w:rsidRPr="009D60CE" w:rsidRDefault="00F00F3E" w:rsidP="00F00F3E">
            <w:pPr>
              <w:jc w:val="center"/>
              <w:rPr>
                <w:sz w:val="22"/>
                <w:szCs w:val="22"/>
              </w:rPr>
            </w:pPr>
            <w:r w:rsidRPr="009D60CE">
              <w:rPr>
                <w:sz w:val="22"/>
                <w:szCs w:val="22"/>
              </w:rPr>
              <w:t>162800,00</w:t>
            </w:r>
          </w:p>
        </w:tc>
        <w:tc>
          <w:tcPr>
            <w:tcW w:w="1417" w:type="dxa"/>
            <w:shd w:val="clear" w:color="auto" w:fill="auto"/>
          </w:tcPr>
          <w:p w:rsidR="00F00F3E" w:rsidRPr="009D60CE" w:rsidRDefault="00F00F3E" w:rsidP="00F00F3E">
            <w:pPr>
              <w:jc w:val="center"/>
              <w:rPr>
                <w:sz w:val="22"/>
                <w:szCs w:val="22"/>
              </w:rPr>
            </w:pPr>
            <w:r w:rsidRPr="009D60CE">
              <w:rPr>
                <w:sz w:val="22"/>
                <w:szCs w:val="22"/>
              </w:rPr>
              <w:t>1971872,03</w:t>
            </w:r>
          </w:p>
        </w:tc>
        <w:tc>
          <w:tcPr>
            <w:tcW w:w="1560" w:type="dxa"/>
            <w:shd w:val="clear" w:color="auto" w:fill="auto"/>
          </w:tcPr>
          <w:p w:rsidR="00F00F3E" w:rsidRPr="009D60CE" w:rsidRDefault="00F00F3E" w:rsidP="00F00F3E">
            <w:pPr>
              <w:jc w:val="center"/>
              <w:rPr>
                <w:sz w:val="22"/>
                <w:szCs w:val="22"/>
              </w:rPr>
            </w:pPr>
            <w:r>
              <w:rPr>
                <w:sz w:val="22"/>
                <w:szCs w:val="22"/>
              </w:rPr>
              <w:t>11059900,17</w:t>
            </w:r>
          </w:p>
        </w:tc>
        <w:tc>
          <w:tcPr>
            <w:tcW w:w="1559" w:type="dxa"/>
          </w:tcPr>
          <w:p w:rsidR="00F00F3E" w:rsidRPr="009D60CE" w:rsidRDefault="00F00F3E" w:rsidP="00F00F3E">
            <w:pPr>
              <w:jc w:val="center"/>
              <w:rPr>
                <w:sz w:val="22"/>
                <w:szCs w:val="22"/>
              </w:rPr>
            </w:pPr>
            <w:r w:rsidRPr="009D60CE">
              <w:rPr>
                <w:sz w:val="22"/>
                <w:szCs w:val="22"/>
              </w:rPr>
              <w:t>0,00</w:t>
            </w:r>
          </w:p>
        </w:tc>
        <w:tc>
          <w:tcPr>
            <w:tcW w:w="1559" w:type="dxa"/>
          </w:tcPr>
          <w:p w:rsidR="00F00F3E" w:rsidRPr="009D60CE" w:rsidRDefault="00F00F3E" w:rsidP="00F00F3E">
            <w:pPr>
              <w:jc w:val="center"/>
              <w:rPr>
                <w:sz w:val="22"/>
                <w:szCs w:val="22"/>
              </w:rPr>
            </w:pPr>
            <w:r w:rsidRPr="009D60CE">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9D60CE" w:rsidRDefault="00F00F3E" w:rsidP="00F00F3E">
            <w:pPr>
              <w:pStyle w:val="ConsPlusNormal"/>
              <w:rPr>
                <w:rFonts w:ascii="Times New Roman" w:hAnsi="Times New Roman" w:cs="Times New Roman"/>
                <w:szCs w:val="22"/>
              </w:rPr>
            </w:pPr>
          </w:p>
        </w:tc>
        <w:tc>
          <w:tcPr>
            <w:tcW w:w="1418" w:type="dxa"/>
          </w:tcPr>
          <w:p w:rsidR="00F00F3E" w:rsidRPr="009D60CE" w:rsidRDefault="00F00F3E" w:rsidP="00F00F3E">
            <w:pPr>
              <w:pStyle w:val="ConsPlusNormal"/>
              <w:rPr>
                <w:rFonts w:ascii="Times New Roman" w:hAnsi="Times New Roman" w:cs="Times New Roman"/>
                <w:szCs w:val="22"/>
              </w:rPr>
            </w:pPr>
          </w:p>
        </w:tc>
        <w:tc>
          <w:tcPr>
            <w:tcW w:w="1417" w:type="dxa"/>
          </w:tcPr>
          <w:p w:rsidR="00F00F3E" w:rsidRPr="009D60CE" w:rsidRDefault="00F00F3E" w:rsidP="00F00F3E">
            <w:pPr>
              <w:pStyle w:val="ConsPlusNormal"/>
              <w:rPr>
                <w:rFonts w:ascii="Times New Roman" w:hAnsi="Times New Roman" w:cs="Times New Roman"/>
                <w:szCs w:val="22"/>
              </w:rPr>
            </w:pPr>
          </w:p>
        </w:tc>
        <w:tc>
          <w:tcPr>
            <w:tcW w:w="1560" w:type="dxa"/>
          </w:tcPr>
          <w:p w:rsidR="00F00F3E" w:rsidRPr="009D60CE" w:rsidRDefault="00F00F3E" w:rsidP="00F00F3E">
            <w:pPr>
              <w:pStyle w:val="ConsPlusNormal"/>
              <w:rPr>
                <w:rFonts w:ascii="Times New Roman" w:hAnsi="Times New Roman" w:cs="Times New Roman"/>
                <w:szCs w:val="22"/>
              </w:rPr>
            </w:pPr>
          </w:p>
        </w:tc>
        <w:tc>
          <w:tcPr>
            <w:tcW w:w="1559" w:type="dxa"/>
            <w:shd w:val="clear" w:color="auto" w:fill="auto"/>
          </w:tcPr>
          <w:p w:rsidR="00F00F3E" w:rsidRPr="009D60CE" w:rsidRDefault="00F00F3E" w:rsidP="00F00F3E">
            <w:pPr>
              <w:pStyle w:val="ConsPlusNormal"/>
              <w:rPr>
                <w:rFonts w:ascii="Times New Roman" w:hAnsi="Times New Roman" w:cs="Times New Roman"/>
                <w:szCs w:val="22"/>
              </w:rPr>
            </w:pPr>
          </w:p>
        </w:tc>
        <w:tc>
          <w:tcPr>
            <w:tcW w:w="1559" w:type="dxa"/>
          </w:tcPr>
          <w:p w:rsidR="00F00F3E" w:rsidRPr="009D60CE"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4659CA" w:rsidRDefault="00F00F3E" w:rsidP="00F00F3E">
            <w:pPr>
              <w:rPr>
                <w:b/>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351" w:type="dxa"/>
            <w:vMerge w:val="restart"/>
          </w:tcPr>
          <w:p w:rsidR="00F00F3E" w:rsidRPr="004659CA" w:rsidRDefault="00F00F3E" w:rsidP="00F00F3E">
            <w:pPr>
              <w:pStyle w:val="ConsPlusNormal"/>
              <w:rPr>
                <w:rFonts w:ascii="Times New Roman" w:hAnsi="Times New Roman"/>
                <w:b/>
                <w:sz w:val="24"/>
                <w:szCs w:val="24"/>
              </w:rPr>
            </w:pPr>
            <w:r w:rsidRPr="00DE5208">
              <w:rPr>
                <w:rFonts w:ascii="Times New Roman" w:hAnsi="Times New Roman" w:cs="Times New Roman"/>
                <w:sz w:val="24"/>
                <w:szCs w:val="24"/>
              </w:rPr>
              <w:t>Проведение осмотра и оценки технического состояния общ</w:t>
            </w:r>
            <w:r w:rsidRPr="00DE5208">
              <w:rPr>
                <w:rFonts w:ascii="Times New Roman" w:hAnsi="Times New Roman" w:cs="Times New Roman"/>
                <w:sz w:val="24"/>
                <w:szCs w:val="24"/>
              </w:rPr>
              <w:t>е</w:t>
            </w:r>
            <w:r w:rsidRPr="00DE5208">
              <w:rPr>
                <w:rFonts w:ascii="Times New Roman" w:hAnsi="Times New Roman" w:cs="Times New Roman"/>
                <w:sz w:val="24"/>
                <w:szCs w:val="24"/>
              </w:rPr>
              <w:t>го имущества собственников помещений многоквартирных домов, подготовки перечня и расчета, определяющего ра</w:t>
            </w:r>
            <w:r w:rsidRPr="00DE5208">
              <w:rPr>
                <w:rFonts w:ascii="Times New Roman" w:hAnsi="Times New Roman" w:cs="Times New Roman"/>
                <w:sz w:val="24"/>
                <w:szCs w:val="24"/>
              </w:rPr>
              <w:t>з</w:t>
            </w:r>
            <w:r w:rsidRPr="00DE5208">
              <w:rPr>
                <w:rFonts w:ascii="Times New Roman" w:hAnsi="Times New Roman" w:cs="Times New Roman"/>
                <w:sz w:val="24"/>
                <w:szCs w:val="24"/>
              </w:rPr>
              <w:t>мер платы за содержание о</w:t>
            </w:r>
            <w:r w:rsidRPr="00DE5208">
              <w:rPr>
                <w:rFonts w:ascii="Times New Roman" w:hAnsi="Times New Roman" w:cs="Times New Roman"/>
                <w:sz w:val="24"/>
                <w:szCs w:val="24"/>
              </w:rPr>
              <w:t>б</w:t>
            </w:r>
            <w:r w:rsidRPr="00DE5208">
              <w:rPr>
                <w:rFonts w:ascii="Times New Roman" w:hAnsi="Times New Roman" w:cs="Times New Roman"/>
                <w:sz w:val="24"/>
                <w:szCs w:val="24"/>
              </w:rPr>
              <w:t>щего имущества в многоква</w:t>
            </w:r>
            <w:r w:rsidRPr="00DE5208">
              <w:rPr>
                <w:rFonts w:ascii="Times New Roman" w:hAnsi="Times New Roman" w:cs="Times New Roman"/>
                <w:sz w:val="24"/>
                <w:szCs w:val="24"/>
              </w:rPr>
              <w:t>р</w:t>
            </w:r>
            <w:r w:rsidRPr="00DE5208">
              <w:rPr>
                <w:rFonts w:ascii="Times New Roman" w:hAnsi="Times New Roman" w:cs="Times New Roman"/>
                <w:sz w:val="24"/>
                <w:szCs w:val="24"/>
              </w:rPr>
              <w:t>тирных домах</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9D60CE" w:rsidRDefault="00F00F3E" w:rsidP="00F00F3E">
            <w:pPr>
              <w:pStyle w:val="ConsPlusNormal"/>
              <w:jc w:val="center"/>
              <w:rPr>
                <w:rFonts w:ascii="Times New Roman" w:hAnsi="Times New Roman" w:cs="Times New Roman"/>
                <w:szCs w:val="22"/>
              </w:rPr>
            </w:pPr>
            <w:r w:rsidRPr="009D60CE">
              <w:rPr>
                <w:rFonts w:ascii="Times New Roman" w:hAnsi="Times New Roman" w:cs="Times New Roman"/>
                <w:szCs w:val="22"/>
              </w:rPr>
              <w:t>600 000,00</w:t>
            </w:r>
          </w:p>
        </w:tc>
        <w:tc>
          <w:tcPr>
            <w:tcW w:w="1418" w:type="dxa"/>
            <w:shd w:val="clear" w:color="auto" w:fill="auto"/>
          </w:tcPr>
          <w:p w:rsidR="00F00F3E" w:rsidRPr="009D60CE" w:rsidRDefault="00F00F3E" w:rsidP="00F00F3E">
            <w:pPr>
              <w:jc w:val="center"/>
              <w:rPr>
                <w:sz w:val="22"/>
                <w:szCs w:val="22"/>
              </w:rPr>
            </w:pPr>
            <w:r w:rsidRPr="009D60CE">
              <w:rPr>
                <w:sz w:val="22"/>
                <w:szCs w:val="22"/>
              </w:rPr>
              <w:t>0,00</w:t>
            </w:r>
          </w:p>
        </w:tc>
        <w:tc>
          <w:tcPr>
            <w:tcW w:w="1417" w:type="dxa"/>
            <w:shd w:val="clear" w:color="auto" w:fill="auto"/>
          </w:tcPr>
          <w:p w:rsidR="00F00F3E" w:rsidRPr="009D60CE" w:rsidRDefault="00F00F3E" w:rsidP="00F00F3E">
            <w:pPr>
              <w:jc w:val="center"/>
              <w:rPr>
                <w:sz w:val="22"/>
                <w:szCs w:val="22"/>
              </w:rPr>
            </w:pPr>
            <w:r w:rsidRPr="009D60CE">
              <w:rPr>
                <w:sz w:val="22"/>
                <w:szCs w:val="22"/>
              </w:rPr>
              <w:t>600 000,00</w:t>
            </w:r>
          </w:p>
        </w:tc>
        <w:tc>
          <w:tcPr>
            <w:tcW w:w="1560" w:type="dxa"/>
            <w:shd w:val="clear" w:color="auto" w:fill="auto"/>
          </w:tcPr>
          <w:p w:rsidR="00F00F3E" w:rsidRPr="009D60CE" w:rsidRDefault="00F00F3E" w:rsidP="00F00F3E">
            <w:pPr>
              <w:jc w:val="center"/>
              <w:rPr>
                <w:sz w:val="22"/>
                <w:szCs w:val="22"/>
              </w:rPr>
            </w:pPr>
            <w:r w:rsidRPr="009D60CE">
              <w:rPr>
                <w:sz w:val="22"/>
                <w:szCs w:val="22"/>
              </w:rPr>
              <w:t>0,00</w:t>
            </w:r>
          </w:p>
        </w:tc>
        <w:tc>
          <w:tcPr>
            <w:tcW w:w="1559" w:type="dxa"/>
            <w:shd w:val="clear" w:color="auto" w:fill="auto"/>
          </w:tcPr>
          <w:p w:rsidR="00F00F3E" w:rsidRPr="009D60CE" w:rsidRDefault="00F00F3E" w:rsidP="00F00F3E">
            <w:pPr>
              <w:jc w:val="center"/>
              <w:rPr>
                <w:sz w:val="22"/>
                <w:szCs w:val="22"/>
              </w:rPr>
            </w:pPr>
            <w:r w:rsidRPr="009D60CE">
              <w:rPr>
                <w:sz w:val="22"/>
                <w:szCs w:val="22"/>
              </w:rPr>
              <w:t>0,00</w:t>
            </w:r>
          </w:p>
        </w:tc>
        <w:tc>
          <w:tcPr>
            <w:tcW w:w="1559" w:type="dxa"/>
            <w:shd w:val="clear" w:color="auto" w:fill="auto"/>
          </w:tcPr>
          <w:p w:rsidR="00F00F3E" w:rsidRPr="009D60CE" w:rsidRDefault="00F00F3E" w:rsidP="00F00F3E">
            <w:pPr>
              <w:jc w:val="center"/>
              <w:rPr>
                <w:sz w:val="22"/>
                <w:szCs w:val="22"/>
              </w:rPr>
            </w:pPr>
            <w:r w:rsidRPr="009D60CE">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9D60CE" w:rsidRDefault="00F00F3E" w:rsidP="00F00F3E">
            <w:pPr>
              <w:pStyle w:val="ConsPlusNormal"/>
              <w:jc w:val="center"/>
              <w:rPr>
                <w:rFonts w:ascii="Times New Roman" w:hAnsi="Times New Roman" w:cs="Times New Roman"/>
                <w:b/>
                <w:szCs w:val="22"/>
              </w:rPr>
            </w:pPr>
          </w:p>
        </w:tc>
        <w:tc>
          <w:tcPr>
            <w:tcW w:w="1418" w:type="dxa"/>
            <w:shd w:val="clear" w:color="auto" w:fill="auto"/>
          </w:tcPr>
          <w:p w:rsidR="00F00F3E" w:rsidRPr="009D60CE" w:rsidRDefault="00F00F3E" w:rsidP="00F00F3E">
            <w:pPr>
              <w:jc w:val="center"/>
              <w:rPr>
                <w:b/>
                <w:sz w:val="22"/>
                <w:szCs w:val="22"/>
              </w:rPr>
            </w:pPr>
          </w:p>
        </w:tc>
        <w:tc>
          <w:tcPr>
            <w:tcW w:w="1417" w:type="dxa"/>
            <w:shd w:val="clear" w:color="auto" w:fill="auto"/>
          </w:tcPr>
          <w:p w:rsidR="00F00F3E" w:rsidRPr="009D60CE" w:rsidRDefault="00F00F3E" w:rsidP="00F00F3E">
            <w:pPr>
              <w:jc w:val="center"/>
              <w:rPr>
                <w:b/>
                <w:sz w:val="22"/>
                <w:szCs w:val="22"/>
              </w:rPr>
            </w:pPr>
          </w:p>
        </w:tc>
        <w:tc>
          <w:tcPr>
            <w:tcW w:w="1560" w:type="dxa"/>
            <w:shd w:val="clear" w:color="auto" w:fill="auto"/>
          </w:tcPr>
          <w:p w:rsidR="00F00F3E" w:rsidRPr="009D60CE" w:rsidRDefault="00F00F3E" w:rsidP="00F00F3E">
            <w:pPr>
              <w:jc w:val="center"/>
              <w:rPr>
                <w:b/>
                <w:sz w:val="22"/>
                <w:szCs w:val="22"/>
              </w:rPr>
            </w:pPr>
          </w:p>
        </w:tc>
        <w:tc>
          <w:tcPr>
            <w:tcW w:w="1559" w:type="dxa"/>
            <w:shd w:val="clear" w:color="auto" w:fill="auto"/>
          </w:tcPr>
          <w:p w:rsidR="00F00F3E" w:rsidRPr="009D60CE" w:rsidRDefault="00F00F3E" w:rsidP="00F00F3E">
            <w:pPr>
              <w:jc w:val="center"/>
              <w:rPr>
                <w:b/>
                <w:sz w:val="22"/>
                <w:szCs w:val="22"/>
              </w:rPr>
            </w:pPr>
          </w:p>
        </w:tc>
        <w:tc>
          <w:tcPr>
            <w:tcW w:w="1559" w:type="dxa"/>
            <w:shd w:val="clear" w:color="auto" w:fill="auto"/>
          </w:tcPr>
          <w:p w:rsidR="00F00F3E" w:rsidRPr="009D60CE" w:rsidRDefault="00F00F3E" w:rsidP="00F00F3E">
            <w:pPr>
              <w:jc w:val="center"/>
              <w:rPr>
                <w:b/>
                <w:sz w:val="22"/>
                <w:szCs w:val="22"/>
              </w:rPr>
            </w:pP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9D60CE" w:rsidRDefault="00F00F3E" w:rsidP="00F00F3E">
            <w:pPr>
              <w:pStyle w:val="ConsPlusNormal"/>
              <w:jc w:val="center"/>
              <w:rPr>
                <w:rFonts w:ascii="Times New Roman" w:hAnsi="Times New Roman" w:cs="Times New Roman"/>
                <w:b/>
                <w:szCs w:val="22"/>
              </w:rPr>
            </w:pPr>
          </w:p>
        </w:tc>
        <w:tc>
          <w:tcPr>
            <w:tcW w:w="1418" w:type="dxa"/>
            <w:shd w:val="clear" w:color="auto" w:fill="auto"/>
          </w:tcPr>
          <w:p w:rsidR="00F00F3E" w:rsidRPr="009D60CE" w:rsidRDefault="00F00F3E" w:rsidP="00F00F3E">
            <w:pPr>
              <w:jc w:val="center"/>
              <w:rPr>
                <w:b/>
                <w:sz w:val="22"/>
                <w:szCs w:val="22"/>
              </w:rPr>
            </w:pPr>
          </w:p>
        </w:tc>
        <w:tc>
          <w:tcPr>
            <w:tcW w:w="1417" w:type="dxa"/>
            <w:shd w:val="clear" w:color="auto" w:fill="auto"/>
          </w:tcPr>
          <w:p w:rsidR="00F00F3E" w:rsidRPr="009D60CE" w:rsidRDefault="00F00F3E" w:rsidP="00F00F3E">
            <w:pPr>
              <w:jc w:val="center"/>
              <w:rPr>
                <w:b/>
                <w:sz w:val="22"/>
                <w:szCs w:val="22"/>
              </w:rPr>
            </w:pPr>
          </w:p>
        </w:tc>
        <w:tc>
          <w:tcPr>
            <w:tcW w:w="1560" w:type="dxa"/>
            <w:shd w:val="clear" w:color="auto" w:fill="auto"/>
          </w:tcPr>
          <w:p w:rsidR="00F00F3E" w:rsidRPr="009D60CE" w:rsidRDefault="00F00F3E" w:rsidP="00F00F3E">
            <w:pPr>
              <w:jc w:val="center"/>
              <w:rPr>
                <w:b/>
                <w:sz w:val="22"/>
                <w:szCs w:val="22"/>
              </w:rPr>
            </w:pPr>
          </w:p>
        </w:tc>
        <w:tc>
          <w:tcPr>
            <w:tcW w:w="1559" w:type="dxa"/>
            <w:shd w:val="clear" w:color="auto" w:fill="auto"/>
          </w:tcPr>
          <w:p w:rsidR="00F00F3E" w:rsidRPr="009D60CE" w:rsidRDefault="00F00F3E" w:rsidP="00F00F3E">
            <w:pPr>
              <w:jc w:val="center"/>
              <w:rPr>
                <w:b/>
                <w:sz w:val="22"/>
                <w:szCs w:val="22"/>
              </w:rPr>
            </w:pPr>
          </w:p>
        </w:tc>
        <w:tc>
          <w:tcPr>
            <w:tcW w:w="1559" w:type="dxa"/>
            <w:shd w:val="clear" w:color="auto" w:fill="auto"/>
          </w:tcPr>
          <w:p w:rsidR="00F00F3E" w:rsidRPr="009D60CE" w:rsidRDefault="00F00F3E" w:rsidP="00F00F3E">
            <w:pPr>
              <w:jc w:val="center"/>
              <w:rPr>
                <w:b/>
                <w:sz w:val="22"/>
                <w:szCs w:val="22"/>
              </w:rPr>
            </w:pP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9D60CE" w:rsidRDefault="00F00F3E" w:rsidP="00F00F3E">
            <w:pPr>
              <w:pStyle w:val="ConsPlusNormal"/>
              <w:jc w:val="center"/>
              <w:rPr>
                <w:rFonts w:ascii="Times New Roman" w:hAnsi="Times New Roman" w:cs="Times New Roman"/>
                <w:szCs w:val="22"/>
              </w:rPr>
            </w:pPr>
            <w:r w:rsidRPr="009D60CE">
              <w:rPr>
                <w:rFonts w:ascii="Times New Roman" w:hAnsi="Times New Roman" w:cs="Times New Roman"/>
                <w:szCs w:val="22"/>
              </w:rPr>
              <w:t>600 000,00</w:t>
            </w:r>
          </w:p>
        </w:tc>
        <w:tc>
          <w:tcPr>
            <w:tcW w:w="1418" w:type="dxa"/>
            <w:shd w:val="clear" w:color="auto" w:fill="auto"/>
          </w:tcPr>
          <w:p w:rsidR="00F00F3E" w:rsidRPr="009D60CE" w:rsidRDefault="00F00F3E" w:rsidP="00F00F3E">
            <w:pPr>
              <w:jc w:val="center"/>
              <w:rPr>
                <w:sz w:val="22"/>
                <w:szCs w:val="22"/>
              </w:rPr>
            </w:pPr>
            <w:r w:rsidRPr="009D60CE">
              <w:rPr>
                <w:sz w:val="22"/>
                <w:szCs w:val="22"/>
              </w:rPr>
              <w:t>0,00</w:t>
            </w:r>
          </w:p>
        </w:tc>
        <w:tc>
          <w:tcPr>
            <w:tcW w:w="1417" w:type="dxa"/>
            <w:shd w:val="clear" w:color="auto" w:fill="auto"/>
          </w:tcPr>
          <w:p w:rsidR="00F00F3E" w:rsidRPr="009D60CE" w:rsidRDefault="00F00F3E" w:rsidP="00F00F3E">
            <w:pPr>
              <w:jc w:val="center"/>
              <w:rPr>
                <w:sz w:val="22"/>
                <w:szCs w:val="22"/>
              </w:rPr>
            </w:pPr>
            <w:r w:rsidRPr="009D60CE">
              <w:rPr>
                <w:sz w:val="22"/>
                <w:szCs w:val="22"/>
              </w:rPr>
              <w:t>600 000,00</w:t>
            </w:r>
          </w:p>
        </w:tc>
        <w:tc>
          <w:tcPr>
            <w:tcW w:w="1560" w:type="dxa"/>
            <w:shd w:val="clear" w:color="auto" w:fill="auto"/>
          </w:tcPr>
          <w:p w:rsidR="00F00F3E" w:rsidRPr="009D60CE" w:rsidRDefault="00F00F3E" w:rsidP="00F00F3E">
            <w:pPr>
              <w:jc w:val="center"/>
              <w:rPr>
                <w:sz w:val="22"/>
                <w:szCs w:val="22"/>
              </w:rPr>
            </w:pPr>
            <w:r w:rsidRPr="009D60CE">
              <w:rPr>
                <w:sz w:val="22"/>
                <w:szCs w:val="22"/>
              </w:rPr>
              <w:t>0,00</w:t>
            </w:r>
          </w:p>
        </w:tc>
        <w:tc>
          <w:tcPr>
            <w:tcW w:w="1559" w:type="dxa"/>
            <w:shd w:val="clear" w:color="auto" w:fill="auto"/>
          </w:tcPr>
          <w:p w:rsidR="00F00F3E" w:rsidRPr="009D60CE" w:rsidRDefault="00F00F3E" w:rsidP="00F00F3E">
            <w:pPr>
              <w:jc w:val="center"/>
              <w:rPr>
                <w:sz w:val="22"/>
                <w:szCs w:val="22"/>
              </w:rPr>
            </w:pPr>
            <w:r w:rsidRPr="009D60CE">
              <w:rPr>
                <w:sz w:val="22"/>
                <w:szCs w:val="22"/>
              </w:rPr>
              <w:t>0,00</w:t>
            </w:r>
          </w:p>
        </w:tc>
        <w:tc>
          <w:tcPr>
            <w:tcW w:w="1559" w:type="dxa"/>
            <w:shd w:val="clear" w:color="auto" w:fill="auto"/>
          </w:tcPr>
          <w:p w:rsidR="00F00F3E" w:rsidRPr="009D60CE" w:rsidRDefault="00F00F3E" w:rsidP="00F00F3E">
            <w:pPr>
              <w:jc w:val="center"/>
              <w:rPr>
                <w:sz w:val="22"/>
                <w:szCs w:val="22"/>
              </w:rPr>
            </w:pPr>
            <w:r w:rsidRPr="009D60CE">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9D60CE" w:rsidRDefault="00F00F3E" w:rsidP="00F00F3E">
            <w:pPr>
              <w:pStyle w:val="ConsPlusNormal"/>
              <w:jc w:val="center"/>
              <w:rPr>
                <w:rFonts w:ascii="Times New Roman" w:hAnsi="Times New Roman" w:cs="Times New Roman"/>
                <w:szCs w:val="22"/>
              </w:rPr>
            </w:pPr>
            <w:r w:rsidRPr="009D60CE">
              <w:rPr>
                <w:rFonts w:ascii="Times New Roman" w:hAnsi="Times New Roman" w:cs="Times New Roman"/>
                <w:szCs w:val="22"/>
              </w:rPr>
              <w:t>600 000,00</w:t>
            </w:r>
          </w:p>
        </w:tc>
        <w:tc>
          <w:tcPr>
            <w:tcW w:w="1418" w:type="dxa"/>
          </w:tcPr>
          <w:p w:rsidR="00F00F3E" w:rsidRPr="009D60CE" w:rsidRDefault="00F00F3E" w:rsidP="00F00F3E">
            <w:pPr>
              <w:jc w:val="center"/>
              <w:rPr>
                <w:sz w:val="22"/>
                <w:szCs w:val="22"/>
              </w:rPr>
            </w:pPr>
            <w:r w:rsidRPr="009D60CE">
              <w:rPr>
                <w:sz w:val="22"/>
                <w:szCs w:val="22"/>
              </w:rPr>
              <w:t>0,00</w:t>
            </w:r>
          </w:p>
        </w:tc>
        <w:tc>
          <w:tcPr>
            <w:tcW w:w="1417" w:type="dxa"/>
          </w:tcPr>
          <w:p w:rsidR="00F00F3E" w:rsidRPr="009D60CE" w:rsidRDefault="00F00F3E" w:rsidP="00F00F3E">
            <w:pPr>
              <w:jc w:val="center"/>
              <w:rPr>
                <w:sz w:val="22"/>
                <w:szCs w:val="22"/>
              </w:rPr>
            </w:pPr>
            <w:r w:rsidRPr="009D60CE">
              <w:rPr>
                <w:sz w:val="22"/>
                <w:szCs w:val="22"/>
              </w:rPr>
              <w:t>600 000,00</w:t>
            </w:r>
          </w:p>
        </w:tc>
        <w:tc>
          <w:tcPr>
            <w:tcW w:w="1560" w:type="dxa"/>
          </w:tcPr>
          <w:p w:rsidR="00F00F3E" w:rsidRPr="009D60CE" w:rsidRDefault="00F00F3E" w:rsidP="00F00F3E">
            <w:pPr>
              <w:jc w:val="center"/>
              <w:rPr>
                <w:sz w:val="22"/>
                <w:szCs w:val="22"/>
              </w:rPr>
            </w:pPr>
            <w:r w:rsidRPr="009D60CE">
              <w:rPr>
                <w:sz w:val="22"/>
                <w:szCs w:val="22"/>
              </w:rPr>
              <w:t>0,00</w:t>
            </w:r>
          </w:p>
        </w:tc>
        <w:tc>
          <w:tcPr>
            <w:tcW w:w="1559" w:type="dxa"/>
          </w:tcPr>
          <w:p w:rsidR="00F00F3E" w:rsidRPr="009D60CE" w:rsidRDefault="00F00F3E" w:rsidP="00F00F3E">
            <w:pPr>
              <w:jc w:val="center"/>
              <w:rPr>
                <w:sz w:val="22"/>
                <w:szCs w:val="22"/>
              </w:rPr>
            </w:pPr>
            <w:r w:rsidRPr="009D60CE">
              <w:rPr>
                <w:sz w:val="22"/>
                <w:szCs w:val="22"/>
              </w:rPr>
              <w:t>0,00</w:t>
            </w:r>
          </w:p>
        </w:tc>
        <w:tc>
          <w:tcPr>
            <w:tcW w:w="1559" w:type="dxa"/>
          </w:tcPr>
          <w:p w:rsidR="00F00F3E" w:rsidRPr="009D60CE" w:rsidRDefault="00F00F3E" w:rsidP="00F00F3E">
            <w:pPr>
              <w:jc w:val="center"/>
              <w:rPr>
                <w:sz w:val="22"/>
                <w:szCs w:val="22"/>
              </w:rPr>
            </w:pPr>
            <w:r w:rsidRPr="009D60CE">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 xml:space="preserve">Средства от </w:t>
            </w:r>
            <w:r w:rsidRPr="00320949">
              <w:rPr>
                <w:rFonts w:ascii="Times New Roman" w:hAnsi="Times New Roman" w:cs="Times New Roman"/>
                <w:sz w:val="24"/>
                <w:szCs w:val="24"/>
              </w:rPr>
              <w:lastRenderedPageBreak/>
              <w:t>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9D60CE" w:rsidRDefault="00F00F3E" w:rsidP="00F00F3E">
            <w:pPr>
              <w:pStyle w:val="ConsPlusNormal"/>
              <w:jc w:val="center"/>
              <w:rPr>
                <w:rFonts w:ascii="Times New Roman" w:hAnsi="Times New Roman" w:cs="Times New Roman"/>
                <w:b/>
                <w:szCs w:val="22"/>
              </w:rPr>
            </w:pPr>
          </w:p>
        </w:tc>
        <w:tc>
          <w:tcPr>
            <w:tcW w:w="1418" w:type="dxa"/>
          </w:tcPr>
          <w:p w:rsidR="00F00F3E" w:rsidRPr="009D60CE" w:rsidRDefault="00F00F3E" w:rsidP="00F00F3E">
            <w:pPr>
              <w:jc w:val="center"/>
              <w:rPr>
                <w:b/>
                <w:sz w:val="22"/>
                <w:szCs w:val="22"/>
              </w:rPr>
            </w:pPr>
          </w:p>
        </w:tc>
        <w:tc>
          <w:tcPr>
            <w:tcW w:w="1417" w:type="dxa"/>
          </w:tcPr>
          <w:p w:rsidR="00F00F3E" w:rsidRPr="009D60CE" w:rsidRDefault="00F00F3E" w:rsidP="00F00F3E">
            <w:pPr>
              <w:jc w:val="center"/>
              <w:rPr>
                <w:b/>
                <w:sz w:val="22"/>
                <w:szCs w:val="22"/>
              </w:rPr>
            </w:pPr>
          </w:p>
        </w:tc>
        <w:tc>
          <w:tcPr>
            <w:tcW w:w="1560" w:type="dxa"/>
          </w:tcPr>
          <w:p w:rsidR="00F00F3E" w:rsidRPr="009D60CE" w:rsidRDefault="00F00F3E" w:rsidP="00F00F3E">
            <w:pPr>
              <w:jc w:val="center"/>
              <w:rPr>
                <w:b/>
                <w:sz w:val="22"/>
                <w:szCs w:val="22"/>
              </w:rPr>
            </w:pPr>
          </w:p>
        </w:tc>
        <w:tc>
          <w:tcPr>
            <w:tcW w:w="1559" w:type="dxa"/>
          </w:tcPr>
          <w:p w:rsidR="00F00F3E" w:rsidRPr="009D60CE" w:rsidRDefault="00F00F3E" w:rsidP="00F00F3E">
            <w:pPr>
              <w:jc w:val="center"/>
              <w:rPr>
                <w:b/>
                <w:sz w:val="22"/>
                <w:szCs w:val="22"/>
              </w:rPr>
            </w:pPr>
          </w:p>
        </w:tc>
        <w:tc>
          <w:tcPr>
            <w:tcW w:w="1559" w:type="dxa"/>
          </w:tcPr>
          <w:p w:rsidR="00F00F3E" w:rsidRPr="009D60CE" w:rsidRDefault="00F00F3E" w:rsidP="00F00F3E">
            <w:pPr>
              <w:jc w:val="center"/>
              <w:rPr>
                <w:b/>
                <w:sz w:val="22"/>
                <w:szCs w:val="22"/>
              </w:rPr>
            </w:pPr>
          </w:p>
        </w:tc>
      </w:tr>
      <w:tr w:rsidR="00F00F3E" w:rsidRPr="00C7017A" w:rsidTr="00F00F3E">
        <w:tc>
          <w:tcPr>
            <w:tcW w:w="1247" w:type="dxa"/>
            <w:vMerge w:val="restart"/>
          </w:tcPr>
          <w:p w:rsidR="00F00F3E" w:rsidRPr="004659CA" w:rsidRDefault="00F00F3E" w:rsidP="00F00F3E">
            <w:pPr>
              <w:rPr>
                <w:b/>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w:t>
            </w:r>
            <w:r>
              <w:rPr>
                <w:sz w:val="24"/>
                <w:szCs w:val="24"/>
              </w:rPr>
              <w:t>5</w:t>
            </w:r>
            <w:r w:rsidRPr="00BE5C40">
              <w:rPr>
                <w:sz w:val="24"/>
                <w:szCs w:val="24"/>
              </w:rPr>
              <w:t>.</w:t>
            </w:r>
          </w:p>
        </w:tc>
        <w:tc>
          <w:tcPr>
            <w:tcW w:w="3351" w:type="dxa"/>
            <w:vMerge w:val="restart"/>
          </w:tcPr>
          <w:p w:rsidR="00F00F3E" w:rsidRPr="009D60CE" w:rsidRDefault="00F00F3E" w:rsidP="00F00F3E">
            <w:pPr>
              <w:pStyle w:val="ConsPlusNormal"/>
              <w:rPr>
                <w:rFonts w:ascii="Times New Roman" w:hAnsi="Times New Roman"/>
                <w:sz w:val="24"/>
                <w:szCs w:val="24"/>
              </w:rPr>
            </w:pPr>
            <w:r w:rsidRPr="009D60CE">
              <w:rPr>
                <w:rFonts w:ascii="Times New Roman" w:hAnsi="Times New Roman"/>
                <w:sz w:val="24"/>
                <w:szCs w:val="24"/>
              </w:rPr>
              <w:t>Комплексное развитие сел</w:t>
            </w:r>
            <w:r w:rsidRPr="009D60CE">
              <w:rPr>
                <w:rFonts w:ascii="Times New Roman" w:hAnsi="Times New Roman"/>
                <w:sz w:val="24"/>
                <w:szCs w:val="24"/>
              </w:rPr>
              <w:t>ь</w:t>
            </w:r>
            <w:r w:rsidRPr="009D60CE">
              <w:rPr>
                <w:rFonts w:ascii="Times New Roman" w:hAnsi="Times New Roman"/>
                <w:sz w:val="24"/>
                <w:szCs w:val="24"/>
              </w:rPr>
              <w:t>ских территорий (Строител</w:t>
            </w:r>
            <w:r w:rsidRPr="009D60CE">
              <w:rPr>
                <w:rFonts w:ascii="Times New Roman" w:hAnsi="Times New Roman"/>
                <w:sz w:val="24"/>
                <w:szCs w:val="24"/>
              </w:rPr>
              <w:t>ь</w:t>
            </w:r>
            <w:r w:rsidRPr="009D60CE">
              <w:rPr>
                <w:rFonts w:ascii="Times New Roman" w:hAnsi="Times New Roman"/>
                <w:sz w:val="24"/>
                <w:szCs w:val="24"/>
              </w:rPr>
              <w:t>ство (приобретение) жилого помещения (жилого дома), предоставляемого гражданам, проживающим на сельских территориях, по договору на</w:t>
            </w:r>
            <w:r w:rsidRPr="009D60CE">
              <w:rPr>
                <w:rFonts w:ascii="Times New Roman" w:hAnsi="Times New Roman"/>
                <w:sz w:val="24"/>
                <w:szCs w:val="24"/>
              </w:rPr>
              <w:t>й</w:t>
            </w:r>
            <w:r w:rsidRPr="009D60CE">
              <w:rPr>
                <w:rFonts w:ascii="Times New Roman" w:hAnsi="Times New Roman"/>
                <w:sz w:val="24"/>
                <w:szCs w:val="24"/>
              </w:rPr>
              <w:t>ма жилого помещения)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9D60CE"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6997052,63</w:t>
            </w:r>
          </w:p>
        </w:tc>
        <w:tc>
          <w:tcPr>
            <w:tcW w:w="1418" w:type="dxa"/>
            <w:shd w:val="clear" w:color="auto" w:fill="auto"/>
          </w:tcPr>
          <w:p w:rsidR="00F00F3E" w:rsidRPr="009D60CE" w:rsidRDefault="00F00F3E" w:rsidP="00F00F3E">
            <w:pPr>
              <w:jc w:val="center"/>
              <w:rPr>
                <w:sz w:val="22"/>
                <w:szCs w:val="22"/>
              </w:rPr>
            </w:pPr>
            <w:r>
              <w:rPr>
                <w:sz w:val="22"/>
                <w:szCs w:val="22"/>
              </w:rPr>
              <w:t>0,00</w:t>
            </w:r>
          </w:p>
        </w:tc>
        <w:tc>
          <w:tcPr>
            <w:tcW w:w="1417" w:type="dxa"/>
            <w:shd w:val="clear" w:color="auto" w:fill="auto"/>
          </w:tcPr>
          <w:p w:rsidR="00F00F3E" w:rsidRPr="009D60CE" w:rsidRDefault="00F00F3E" w:rsidP="00F00F3E">
            <w:pPr>
              <w:jc w:val="center"/>
              <w:rPr>
                <w:sz w:val="22"/>
                <w:szCs w:val="22"/>
              </w:rPr>
            </w:pPr>
            <w:r>
              <w:rPr>
                <w:sz w:val="22"/>
                <w:szCs w:val="22"/>
              </w:rPr>
              <w:t>0,00</w:t>
            </w:r>
          </w:p>
        </w:tc>
        <w:tc>
          <w:tcPr>
            <w:tcW w:w="1560" w:type="dxa"/>
            <w:shd w:val="clear" w:color="auto" w:fill="FDE9D9" w:themeFill="accent6" w:themeFillTint="33"/>
          </w:tcPr>
          <w:p w:rsidR="00F00F3E" w:rsidRPr="009D60CE" w:rsidRDefault="00F00F3E" w:rsidP="00F00F3E">
            <w:pPr>
              <w:jc w:val="center"/>
              <w:rPr>
                <w:sz w:val="22"/>
                <w:szCs w:val="22"/>
              </w:rPr>
            </w:pPr>
            <w:r>
              <w:rPr>
                <w:sz w:val="22"/>
                <w:szCs w:val="22"/>
              </w:rPr>
              <w:t>6997052,63</w:t>
            </w:r>
          </w:p>
        </w:tc>
        <w:tc>
          <w:tcPr>
            <w:tcW w:w="1559" w:type="dxa"/>
          </w:tcPr>
          <w:p w:rsidR="00F00F3E" w:rsidRPr="009D60CE" w:rsidRDefault="00F00F3E" w:rsidP="00F00F3E">
            <w:pPr>
              <w:jc w:val="center"/>
              <w:rPr>
                <w:sz w:val="22"/>
                <w:szCs w:val="22"/>
              </w:rPr>
            </w:pPr>
            <w:r>
              <w:rPr>
                <w:sz w:val="22"/>
                <w:szCs w:val="22"/>
              </w:rPr>
              <w:t>0,00</w:t>
            </w:r>
          </w:p>
        </w:tc>
        <w:tc>
          <w:tcPr>
            <w:tcW w:w="1559" w:type="dxa"/>
          </w:tcPr>
          <w:p w:rsidR="00F00F3E" w:rsidRPr="009D60CE" w:rsidRDefault="00F00F3E" w:rsidP="00F00F3E">
            <w:pPr>
              <w:jc w:val="center"/>
              <w:rPr>
                <w:sz w:val="22"/>
                <w:szCs w:val="22"/>
              </w:rPr>
            </w:pPr>
            <w:r>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9D60CE" w:rsidRDefault="00F00F3E" w:rsidP="00F00F3E">
            <w:pPr>
              <w:pStyle w:val="ConsPlusNormal"/>
              <w:jc w:val="center"/>
              <w:rPr>
                <w:rFonts w:ascii="Times New Roman" w:hAnsi="Times New Roman" w:cs="Times New Roman"/>
                <w:b/>
                <w:szCs w:val="22"/>
              </w:rPr>
            </w:pPr>
          </w:p>
        </w:tc>
        <w:tc>
          <w:tcPr>
            <w:tcW w:w="1418" w:type="dxa"/>
            <w:shd w:val="clear" w:color="auto" w:fill="auto"/>
          </w:tcPr>
          <w:p w:rsidR="00F00F3E" w:rsidRPr="009D60CE" w:rsidRDefault="00F00F3E" w:rsidP="00F00F3E">
            <w:pPr>
              <w:jc w:val="center"/>
              <w:rPr>
                <w:b/>
                <w:sz w:val="22"/>
                <w:szCs w:val="22"/>
              </w:rPr>
            </w:pPr>
          </w:p>
        </w:tc>
        <w:tc>
          <w:tcPr>
            <w:tcW w:w="1417" w:type="dxa"/>
            <w:shd w:val="clear" w:color="auto" w:fill="auto"/>
          </w:tcPr>
          <w:p w:rsidR="00F00F3E" w:rsidRPr="009D60CE" w:rsidRDefault="00F00F3E" w:rsidP="00F00F3E">
            <w:pPr>
              <w:jc w:val="center"/>
              <w:rPr>
                <w:b/>
                <w:sz w:val="22"/>
                <w:szCs w:val="22"/>
              </w:rPr>
            </w:pPr>
          </w:p>
        </w:tc>
        <w:tc>
          <w:tcPr>
            <w:tcW w:w="1560" w:type="dxa"/>
            <w:shd w:val="clear" w:color="auto" w:fill="auto"/>
          </w:tcPr>
          <w:p w:rsidR="00F00F3E" w:rsidRPr="009D60CE" w:rsidRDefault="00F00F3E" w:rsidP="00F00F3E">
            <w:pPr>
              <w:jc w:val="center"/>
              <w:rPr>
                <w:b/>
                <w:sz w:val="22"/>
                <w:szCs w:val="22"/>
              </w:rPr>
            </w:pPr>
          </w:p>
        </w:tc>
        <w:tc>
          <w:tcPr>
            <w:tcW w:w="1559" w:type="dxa"/>
          </w:tcPr>
          <w:p w:rsidR="00F00F3E" w:rsidRPr="009D60CE" w:rsidRDefault="00F00F3E" w:rsidP="00F00F3E">
            <w:pPr>
              <w:jc w:val="center"/>
              <w:rPr>
                <w:b/>
                <w:sz w:val="22"/>
                <w:szCs w:val="22"/>
              </w:rPr>
            </w:pPr>
          </w:p>
        </w:tc>
        <w:tc>
          <w:tcPr>
            <w:tcW w:w="1559" w:type="dxa"/>
          </w:tcPr>
          <w:p w:rsidR="00F00F3E" w:rsidRPr="009D60CE" w:rsidRDefault="00F00F3E" w:rsidP="00F00F3E">
            <w:pPr>
              <w:jc w:val="center"/>
              <w:rPr>
                <w:b/>
                <w:sz w:val="22"/>
                <w:szCs w:val="22"/>
              </w:rPr>
            </w:pP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335B24" w:rsidRDefault="00F00F3E" w:rsidP="00F00F3E">
            <w:pPr>
              <w:rPr>
                <w:snapToGrid w:val="0"/>
                <w:sz w:val="24"/>
                <w:szCs w:val="24"/>
              </w:rPr>
            </w:pPr>
            <w:r>
              <w:rPr>
                <w:snapToGrid w:val="0"/>
                <w:sz w:val="24"/>
                <w:szCs w:val="24"/>
              </w:rPr>
              <w:t>Федеральный бюджет</w:t>
            </w:r>
          </w:p>
        </w:tc>
        <w:tc>
          <w:tcPr>
            <w:tcW w:w="1559" w:type="dxa"/>
            <w:shd w:val="clear" w:color="auto" w:fill="auto"/>
          </w:tcPr>
          <w:p w:rsidR="00F00F3E" w:rsidRPr="0040653D" w:rsidRDefault="00F00F3E" w:rsidP="00F00F3E">
            <w:pPr>
              <w:pStyle w:val="ConsPlusNormal"/>
              <w:jc w:val="center"/>
              <w:rPr>
                <w:rFonts w:ascii="Times New Roman" w:hAnsi="Times New Roman" w:cs="Times New Roman"/>
                <w:szCs w:val="22"/>
              </w:rPr>
            </w:pPr>
            <w:r w:rsidRPr="0040653D">
              <w:rPr>
                <w:rFonts w:ascii="Times New Roman" w:hAnsi="Times New Roman" w:cs="Times New Roman"/>
                <w:szCs w:val="22"/>
              </w:rPr>
              <w:t>5222200</w:t>
            </w:r>
            <w:r>
              <w:rPr>
                <w:rFonts w:ascii="Times New Roman" w:hAnsi="Times New Roman" w:cs="Times New Roman"/>
                <w:szCs w:val="22"/>
              </w:rPr>
              <w:t>,00</w:t>
            </w:r>
          </w:p>
        </w:tc>
        <w:tc>
          <w:tcPr>
            <w:tcW w:w="1418" w:type="dxa"/>
            <w:shd w:val="clear" w:color="auto" w:fill="auto"/>
          </w:tcPr>
          <w:p w:rsidR="00F00F3E" w:rsidRPr="0040653D" w:rsidRDefault="00F00F3E" w:rsidP="00F00F3E">
            <w:pPr>
              <w:jc w:val="center"/>
              <w:rPr>
                <w:sz w:val="22"/>
                <w:szCs w:val="22"/>
              </w:rPr>
            </w:pPr>
            <w:r>
              <w:rPr>
                <w:sz w:val="22"/>
                <w:szCs w:val="22"/>
              </w:rPr>
              <w:t>0,00</w:t>
            </w:r>
          </w:p>
        </w:tc>
        <w:tc>
          <w:tcPr>
            <w:tcW w:w="1417" w:type="dxa"/>
            <w:shd w:val="clear" w:color="auto" w:fill="auto"/>
          </w:tcPr>
          <w:p w:rsidR="00F00F3E" w:rsidRPr="0040653D" w:rsidRDefault="00F00F3E" w:rsidP="00F00F3E">
            <w:pPr>
              <w:jc w:val="center"/>
              <w:rPr>
                <w:sz w:val="22"/>
                <w:szCs w:val="22"/>
              </w:rPr>
            </w:pPr>
            <w:r>
              <w:rPr>
                <w:sz w:val="22"/>
                <w:szCs w:val="22"/>
              </w:rPr>
              <w:t>0,00</w:t>
            </w:r>
          </w:p>
        </w:tc>
        <w:tc>
          <w:tcPr>
            <w:tcW w:w="1560" w:type="dxa"/>
            <w:shd w:val="clear" w:color="auto" w:fill="auto"/>
          </w:tcPr>
          <w:p w:rsidR="00F00F3E" w:rsidRPr="0040653D" w:rsidRDefault="00F00F3E" w:rsidP="00F00F3E">
            <w:pPr>
              <w:jc w:val="center"/>
              <w:rPr>
                <w:sz w:val="22"/>
                <w:szCs w:val="22"/>
              </w:rPr>
            </w:pPr>
            <w:r w:rsidRPr="0040653D">
              <w:rPr>
                <w:sz w:val="22"/>
                <w:szCs w:val="22"/>
              </w:rPr>
              <w:t>5222200</w:t>
            </w:r>
            <w:r>
              <w:rPr>
                <w:sz w:val="22"/>
                <w:szCs w:val="22"/>
              </w:rPr>
              <w:t>,00</w:t>
            </w:r>
          </w:p>
        </w:tc>
        <w:tc>
          <w:tcPr>
            <w:tcW w:w="1559" w:type="dxa"/>
          </w:tcPr>
          <w:p w:rsidR="00F00F3E" w:rsidRPr="0040653D" w:rsidRDefault="00F00F3E" w:rsidP="00F00F3E">
            <w:pPr>
              <w:jc w:val="center"/>
              <w:rPr>
                <w:sz w:val="22"/>
                <w:szCs w:val="22"/>
              </w:rPr>
            </w:pPr>
            <w:r>
              <w:rPr>
                <w:sz w:val="22"/>
                <w:szCs w:val="22"/>
              </w:rPr>
              <w:t>0,00</w:t>
            </w:r>
          </w:p>
        </w:tc>
        <w:tc>
          <w:tcPr>
            <w:tcW w:w="1559" w:type="dxa"/>
          </w:tcPr>
          <w:p w:rsidR="00F00F3E" w:rsidRPr="0040653D" w:rsidRDefault="00F00F3E" w:rsidP="00F00F3E">
            <w:pPr>
              <w:jc w:val="center"/>
              <w:rPr>
                <w:sz w:val="22"/>
                <w:szCs w:val="22"/>
              </w:rPr>
            </w:pPr>
            <w:r>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40653D" w:rsidRDefault="00F00F3E" w:rsidP="00F00F3E">
            <w:pPr>
              <w:pStyle w:val="ConsPlusNormal"/>
              <w:jc w:val="center"/>
              <w:rPr>
                <w:rFonts w:ascii="Times New Roman" w:hAnsi="Times New Roman" w:cs="Times New Roman"/>
                <w:szCs w:val="22"/>
              </w:rPr>
            </w:pPr>
            <w:r w:rsidRPr="0040653D">
              <w:rPr>
                <w:rFonts w:ascii="Times New Roman" w:hAnsi="Times New Roman" w:cs="Times New Roman"/>
                <w:szCs w:val="22"/>
              </w:rPr>
              <w:t>274852,63</w:t>
            </w:r>
          </w:p>
        </w:tc>
        <w:tc>
          <w:tcPr>
            <w:tcW w:w="1418" w:type="dxa"/>
            <w:shd w:val="clear" w:color="auto" w:fill="auto"/>
          </w:tcPr>
          <w:p w:rsidR="00F00F3E" w:rsidRPr="0040653D" w:rsidRDefault="00F00F3E" w:rsidP="00F00F3E">
            <w:pPr>
              <w:jc w:val="center"/>
              <w:rPr>
                <w:sz w:val="22"/>
                <w:szCs w:val="22"/>
              </w:rPr>
            </w:pPr>
            <w:r>
              <w:rPr>
                <w:sz w:val="22"/>
                <w:szCs w:val="22"/>
              </w:rPr>
              <w:t>0,00</w:t>
            </w:r>
          </w:p>
        </w:tc>
        <w:tc>
          <w:tcPr>
            <w:tcW w:w="1417" w:type="dxa"/>
            <w:shd w:val="clear" w:color="auto" w:fill="auto"/>
          </w:tcPr>
          <w:p w:rsidR="00F00F3E" w:rsidRPr="0040653D" w:rsidRDefault="00F00F3E" w:rsidP="00F00F3E">
            <w:pPr>
              <w:jc w:val="center"/>
              <w:rPr>
                <w:sz w:val="22"/>
                <w:szCs w:val="22"/>
              </w:rPr>
            </w:pPr>
            <w:r>
              <w:rPr>
                <w:sz w:val="22"/>
                <w:szCs w:val="22"/>
              </w:rPr>
              <w:t>0,00</w:t>
            </w:r>
          </w:p>
        </w:tc>
        <w:tc>
          <w:tcPr>
            <w:tcW w:w="1560" w:type="dxa"/>
            <w:shd w:val="clear" w:color="auto" w:fill="auto"/>
          </w:tcPr>
          <w:p w:rsidR="00F00F3E" w:rsidRPr="0040653D" w:rsidRDefault="00F00F3E" w:rsidP="00F00F3E">
            <w:pPr>
              <w:jc w:val="center"/>
              <w:rPr>
                <w:sz w:val="22"/>
                <w:szCs w:val="22"/>
              </w:rPr>
            </w:pPr>
            <w:r w:rsidRPr="0040653D">
              <w:rPr>
                <w:sz w:val="22"/>
                <w:szCs w:val="22"/>
              </w:rPr>
              <w:t>274852,63</w:t>
            </w:r>
          </w:p>
        </w:tc>
        <w:tc>
          <w:tcPr>
            <w:tcW w:w="1559" w:type="dxa"/>
          </w:tcPr>
          <w:p w:rsidR="00F00F3E" w:rsidRPr="0040653D" w:rsidRDefault="00F00F3E" w:rsidP="00F00F3E">
            <w:pPr>
              <w:jc w:val="center"/>
              <w:rPr>
                <w:sz w:val="22"/>
                <w:szCs w:val="22"/>
              </w:rPr>
            </w:pPr>
            <w:r>
              <w:rPr>
                <w:sz w:val="22"/>
                <w:szCs w:val="22"/>
              </w:rPr>
              <w:t>0,00</w:t>
            </w:r>
          </w:p>
        </w:tc>
        <w:tc>
          <w:tcPr>
            <w:tcW w:w="1559" w:type="dxa"/>
          </w:tcPr>
          <w:p w:rsidR="00F00F3E" w:rsidRPr="0040653D" w:rsidRDefault="00F00F3E" w:rsidP="00F00F3E">
            <w:pPr>
              <w:jc w:val="center"/>
              <w:rPr>
                <w:sz w:val="22"/>
                <w:szCs w:val="22"/>
              </w:rPr>
            </w:pPr>
            <w:r>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FDE9D9" w:themeFill="accent6" w:themeFillTint="33"/>
          </w:tcPr>
          <w:p w:rsidR="00F00F3E" w:rsidRPr="0040653D"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1500000,00</w:t>
            </w:r>
          </w:p>
        </w:tc>
        <w:tc>
          <w:tcPr>
            <w:tcW w:w="1418" w:type="dxa"/>
            <w:shd w:val="clear" w:color="auto" w:fill="auto"/>
          </w:tcPr>
          <w:p w:rsidR="00F00F3E" w:rsidRPr="0040653D" w:rsidRDefault="00F00F3E" w:rsidP="00F00F3E">
            <w:pPr>
              <w:jc w:val="center"/>
              <w:rPr>
                <w:sz w:val="22"/>
                <w:szCs w:val="22"/>
              </w:rPr>
            </w:pPr>
            <w:r>
              <w:rPr>
                <w:sz w:val="22"/>
                <w:szCs w:val="22"/>
              </w:rPr>
              <w:t>0,00</w:t>
            </w:r>
          </w:p>
        </w:tc>
        <w:tc>
          <w:tcPr>
            <w:tcW w:w="1417" w:type="dxa"/>
            <w:shd w:val="clear" w:color="auto" w:fill="auto"/>
          </w:tcPr>
          <w:p w:rsidR="00F00F3E" w:rsidRPr="0040653D" w:rsidRDefault="00F00F3E" w:rsidP="00F00F3E">
            <w:pPr>
              <w:jc w:val="center"/>
              <w:rPr>
                <w:sz w:val="22"/>
                <w:szCs w:val="22"/>
              </w:rPr>
            </w:pPr>
            <w:r>
              <w:rPr>
                <w:sz w:val="22"/>
                <w:szCs w:val="22"/>
              </w:rPr>
              <w:t>0,00</w:t>
            </w:r>
          </w:p>
        </w:tc>
        <w:tc>
          <w:tcPr>
            <w:tcW w:w="1560" w:type="dxa"/>
            <w:shd w:val="clear" w:color="auto" w:fill="FDE9D9" w:themeFill="accent6" w:themeFillTint="33"/>
          </w:tcPr>
          <w:p w:rsidR="00F00F3E" w:rsidRPr="0040653D" w:rsidRDefault="00F00F3E" w:rsidP="00F00F3E">
            <w:pPr>
              <w:jc w:val="center"/>
              <w:rPr>
                <w:sz w:val="22"/>
                <w:szCs w:val="22"/>
              </w:rPr>
            </w:pPr>
            <w:r>
              <w:rPr>
                <w:sz w:val="22"/>
                <w:szCs w:val="22"/>
              </w:rPr>
              <w:t>1500000,00</w:t>
            </w:r>
          </w:p>
        </w:tc>
        <w:tc>
          <w:tcPr>
            <w:tcW w:w="1559" w:type="dxa"/>
          </w:tcPr>
          <w:p w:rsidR="00F00F3E" w:rsidRPr="0040653D" w:rsidRDefault="00F00F3E" w:rsidP="00F00F3E">
            <w:pPr>
              <w:jc w:val="center"/>
              <w:rPr>
                <w:sz w:val="22"/>
                <w:szCs w:val="22"/>
              </w:rPr>
            </w:pPr>
            <w:r>
              <w:rPr>
                <w:sz w:val="22"/>
                <w:szCs w:val="22"/>
              </w:rPr>
              <w:t>0,00</w:t>
            </w:r>
          </w:p>
        </w:tc>
        <w:tc>
          <w:tcPr>
            <w:tcW w:w="1559" w:type="dxa"/>
          </w:tcPr>
          <w:p w:rsidR="00F00F3E" w:rsidRPr="0040653D" w:rsidRDefault="00F00F3E" w:rsidP="00F00F3E">
            <w:pPr>
              <w:jc w:val="center"/>
              <w:rPr>
                <w:sz w:val="22"/>
                <w:szCs w:val="22"/>
              </w:rPr>
            </w:pPr>
            <w:r>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40653D"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1500000,00</w:t>
            </w:r>
          </w:p>
        </w:tc>
        <w:tc>
          <w:tcPr>
            <w:tcW w:w="1418" w:type="dxa"/>
            <w:shd w:val="clear" w:color="auto" w:fill="auto"/>
          </w:tcPr>
          <w:p w:rsidR="00F00F3E" w:rsidRPr="0040653D" w:rsidRDefault="00F00F3E" w:rsidP="00F00F3E">
            <w:pPr>
              <w:jc w:val="center"/>
              <w:rPr>
                <w:sz w:val="22"/>
                <w:szCs w:val="22"/>
              </w:rPr>
            </w:pPr>
            <w:r>
              <w:rPr>
                <w:sz w:val="22"/>
                <w:szCs w:val="22"/>
              </w:rPr>
              <w:t>0,00</w:t>
            </w:r>
          </w:p>
        </w:tc>
        <w:tc>
          <w:tcPr>
            <w:tcW w:w="1417" w:type="dxa"/>
            <w:shd w:val="clear" w:color="auto" w:fill="auto"/>
          </w:tcPr>
          <w:p w:rsidR="00F00F3E" w:rsidRPr="0040653D" w:rsidRDefault="00F00F3E" w:rsidP="00F00F3E">
            <w:pPr>
              <w:jc w:val="center"/>
              <w:rPr>
                <w:sz w:val="22"/>
                <w:szCs w:val="22"/>
              </w:rPr>
            </w:pPr>
            <w:r>
              <w:rPr>
                <w:sz w:val="22"/>
                <w:szCs w:val="22"/>
              </w:rPr>
              <w:t>0,00</w:t>
            </w:r>
          </w:p>
        </w:tc>
        <w:tc>
          <w:tcPr>
            <w:tcW w:w="1560" w:type="dxa"/>
            <w:shd w:val="clear" w:color="auto" w:fill="FDE9D9" w:themeFill="accent6" w:themeFillTint="33"/>
          </w:tcPr>
          <w:p w:rsidR="00F00F3E" w:rsidRPr="0040653D" w:rsidRDefault="00F00F3E" w:rsidP="00F00F3E">
            <w:pPr>
              <w:jc w:val="center"/>
              <w:rPr>
                <w:sz w:val="22"/>
                <w:szCs w:val="22"/>
              </w:rPr>
            </w:pPr>
            <w:r>
              <w:rPr>
                <w:sz w:val="22"/>
                <w:szCs w:val="22"/>
              </w:rPr>
              <w:t>1500000,00</w:t>
            </w:r>
          </w:p>
        </w:tc>
        <w:tc>
          <w:tcPr>
            <w:tcW w:w="1559" w:type="dxa"/>
          </w:tcPr>
          <w:p w:rsidR="00F00F3E" w:rsidRPr="0040653D" w:rsidRDefault="00F00F3E" w:rsidP="00F00F3E">
            <w:pPr>
              <w:jc w:val="center"/>
              <w:rPr>
                <w:sz w:val="22"/>
                <w:szCs w:val="22"/>
              </w:rPr>
            </w:pPr>
            <w:r>
              <w:rPr>
                <w:sz w:val="22"/>
                <w:szCs w:val="22"/>
              </w:rPr>
              <w:t>0,00</w:t>
            </w:r>
          </w:p>
        </w:tc>
        <w:tc>
          <w:tcPr>
            <w:tcW w:w="1559" w:type="dxa"/>
          </w:tcPr>
          <w:p w:rsidR="00F00F3E" w:rsidRPr="0040653D" w:rsidRDefault="00F00F3E" w:rsidP="00F00F3E">
            <w:pPr>
              <w:jc w:val="center"/>
              <w:rPr>
                <w:sz w:val="22"/>
                <w:szCs w:val="22"/>
              </w:rPr>
            </w:pPr>
            <w:r>
              <w:rPr>
                <w:sz w:val="22"/>
                <w:szCs w:val="22"/>
              </w:rPr>
              <w:t>0,00</w:t>
            </w:r>
          </w:p>
        </w:tc>
      </w:tr>
      <w:tr w:rsidR="00F00F3E" w:rsidRPr="00C7017A" w:rsidTr="00F00F3E">
        <w:tc>
          <w:tcPr>
            <w:tcW w:w="1247" w:type="dxa"/>
            <w:vMerge/>
          </w:tcPr>
          <w:p w:rsidR="00F00F3E" w:rsidRPr="004659CA" w:rsidRDefault="00F00F3E" w:rsidP="00F00F3E">
            <w:pPr>
              <w:rPr>
                <w:b/>
                <w:sz w:val="24"/>
                <w:szCs w:val="24"/>
              </w:rPr>
            </w:pPr>
          </w:p>
        </w:tc>
        <w:tc>
          <w:tcPr>
            <w:tcW w:w="3351" w:type="dxa"/>
            <w:vMerge/>
          </w:tcPr>
          <w:p w:rsidR="00F00F3E" w:rsidRPr="004659CA" w:rsidRDefault="00F00F3E" w:rsidP="00F00F3E">
            <w:pPr>
              <w:pStyle w:val="ConsPlusNormal"/>
              <w:rPr>
                <w:rFonts w:ascii="Times New Roman" w:hAnsi="Times New Roman"/>
                <w:b/>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Default="00F00F3E" w:rsidP="00F00F3E">
            <w:pPr>
              <w:jc w:val="center"/>
            </w:pPr>
          </w:p>
        </w:tc>
        <w:tc>
          <w:tcPr>
            <w:tcW w:w="1418" w:type="dxa"/>
          </w:tcPr>
          <w:p w:rsidR="00F00F3E" w:rsidRDefault="00F00F3E" w:rsidP="00F00F3E">
            <w:pPr>
              <w:jc w:val="center"/>
            </w:pPr>
          </w:p>
        </w:tc>
        <w:tc>
          <w:tcPr>
            <w:tcW w:w="1417" w:type="dxa"/>
          </w:tcPr>
          <w:p w:rsidR="00F00F3E" w:rsidRDefault="00F00F3E" w:rsidP="00F00F3E">
            <w:pPr>
              <w:jc w:val="center"/>
            </w:pPr>
          </w:p>
        </w:tc>
        <w:tc>
          <w:tcPr>
            <w:tcW w:w="1560" w:type="dxa"/>
          </w:tcPr>
          <w:p w:rsidR="00F00F3E" w:rsidRDefault="00F00F3E" w:rsidP="00F00F3E">
            <w:pPr>
              <w:jc w:val="center"/>
            </w:pPr>
          </w:p>
        </w:tc>
        <w:tc>
          <w:tcPr>
            <w:tcW w:w="1559" w:type="dxa"/>
          </w:tcPr>
          <w:p w:rsidR="00F00F3E" w:rsidRDefault="00F00F3E" w:rsidP="00F00F3E">
            <w:pPr>
              <w:jc w:val="center"/>
            </w:pPr>
          </w:p>
        </w:tc>
        <w:tc>
          <w:tcPr>
            <w:tcW w:w="1559" w:type="dxa"/>
          </w:tcPr>
          <w:p w:rsidR="00F00F3E" w:rsidRDefault="00F00F3E" w:rsidP="00F00F3E">
            <w:pPr>
              <w:jc w:val="center"/>
            </w:pPr>
          </w:p>
        </w:tc>
      </w:tr>
      <w:tr w:rsidR="00F00F3E" w:rsidRPr="00C7017A" w:rsidTr="00F00F3E">
        <w:tc>
          <w:tcPr>
            <w:tcW w:w="1247" w:type="dxa"/>
            <w:vMerge w:val="restart"/>
          </w:tcPr>
          <w:p w:rsidR="00F00F3E" w:rsidRPr="004659CA" w:rsidRDefault="00F00F3E" w:rsidP="00F00F3E">
            <w:pPr>
              <w:rPr>
                <w:sz w:val="24"/>
                <w:szCs w:val="24"/>
              </w:rPr>
            </w:pPr>
            <w:r w:rsidRPr="004659CA">
              <w:rPr>
                <w:b/>
                <w:sz w:val="24"/>
                <w:szCs w:val="24"/>
              </w:rPr>
              <w:t>Подпр</w:t>
            </w:r>
            <w:r w:rsidRPr="004659CA">
              <w:rPr>
                <w:b/>
                <w:sz w:val="24"/>
                <w:szCs w:val="24"/>
              </w:rPr>
              <w:t>о</w:t>
            </w:r>
            <w:r w:rsidRPr="004659CA">
              <w:rPr>
                <w:b/>
                <w:sz w:val="24"/>
                <w:szCs w:val="24"/>
              </w:rPr>
              <w:t xml:space="preserve">грамма </w:t>
            </w:r>
            <w:r>
              <w:rPr>
                <w:b/>
                <w:sz w:val="24"/>
                <w:szCs w:val="24"/>
              </w:rPr>
              <w:t>4</w:t>
            </w:r>
          </w:p>
        </w:tc>
        <w:tc>
          <w:tcPr>
            <w:tcW w:w="3351" w:type="dxa"/>
            <w:vMerge w:val="restart"/>
          </w:tcPr>
          <w:p w:rsidR="00F00F3E" w:rsidRPr="004659CA" w:rsidRDefault="00F00F3E" w:rsidP="00F00F3E">
            <w:pPr>
              <w:pStyle w:val="ConsPlusNormal"/>
              <w:rPr>
                <w:rFonts w:ascii="Times New Roman" w:hAnsi="Times New Roman"/>
                <w:sz w:val="24"/>
                <w:szCs w:val="24"/>
              </w:rPr>
            </w:pPr>
            <w:r w:rsidRPr="004659CA">
              <w:rPr>
                <w:rFonts w:ascii="Times New Roman" w:hAnsi="Times New Roman"/>
                <w:b/>
                <w:sz w:val="24"/>
                <w:szCs w:val="24"/>
              </w:rPr>
              <w:t>Энергосбережение</w:t>
            </w:r>
          </w:p>
        </w:tc>
        <w:tc>
          <w:tcPr>
            <w:tcW w:w="1843" w:type="dxa"/>
          </w:tcPr>
          <w:p w:rsidR="00F00F3E" w:rsidRPr="000D4337" w:rsidRDefault="00F00F3E" w:rsidP="00F00F3E">
            <w:pPr>
              <w:pStyle w:val="ConsPlusNormal"/>
              <w:rPr>
                <w:rFonts w:ascii="Times New Roman" w:hAnsi="Times New Roman" w:cs="Times New Roman"/>
                <w:b/>
                <w:sz w:val="24"/>
                <w:szCs w:val="24"/>
              </w:rPr>
            </w:pPr>
            <w:r w:rsidRPr="000D4337">
              <w:rPr>
                <w:rFonts w:ascii="Times New Roman" w:hAnsi="Times New Roman" w:cs="Times New Roman"/>
                <w:b/>
                <w:sz w:val="24"/>
                <w:szCs w:val="24"/>
              </w:rPr>
              <w:t>Всего</w:t>
            </w:r>
          </w:p>
        </w:tc>
        <w:tc>
          <w:tcPr>
            <w:tcW w:w="1559" w:type="dxa"/>
          </w:tcPr>
          <w:p w:rsidR="00F00F3E" w:rsidRPr="005B5E69" w:rsidRDefault="00F00F3E" w:rsidP="00F00F3E">
            <w:pPr>
              <w:pStyle w:val="ConsPlusNormal"/>
              <w:jc w:val="center"/>
              <w:rPr>
                <w:rFonts w:ascii="Times New Roman" w:hAnsi="Times New Roman" w:cs="Times New Roman"/>
                <w:b/>
                <w:szCs w:val="22"/>
              </w:rPr>
            </w:pPr>
            <w:r w:rsidRPr="005B5E69">
              <w:rPr>
                <w:rFonts w:ascii="Times New Roman" w:hAnsi="Times New Roman" w:cs="Times New Roman"/>
                <w:b/>
                <w:szCs w:val="22"/>
              </w:rPr>
              <w:t>0,00</w:t>
            </w:r>
          </w:p>
        </w:tc>
        <w:tc>
          <w:tcPr>
            <w:tcW w:w="1418" w:type="dxa"/>
          </w:tcPr>
          <w:p w:rsidR="00F00F3E" w:rsidRPr="005B5E69" w:rsidRDefault="00F00F3E" w:rsidP="00F00F3E">
            <w:pPr>
              <w:jc w:val="center"/>
              <w:rPr>
                <w:b/>
                <w:sz w:val="22"/>
                <w:szCs w:val="22"/>
              </w:rPr>
            </w:pPr>
            <w:r w:rsidRPr="005B5E69">
              <w:rPr>
                <w:b/>
                <w:sz w:val="22"/>
                <w:szCs w:val="22"/>
              </w:rPr>
              <w:t>0,00</w:t>
            </w:r>
          </w:p>
        </w:tc>
        <w:tc>
          <w:tcPr>
            <w:tcW w:w="1417" w:type="dxa"/>
          </w:tcPr>
          <w:p w:rsidR="00F00F3E" w:rsidRPr="005B5E69" w:rsidRDefault="00F00F3E" w:rsidP="00F00F3E">
            <w:pPr>
              <w:jc w:val="center"/>
              <w:rPr>
                <w:b/>
                <w:sz w:val="22"/>
                <w:szCs w:val="22"/>
              </w:rPr>
            </w:pPr>
            <w:r w:rsidRPr="005B5E69">
              <w:rPr>
                <w:b/>
                <w:sz w:val="22"/>
                <w:szCs w:val="22"/>
              </w:rPr>
              <w:t>0,00</w:t>
            </w:r>
          </w:p>
        </w:tc>
        <w:tc>
          <w:tcPr>
            <w:tcW w:w="1560" w:type="dxa"/>
          </w:tcPr>
          <w:p w:rsidR="00F00F3E" w:rsidRPr="005B5E69" w:rsidRDefault="00F00F3E" w:rsidP="00F00F3E">
            <w:pPr>
              <w:jc w:val="center"/>
              <w:rPr>
                <w:b/>
                <w:sz w:val="22"/>
                <w:szCs w:val="22"/>
              </w:rPr>
            </w:pPr>
            <w:r w:rsidRPr="005B5E69">
              <w:rPr>
                <w:b/>
                <w:sz w:val="22"/>
                <w:szCs w:val="22"/>
              </w:rPr>
              <w:t>0,00</w:t>
            </w:r>
          </w:p>
        </w:tc>
        <w:tc>
          <w:tcPr>
            <w:tcW w:w="1559" w:type="dxa"/>
          </w:tcPr>
          <w:p w:rsidR="00F00F3E" w:rsidRPr="005B5E69" w:rsidRDefault="00F00F3E" w:rsidP="00F00F3E">
            <w:pPr>
              <w:jc w:val="center"/>
              <w:rPr>
                <w:b/>
                <w:sz w:val="22"/>
                <w:szCs w:val="22"/>
              </w:rPr>
            </w:pPr>
            <w:r w:rsidRPr="005B5E69">
              <w:rPr>
                <w:b/>
                <w:sz w:val="22"/>
                <w:szCs w:val="22"/>
              </w:rPr>
              <w:t>0,00</w:t>
            </w:r>
          </w:p>
        </w:tc>
        <w:tc>
          <w:tcPr>
            <w:tcW w:w="1559" w:type="dxa"/>
          </w:tcPr>
          <w:p w:rsidR="00F00F3E" w:rsidRPr="005B5E69" w:rsidRDefault="00F00F3E" w:rsidP="00F00F3E">
            <w:pPr>
              <w:jc w:val="center"/>
              <w:rPr>
                <w:b/>
                <w:sz w:val="22"/>
                <w:szCs w:val="22"/>
              </w:rPr>
            </w:pPr>
            <w:r w:rsidRPr="005B5E69">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D4337" w:rsidRDefault="00F00F3E" w:rsidP="00F00F3E">
            <w:pPr>
              <w:pStyle w:val="ConsPlusNormal"/>
              <w:rPr>
                <w:rFonts w:ascii="Times New Roman" w:hAnsi="Times New Roman" w:cs="Times New Roman"/>
                <w:b/>
                <w:sz w:val="24"/>
                <w:szCs w:val="24"/>
              </w:rPr>
            </w:pPr>
            <w:r w:rsidRPr="000D4337">
              <w:rPr>
                <w:rFonts w:ascii="Times New Roman" w:hAnsi="Times New Roman" w:cs="Times New Roman"/>
                <w:b/>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D4337" w:rsidRDefault="00F00F3E" w:rsidP="00F00F3E">
            <w:pPr>
              <w:rPr>
                <w:b/>
                <w:snapToGrid w:val="0"/>
                <w:sz w:val="24"/>
                <w:szCs w:val="24"/>
              </w:rPr>
            </w:pPr>
            <w:r w:rsidRPr="000D4337">
              <w:rPr>
                <w:b/>
                <w:snapToGrid w:val="0"/>
                <w:sz w:val="24"/>
                <w:szCs w:val="24"/>
              </w:rPr>
              <w:t>Республика</w:t>
            </w:r>
            <w:r w:rsidRPr="000D4337">
              <w:rPr>
                <w:b/>
                <w:snapToGrid w:val="0"/>
                <w:sz w:val="24"/>
                <w:szCs w:val="24"/>
              </w:rPr>
              <w:t>н</w:t>
            </w:r>
            <w:r w:rsidRPr="000D4337">
              <w:rPr>
                <w:b/>
                <w:snapToGrid w:val="0"/>
                <w:sz w:val="24"/>
                <w:szCs w:val="24"/>
              </w:rPr>
              <w:t>ский бюджет Республики Коми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D4337" w:rsidRDefault="00F00F3E" w:rsidP="00F00F3E">
            <w:pPr>
              <w:pStyle w:val="ConsPlusNormal"/>
              <w:rPr>
                <w:rFonts w:ascii="Times New Roman" w:hAnsi="Times New Roman" w:cs="Times New Roman"/>
                <w:b/>
                <w:sz w:val="24"/>
                <w:szCs w:val="24"/>
              </w:rPr>
            </w:pPr>
            <w:r w:rsidRPr="000D4337">
              <w:rPr>
                <w:rFonts w:ascii="Times New Roman" w:hAnsi="Times New Roman" w:cs="Times New Roman"/>
                <w:b/>
                <w:sz w:val="24"/>
                <w:szCs w:val="24"/>
              </w:rPr>
              <w:t>Бюджет мун</w:t>
            </w:r>
            <w:r w:rsidRPr="000D4337">
              <w:rPr>
                <w:rFonts w:ascii="Times New Roman" w:hAnsi="Times New Roman" w:cs="Times New Roman"/>
                <w:b/>
                <w:sz w:val="24"/>
                <w:szCs w:val="24"/>
              </w:rPr>
              <w:t>и</w:t>
            </w:r>
            <w:r w:rsidRPr="000D4337">
              <w:rPr>
                <w:rFonts w:ascii="Times New Roman" w:hAnsi="Times New Roman" w:cs="Times New Roman"/>
                <w:b/>
                <w:sz w:val="24"/>
                <w:szCs w:val="24"/>
              </w:rPr>
              <w:t>ципального о</w:t>
            </w:r>
            <w:r w:rsidRPr="000D4337">
              <w:rPr>
                <w:rFonts w:ascii="Times New Roman" w:hAnsi="Times New Roman" w:cs="Times New Roman"/>
                <w:b/>
                <w:sz w:val="24"/>
                <w:szCs w:val="24"/>
              </w:rPr>
              <w:t>б</w:t>
            </w:r>
            <w:r w:rsidRPr="000D4337">
              <w:rPr>
                <w:rFonts w:ascii="Times New Roman" w:hAnsi="Times New Roman" w:cs="Times New Roman"/>
                <w:b/>
                <w:sz w:val="24"/>
                <w:szCs w:val="24"/>
              </w:rPr>
              <w:t>разования, из них за счет средств:</w:t>
            </w:r>
          </w:p>
        </w:tc>
        <w:tc>
          <w:tcPr>
            <w:tcW w:w="1559" w:type="dxa"/>
          </w:tcPr>
          <w:p w:rsidR="00F00F3E" w:rsidRPr="005B5E69" w:rsidRDefault="00F00F3E" w:rsidP="00F00F3E">
            <w:pPr>
              <w:pStyle w:val="ConsPlusNormal"/>
              <w:jc w:val="center"/>
              <w:rPr>
                <w:rFonts w:ascii="Times New Roman" w:hAnsi="Times New Roman" w:cs="Times New Roman"/>
                <w:b/>
                <w:szCs w:val="22"/>
              </w:rPr>
            </w:pPr>
            <w:r w:rsidRPr="005B5E69">
              <w:rPr>
                <w:rFonts w:ascii="Times New Roman" w:hAnsi="Times New Roman" w:cs="Times New Roman"/>
                <w:b/>
                <w:szCs w:val="22"/>
              </w:rPr>
              <w:t>0,00</w:t>
            </w:r>
          </w:p>
        </w:tc>
        <w:tc>
          <w:tcPr>
            <w:tcW w:w="1418" w:type="dxa"/>
          </w:tcPr>
          <w:p w:rsidR="00F00F3E" w:rsidRPr="005B5E69" w:rsidRDefault="00F00F3E" w:rsidP="00F00F3E">
            <w:pPr>
              <w:jc w:val="center"/>
              <w:rPr>
                <w:b/>
                <w:sz w:val="22"/>
                <w:szCs w:val="22"/>
              </w:rPr>
            </w:pPr>
            <w:r w:rsidRPr="005B5E69">
              <w:rPr>
                <w:b/>
                <w:sz w:val="22"/>
                <w:szCs w:val="22"/>
              </w:rPr>
              <w:t>0,00</w:t>
            </w:r>
          </w:p>
        </w:tc>
        <w:tc>
          <w:tcPr>
            <w:tcW w:w="1417" w:type="dxa"/>
          </w:tcPr>
          <w:p w:rsidR="00F00F3E" w:rsidRPr="005B5E69" w:rsidRDefault="00F00F3E" w:rsidP="00F00F3E">
            <w:pPr>
              <w:jc w:val="center"/>
              <w:rPr>
                <w:b/>
                <w:sz w:val="22"/>
                <w:szCs w:val="22"/>
              </w:rPr>
            </w:pPr>
            <w:r w:rsidRPr="005B5E69">
              <w:rPr>
                <w:b/>
                <w:sz w:val="22"/>
                <w:szCs w:val="22"/>
              </w:rPr>
              <w:t>0,00</w:t>
            </w:r>
          </w:p>
        </w:tc>
        <w:tc>
          <w:tcPr>
            <w:tcW w:w="1560" w:type="dxa"/>
          </w:tcPr>
          <w:p w:rsidR="00F00F3E" w:rsidRPr="005B5E69" w:rsidRDefault="00F00F3E" w:rsidP="00F00F3E">
            <w:pPr>
              <w:jc w:val="center"/>
              <w:rPr>
                <w:b/>
                <w:sz w:val="22"/>
                <w:szCs w:val="22"/>
              </w:rPr>
            </w:pPr>
            <w:r w:rsidRPr="005B5E69">
              <w:rPr>
                <w:b/>
                <w:sz w:val="22"/>
                <w:szCs w:val="22"/>
              </w:rPr>
              <w:t>0,00</w:t>
            </w:r>
          </w:p>
        </w:tc>
        <w:tc>
          <w:tcPr>
            <w:tcW w:w="1559" w:type="dxa"/>
          </w:tcPr>
          <w:p w:rsidR="00F00F3E" w:rsidRPr="005B5E69" w:rsidRDefault="00F00F3E" w:rsidP="00F00F3E">
            <w:pPr>
              <w:jc w:val="center"/>
              <w:rPr>
                <w:b/>
                <w:sz w:val="22"/>
                <w:szCs w:val="22"/>
              </w:rPr>
            </w:pPr>
            <w:r w:rsidRPr="005B5E69">
              <w:rPr>
                <w:b/>
                <w:sz w:val="22"/>
                <w:szCs w:val="22"/>
              </w:rPr>
              <w:t>0,00</w:t>
            </w:r>
          </w:p>
        </w:tc>
        <w:tc>
          <w:tcPr>
            <w:tcW w:w="1559" w:type="dxa"/>
          </w:tcPr>
          <w:p w:rsidR="00F00F3E" w:rsidRPr="005B5E69" w:rsidRDefault="00F00F3E" w:rsidP="00F00F3E">
            <w:pPr>
              <w:jc w:val="center"/>
              <w:rPr>
                <w:b/>
                <w:sz w:val="22"/>
                <w:szCs w:val="22"/>
              </w:rPr>
            </w:pPr>
            <w:r w:rsidRPr="005B5E69">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D4337" w:rsidRDefault="00F00F3E" w:rsidP="00F00F3E">
            <w:pPr>
              <w:pStyle w:val="ConsPlusNormal"/>
              <w:rPr>
                <w:rFonts w:ascii="Times New Roman" w:hAnsi="Times New Roman" w:cs="Times New Roman"/>
                <w:b/>
                <w:sz w:val="24"/>
                <w:szCs w:val="24"/>
              </w:rPr>
            </w:pPr>
            <w:r w:rsidRPr="000D4337">
              <w:rPr>
                <w:rFonts w:ascii="Times New Roman" w:hAnsi="Times New Roman" w:cs="Times New Roman"/>
                <w:b/>
                <w:sz w:val="24"/>
                <w:szCs w:val="24"/>
              </w:rPr>
              <w:t>Местного бю</w:t>
            </w:r>
            <w:r w:rsidRPr="000D4337">
              <w:rPr>
                <w:rFonts w:ascii="Times New Roman" w:hAnsi="Times New Roman" w:cs="Times New Roman"/>
                <w:b/>
                <w:sz w:val="24"/>
                <w:szCs w:val="24"/>
              </w:rPr>
              <w:t>д</w:t>
            </w:r>
            <w:r w:rsidRPr="000D4337">
              <w:rPr>
                <w:rFonts w:ascii="Times New Roman" w:hAnsi="Times New Roman" w:cs="Times New Roman"/>
                <w:b/>
                <w:sz w:val="24"/>
                <w:szCs w:val="24"/>
              </w:rPr>
              <w:t>жета</w:t>
            </w:r>
          </w:p>
        </w:tc>
        <w:tc>
          <w:tcPr>
            <w:tcW w:w="1559" w:type="dxa"/>
          </w:tcPr>
          <w:p w:rsidR="00F00F3E" w:rsidRPr="005B5E69" w:rsidRDefault="00F00F3E" w:rsidP="00F00F3E">
            <w:pPr>
              <w:pStyle w:val="ConsPlusNormal"/>
              <w:jc w:val="center"/>
              <w:rPr>
                <w:rFonts w:ascii="Times New Roman" w:hAnsi="Times New Roman" w:cs="Times New Roman"/>
                <w:b/>
                <w:szCs w:val="22"/>
              </w:rPr>
            </w:pPr>
            <w:r w:rsidRPr="005B5E69">
              <w:rPr>
                <w:rFonts w:ascii="Times New Roman" w:hAnsi="Times New Roman" w:cs="Times New Roman"/>
                <w:b/>
                <w:szCs w:val="22"/>
              </w:rPr>
              <w:t>0,00</w:t>
            </w:r>
          </w:p>
        </w:tc>
        <w:tc>
          <w:tcPr>
            <w:tcW w:w="1418" w:type="dxa"/>
          </w:tcPr>
          <w:p w:rsidR="00F00F3E" w:rsidRPr="005B5E69" w:rsidRDefault="00F00F3E" w:rsidP="00F00F3E">
            <w:pPr>
              <w:jc w:val="center"/>
              <w:rPr>
                <w:b/>
                <w:sz w:val="22"/>
                <w:szCs w:val="22"/>
              </w:rPr>
            </w:pPr>
            <w:r w:rsidRPr="005B5E69">
              <w:rPr>
                <w:b/>
                <w:sz w:val="22"/>
                <w:szCs w:val="22"/>
              </w:rPr>
              <w:t>0,00</w:t>
            </w:r>
          </w:p>
        </w:tc>
        <w:tc>
          <w:tcPr>
            <w:tcW w:w="1417" w:type="dxa"/>
          </w:tcPr>
          <w:p w:rsidR="00F00F3E" w:rsidRPr="005B5E69" w:rsidRDefault="00F00F3E" w:rsidP="00F00F3E">
            <w:pPr>
              <w:jc w:val="center"/>
              <w:rPr>
                <w:b/>
                <w:sz w:val="22"/>
                <w:szCs w:val="22"/>
              </w:rPr>
            </w:pPr>
            <w:r w:rsidRPr="005B5E69">
              <w:rPr>
                <w:b/>
                <w:sz w:val="22"/>
                <w:szCs w:val="22"/>
              </w:rPr>
              <w:t>0,00</w:t>
            </w:r>
          </w:p>
        </w:tc>
        <w:tc>
          <w:tcPr>
            <w:tcW w:w="1560" w:type="dxa"/>
          </w:tcPr>
          <w:p w:rsidR="00F00F3E" w:rsidRPr="005B5E69" w:rsidRDefault="00F00F3E" w:rsidP="00F00F3E">
            <w:pPr>
              <w:jc w:val="center"/>
              <w:rPr>
                <w:b/>
                <w:sz w:val="22"/>
                <w:szCs w:val="22"/>
              </w:rPr>
            </w:pPr>
            <w:r w:rsidRPr="005B5E69">
              <w:rPr>
                <w:b/>
                <w:sz w:val="22"/>
                <w:szCs w:val="22"/>
              </w:rPr>
              <w:t>0,00</w:t>
            </w:r>
          </w:p>
        </w:tc>
        <w:tc>
          <w:tcPr>
            <w:tcW w:w="1559" w:type="dxa"/>
          </w:tcPr>
          <w:p w:rsidR="00F00F3E" w:rsidRPr="005B5E69" w:rsidRDefault="00F00F3E" w:rsidP="00F00F3E">
            <w:pPr>
              <w:jc w:val="center"/>
              <w:rPr>
                <w:b/>
                <w:sz w:val="22"/>
                <w:szCs w:val="22"/>
              </w:rPr>
            </w:pPr>
            <w:r w:rsidRPr="005B5E69">
              <w:rPr>
                <w:b/>
                <w:sz w:val="22"/>
                <w:szCs w:val="22"/>
              </w:rPr>
              <w:t>0,00</w:t>
            </w:r>
          </w:p>
        </w:tc>
        <w:tc>
          <w:tcPr>
            <w:tcW w:w="1559" w:type="dxa"/>
          </w:tcPr>
          <w:p w:rsidR="00F00F3E" w:rsidRPr="005B5E69" w:rsidRDefault="00F00F3E" w:rsidP="00F00F3E">
            <w:pPr>
              <w:jc w:val="center"/>
              <w:rPr>
                <w:b/>
                <w:sz w:val="22"/>
                <w:szCs w:val="22"/>
              </w:rPr>
            </w:pPr>
            <w:r w:rsidRPr="005B5E69">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0D4337" w:rsidRDefault="00F00F3E" w:rsidP="00F00F3E">
            <w:pPr>
              <w:pStyle w:val="ConsPlusNormal"/>
              <w:rPr>
                <w:rFonts w:ascii="Times New Roman" w:hAnsi="Times New Roman" w:cs="Times New Roman"/>
                <w:b/>
                <w:sz w:val="24"/>
                <w:szCs w:val="24"/>
              </w:rPr>
            </w:pPr>
            <w:r w:rsidRPr="000D4337">
              <w:rPr>
                <w:rFonts w:ascii="Times New Roman" w:hAnsi="Times New Roman" w:cs="Times New Roman"/>
                <w:b/>
                <w:sz w:val="24"/>
                <w:szCs w:val="24"/>
              </w:rPr>
              <w:t>Средства от приносящей доход деятел</w:t>
            </w:r>
            <w:r w:rsidRPr="000D4337">
              <w:rPr>
                <w:rFonts w:ascii="Times New Roman" w:hAnsi="Times New Roman" w:cs="Times New Roman"/>
                <w:b/>
                <w:sz w:val="24"/>
                <w:szCs w:val="24"/>
              </w:rPr>
              <w:t>ь</w:t>
            </w:r>
            <w:r w:rsidRPr="000D4337">
              <w:rPr>
                <w:rFonts w:ascii="Times New Roman" w:hAnsi="Times New Roman" w:cs="Times New Roman"/>
                <w:b/>
                <w:sz w:val="24"/>
                <w:szCs w:val="24"/>
              </w:rPr>
              <w:t>ности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4.1.1</w:t>
            </w:r>
            <w:r w:rsidRPr="00527A90">
              <w:rPr>
                <w:sz w:val="24"/>
                <w:szCs w:val="24"/>
              </w:rPr>
              <w:t>.</w:t>
            </w:r>
          </w:p>
        </w:tc>
        <w:tc>
          <w:tcPr>
            <w:tcW w:w="3351" w:type="dxa"/>
            <w:vMerge w:val="restart"/>
          </w:tcPr>
          <w:p w:rsidR="00F00F3E" w:rsidRPr="009B752F" w:rsidRDefault="00F00F3E" w:rsidP="00F00F3E">
            <w:pPr>
              <w:pStyle w:val="ConsPlusNormal"/>
              <w:rPr>
                <w:rFonts w:ascii="Times New Roman" w:hAnsi="Times New Roman"/>
                <w:sz w:val="24"/>
                <w:szCs w:val="24"/>
              </w:rPr>
            </w:pPr>
            <w:r w:rsidRPr="00FB3F53">
              <w:rPr>
                <w:rFonts w:ascii="Times New Roman" w:hAnsi="Times New Roman" w:cs="Times New Roman"/>
                <w:sz w:val="24"/>
                <w:szCs w:val="24"/>
              </w:rPr>
              <w:t>Комплекс мероприятий по обеспечению снижения удел</w:t>
            </w:r>
            <w:r w:rsidRPr="00FB3F53">
              <w:rPr>
                <w:rFonts w:ascii="Times New Roman" w:hAnsi="Times New Roman" w:cs="Times New Roman"/>
                <w:sz w:val="24"/>
                <w:szCs w:val="24"/>
              </w:rPr>
              <w:t>ь</w:t>
            </w:r>
            <w:r w:rsidRPr="00FB3F53">
              <w:rPr>
                <w:rFonts w:ascii="Times New Roman" w:hAnsi="Times New Roman" w:cs="Times New Roman"/>
                <w:sz w:val="24"/>
                <w:szCs w:val="24"/>
              </w:rPr>
              <w:t>ного энергопотребления в ж</w:t>
            </w:r>
            <w:r w:rsidRPr="00FB3F53">
              <w:rPr>
                <w:rFonts w:ascii="Times New Roman" w:hAnsi="Times New Roman" w:cs="Times New Roman"/>
                <w:sz w:val="24"/>
                <w:szCs w:val="24"/>
              </w:rPr>
              <w:t>и</w:t>
            </w:r>
            <w:r w:rsidRPr="00FB3F53">
              <w:rPr>
                <w:rFonts w:ascii="Times New Roman" w:hAnsi="Times New Roman" w:cs="Times New Roman"/>
                <w:sz w:val="24"/>
                <w:szCs w:val="24"/>
              </w:rPr>
              <w:t>лищном фонде</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4.1.2</w:t>
            </w:r>
            <w:r w:rsidRPr="00527A90">
              <w:rPr>
                <w:sz w:val="24"/>
                <w:szCs w:val="24"/>
              </w:rPr>
              <w:t>.</w:t>
            </w:r>
          </w:p>
        </w:tc>
        <w:tc>
          <w:tcPr>
            <w:tcW w:w="3351" w:type="dxa"/>
            <w:vMerge w:val="restart"/>
          </w:tcPr>
          <w:p w:rsidR="00F00F3E" w:rsidRPr="00C71F46" w:rsidRDefault="00F00F3E" w:rsidP="00F00F3E">
            <w:pPr>
              <w:pStyle w:val="ConsPlusNormal"/>
              <w:rPr>
                <w:rFonts w:ascii="Times New Roman" w:hAnsi="Times New Roman"/>
                <w:sz w:val="24"/>
                <w:szCs w:val="24"/>
              </w:rPr>
            </w:pPr>
            <w:r w:rsidRPr="00FB3F53">
              <w:rPr>
                <w:rFonts w:ascii="Times New Roman" w:hAnsi="Times New Roman" w:cs="Times New Roman"/>
                <w:sz w:val="24"/>
                <w:szCs w:val="24"/>
              </w:rPr>
              <w:t>Комплекс мероприятий по обеспечению снижения удел</w:t>
            </w:r>
            <w:r w:rsidRPr="00FB3F53">
              <w:rPr>
                <w:rFonts w:ascii="Times New Roman" w:hAnsi="Times New Roman" w:cs="Times New Roman"/>
                <w:sz w:val="24"/>
                <w:szCs w:val="24"/>
              </w:rPr>
              <w:t>ь</w:t>
            </w:r>
            <w:r w:rsidRPr="00FB3F53">
              <w:rPr>
                <w:rFonts w:ascii="Times New Roman" w:hAnsi="Times New Roman" w:cs="Times New Roman"/>
                <w:sz w:val="24"/>
                <w:szCs w:val="24"/>
              </w:rPr>
              <w:t>ного энергопотребления в си</w:t>
            </w:r>
            <w:r w:rsidRPr="00FB3F53">
              <w:rPr>
                <w:rFonts w:ascii="Times New Roman" w:hAnsi="Times New Roman" w:cs="Times New Roman"/>
                <w:sz w:val="24"/>
                <w:szCs w:val="24"/>
              </w:rPr>
              <w:t>с</w:t>
            </w:r>
            <w:r w:rsidRPr="00FB3F53">
              <w:rPr>
                <w:rFonts w:ascii="Times New Roman" w:hAnsi="Times New Roman" w:cs="Times New Roman"/>
                <w:sz w:val="24"/>
                <w:szCs w:val="24"/>
              </w:rPr>
              <w:t>темах коммунальной инфр</w:t>
            </w:r>
            <w:r w:rsidRPr="00FB3F53">
              <w:rPr>
                <w:rFonts w:ascii="Times New Roman" w:hAnsi="Times New Roman" w:cs="Times New Roman"/>
                <w:sz w:val="24"/>
                <w:szCs w:val="24"/>
              </w:rPr>
              <w:t>а</w:t>
            </w:r>
            <w:r w:rsidRPr="00FB3F53">
              <w:rPr>
                <w:rFonts w:ascii="Times New Roman" w:hAnsi="Times New Roman" w:cs="Times New Roman"/>
                <w:sz w:val="24"/>
                <w:szCs w:val="24"/>
              </w:rPr>
              <w:t>структуры</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527A90">
              <w:rPr>
                <w:sz w:val="24"/>
                <w:szCs w:val="24"/>
              </w:rPr>
              <w:t xml:space="preserve">Основное </w:t>
            </w:r>
            <w:r w:rsidRPr="00527A90">
              <w:rPr>
                <w:sz w:val="24"/>
                <w:szCs w:val="24"/>
              </w:rPr>
              <w:lastRenderedPageBreak/>
              <w:t>меропри</w:t>
            </w:r>
            <w:r w:rsidRPr="00527A90">
              <w:rPr>
                <w:sz w:val="24"/>
                <w:szCs w:val="24"/>
              </w:rPr>
              <w:t>я</w:t>
            </w:r>
            <w:r w:rsidRPr="00527A90">
              <w:rPr>
                <w:sz w:val="24"/>
                <w:szCs w:val="24"/>
              </w:rPr>
              <w:t xml:space="preserve">тие </w:t>
            </w:r>
            <w:r>
              <w:rPr>
                <w:sz w:val="24"/>
                <w:szCs w:val="24"/>
              </w:rPr>
              <w:t>4.2.1</w:t>
            </w:r>
            <w:r w:rsidRPr="00527A90">
              <w:rPr>
                <w:sz w:val="24"/>
                <w:szCs w:val="24"/>
              </w:rPr>
              <w:t>.</w:t>
            </w:r>
          </w:p>
        </w:tc>
        <w:tc>
          <w:tcPr>
            <w:tcW w:w="3351" w:type="dxa"/>
            <w:vMerge w:val="restart"/>
          </w:tcPr>
          <w:p w:rsidR="00F00F3E" w:rsidRPr="009B752F" w:rsidRDefault="00F00F3E" w:rsidP="00F00F3E">
            <w:pPr>
              <w:pStyle w:val="ConsPlusNormal"/>
              <w:rPr>
                <w:rFonts w:ascii="Times New Roman" w:hAnsi="Times New Roman"/>
                <w:sz w:val="24"/>
                <w:szCs w:val="24"/>
              </w:rPr>
            </w:pPr>
            <w:r w:rsidRPr="009B752F">
              <w:rPr>
                <w:rFonts w:ascii="Times New Roman" w:hAnsi="Times New Roman"/>
                <w:sz w:val="24"/>
                <w:szCs w:val="24"/>
              </w:rPr>
              <w:lastRenderedPageBreak/>
              <w:t xml:space="preserve">Установка (замена) </w:t>
            </w:r>
            <w:r w:rsidRPr="009B752F">
              <w:rPr>
                <w:rFonts w:ascii="Times New Roman" w:hAnsi="Times New Roman"/>
                <w:sz w:val="24"/>
                <w:szCs w:val="24"/>
              </w:rPr>
              <w:lastRenderedPageBreak/>
              <w:t>сущес</w:t>
            </w:r>
            <w:r w:rsidRPr="009B752F">
              <w:rPr>
                <w:rFonts w:ascii="Times New Roman" w:hAnsi="Times New Roman"/>
                <w:sz w:val="24"/>
                <w:szCs w:val="24"/>
              </w:rPr>
              <w:t>т</w:t>
            </w:r>
            <w:r w:rsidRPr="009B752F">
              <w:rPr>
                <w:rFonts w:ascii="Times New Roman" w:hAnsi="Times New Roman"/>
                <w:sz w:val="24"/>
                <w:szCs w:val="24"/>
              </w:rPr>
              <w:t>вующих ламп накаливания н</w:t>
            </w:r>
            <w:r w:rsidRPr="009B752F">
              <w:rPr>
                <w:rFonts w:ascii="Times New Roman" w:hAnsi="Times New Roman"/>
                <w:sz w:val="24"/>
                <w:szCs w:val="24"/>
              </w:rPr>
              <w:t>а</w:t>
            </w:r>
            <w:r w:rsidRPr="009B752F">
              <w:rPr>
                <w:rFonts w:ascii="Times New Roman" w:hAnsi="Times New Roman"/>
                <w:sz w:val="24"/>
                <w:szCs w:val="24"/>
              </w:rPr>
              <w:t>энергосберегающие</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418" w:type="dxa"/>
          </w:tcPr>
          <w:p w:rsidR="00F00F3E" w:rsidRPr="00C7017A" w:rsidRDefault="00F00F3E" w:rsidP="00F00F3E">
            <w:pPr>
              <w:pStyle w:val="ConsPlusNormal"/>
              <w:rPr>
                <w:rFonts w:ascii="Times New Roman" w:hAnsi="Times New Roman" w:cs="Times New Roman"/>
                <w:sz w:val="24"/>
                <w:szCs w:val="24"/>
              </w:rPr>
            </w:pPr>
          </w:p>
        </w:tc>
        <w:tc>
          <w:tcPr>
            <w:tcW w:w="1417" w:type="dxa"/>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w:t>
            </w:r>
            <w:r w:rsidRPr="00517AE3">
              <w:rPr>
                <w:sz w:val="24"/>
                <w:szCs w:val="24"/>
              </w:rPr>
              <w:t>.2.</w:t>
            </w:r>
          </w:p>
        </w:tc>
        <w:tc>
          <w:tcPr>
            <w:tcW w:w="3351" w:type="dxa"/>
            <w:vMerge w:val="restart"/>
          </w:tcPr>
          <w:p w:rsidR="00F00F3E" w:rsidRPr="009B752F" w:rsidRDefault="00F00F3E" w:rsidP="00F00F3E">
            <w:pPr>
              <w:pStyle w:val="ConsPlusNormal"/>
              <w:rPr>
                <w:rFonts w:ascii="Times New Roman" w:hAnsi="Times New Roman"/>
                <w:sz w:val="24"/>
                <w:szCs w:val="24"/>
              </w:rPr>
            </w:pPr>
            <w:r w:rsidRPr="009B752F">
              <w:rPr>
                <w:rFonts w:ascii="Times New Roman" w:hAnsi="Times New Roman"/>
                <w:sz w:val="24"/>
                <w:szCs w:val="24"/>
              </w:rPr>
              <w:t>Установка приборов учета электроэнергии, тепловой энергии и водоснабжения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 xml:space="preserve">разования, из </w:t>
            </w:r>
            <w:r w:rsidRPr="00C7017A">
              <w:rPr>
                <w:rFonts w:ascii="Times New Roman" w:hAnsi="Times New Roman" w:cs="Times New Roman"/>
                <w:sz w:val="24"/>
                <w:szCs w:val="24"/>
              </w:rPr>
              <w:lastRenderedPageBreak/>
              <w:t>них за счет средств:</w:t>
            </w:r>
          </w:p>
        </w:tc>
        <w:tc>
          <w:tcPr>
            <w:tcW w:w="1559" w:type="dxa"/>
          </w:tcPr>
          <w:p w:rsidR="00F00F3E" w:rsidRPr="005B5E69" w:rsidRDefault="00F00F3E" w:rsidP="00F00F3E">
            <w:pPr>
              <w:jc w:val="center"/>
              <w:rPr>
                <w:sz w:val="22"/>
                <w:szCs w:val="22"/>
              </w:rPr>
            </w:pPr>
            <w:r w:rsidRPr="005B5E69">
              <w:rPr>
                <w:sz w:val="22"/>
                <w:szCs w:val="22"/>
              </w:rPr>
              <w:lastRenderedPageBreak/>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2.3</w:t>
            </w:r>
            <w:r w:rsidRPr="00517AE3">
              <w:rPr>
                <w:sz w:val="24"/>
                <w:szCs w:val="24"/>
              </w:rPr>
              <w:t>.</w:t>
            </w:r>
          </w:p>
        </w:tc>
        <w:tc>
          <w:tcPr>
            <w:tcW w:w="3351" w:type="dxa"/>
            <w:vMerge w:val="restart"/>
          </w:tcPr>
          <w:p w:rsidR="00F00F3E" w:rsidRPr="009B752F" w:rsidRDefault="00F00F3E" w:rsidP="00F00F3E">
            <w:pPr>
              <w:rPr>
                <w:sz w:val="24"/>
                <w:szCs w:val="24"/>
              </w:rPr>
            </w:pPr>
            <w:r w:rsidRPr="009B752F">
              <w:rPr>
                <w:sz w:val="24"/>
                <w:szCs w:val="24"/>
              </w:rPr>
              <w:t>Исполнение рекомендаций по результатам энергетического обследования объектов</w:t>
            </w:r>
          </w:p>
          <w:p w:rsidR="00F00F3E" w:rsidRPr="00C71F46" w:rsidRDefault="00F00F3E" w:rsidP="00F00F3E">
            <w:pPr>
              <w:pStyle w:val="ConsPlusNormal"/>
              <w:rPr>
                <w:rFonts w:ascii="Times New Roman" w:hAnsi="Times New Roman"/>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2.4</w:t>
            </w:r>
            <w:r w:rsidRPr="00517AE3">
              <w:rPr>
                <w:sz w:val="24"/>
                <w:szCs w:val="24"/>
              </w:rPr>
              <w:t>.</w:t>
            </w:r>
          </w:p>
        </w:tc>
        <w:tc>
          <w:tcPr>
            <w:tcW w:w="3351" w:type="dxa"/>
            <w:vMerge w:val="restart"/>
          </w:tcPr>
          <w:p w:rsidR="00F00F3E" w:rsidRPr="009B752F" w:rsidRDefault="00F00F3E" w:rsidP="00F00F3E">
            <w:pPr>
              <w:pStyle w:val="ConsPlusNormal"/>
              <w:rPr>
                <w:rFonts w:ascii="Times New Roman" w:hAnsi="Times New Roman"/>
                <w:sz w:val="24"/>
                <w:szCs w:val="24"/>
              </w:rPr>
            </w:pPr>
            <w:r w:rsidRPr="009B752F">
              <w:rPr>
                <w:rFonts w:ascii="Times New Roman" w:eastAsia="Calibri" w:hAnsi="Times New Roman"/>
                <w:sz w:val="24"/>
                <w:szCs w:val="24"/>
              </w:rPr>
              <w:t>Обеспечение распространения информации о правах и об</w:t>
            </w:r>
            <w:r w:rsidRPr="009B752F">
              <w:rPr>
                <w:rFonts w:ascii="Times New Roman" w:eastAsia="Calibri" w:hAnsi="Times New Roman"/>
                <w:sz w:val="24"/>
                <w:szCs w:val="24"/>
              </w:rPr>
              <w:t>я</w:t>
            </w:r>
            <w:r w:rsidRPr="009B752F">
              <w:rPr>
                <w:rFonts w:ascii="Times New Roman" w:eastAsia="Calibri" w:hAnsi="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w:t>
            </w:r>
            <w:r w:rsidRPr="009B752F">
              <w:rPr>
                <w:rFonts w:ascii="Times New Roman" w:eastAsia="Calibri" w:hAnsi="Times New Roman"/>
                <w:sz w:val="24"/>
                <w:szCs w:val="24"/>
              </w:rPr>
              <w:t>р</w:t>
            </w:r>
            <w:r w:rsidRPr="009B752F">
              <w:rPr>
                <w:rFonts w:ascii="Times New Roman" w:eastAsia="Calibri" w:hAnsi="Times New Roman"/>
                <w:sz w:val="24"/>
                <w:szCs w:val="24"/>
              </w:rPr>
              <w:t>жание многоквартирных д</w:t>
            </w:r>
            <w:r w:rsidRPr="009B752F">
              <w:rPr>
                <w:rFonts w:ascii="Times New Roman" w:eastAsia="Calibri" w:hAnsi="Times New Roman"/>
                <w:sz w:val="24"/>
                <w:szCs w:val="24"/>
              </w:rPr>
              <w:t>о</w:t>
            </w:r>
            <w:r w:rsidRPr="009B752F">
              <w:rPr>
                <w:rFonts w:ascii="Times New Roman" w:eastAsia="Calibri" w:hAnsi="Times New Roman"/>
                <w:sz w:val="24"/>
                <w:szCs w:val="24"/>
              </w:rPr>
              <w:t>мов, и об иных требованиях настоящего Федерального закона; распространения соц</w:t>
            </w:r>
            <w:r w:rsidRPr="009B752F">
              <w:rPr>
                <w:rFonts w:ascii="Times New Roman" w:eastAsia="Calibri" w:hAnsi="Times New Roman"/>
                <w:sz w:val="24"/>
                <w:szCs w:val="24"/>
              </w:rPr>
              <w:t>и</w:t>
            </w:r>
            <w:r w:rsidRPr="009B752F">
              <w:rPr>
                <w:rFonts w:ascii="Times New Roman" w:eastAsia="Calibri" w:hAnsi="Times New Roman"/>
                <w:sz w:val="24"/>
                <w:szCs w:val="24"/>
              </w:rPr>
              <w:t>альной рекламы в области энергосбережения и повыш</w:t>
            </w:r>
            <w:r w:rsidRPr="009B752F">
              <w:rPr>
                <w:rFonts w:ascii="Times New Roman" w:eastAsia="Calibri" w:hAnsi="Times New Roman"/>
                <w:sz w:val="24"/>
                <w:szCs w:val="24"/>
              </w:rPr>
              <w:t>е</w:t>
            </w:r>
            <w:r w:rsidRPr="009B752F">
              <w:rPr>
                <w:rFonts w:ascii="Times New Roman" w:eastAsia="Calibri" w:hAnsi="Times New Roman"/>
                <w:sz w:val="24"/>
                <w:szCs w:val="24"/>
              </w:rPr>
              <w:t>ния энергетической эффекти</w:t>
            </w:r>
            <w:r w:rsidRPr="009B752F">
              <w:rPr>
                <w:rFonts w:ascii="Times New Roman" w:eastAsia="Calibri" w:hAnsi="Times New Roman"/>
                <w:sz w:val="24"/>
                <w:szCs w:val="24"/>
              </w:rPr>
              <w:t>в</w:t>
            </w:r>
            <w:r w:rsidRPr="009B752F">
              <w:rPr>
                <w:rFonts w:ascii="Times New Roman" w:eastAsia="Calibri" w:hAnsi="Times New Roman"/>
                <w:sz w:val="24"/>
                <w:szCs w:val="24"/>
              </w:rPr>
              <w:t>ности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2.5</w:t>
            </w:r>
            <w:r w:rsidRPr="00517AE3">
              <w:rPr>
                <w:sz w:val="24"/>
                <w:szCs w:val="24"/>
              </w:rPr>
              <w:t>.</w:t>
            </w:r>
          </w:p>
        </w:tc>
        <w:tc>
          <w:tcPr>
            <w:tcW w:w="3351" w:type="dxa"/>
            <w:vMerge w:val="restart"/>
          </w:tcPr>
          <w:p w:rsidR="00F00F3E" w:rsidRPr="009B752F" w:rsidRDefault="00F00F3E" w:rsidP="00F00F3E">
            <w:pPr>
              <w:pStyle w:val="ConsPlusNormal"/>
              <w:rPr>
                <w:rFonts w:ascii="Times New Roman" w:hAnsi="Times New Roman"/>
                <w:sz w:val="24"/>
                <w:szCs w:val="24"/>
              </w:rPr>
            </w:pPr>
            <w:r w:rsidRPr="009B752F">
              <w:rPr>
                <w:rFonts w:ascii="Times New Roman" w:hAnsi="Times New Roman"/>
                <w:sz w:val="24"/>
                <w:szCs w:val="24"/>
              </w:rPr>
              <w:t>Стимулирование производит</w:t>
            </w:r>
            <w:r w:rsidRPr="009B752F">
              <w:rPr>
                <w:rFonts w:ascii="Times New Roman" w:hAnsi="Times New Roman"/>
                <w:sz w:val="24"/>
                <w:szCs w:val="24"/>
              </w:rPr>
              <w:t>е</w:t>
            </w:r>
            <w:r w:rsidRPr="009B752F">
              <w:rPr>
                <w:rFonts w:ascii="Times New Roman" w:hAnsi="Times New Roman"/>
                <w:sz w:val="24"/>
                <w:szCs w:val="24"/>
              </w:rPr>
              <w:t>лей и потребителей энергет</w:t>
            </w:r>
            <w:r w:rsidRPr="009B752F">
              <w:rPr>
                <w:rFonts w:ascii="Times New Roman" w:hAnsi="Times New Roman"/>
                <w:sz w:val="24"/>
                <w:szCs w:val="24"/>
              </w:rPr>
              <w:t>и</w:t>
            </w:r>
            <w:r w:rsidRPr="009B752F">
              <w:rPr>
                <w:rFonts w:ascii="Times New Roman" w:hAnsi="Times New Roman"/>
                <w:sz w:val="24"/>
                <w:szCs w:val="24"/>
              </w:rPr>
              <w:t>ческих ресурсов, организаций, осуществляющих передачу энергетических ресурсов</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lastRenderedPageBreak/>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2.6</w:t>
            </w:r>
            <w:r w:rsidRPr="00517AE3">
              <w:rPr>
                <w:sz w:val="24"/>
                <w:szCs w:val="24"/>
              </w:rPr>
              <w:t>.</w:t>
            </w:r>
          </w:p>
        </w:tc>
        <w:tc>
          <w:tcPr>
            <w:tcW w:w="3351" w:type="dxa"/>
            <w:vMerge w:val="restart"/>
          </w:tcPr>
          <w:p w:rsidR="00F00F3E" w:rsidRPr="008F7FCF" w:rsidRDefault="00F00F3E" w:rsidP="00F00F3E">
            <w:pPr>
              <w:pStyle w:val="ConsPlusNormal"/>
              <w:rPr>
                <w:rFonts w:ascii="Times New Roman" w:hAnsi="Times New Roman"/>
                <w:sz w:val="24"/>
                <w:szCs w:val="24"/>
              </w:rPr>
            </w:pPr>
            <w:r w:rsidRPr="008F7FCF">
              <w:rPr>
                <w:rFonts w:ascii="Times New Roman" w:hAnsi="Times New Roman"/>
                <w:sz w:val="24"/>
                <w:szCs w:val="24"/>
              </w:rPr>
              <w:t>Информирование потребит</w:t>
            </w:r>
            <w:r w:rsidRPr="008F7FCF">
              <w:rPr>
                <w:rFonts w:ascii="Times New Roman" w:hAnsi="Times New Roman"/>
                <w:sz w:val="24"/>
                <w:szCs w:val="24"/>
              </w:rPr>
              <w:t>е</w:t>
            </w:r>
            <w:r w:rsidRPr="008F7FCF">
              <w:rPr>
                <w:rFonts w:ascii="Times New Roman" w:hAnsi="Times New Roman"/>
                <w:sz w:val="24"/>
                <w:szCs w:val="24"/>
              </w:rPr>
              <w:t>лей энергетических ресурсов о мероприятиях и способах энергосбережения и повыш</w:t>
            </w:r>
            <w:r w:rsidRPr="008F7FCF">
              <w:rPr>
                <w:rFonts w:ascii="Times New Roman" w:hAnsi="Times New Roman"/>
                <w:sz w:val="24"/>
                <w:szCs w:val="24"/>
              </w:rPr>
              <w:t>е</w:t>
            </w:r>
            <w:r w:rsidRPr="008F7FCF">
              <w:rPr>
                <w:rFonts w:ascii="Times New Roman" w:hAnsi="Times New Roman"/>
                <w:sz w:val="24"/>
                <w:szCs w:val="24"/>
              </w:rPr>
              <w:t>ния энергетической эффекти</w:t>
            </w:r>
            <w:r w:rsidRPr="008F7FCF">
              <w:rPr>
                <w:rFonts w:ascii="Times New Roman" w:hAnsi="Times New Roman"/>
                <w:sz w:val="24"/>
                <w:szCs w:val="24"/>
              </w:rPr>
              <w:t>в</w:t>
            </w:r>
            <w:r w:rsidRPr="008F7FCF">
              <w:rPr>
                <w:rFonts w:ascii="Times New Roman" w:hAnsi="Times New Roman"/>
                <w:sz w:val="24"/>
                <w:szCs w:val="24"/>
              </w:rPr>
              <w:t>ности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 xml:space="preserve">Средства от приносящей </w:t>
            </w:r>
            <w:r w:rsidRPr="00320949">
              <w:rPr>
                <w:rFonts w:ascii="Times New Roman" w:hAnsi="Times New Roman" w:cs="Times New Roman"/>
                <w:sz w:val="24"/>
                <w:szCs w:val="24"/>
              </w:rPr>
              <w:lastRenderedPageBreak/>
              <w:t>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2.7</w:t>
            </w:r>
            <w:r w:rsidRPr="00517AE3">
              <w:rPr>
                <w:sz w:val="24"/>
                <w:szCs w:val="24"/>
              </w:rPr>
              <w:t>.</w:t>
            </w:r>
          </w:p>
        </w:tc>
        <w:tc>
          <w:tcPr>
            <w:tcW w:w="3351" w:type="dxa"/>
            <w:vMerge w:val="restart"/>
          </w:tcPr>
          <w:p w:rsidR="00F00F3E" w:rsidRPr="008F7FCF" w:rsidRDefault="00F00F3E" w:rsidP="00F00F3E">
            <w:pPr>
              <w:pStyle w:val="ConsPlusNormal"/>
              <w:rPr>
                <w:rFonts w:ascii="Times New Roman" w:hAnsi="Times New Roman"/>
                <w:sz w:val="24"/>
                <w:szCs w:val="24"/>
              </w:rPr>
            </w:pPr>
            <w:r w:rsidRPr="008F7FCF">
              <w:rPr>
                <w:rFonts w:ascii="Times New Roman" w:hAnsi="Times New Roman"/>
                <w:sz w:val="24"/>
                <w:szCs w:val="24"/>
              </w:rPr>
              <w:t>Организация функциониров</w:t>
            </w:r>
            <w:r w:rsidRPr="008F7FCF">
              <w:rPr>
                <w:rFonts w:ascii="Times New Roman" w:hAnsi="Times New Roman"/>
                <w:sz w:val="24"/>
                <w:szCs w:val="24"/>
              </w:rPr>
              <w:t>а</w:t>
            </w:r>
            <w:r w:rsidRPr="008F7FCF">
              <w:rPr>
                <w:rFonts w:ascii="Times New Roman" w:hAnsi="Times New Roman"/>
                <w:sz w:val="24"/>
                <w:szCs w:val="24"/>
              </w:rPr>
              <w:t>ния системы автоматизир</w:t>
            </w:r>
            <w:r w:rsidRPr="008F7FCF">
              <w:rPr>
                <w:rFonts w:ascii="Times New Roman" w:hAnsi="Times New Roman"/>
                <w:sz w:val="24"/>
                <w:szCs w:val="24"/>
              </w:rPr>
              <w:t>о</w:t>
            </w:r>
            <w:r w:rsidRPr="008F7FCF">
              <w:rPr>
                <w:rFonts w:ascii="Times New Roman" w:hAnsi="Times New Roman"/>
                <w:sz w:val="24"/>
                <w:szCs w:val="24"/>
              </w:rPr>
              <w:t>ванного учета потребления о</w:t>
            </w:r>
            <w:r w:rsidRPr="008F7FCF">
              <w:rPr>
                <w:rFonts w:ascii="Times New Roman" w:hAnsi="Times New Roman"/>
                <w:sz w:val="24"/>
                <w:szCs w:val="24"/>
              </w:rPr>
              <w:t>р</w:t>
            </w:r>
            <w:r w:rsidRPr="008F7FCF">
              <w:rPr>
                <w:rFonts w:ascii="Times New Roman" w:hAnsi="Times New Roman"/>
                <w:sz w:val="24"/>
                <w:szCs w:val="24"/>
              </w:rPr>
              <w:t>ганами местного самоуправл</w:t>
            </w:r>
            <w:r w:rsidRPr="008F7FCF">
              <w:rPr>
                <w:rFonts w:ascii="Times New Roman" w:hAnsi="Times New Roman"/>
                <w:sz w:val="24"/>
                <w:szCs w:val="24"/>
              </w:rPr>
              <w:t>е</w:t>
            </w:r>
            <w:r w:rsidRPr="008F7FCF">
              <w:rPr>
                <w:rFonts w:ascii="Times New Roman" w:hAnsi="Times New Roman"/>
                <w:sz w:val="24"/>
                <w:szCs w:val="24"/>
              </w:rPr>
              <w:t>ния и муниципальными учр</w:t>
            </w:r>
            <w:r w:rsidRPr="008F7FCF">
              <w:rPr>
                <w:rFonts w:ascii="Times New Roman" w:hAnsi="Times New Roman"/>
                <w:sz w:val="24"/>
                <w:szCs w:val="24"/>
              </w:rPr>
              <w:t>е</w:t>
            </w:r>
            <w:r w:rsidRPr="008F7FCF">
              <w:rPr>
                <w:rFonts w:ascii="Times New Roman" w:hAnsi="Times New Roman"/>
                <w:sz w:val="24"/>
                <w:szCs w:val="24"/>
              </w:rPr>
              <w:t>ждениями энергетических ресурсов посредством обеспеч</w:t>
            </w:r>
            <w:r w:rsidRPr="008F7FCF">
              <w:rPr>
                <w:rFonts w:ascii="Times New Roman" w:hAnsi="Times New Roman"/>
                <w:sz w:val="24"/>
                <w:szCs w:val="24"/>
              </w:rPr>
              <w:t>е</w:t>
            </w:r>
            <w:r w:rsidRPr="008F7FCF">
              <w:rPr>
                <w:rFonts w:ascii="Times New Roman" w:hAnsi="Times New Roman"/>
                <w:sz w:val="24"/>
                <w:szCs w:val="24"/>
              </w:rPr>
              <w:t>ния дистанционного сбора, анализа и передачи в адрес р</w:t>
            </w:r>
            <w:r w:rsidRPr="008F7FCF">
              <w:rPr>
                <w:rFonts w:ascii="Times New Roman" w:hAnsi="Times New Roman"/>
                <w:sz w:val="24"/>
                <w:szCs w:val="24"/>
              </w:rPr>
              <w:t>е</w:t>
            </w:r>
            <w:r w:rsidRPr="008F7FCF">
              <w:rPr>
                <w:rFonts w:ascii="Times New Roman" w:hAnsi="Times New Roman"/>
                <w:sz w:val="24"/>
                <w:szCs w:val="24"/>
              </w:rPr>
              <w:t>сурсоснабжающих организ</w:t>
            </w:r>
            <w:r w:rsidRPr="008F7FCF">
              <w:rPr>
                <w:rFonts w:ascii="Times New Roman" w:hAnsi="Times New Roman"/>
                <w:sz w:val="24"/>
                <w:szCs w:val="24"/>
              </w:rPr>
              <w:t>а</w:t>
            </w:r>
            <w:r w:rsidRPr="008F7FCF">
              <w:rPr>
                <w:rFonts w:ascii="Times New Roman" w:hAnsi="Times New Roman"/>
                <w:sz w:val="24"/>
                <w:szCs w:val="24"/>
              </w:rPr>
              <w:t>ций соответствующих данных</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3.1</w:t>
            </w:r>
            <w:r w:rsidRPr="00517AE3">
              <w:rPr>
                <w:sz w:val="24"/>
                <w:szCs w:val="24"/>
              </w:rPr>
              <w:t>.</w:t>
            </w:r>
          </w:p>
        </w:tc>
        <w:tc>
          <w:tcPr>
            <w:tcW w:w="3351" w:type="dxa"/>
            <w:vMerge w:val="restart"/>
          </w:tcPr>
          <w:p w:rsidR="00F00F3E" w:rsidRPr="008F7FCF" w:rsidRDefault="00F00F3E" w:rsidP="00F00F3E">
            <w:pPr>
              <w:pStyle w:val="ConsPlusNormal"/>
              <w:rPr>
                <w:rFonts w:ascii="Times New Roman" w:hAnsi="Times New Roman" w:cs="Times New Roman"/>
                <w:sz w:val="24"/>
                <w:szCs w:val="24"/>
              </w:rPr>
            </w:pPr>
            <w:r w:rsidRPr="008F7FCF">
              <w:rPr>
                <w:rFonts w:ascii="Times New Roman" w:hAnsi="Times New Roman" w:cs="Times New Roman"/>
                <w:sz w:val="24"/>
                <w:szCs w:val="24"/>
              </w:rPr>
              <w:t>Комплекс мероприятий по поддержке проектов произво</w:t>
            </w:r>
            <w:r w:rsidRPr="008F7FCF">
              <w:rPr>
                <w:rFonts w:ascii="Times New Roman" w:hAnsi="Times New Roman" w:cs="Times New Roman"/>
                <w:sz w:val="24"/>
                <w:szCs w:val="24"/>
              </w:rPr>
              <w:t>д</w:t>
            </w:r>
            <w:r w:rsidRPr="008F7FCF">
              <w:rPr>
                <w:rFonts w:ascii="Times New Roman" w:hAnsi="Times New Roman" w:cs="Times New Roman"/>
                <w:sz w:val="24"/>
                <w:szCs w:val="24"/>
              </w:rPr>
              <w:t>ства и потребления биотопл</w:t>
            </w:r>
            <w:r w:rsidRPr="008F7FCF">
              <w:rPr>
                <w:rFonts w:ascii="Times New Roman" w:hAnsi="Times New Roman" w:cs="Times New Roman"/>
                <w:sz w:val="24"/>
                <w:szCs w:val="24"/>
              </w:rPr>
              <w:t>и</w:t>
            </w:r>
            <w:r w:rsidRPr="008F7FCF">
              <w:rPr>
                <w:rFonts w:ascii="Times New Roman" w:hAnsi="Times New Roman" w:cs="Times New Roman"/>
                <w:sz w:val="24"/>
                <w:szCs w:val="24"/>
              </w:rPr>
              <w:t>ва, полученного из отходов лесопромышленного компле</w:t>
            </w:r>
            <w:r w:rsidRPr="008F7FCF">
              <w:rPr>
                <w:rFonts w:ascii="Times New Roman" w:hAnsi="Times New Roman" w:cs="Times New Roman"/>
                <w:sz w:val="24"/>
                <w:szCs w:val="24"/>
              </w:rPr>
              <w:t>к</w:t>
            </w:r>
            <w:r w:rsidRPr="008F7FCF">
              <w:rPr>
                <w:rFonts w:ascii="Times New Roman" w:hAnsi="Times New Roman" w:cs="Times New Roman"/>
                <w:sz w:val="24"/>
                <w:szCs w:val="24"/>
              </w:rPr>
              <w:t>са</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 xml:space="preserve">ский бюджет Республики </w:t>
            </w:r>
            <w:r w:rsidRPr="00335B24">
              <w:rPr>
                <w:snapToGrid w:val="0"/>
                <w:sz w:val="24"/>
                <w:szCs w:val="24"/>
              </w:rPr>
              <w:lastRenderedPageBreak/>
              <w:t>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3.2</w:t>
            </w:r>
            <w:r w:rsidRPr="00517AE3">
              <w:rPr>
                <w:sz w:val="24"/>
                <w:szCs w:val="24"/>
              </w:rPr>
              <w:t>.</w:t>
            </w:r>
          </w:p>
        </w:tc>
        <w:tc>
          <w:tcPr>
            <w:tcW w:w="3351" w:type="dxa"/>
            <w:vMerge w:val="restart"/>
          </w:tcPr>
          <w:p w:rsidR="00F00F3E" w:rsidRPr="008F7FCF" w:rsidRDefault="00F00F3E" w:rsidP="00F00F3E">
            <w:pPr>
              <w:pStyle w:val="ConsPlusNormal"/>
              <w:rPr>
                <w:rFonts w:ascii="Times New Roman" w:hAnsi="Times New Roman"/>
                <w:sz w:val="24"/>
                <w:szCs w:val="24"/>
              </w:rPr>
            </w:pPr>
            <w:r w:rsidRPr="008F7FCF">
              <w:rPr>
                <w:rFonts w:ascii="Times New Roman" w:eastAsia="Calibri" w:hAnsi="Times New Roman"/>
                <w:sz w:val="24"/>
                <w:szCs w:val="24"/>
              </w:rPr>
              <w:t>Мероприятия по выявлению бесхозяйных объектов недв</w:t>
            </w:r>
            <w:r w:rsidRPr="008F7FCF">
              <w:rPr>
                <w:rFonts w:ascii="Times New Roman" w:eastAsia="Calibri" w:hAnsi="Times New Roman"/>
                <w:sz w:val="24"/>
                <w:szCs w:val="24"/>
              </w:rPr>
              <w:t>и</w:t>
            </w:r>
            <w:r w:rsidRPr="008F7FCF">
              <w:rPr>
                <w:rFonts w:ascii="Times New Roman" w:eastAsia="Calibri" w:hAnsi="Times New Roman"/>
                <w:sz w:val="24"/>
                <w:szCs w:val="24"/>
              </w:rPr>
              <w:t>жимого имущества, испол</w:t>
            </w:r>
            <w:r w:rsidRPr="008F7FCF">
              <w:rPr>
                <w:rFonts w:ascii="Times New Roman" w:eastAsia="Calibri" w:hAnsi="Times New Roman"/>
                <w:sz w:val="24"/>
                <w:szCs w:val="24"/>
              </w:rPr>
              <w:t>ь</w:t>
            </w:r>
            <w:r w:rsidRPr="008F7FCF">
              <w:rPr>
                <w:rFonts w:ascii="Times New Roman" w:eastAsia="Calibri" w:hAnsi="Times New Roman"/>
                <w:sz w:val="24"/>
                <w:szCs w:val="24"/>
              </w:rPr>
              <w:t>зуемых для передачи энерг</w:t>
            </w:r>
            <w:r w:rsidRPr="008F7FCF">
              <w:rPr>
                <w:rFonts w:ascii="Times New Roman" w:eastAsia="Calibri" w:hAnsi="Times New Roman"/>
                <w:sz w:val="24"/>
                <w:szCs w:val="24"/>
              </w:rPr>
              <w:t>е</w:t>
            </w:r>
            <w:r w:rsidRPr="008F7FCF">
              <w:rPr>
                <w:rFonts w:ascii="Times New Roman" w:eastAsia="Calibri" w:hAnsi="Times New Roman"/>
                <w:sz w:val="24"/>
                <w:szCs w:val="24"/>
              </w:rPr>
              <w:t>тических ресурсов (включая газоснабжение, тепло- и эле</w:t>
            </w:r>
            <w:r w:rsidRPr="008F7FCF">
              <w:rPr>
                <w:rFonts w:ascii="Times New Roman" w:eastAsia="Calibri" w:hAnsi="Times New Roman"/>
                <w:sz w:val="24"/>
                <w:szCs w:val="24"/>
              </w:rPr>
              <w:t>к</w:t>
            </w:r>
            <w:r w:rsidRPr="008F7FCF">
              <w:rPr>
                <w:rFonts w:ascii="Times New Roman" w:eastAsia="Calibri" w:hAnsi="Times New Roman"/>
                <w:sz w:val="24"/>
                <w:szCs w:val="24"/>
              </w:rPr>
              <w:t>троснабжение), организации постановки в установленном порядке таких объектов на учет в качестве бесхозяйных объектов недвижимого им</w:t>
            </w:r>
            <w:r w:rsidRPr="008F7FCF">
              <w:rPr>
                <w:rFonts w:ascii="Times New Roman" w:eastAsia="Calibri" w:hAnsi="Times New Roman"/>
                <w:sz w:val="24"/>
                <w:szCs w:val="24"/>
              </w:rPr>
              <w:t>у</w:t>
            </w:r>
            <w:r w:rsidRPr="008F7FCF">
              <w:rPr>
                <w:rFonts w:ascii="Times New Roman" w:eastAsia="Calibri" w:hAnsi="Times New Roman"/>
                <w:sz w:val="24"/>
                <w:szCs w:val="24"/>
              </w:rPr>
              <w:t>щества и затем признанию права муниципальной собс</w:t>
            </w:r>
            <w:r w:rsidRPr="008F7FCF">
              <w:rPr>
                <w:rFonts w:ascii="Times New Roman" w:eastAsia="Calibri" w:hAnsi="Times New Roman"/>
                <w:sz w:val="24"/>
                <w:szCs w:val="24"/>
              </w:rPr>
              <w:t>т</w:t>
            </w:r>
            <w:r w:rsidRPr="008F7FCF">
              <w:rPr>
                <w:rFonts w:ascii="Times New Roman" w:eastAsia="Calibri" w:hAnsi="Times New Roman"/>
                <w:sz w:val="24"/>
                <w:szCs w:val="24"/>
              </w:rPr>
              <w:t>венности на такие бесхозяйные объекты недвижимого имущ</w:t>
            </w:r>
            <w:r w:rsidRPr="008F7FCF">
              <w:rPr>
                <w:rFonts w:ascii="Times New Roman" w:eastAsia="Calibri" w:hAnsi="Times New Roman"/>
                <w:sz w:val="24"/>
                <w:szCs w:val="24"/>
              </w:rPr>
              <w:t>е</w:t>
            </w:r>
            <w:r w:rsidRPr="008F7FCF">
              <w:rPr>
                <w:rFonts w:ascii="Times New Roman" w:eastAsia="Calibri" w:hAnsi="Times New Roman"/>
                <w:sz w:val="24"/>
                <w:szCs w:val="24"/>
              </w:rPr>
              <w:t>ства</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3.3</w:t>
            </w:r>
            <w:r w:rsidRPr="00517AE3">
              <w:rPr>
                <w:sz w:val="24"/>
                <w:szCs w:val="24"/>
              </w:rPr>
              <w:t>.</w:t>
            </w:r>
          </w:p>
        </w:tc>
        <w:tc>
          <w:tcPr>
            <w:tcW w:w="3351" w:type="dxa"/>
            <w:vMerge w:val="restart"/>
          </w:tcPr>
          <w:p w:rsidR="00F00F3E" w:rsidRPr="008F7FCF" w:rsidRDefault="00F00F3E" w:rsidP="00F00F3E">
            <w:pPr>
              <w:pStyle w:val="ConsPlusNormal"/>
              <w:rPr>
                <w:rFonts w:ascii="Times New Roman" w:hAnsi="Times New Roman"/>
                <w:sz w:val="24"/>
                <w:szCs w:val="24"/>
              </w:rPr>
            </w:pPr>
            <w:r w:rsidRPr="008F7FCF">
              <w:rPr>
                <w:rFonts w:ascii="Times New Roman" w:eastAsia="Calibri" w:hAnsi="Times New Roman"/>
                <w:sz w:val="24"/>
                <w:szCs w:val="24"/>
              </w:rPr>
              <w:t>Мероприятия по организации управления бесхозяйными объектами недвижимого им</w:t>
            </w:r>
            <w:r w:rsidRPr="008F7FCF">
              <w:rPr>
                <w:rFonts w:ascii="Times New Roman" w:eastAsia="Calibri" w:hAnsi="Times New Roman"/>
                <w:sz w:val="24"/>
                <w:szCs w:val="24"/>
              </w:rPr>
              <w:t>у</w:t>
            </w:r>
            <w:r w:rsidRPr="008F7FCF">
              <w:rPr>
                <w:rFonts w:ascii="Times New Roman" w:eastAsia="Calibri" w:hAnsi="Times New Roman"/>
                <w:sz w:val="24"/>
                <w:szCs w:val="24"/>
              </w:rPr>
              <w:t>щества, используемыми для передачи энергетических р</w:t>
            </w:r>
            <w:r w:rsidRPr="008F7FCF">
              <w:rPr>
                <w:rFonts w:ascii="Times New Roman" w:eastAsia="Calibri" w:hAnsi="Times New Roman"/>
                <w:sz w:val="24"/>
                <w:szCs w:val="24"/>
              </w:rPr>
              <w:t>е</w:t>
            </w:r>
            <w:r w:rsidRPr="008F7FCF">
              <w:rPr>
                <w:rFonts w:ascii="Times New Roman" w:eastAsia="Calibri" w:hAnsi="Times New Roman"/>
                <w:sz w:val="24"/>
                <w:szCs w:val="24"/>
              </w:rPr>
              <w:t>сурсов, с момента выявления таких объектов, в том числе определению источника ко</w:t>
            </w:r>
            <w:r w:rsidRPr="008F7FCF">
              <w:rPr>
                <w:rFonts w:ascii="Times New Roman" w:eastAsia="Calibri" w:hAnsi="Times New Roman"/>
                <w:sz w:val="24"/>
                <w:szCs w:val="24"/>
              </w:rPr>
              <w:t>м</w:t>
            </w:r>
            <w:r w:rsidRPr="008F7FCF">
              <w:rPr>
                <w:rFonts w:ascii="Times New Roman" w:eastAsia="Calibri" w:hAnsi="Times New Roman"/>
                <w:sz w:val="24"/>
                <w:szCs w:val="24"/>
              </w:rPr>
              <w:t>пенсации возникающих при их эксплуатации нормативных потерь энергетических ресу</w:t>
            </w:r>
            <w:r w:rsidRPr="008F7FCF">
              <w:rPr>
                <w:rFonts w:ascii="Times New Roman" w:eastAsia="Calibri" w:hAnsi="Times New Roman"/>
                <w:sz w:val="24"/>
                <w:szCs w:val="24"/>
              </w:rPr>
              <w:t>р</w:t>
            </w:r>
            <w:r w:rsidRPr="008F7FCF">
              <w:rPr>
                <w:rFonts w:ascii="Times New Roman" w:eastAsia="Calibri" w:hAnsi="Times New Roman"/>
                <w:sz w:val="24"/>
                <w:szCs w:val="24"/>
              </w:rPr>
              <w:t>сов (включая тепловую эне</w:t>
            </w:r>
            <w:r w:rsidRPr="008F7FCF">
              <w:rPr>
                <w:rFonts w:ascii="Times New Roman" w:eastAsia="Calibri" w:hAnsi="Times New Roman"/>
                <w:sz w:val="24"/>
                <w:szCs w:val="24"/>
              </w:rPr>
              <w:t>р</w:t>
            </w:r>
            <w:r w:rsidRPr="008F7FCF">
              <w:rPr>
                <w:rFonts w:ascii="Times New Roman" w:eastAsia="Calibri" w:hAnsi="Times New Roman"/>
                <w:sz w:val="24"/>
                <w:szCs w:val="24"/>
              </w:rPr>
              <w:t>гию, электрическую энергию), в частности за счет включения расходов на компенсацию данных потерь в тариф орган</w:t>
            </w:r>
            <w:r w:rsidRPr="008F7FCF">
              <w:rPr>
                <w:rFonts w:ascii="Times New Roman" w:eastAsia="Calibri" w:hAnsi="Times New Roman"/>
                <w:sz w:val="24"/>
                <w:szCs w:val="24"/>
              </w:rPr>
              <w:t>и</w:t>
            </w:r>
            <w:r w:rsidRPr="008F7FCF">
              <w:rPr>
                <w:rFonts w:ascii="Times New Roman" w:eastAsia="Calibri" w:hAnsi="Times New Roman"/>
                <w:sz w:val="24"/>
                <w:szCs w:val="24"/>
              </w:rPr>
              <w:t>зации, управляющей такими объектами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5B5E69" w:rsidRDefault="00F00F3E" w:rsidP="00F00F3E">
            <w:pPr>
              <w:jc w:val="center"/>
              <w:rPr>
                <w:sz w:val="22"/>
                <w:szCs w:val="22"/>
              </w:rPr>
            </w:pPr>
            <w:r w:rsidRPr="005B5E69">
              <w:rPr>
                <w:sz w:val="22"/>
                <w:szCs w:val="22"/>
              </w:rPr>
              <w:t>0,00</w:t>
            </w:r>
          </w:p>
        </w:tc>
        <w:tc>
          <w:tcPr>
            <w:tcW w:w="1418" w:type="dxa"/>
          </w:tcPr>
          <w:p w:rsidR="00F00F3E" w:rsidRPr="005B5E69" w:rsidRDefault="00F00F3E" w:rsidP="00F00F3E">
            <w:pPr>
              <w:jc w:val="center"/>
              <w:rPr>
                <w:sz w:val="22"/>
                <w:szCs w:val="22"/>
              </w:rPr>
            </w:pPr>
            <w:r w:rsidRPr="005B5E69">
              <w:rPr>
                <w:sz w:val="22"/>
                <w:szCs w:val="22"/>
              </w:rPr>
              <w:t>0,00</w:t>
            </w:r>
          </w:p>
        </w:tc>
        <w:tc>
          <w:tcPr>
            <w:tcW w:w="1417" w:type="dxa"/>
          </w:tcPr>
          <w:p w:rsidR="00F00F3E" w:rsidRPr="005B5E69" w:rsidRDefault="00F00F3E" w:rsidP="00F00F3E">
            <w:pPr>
              <w:jc w:val="center"/>
              <w:rPr>
                <w:sz w:val="22"/>
                <w:szCs w:val="22"/>
              </w:rPr>
            </w:pPr>
            <w:r w:rsidRPr="005B5E69">
              <w:rPr>
                <w:sz w:val="22"/>
                <w:szCs w:val="22"/>
              </w:rPr>
              <w:t>0,00</w:t>
            </w:r>
          </w:p>
        </w:tc>
        <w:tc>
          <w:tcPr>
            <w:tcW w:w="1560"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c>
          <w:tcPr>
            <w:tcW w:w="1559" w:type="dxa"/>
          </w:tcPr>
          <w:p w:rsidR="00F00F3E" w:rsidRPr="005B5E69" w:rsidRDefault="00F00F3E" w:rsidP="00F00F3E">
            <w:pPr>
              <w:jc w:val="center"/>
              <w:rPr>
                <w:sz w:val="22"/>
                <w:szCs w:val="22"/>
              </w:rPr>
            </w:pPr>
            <w:r w:rsidRPr="005B5E69">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5B5E69" w:rsidRDefault="00F00F3E" w:rsidP="00F00F3E">
            <w:pPr>
              <w:pStyle w:val="ConsPlusNormal"/>
              <w:rPr>
                <w:rFonts w:ascii="Times New Roman" w:hAnsi="Times New Roman" w:cs="Times New Roman"/>
                <w:szCs w:val="22"/>
              </w:rPr>
            </w:pPr>
          </w:p>
        </w:tc>
        <w:tc>
          <w:tcPr>
            <w:tcW w:w="1418" w:type="dxa"/>
          </w:tcPr>
          <w:p w:rsidR="00F00F3E" w:rsidRPr="005B5E69" w:rsidRDefault="00F00F3E" w:rsidP="00F00F3E">
            <w:pPr>
              <w:pStyle w:val="ConsPlusNormal"/>
              <w:rPr>
                <w:rFonts w:ascii="Times New Roman" w:hAnsi="Times New Roman" w:cs="Times New Roman"/>
                <w:szCs w:val="22"/>
              </w:rPr>
            </w:pPr>
          </w:p>
        </w:tc>
        <w:tc>
          <w:tcPr>
            <w:tcW w:w="1417" w:type="dxa"/>
          </w:tcPr>
          <w:p w:rsidR="00F00F3E" w:rsidRPr="005B5E69" w:rsidRDefault="00F00F3E" w:rsidP="00F00F3E">
            <w:pPr>
              <w:pStyle w:val="ConsPlusNormal"/>
              <w:rPr>
                <w:rFonts w:ascii="Times New Roman" w:hAnsi="Times New Roman" w:cs="Times New Roman"/>
                <w:szCs w:val="22"/>
              </w:rPr>
            </w:pPr>
          </w:p>
        </w:tc>
        <w:tc>
          <w:tcPr>
            <w:tcW w:w="1560"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c>
          <w:tcPr>
            <w:tcW w:w="1559" w:type="dxa"/>
          </w:tcPr>
          <w:p w:rsidR="00F00F3E" w:rsidRPr="005B5E69"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F7FCF" w:rsidRDefault="00F00F3E" w:rsidP="00F00F3E">
            <w:pPr>
              <w:rPr>
                <w:sz w:val="24"/>
                <w:szCs w:val="24"/>
              </w:rPr>
            </w:pPr>
            <w:r w:rsidRPr="008F7FCF">
              <w:rPr>
                <w:b/>
                <w:sz w:val="24"/>
                <w:szCs w:val="24"/>
              </w:rPr>
              <w:t>Подпр</w:t>
            </w:r>
            <w:r w:rsidRPr="008F7FCF">
              <w:rPr>
                <w:b/>
                <w:sz w:val="24"/>
                <w:szCs w:val="24"/>
              </w:rPr>
              <w:t>о</w:t>
            </w:r>
            <w:r w:rsidRPr="008F7FCF">
              <w:rPr>
                <w:b/>
                <w:sz w:val="24"/>
                <w:szCs w:val="24"/>
              </w:rPr>
              <w:t xml:space="preserve">грамма </w:t>
            </w:r>
            <w:r>
              <w:rPr>
                <w:b/>
                <w:sz w:val="24"/>
                <w:szCs w:val="24"/>
              </w:rPr>
              <w:t>5</w:t>
            </w:r>
          </w:p>
        </w:tc>
        <w:tc>
          <w:tcPr>
            <w:tcW w:w="3351" w:type="dxa"/>
            <w:vMerge w:val="restart"/>
          </w:tcPr>
          <w:p w:rsidR="00F00F3E" w:rsidRPr="008F7FCF" w:rsidRDefault="00F00F3E" w:rsidP="00F00F3E">
            <w:pPr>
              <w:pStyle w:val="ConsPlusNormal"/>
              <w:rPr>
                <w:rFonts w:ascii="Times New Roman" w:hAnsi="Times New Roman"/>
                <w:sz w:val="24"/>
                <w:szCs w:val="24"/>
              </w:rPr>
            </w:pPr>
            <w:r w:rsidRPr="008F7FCF">
              <w:rPr>
                <w:rFonts w:ascii="Times New Roman" w:eastAsia="Calibri" w:hAnsi="Times New Roman"/>
                <w:b/>
                <w:bCs/>
                <w:sz w:val="24"/>
                <w:szCs w:val="24"/>
              </w:rPr>
              <w:t>Повышение безопасности дорожного движения  в м</w:t>
            </w:r>
            <w:r w:rsidRPr="008F7FCF">
              <w:rPr>
                <w:rFonts w:ascii="Times New Roman" w:eastAsia="Calibri" w:hAnsi="Times New Roman"/>
                <w:b/>
                <w:bCs/>
                <w:sz w:val="24"/>
                <w:szCs w:val="24"/>
              </w:rPr>
              <w:t>у</w:t>
            </w:r>
            <w:r w:rsidRPr="008F7FCF">
              <w:rPr>
                <w:rFonts w:ascii="Times New Roman" w:eastAsia="Calibri" w:hAnsi="Times New Roman"/>
                <w:b/>
                <w:bCs/>
                <w:sz w:val="24"/>
                <w:szCs w:val="24"/>
              </w:rPr>
              <w:t>ниципальном районе «Усть-Куломский</w:t>
            </w:r>
            <w:r w:rsidRPr="008F7FCF">
              <w:rPr>
                <w:rFonts w:ascii="Times New Roman" w:hAnsi="Times New Roman"/>
                <w:sz w:val="24"/>
                <w:szCs w:val="24"/>
              </w:rPr>
              <w:t>»</w:t>
            </w:r>
          </w:p>
        </w:tc>
        <w:tc>
          <w:tcPr>
            <w:tcW w:w="1843" w:type="dxa"/>
          </w:tcPr>
          <w:p w:rsidR="00F00F3E" w:rsidRPr="00FE7D5F" w:rsidRDefault="00F00F3E" w:rsidP="00F00F3E">
            <w:pPr>
              <w:pStyle w:val="ConsPlusNormal"/>
              <w:rPr>
                <w:rFonts w:ascii="Times New Roman" w:hAnsi="Times New Roman" w:cs="Times New Roman"/>
                <w:b/>
                <w:sz w:val="24"/>
                <w:szCs w:val="24"/>
              </w:rPr>
            </w:pPr>
            <w:r w:rsidRPr="00FE7D5F">
              <w:rPr>
                <w:rFonts w:ascii="Times New Roman" w:hAnsi="Times New Roman" w:cs="Times New Roman"/>
                <w:b/>
                <w:sz w:val="24"/>
                <w:szCs w:val="24"/>
              </w:rPr>
              <w:t>Всего</w:t>
            </w:r>
          </w:p>
        </w:tc>
        <w:tc>
          <w:tcPr>
            <w:tcW w:w="1559" w:type="dxa"/>
            <w:shd w:val="clear" w:color="auto" w:fill="FDE9D9" w:themeFill="accent6" w:themeFillTint="33"/>
          </w:tcPr>
          <w:p w:rsidR="00F00F3E" w:rsidRPr="005621FE"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18586083,55</w:t>
            </w:r>
          </w:p>
        </w:tc>
        <w:tc>
          <w:tcPr>
            <w:tcW w:w="1418" w:type="dxa"/>
            <w:shd w:val="clear" w:color="auto" w:fill="auto"/>
          </w:tcPr>
          <w:p w:rsidR="00F00F3E" w:rsidRPr="005621FE" w:rsidRDefault="00F00F3E" w:rsidP="00F00F3E">
            <w:pPr>
              <w:jc w:val="center"/>
              <w:rPr>
                <w:sz w:val="22"/>
                <w:szCs w:val="22"/>
              </w:rPr>
            </w:pPr>
            <w:r w:rsidRPr="005621FE">
              <w:rPr>
                <w:b/>
                <w:sz w:val="22"/>
                <w:szCs w:val="22"/>
              </w:rPr>
              <w:t>2873822,00</w:t>
            </w:r>
          </w:p>
        </w:tc>
        <w:tc>
          <w:tcPr>
            <w:tcW w:w="1417" w:type="dxa"/>
            <w:shd w:val="clear" w:color="auto" w:fill="auto"/>
          </w:tcPr>
          <w:p w:rsidR="00F00F3E" w:rsidRPr="005621FE" w:rsidRDefault="00F00F3E" w:rsidP="00F00F3E">
            <w:pPr>
              <w:jc w:val="center"/>
              <w:rPr>
                <w:sz w:val="22"/>
                <w:szCs w:val="22"/>
              </w:rPr>
            </w:pPr>
            <w:r>
              <w:rPr>
                <w:b/>
                <w:sz w:val="22"/>
                <w:szCs w:val="22"/>
              </w:rPr>
              <w:t>3382407,14</w:t>
            </w:r>
          </w:p>
        </w:tc>
        <w:tc>
          <w:tcPr>
            <w:tcW w:w="1560" w:type="dxa"/>
            <w:shd w:val="clear" w:color="auto" w:fill="FDE9D9" w:themeFill="accent6" w:themeFillTint="33"/>
          </w:tcPr>
          <w:p w:rsidR="00F00F3E" w:rsidRPr="005621FE" w:rsidRDefault="00F00F3E" w:rsidP="00F00F3E">
            <w:pPr>
              <w:jc w:val="center"/>
              <w:rPr>
                <w:b/>
                <w:sz w:val="22"/>
                <w:szCs w:val="22"/>
              </w:rPr>
            </w:pPr>
            <w:r>
              <w:rPr>
                <w:b/>
                <w:sz w:val="22"/>
                <w:szCs w:val="22"/>
              </w:rPr>
              <w:t>6909854,41</w:t>
            </w:r>
          </w:p>
        </w:tc>
        <w:tc>
          <w:tcPr>
            <w:tcW w:w="1559" w:type="dxa"/>
          </w:tcPr>
          <w:p w:rsidR="00F00F3E" w:rsidRPr="005621FE" w:rsidRDefault="00F00F3E" w:rsidP="00F00F3E">
            <w:pPr>
              <w:jc w:val="center"/>
              <w:rPr>
                <w:sz w:val="22"/>
                <w:szCs w:val="22"/>
              </w:rPr>
            </w:pPr>
            <w:r w:rsidRPr="005621FE">
              <w:rPr>
                <w:b/>
                <w:sz w:val="22"/>
                <w:szCs w:val="22"/>
              </w:rPr>
              <w:t>2710000,00</w:t>
            </w:r>
          </w:p>
        </w:tc>
        <w:tc>
          <w:tcPr>
            <w:tcW w:w="1559" w:type="dxa"/>
          </w:tcPr>
          <w:p w:rsidR="00F00F3E" w:rsidRPr="005621FE" w:rsidRDefault="00F00F3E" w:rsidP="00F00F3E">
            <w:pPr>
              <w:jc w:val="center"/>
              <w:rPr>
                <w:sz w:val="22"/>
                <w:szCs w:val="22"/>
              </w:rPr>
            </w:pPr>
            <w:r w:rsidRPr="005621FE">
              <w:rPr>
                <w:b/>
                <w:sz w:val="22"/>
                <w:szCs w:val="22"/>
              </w:rPr>
              <w:t>2710000,00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FE7D5F" w:rsidRDefault="00F00F3E" w:rsidP="00F00F3E">
            <w:pPr>
              <w:pStyle w:val="ConsPlusNormal"/>
              <w:rPr>
                <w:rFonts w:ascii="Times New Roman" w:hAnsi="Times New Roman" w:cs="Times New Roman"/>
                <w:b/>
                <w:sz w:val="24"/>
                <w:szCs w:val="24"/>
              </w:rPr>
            </w:pPr>
            <w:r w:rsidRPr="00FE7D5F">
              <w:rPr>
                <w:rFonts w:ascii="Times New Roman" w:hAnsi="Times New Roman" w:cs="Times New Roman"/>
                <w:b/>
                <w:sz w:val="24"/>
                <w:szCs w:val="24"/>
              </w:rPr>
              <w:t>в том числе:</w:t>
            </w:r>
          </w:p>
        </w:tc>
        <w:tc>
          <w:tcPr>
            <w:tcW w:w="1559"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418"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417"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560"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559" w:type="dxa"/>
          </w:tcPr>
          <w:p w:rsidR="00F00F3E" w:rsidRPr="003C5283" w:rsidRDefault="00F00F3E" w:rsidP="00F00F3E">
            <w:pPr>
              <w:pStyle w:val="ConsPlusNormal"/>
              <w:rPr>
                <w:rFonts w:ascii="Times New Roman" w:hAnsi="Times New Roman" w:cs="Times New Roman"/>
                <w:szCs w:val="22"/>
              </w:rPr>
            </w:pPr>
          </w:p>
        </w:tc>
        <w:tc>
          <w:tcPr>
            <w:tcW w:w="1559" w:type="dxa"/>
          </w:tcPr>
          <w:p w:rsidR="00F00F3E" w:rsidRPr="003C5283"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FE7D5F" w:rsidRDefault="00F00F3E" w:rsidP="00F00F3E">
            <w:pPr>
              <w:rPr>
                <w:b/>
                <w:snapToGrid w:val="0"/>
                <w:sz w:val="24"/>
                <w:szCs w:val="24"/>
              </w:rPr>
            </w:pPr>
            <w:r w:rsidRPr="00FE7D5F">
              <w:rPr>
                <w:b/>
                <w:snapToGrid w:val="0"/>
                <w:sz w:val="24"/>
                <w:szCs w:val="24"/>
              </w:rPr>
              <w:t>Республика</w:t>
            </w:r>
            <w:r w:rsidRPr="00FE7D5F">
              <w:rPr>
                <w:b/>
                <w:snapToGrid w:val="0"/>
                <w:sz w:val="24"/>
                <w:szCs w:val="24"/>
              </w:rPr>
              <w:t>н</w:t>
            </w:r>
            <w:r w:rsidRPr="00FE7D5F">
              <w:rPr>
                <w:b/>
                <w:snapToGrid w:val="0"/>
                <w:sz w:val="24"/>
                <w:szCs w:val="24"/>
              </w:rPr>
              <w:t>ск</w:t>
            </w:r>
            <w:r w:rsidRPr="00FE7D5F">
              <w:rPr>
                <w:b/>
                <w:snapToGrid w:val="0"/>
                <w:sz w:val="24"/>
                <w:szCs w:val="24"/>
              </w:rPr>
              <w:lastRenderedPageBreak/>
              <w:t>ий бюджет Республики Коми</w:t>
            </w:r>
          </w:p>
        </w:tc>
        <w:tc>
          <w:tcPr>
            <w:tcW w:w="1559" w:type="dxa"/>
            <w:shd w:val="clear" w:color="auto" w:fill="auto"/>
          </w:tcPr>
          <w:p w:rsidR="00F00F3E" w:rsidRPr="003C5283"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lastRenderedPageBreak/>
              <w:t>7</w:t>
            </w:r>
            <w:r w:rsidRPr="003C5283">
              <w:rPr>
                <w:rFonts w:ascii="Times New Roman" w:hAnsi="Times New Roman" w:cs="Times New Roman"/>
                <w:b/>
                <w:szCs w:val="22"/>
              </w:rPr>
              <w:t>000000,00</w:t>
            </w:r>
          </w:p>
        </w:tc>
        <w:tc>
          <w:tcPr>
            <w:tcW w:w="1418" w:type="dxa"/>
            <w:shd w:val="clear" w:color="auto" w:fill="auto"/>
          </w:tcPr>
          <w:p w:rsidR="00F00F3E" w:rsidRPr="003C5283" w:rsidRDefault="00F00F3E" w:rsidP="00F00F3E">
            <w:pPr>
              <w:pStyle w:val="ConsPlusNormal"/>
              <w:jc w:val="center"/>
              <w:rPr>
                <w:rFonts w:ascii="Times New Roman" w:hAnsi="Times New Roman" w:cs="Times New Roman"/>
                <w:b/>
                <w:szCs w:val="22"/>
              </w:rPr>
            </w:pPr>
            <w:r w:rsidRPr="003C5283">
              <w:rPr>
                <w:rFonts w:ascii="Times New Roman" w:hAnsi="Times New Roman" w:cs="Times New Roman"/>
                <w:b/>
                <w:szCs w:val="22"/>
              </w:rPr>
              <w:t>1000000,00</w:t>
            </w:r>
          </w:p>
        </w:tc>
        <w:tc>
          <w:tcPr>
            <w:tcW w:w="1417" w:type="dxa"/>
            <w:shd w:val="clear" w:color="auto" w:fill="auto"/>
          </w:tcPr>
          <w:p w:rsidR="00F00F3E" w:rsidRPr="003C5283" w:rsidRDefault="00F00F3E" w:rsidP="00F00F3E">
            <w:pPr>
              <w:jc w:val="center"/>
              <w:rPr>
                <w:sz w:val="22"/>
                <w:szCs w:val="22"/>
              </w:rPr>
            </w:pPr>
            <w:r w:rsidRPr="003C5283">
              <w:rPr>
                <w:b/>
                <w:sz w:val="22"/>
                <w:szCs w:val="22"/>
              </w:rPr>
              <w:t>2000000,00</w:t>
            </w:r>
          </w:p>
        </w:tc>
        <w:tc>
          <w:tcPr>
            <w:tcW w:w="1560" w:type="dxa"/>
            <w:shd w:val="clear" w:color="auto" w:fill="auto"/>
          </w:tcPr>
          <w:p w:rsidR="00F00F3E" w:rsidRPr="003C5283" w:rsidRDefault="00F00F3E" w:rsidP="00F00F3E">
            <w:pPr>
              <w:jc w:val="center"/>
              <w:rPr>
                <w:sz w:val="22"/>
                <w:szCs w:val="22"/>
              </w:rPr>
            </w:pPr>
            <w:r>
              <w:rPr>
                <w:b/>
                <w:sz w:val="22"/>
                <w:szCs w:val="22"/>
              </w:rPr>
              <w:t>400000</w:t>
            </w:r>
            <w:r w:rsidRPr="003C5283">
              <w:rPr>
                <w:b/>
                <w:sz w:val="22"/>
                <w:szCs w:val="22"/>
              </w:rPr>
              <w:t>0,00</w:t>
            </w:r>
          </w:p>
        </w:tc>
        <w:tc>
          <w:tcPr>
            <w:tcW w:w="1559" w:type="dxa"/>
          </w:tcPr>
          <w:p w:rsidR="00F00F3E" w:rsidRPr="003C5283" w:rsidRDefault="00F00F3E" w:rsidP="00F00F3E">
            <w:pPr>
              <w:pStyle w:val="ConsPlusNormal"/>
              <w:jc w:val="center"/>
              <w:rPr>
                <w:rFonts w:ascii="Times New Roman" w:hAnsi="Times New Roman" w:cs="Times New Roman"/>
                <w:b/>
                <w:szCs w:val="22"/>
              </w:rPr>
            </w:pPr>
            <w:r w:rsidRPr="003C5283">
              <w:rPr>
                <w:rFonts w:ascii="Times New Roman" w:hAnsi="Times New Roman" w:cs="Times New Roman"/>
                <w:b/>
                <w:szCs w:val="22"/>
              </w:rPr>
              <w:t>0,00</w:t>
            </w:r>
          </w:p>
        </w:tc>
        <w:tc>
          <w:tcPr>
            <w:tcW w:w="1559" w:type="dxa"/>
          </w:tcPr>
          <w:p w:rsidR="00F00F3E" w:rsidRPr="003C5283" w:rsidRDefault="00F00F3E" w:rsidP="00F00F3E">
            <w:pPr>
              <w:pStyle w:val="ConsPlusNormal"/>
              <w:jc w:val="center"/>
              <w:rPr>
                <w:rFonts w:ascii="Times New Roman" w:hAnsi="Times New Roman" w:cs="Times New Roman"/>
                <w:b/>
                <w:szCs w:val="22"/>
              </w:rPr>
            </w:pPr>
            <w:r w:rsidRPr="003C5283">
              <w:rPr>
                <w:rFonts w:ascii="Times New Roman" w:hAnsi="Times New Roman" w:cs="Times New Roman"/>
                <w:b/>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FE7D5F" w:rsidRDefault="00F00F3E" w:rsidP="00F00F3E">
            <w:pPr>
              <w:pStyle w:val="ConsPlusNormal"/>
              <w:rPr>
                <w:rFonts w:ascii="Times New Roman" w:hAnsi="Times New Roman" w:cs="Times New Roman"/>
                <w:b/>
                <w:sz w:val="24"/>
                <w:szCs w:val="24"/>
              </w:rPr>
            </w:pPr>
            <w:r w:rsidRPr="00FE7D5F">
              <w:rPr>
                <w:rFonts w:ascii="Times New Roman" w:hAnsi="Times New Roman" w:cs="Times New Roman"/>
                <w:b/>
                <w:sz w:val="24"/>
                <w:szCs w:val="24"/>
              </w:rPr>
              <w:t>Бюджет мун</w:t>
            </w:r>
            <w:r w:rsidRPr="00FE7D5F">
              <w:rPr>
                <w:rFonts w:ascii="Times New Roman" w:hAnsi="Times New Roman" w:cs="Times New Roman"/>
                <w:b/>
                <w:sz w:val="24"/>
                <w:szCs w:val="24"/>
              </w:rPr>
              <w:t>и</w:t>
            </w:r>
            <w:r w:rsidRPr="00FE7D5F">
              <w:rPr>
                <w:rFonts w:ascii="Times New Roman" w:hAnsi="Times New Roman" w:cs="Times New Roman"/>
                <w:b/>
                <w:sz w:val="24"/>
                <w:szCs w:val="24"/>
              </w:rPr>
              <w:t>ципального о</w:t>
            </w:r>
            <w:r w:rsidRPr="00FE7D5F">
              <w:rPr>
                <w:rFonts w:ascii="Times New Roman" w:hAnsi="Times New Roman" w:cs="Times New Roman"/>
                <w:b/>
                <w:sz w:val="24"/>
                <w:szCs w:val="24"/>
              </w:rPr>
              <w:t>б</w:t>
            </w:r>
            <w:r w:rsidRPr="00FE7D5F">
              <w:rPr>
                <w:rFonts w:ascii="Times New Roman" w:hAnsi="Times New Roman" w:cs="Times New Roman"/>
                <w:b/>
                <w:sz w:val="24"/>
                <w:szCs w:val="24"/>
              </w:rPr>
              <w:t>разования, из них за счет средств:</w:t>
            </w:r>
          </w:p>
        </w:tc>
        <w:tc>
          <w:tcPr>
            <w:tcW w:w="1559" w:type="dxa"/>
            <w:shd w:val="clear" w:color="auto" w:fill="FDE9D9" w:themeFill="accent6" w:themeFillTint="33"/>
          </w:tcPr>
          <w:p w:rsidR="00F00F3E" w:rsidRPr="003C5283"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11586083,55</w:t>
            </w:r>
          </w:p>
        </w:tc>
        <w:tc>
          <w:tcPr>
            <w:tcW w:w="1418" w:type="dxa"/>
            <w:shd w:val="clear" w:color="auto" w:fill="auto"/>
          </w:tcPr>
          <w:p w:rsidR="00F00F3E" w:rsidRPr="003C5283" w:rsidRDefault="00F00F3E" w:rsidP="00F00F3E">
            <w:pPr>
              <w:jc w:val="center"/>
              <w:rPr>
                <w:sz w:val="22"/>
                <w:szCs w:val="22"/>
              </w:rPr>
            </w:pPr>
            <w:r w:rsidRPr="003C5283">
              <w:rPr>
                <w:b/>
                <w:sz w:val="22"/>
                <w:szCs w:val="22"/>
              </w:rPr>
              <w:t>1873822,00</w:t>
            </w:r>
          </w:p>
        </w:tc>
        <w:tc>
          <w:tcPr>
            <w:tcW w:w="1417" w:type="dxa"/>
            <w:shd w:val="clear" w:color="auto" w:fill="auto"/>
          </w:tcPr>
          <w:p w:rsidR="00F00F3E" w:rsidRPr="003C5283" w:rsidRDefault="00F00F3E" w:rsidP="00F00F3E">
            <w:pPr>
              <w:jc w:val="center"/>
              <w:rPr>
                <w:sz w:val="22"/>
                <w:szCs w:val="22"/>
              </w:rPr>
            </w:pPr>
            <w:r>
              <w:rPr>
                <w:b/>
                <w:sz w:val="22"/>
                <w:szCs w:val="22"/>
              </w:rPr>
              <w:t>1382407,14</w:t>
            </w:r>
          </w:p>
        </w:tc>
        <w:tc>
          <w:tcPr>
            <w:tcW w:w="1560" w:type="dxa"/>
            <w:shd w:val="clear" w:color="auto" w:fill="FDE9D9" w:themeFill="accent6" w:themeFillTint="33"/>
          </w:tcPr>
          <w:p w:rsidR="00F00F3E" w:rsidRPr="003C5283" w:rsidRDefault="00F00F3E" w:rsidP="00F00F3E">
            <w:pPr>
              <w:jc w:val="center"/>
              <w:rPr>
                <w:b/>
                <w:sz w:val="22"/>
                <w:szCs w:val="22"/>
              </w:rPr>
            </w:pPr>
            <w:r>
              <w:rPr>
                <w:b/>
                <w:sz w:val="22"/>
                <w:szCs w:val="22"/>
              </w:rPr>
              <w:t>2909854,41</w:t>
            </w:r>
          </w:p>
        </w:tc>
        <w:tc>
          <w:tcPr>
            <w:tcW w:w="1559" w:type="dxa"/>
          </w:tcPr>
          <w:p w:rsidR="00F00F3E" w:rsidRPr="003C5283" w:rsidRDefault="00F00F3E" w:rsidP="00F00F3E">
            <w:pPr>
              <w:jc w:val="center"/>
              <w:rPr>
                <w:sz w:val="22"/>
                <w:szCs w:val="22"/>
              </w:rPr>
            </w:pPr>
            <w:r>
              <w:rPr>
                <w:b/>
                <w:sz w:val="22"/>
                <w:szCs w:val="22"/>
              </w:rPr>
              <w:t>27</w:t>
            </w:r>
            <w:r w:rsidRPr="003C5283">
              <w:rPr>
                <w:b/>
                <w:sz w:val="22"/>
                <w:szCs w:val="22"/>
              </w:rPr>
              <w:t>10000,00</w:t>
            </w:r>
          </w:p>
        </w:tc>
        <w:tc>
          <w:tcPr>
            <w:tcW w:w="1559" w:type="dxa"/>
          </w:tcPr>
          <w:p w:rsidR="00F00F3E" w:rsidRPr="003C5283" w:rsidRDefault="00F00F3E" w:rsidP="00F00F3E">
            <w:pPr>
              <w:jc w:val="center"/>
              <w:rPr>
                <w:b/>
                <w:sz w:val="22"/>
                <w:szCs w:val="22"/>
              </w:rPr>
            </w:pPr>
            <w:r>
              <w:rPr>
                <w:b/>
                <w:sz w:val="22"/>
                <w:szCs w:val="22"/>
              </w:rPr>
              <w:t>271000</w:t>
            </w:r>
            <w:r w:rsidRPr="003C5283">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FE7D5F" w:rsidRDefault="00F00F3E" w:rsidP="00F00F3E">
            <w:pPr>
              <w:pStyle w:val="ConsPlusNormal"/>
              <w:rPr>
                <w:rFonts w:ascii="Times New Roman" w:hAnsi="Times New Roman" w:cs="Times New Roman"/>
                <w:b/>
                <w:sz w:val="24"/>
                <w:szCs w:val="24"/>
              </w:rPr>
            </w:pPr>
            <w:r w:rsidRPr="00FE7D5F">
              <w:rPr>
                <w:rFonts w:ascii="Times New Roman" w:hAnsi="Times New Roman" w:cs="Times New Roman"/>
                <w:b/>
                <w:sz w:val="24"/>
                <w:szCs w:val="24"/>
              </w:rPr>
              <w:t>Местного бю</w:t>
            </w:r>
            <w:r w:rsidRPr="00FE7D5F">
              <w:rPr>
                <w:rFonts w:ascii="Times New Roman" w:hAnsi="Times New Roman" w:cs="Times New Roman"/>
                <w:b/>
                <w:sz w:val="24"/>
                <w:szCs w:val="24"/>
              </w:rPr>
              <w:t>д</w:t>
            </w:r>
            <w:r w:rsidRPr="00FE7D5F">
              <w:rPr>
                <w:rFonts w:ascii="Times New Roman" w:hAnsi="Times New Roman" w:cs="Times New Roman"/>
                <w:b/>
                <w:sz w:val="24"/>
                <w:szCs w:val="24"/>
              </w:rPr>
              <w:t>жета</w:t>
            </w:r>
          </w:p>
        </w:tc>
        <w:tc>
          <w:tcPr>
            <w:tcW w:w="1559" w:type="dxa"/>
            <w:shd w:val="clear" w:color="auto" w:fill="FDE9D9" w:themeFill="accent6" w:themeFillTint="33"/>
          </w:tcPr>
          <w:p w:rsidR="00F00F3E" w:rsidRPr="003C5283" w:rsidRDefault="00F00F3E" w:rsidP="00F00F3E">
            <w:pPr>
              <w:pStyle w:val="ConsPlusNormal"/>
              <w:jc w:val="center"/>
              <w:rPr>
                <w:rFonts w:ascii="Times New Roman" w:hAnsi="Times New Roman" w:cs="Times New Roman"/>
                <w:b/>
                <w:szCs w:val="22"/>
              </w:rPr>
            </w:pPr>
            <w:r>
              <w:rPr>
                <w:rFonts w:ascii="Times New Roman" w:hAnsi="Times New Roman" w:cs="Times New Roman"/>
                <w:b/>
                <w:szCs w:val="22"/>
              </w:rPr>
              <w:t>11586083,55</w:t>
            </w:r>
          </w:p>
        </w:tc>
        <w:tc>
          <w:tcPr>
            <w:tcW w:w="1418" w:type="dxa"/>
            <w:shd w:val="clear" w:color="auto" w:fill="auto"/>
          </w:tcPr>
          <w:p w:rsidR="00F00F3E" w:rsidRPr="003C5283" w:rsidRDefault="00F00F3E" w:rsidP="00F00F3E">
            <w:pPr>
              <w:jc w:val="center"/>
              <w:rPr>
                <w:sz w:val="22"/>
                <w:szCs w:val="22"/>
              </w:rPr>
            </w:pPr>
            <w:r w:rsidRPr="003C5283">
              <w:rPr>
                <w:b/>
                <w:sz w:val="22"/>
                <w:szCs w:val="22"/>
              </w:rPr>
              <w:t>1873822,00</w:t>
            </w:r>
          </w:p>
        </w:tc>
        <w:tc>
          <w:tcPr>
            <w:tcW w:w="1417" w:type="dxa"/>
            <w:shd w:val="clear" w:color="auto" w:fill="auto"/>
          </w:tcPr>
          <w:p w:rsidR="00F00F3E" w:rsidRPr="003C5283" w:rsidRDefault="00F00F3E" w:rsidP="00F00F3E">
            <w:pPr>
              <w:jc w:val="center"/>
              <w:rPr>
                <w:sz w:val="22"/>
                <w:szCs w:val="22"/>
              </w:rPr>
            </w:pPr>
            <w:r>
              <w:rPr>
                <w:b/>
                <w:sz w:val="22"/>
                <w:szCs w:val="22"/>
              </w:rPr>
              <w:t>1382407,14</w:t>
            </w:r>
          </w:p>
        </w:tc>
        <w:tc>
          <w:tcPr>
            <w:tcW w:w="1560" w:type="dxa"/>
            <w:shd w:val="clear" w:color="auto" w:fill="FDE9D9" w:themeFill="accent6" w:themeFillTint="33"/>
          </w:tcPr>
          <w:p w:rsidR="00F00F3E" w:rsidRPr="003C5283" w:rsidRDefault="00F00F3E" w:rsidP="00F00F3E">
            <w:pPr>
              <w:jc w:val="center"/>
              <w:rPr>
                <w:b/>
                <w:sz w:val="22"/>
                <w:szCs w:val="22"/>
              </w:rPr>
            </w:pPr>
            <w:r>
              <w:rPr>
                <w:b/>
                <w:sz w:val="22"/>
                <w:szCs w:val="22"/>
              </w:rPr>
              <w:t>2909854,41</w:t>
            </w:r>
          </w:p>
        </w:tc>
        <w:tc>
          <w:tcPr>
            <w:tcW w:w="1559" w:type="dxa"/>
          </w:tcPr>
          <w:p w:rsidR="00F00F3E" w:rsidRPr="003C5283" w:rsidRDefault="00F00F3E" w:rsidP="00F00F3E">
            <w:pPr>
              <w:jc w:val="center"/>
              <w:rPr>
                <w:sz w:val="22"/>
                <w:szCs w:val="22"/>
              </w:rPr>
            </w:pPr>
            <w:r>
              <w:rPr>
                <w:b/>
                <w:sz w:val="22"/>
                <w:szCs w:val="22"/>
              </w:rPr>
              <w:t>27</w:t>
            </w:r>
            <w:r w:rsidRPr="003C5283">
              <w:rPr>
                <w:b/>
                <w:sz w:val="22"/>
                <w:szCs w:val="22"/>
              </w:rPr>
              <w:t>10000,00</w:t>
            </w:r>
          </w:p>
        </w:tc>
        <w:tc>
          <w:tcPr>
            <w:tcW w:w="1559" w:type="dxa"/>
          </w:tcPr>
          <w:p w:rsidR="00F00F3E" w:rsidRPr="003C5283" w:rsidRDefault="00F00F3E" w:rsidP="00F00F3E">
            <w:pPr>
              <w:jc w:val="center"/>
              <w:rPr>
                <w:b/>
                <w:sz w:val="22"/>
                <w:szCs w:val="22"/>
              </w:rPr>
            </w:pPr>
            <w:r>
              <w:rPr>
                <w:b/>
                <w:sz w:val="22"/>
                <w:szCs w:val="22"/>
              </w:rPr>
              <w:t>271000</w:t>
            </w:r>
            <w:r w:rsidRPr="003C5283">
              <w:rPr>
                <w:b/>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FE7D5F" w:rsidRDefault="00F00F3E" w:rsidP="00F00F3E">
            <w:pPr>
              <w:pStyle w:val="ConsPlusNormal"/>
              <w:rPr>
                <w:rFonts w:ascii="Times New Roman" w:hAnsi="Times New Roman" w:cs="Times New Roman"/>
                <w:b/>
                <w:sz w:val="24"/>
                <w:szCs w:val="24"/>
              </w:rPr>
            </w:pPr>
            <w:r w:rsidRPr="00FE7D5F">
              <w:rPr>
                <w:rFonts w:ascii="Times New Roman" w:hAnsi="Times New Roman" w:cs="Times New Roman"/>
                <w:b/>
                <w:sz w:val="24"/>
                <w:szCs w:val="24"/>
              </w:rPr>
              <w:t>Средства от приносящей доход деятел</w:t>
            </w:r>
            <w:r w:rsidRPr="00FE7D5F">
              <w:rPr>
                <w:rFonts w:ascii="Times New Roman" w:hAnsi="Times New Roman" w:cs="Times New Roman"/>
                <w:b/>
                <w:sz w:val="24"/>
                <w:szCs w:val="24"/>
              </w:rPr>
              <w:t>ь</w:t>
            </w:r>
            <w:r w:rsidRPr="00FE7D5F">
              <w:rPr>
                <w:rFonts w:ascii="Times New Roman" w:hAnsi="Times New Roman" w:cs="Times New Roman"/>
                <w:b/>
                <w:sz w:val="24"/>
                <w:szCs w:val="24"/>
              </w:rPr>
              <w:t>ности</w:t>
            </w:r>
          </w:p>
        </w:tc>
        <w:tc>
          <w:tcPr>
            <w:tcW w:w="1559"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418"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417" w:type="dxa"/>
            <w:shd w:val="clear" w:color="auto" w:fill="auto"/>
          </w:tcPr>
          <w:p w:rsidR="00F00F3E" w:rsidRPr="003C5283" w:rsidRDefault="00F00F3E" w:rsidP="00F00F3E">
            <w:pPr>
              <w:pStyle w:val="ConsPlusNormal"/>
              <w:rPr>
                <w:rFonts w:ascii="Times New Roman" w:hAnsi="Times New Roman" w:cs="Times New Roman"/>
                <w:szCs w:val="22"/>
              </w:rPr>
            </w:pPr>
          </w:p>
        </w:tc>
        <w:tc>
          <w:tcPr>
            <w:tcW w:w="1560" w:type="dxa"/>
          </w:tcPr>
          <w:p w:rsidR="00F00F3E" w:rsidRPr="003C5283" w:rsidRDefault="00F00F3E" w:rsidP="00F00F3E">
            <w:pPr>
              <w:pStyle w:val="ConsPlusNormal"/>
              <w:rPr>
                <w:rFonts w:ascii="Times New Roman" w:hAnsi="Times New Roman" w:cs="Times New Roman"/>
                <w:szCs w:val="22"/>
              </w:rPr>
            </w:pPr>
          </w:p>
        </w:tc>
        <w:tc>
          <w:tcPr>
            <w:tcW w:w="1559" w:type="dxa"/>
          </w:tcPr>
          <w:p w:rsidR="00F00F3E" w:rsidRPr="003C5283" w:rsidRDefault="00F00F3E" w:rsidP="00F00F3E">
            <w:pPr>
              <w:pStyle w:val="ConsPlusNormal"/>
              <w:rPr>
                <w:rFonts w:ascii="Times New Roman" w:hAnsi="Times New Roman" w:cs="Times New Roman"/>
                <w:szCs w:val="22"/>
              </w:rPr>
            </w:pPr>
          </w:p>
        </w:tc>
        <w:tc>
          <w:tcPr>
            <w:tcW w:w="1559" w:type="dxa"/>
          </w:tcPr>
          <w:p w:rsidR="00F00F3E" w:rsidRPr="003C5283"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9B34F7" w:rsidRDefault="00F00F3E" w:rsidP="00F00F3E">
            <w:pPr>
              <w:widowControl w:val="0"/>
              <w:autoSpaceDE w:val="0"/>
              <w:autoSpaceDN w:val="0"/>
              <w:adjustRightInd w:val="0"/>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.1.1.</w:t>
            </w:r>
          </w:p>
        </w:tc>
        <w:tc>
          <w:tcPr>
            <w:tcW w:w="3351" w:type="dxa"/>
            <w:vMerge w:val="restart"/>
          </w:tcPr>
          <w:p w:rsidR="00F00F3E" w:rsidRPr="009B34F7" w:rsidRDefault="00F00F3E" w:rsidP="00F00F3E">
            <w:pPr>
              <w:pStyle w:val="ConsPlusNormal"/>
              <w:rPr>
                <w:rFonts w:ascii="Times New Roman" w:hAnsi="Times New Roman"/>
                <w:sz w:val="24"/>
                <w:szCs w:val="24"/>
              </w:rPr>
            </w:pPr>
            <w:r w:rsidRPr="009B34F7">
              <w:rPr>
                <w:rFonts w:ascii="Times New Roman" w:hAnsi="Times New Roman"/>
                <w:sz w:val="24"/>
                <w:szCs w:val="24"/>
              </w:rPr>
              <w:t>Проведение мероприятий с детьми, по профилактике де</w:t>
            </w:r>
            <w:r w:rsidRPr="009B34F7">
              <w:rPr>
                <w:rFonts w:ascii="Times New Roman" w:hAnsi="Times New Roman"/>
                <w:sz w:val="24"/>
                <w:szCs w:val="24"/>
              </w:rPr>
              <w:t>т</w:t>
            </w:r>
            <w:r w:rsidRPr="009B34F7">
              <w:rPr>
                <w:rFonts w:ascii="Times New Roman" w:hAnsi="Times New Roman"/>
                <w:sz w:val="24"/>
                <w:szCs w:val="24"/>
              </w:rPr>
              <w:t>ского дорожно-транспортного травматизма и обучению без</w:t>
            </w:r>
            <w:r w:rsidRPr="009B34F7">
              <w:rPr>
                <w:rFonts w:ascii="Times New Roman" w:hAnsi="Times New Roman"/>
                <w:sz w:val="24"/>
                <w:szCs w:val="24"/>
              </w:rPr>
              <w:t>о</w:t>
            </w:r>
            <w:r w:rsidRPr="009B34F7">
              <w:rPr>
                <w:rFonts w:ascii="Times New Roman" w:hAnsi="Times New Roman"/>
                <w:sz w:val="24"/>
                <w:szCs w:val="24"/>
              </w:rPr>
              <w:t>пасному участию в дорожном движении (в том числе пров</w:t>
            </w:r>
            <w:r w:rsidRPr="009B34F7">
              <w:rPr>
                <w:rFonts w:ascii="Times New Roman" w:hAnsi="Times New Roman"/>
                <w:sz w:val="24"/>
                <w:szCs w:val="24"/>
              </w:rPr>
              <w:t>е</w:t>
            </w:r>
            <w:r w:rsidRPr="009B34F7">
              <w:rPr>
                <w:rFonts w:ascii="Times New Roman" w:hAnsi="Times New Roman"/>
                <w:sz w:val="24"/>
                <w:szCs w:val="24"/>
              </w:rPr>
              <w:t>дение лекций, занятий и бесед, организация конкурсов «Без</w:t>
            </w:r>
            <w:r w:rsidRPr="009B34F7">
              <w:rPr>
                <w:rFonts w:ascii="Times New Roman" w:hAnsi="Times New Roman"/>
                <w:sz w:val="24"/>
                <w:szCs w:val="24"/>
              </w:rPr>
              <w:t>о</w:t>
            </w:r>
            <w:r w:rsidRPr="009B34F7">
              <w:rPr>
                <w:rFonts w:ascii="Times New Roman" w:hAnsi="Times New Roman"/>
                <w:sz w:val="24"/>
                <w:szCs w:val="24"/>
              </w:rPr>
              <w:t>пасное колесо», «Внимание – дети», «Лучший уголок по безопасности дорожного дв</w:t>
            </w:r>
            <w:r w:rsidRPr="009B34F7">
              <w:rPr>
                <w:rFonts w:ascii="Times New Roman" w:hAnsi="Times New Roman"/>
                <w:sz w:val="24"/>
                <w:szCs w:val="24"/>
              </w:rPr>
              <w:t>и</w:t>
            </w:r>
            <w:r w:rsidRPr="009B34F7">
              <w:rPr>
                <w:rFonts w:ascii="Times New Roman" w:hAnsi="Times New Roman"/>
                <w:sz w:val="24"/>
                <w:szCs w:val="24"/>
              </w:rPr>
              <w:t xml:space="preserve">жения»,  акций </w:t>
            </w:r>
            <w:r w:rsidRPr="009B34F7">
              <w:rPr>
                <w:rFonts w:ascii="Times New Roman" w:hAnsi="Times New Roman"/>
                <w:sz w:val="24"/>
                <w:szCs w:val="24"/>
              </w:rPr>
              <w:lastRenderedPageBreak/>
              <w:t>«Безопасное лето», «Безопасность глазами детей» и другие мероприятия)</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shd w:val="clear" w:color="auto" w:fill="FDE9D9" w:themeFill="accent6" w:themeFillTint="33"/>
          </w:tcPr>
          <w:p w:rsidR="00F00F3E" w:rsidRPr="0003777E"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115</w:t>
            </w:r>
            <w:r w:rsidRPr="0003777E">
              <w:rPr>
                <w:rFonts w:ascii="Times New Roman" w:hAnsi="Times New Roman" w:cs="Times New Roman"/>
                <w:sz w:val="24"/>
                <w:szCs w:val="24"/>
              </w:rPr>
              <w:t>000,00</w:t>
            </w:r>
          </w:p>
        </w:tc>
        <w:tc>
          <w:tcPr>
            <w:tcW w:w="1418" w:type="dxa"/>
          </w:tcPr>
          <w:p w:rsidR="00F00F3E" w:rsidRPr="0003777E" w:rsidRDefault="00F00F3E" w:rsidP="00F00F3E">
            <w:pPr>
              <w:jc w:val="center"/>
              <w:rPr>
                <w:sz w:val="24"/>
                <w:szCs w:val="24"/>
              </w:rPr>
            </w:pPr>
            <w:r w:rsidRPr="0003777E">
              <w:rPr>
                <w:sz w:val="24"/>
                <w:szCs w:val="24"/>
              </w:rPr>
              <w:t>0,00</w:t>
            </w:r>
          </w:p>
        </w:tc>
        <w:tc>
          <w:tcPr>
            <w:tcW w:w="1417" w:type="dxa"/>
          </w:tcPr>
          <w:p w:rsidR="00F00F3E" w:rsidRDefault="00F00F3E" w:rsidP="00F00F3E">
            <w:pPr>
              <w:jc w:val="center"/>
            </w:pPr>
            <w:r>
              <w:rPr>
                <w:sz w:val="24"/>
                <w:szCs w:val="24"/>
              </w:rPr>
              <w:t>35</w:t>
            </w:r>
            <w:r w:rsidRPr="00A32244">
              <w:rPr>
                <w:sz w:val="24"/>
                <w:szCs w:val="24"/>
              </w:rPr>
              <w:t>000,00</w:t>
            </w:r>
          </w:p>
        </w:tc>
        <w:tc>
          <w:tcPr>
            <w:tcW w:w="1560" w:type="dxa"/>
            <w:shd w:val="clear" w:color="auto" w:fill="FDE9D9" w:themeFill="accent6" w:themeFillTint="33"/>
          </w:tcPr>
          <w:p w:rsidR="00F00F3E" w:rsidRDefault="00F00F3E" w:rsidP="00F00F3E">
            <w:pPr>
              <w:jc w:val="center"/>
            </w:pPr>
            <w:r w:rsidRPr="0053070C">
              <w:rPr>
                <w:sz w:val="24"/>
                <w:szCs w:val="24"/>
              </w:rPr>
              <w:t>0,00</w:t>
            </w:r>
          </w:p>
        </w:tc>
        <w:tc>
          <w:tcPr>
            <w:tcW w:w="1559" w:type="dxa"/>
          </w:tcPr>
          <w:p w:rsidR="00F00F3E" w:rsidRDefault="00F00F3E" w:rsidP="00F00F3E">
            <w:pPr>
              <w:jc w:val="center"/>
            </w:pPr>
            <w:r>
              <w:rPr>
                <w:sz w:val="24"/>
                <w:szCs w:val="24"/>
              </w:rPr>
              <w:t>4000</w:t>
            </w:r>
            <w:r w:rsidRPr="0053070C">
              <w:rPr>
                <w:sz w:val="24"/>
                <w:szCs w:val="24"/>
              </w:rPr>
              <w:t>0,00</w:t>
            </w:r>
          </w:p>
        </w:tc>
        <w:tc>
          <w:tcPr>
            <w:tcW w:w="1559" w:type="dxa"/>
          </w:tcPr>
          <w:p w:rsidR="00F00F3E" w:rsidRDefault="00F00F3E" w:rsidP="00F00F3E">
            <w:pPr>
              <w:jc w:val="center"/>
            </w:pPr>
            <w:r>
              <w:rPr>
                <w:sz w:val="24"/>
                <w:szCs w:val="24"/>
              </w:rPr>
              <w:t>4000</w:t>
            </w:r>
            <w:r w:rsidRPr="0053070C">
              <w:rPr>
                <w:sz w:val="24"/>
                <w:szCs w:val="24"/>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418" w:type="dxa"/>
          </w:tcPr>
          <w:p w:rsidR="00F00F3E" w:rsidRPr="00C7017A" w:rsidRDefault="00F00F3E" w:rsidP="00F00F3E">
            <w:pPr>
              <w:pStyle w:val="ConsPlusNormal"/>
              <w:rPr>
                <w:rFonts w:ascii="Times New Roman" w:hAnsi="Times New Roman" w:cs="Times New Roman"/>
                <w:sz w:val="24"/>
                <w:szCs w:val="24"/>
              </w:rPr>
            </w:pPr>
          </w:p>
        </w:tc>
        <w:tc>
          <w:tcPr>
            <w:tcW w:w="1417" w:type="dxa"/>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460196" w:rsidRDefault="00F00F3E" w:rsidP="00F00F3E">
            <w:pPr>
              <w:pStyle w:val="ConsPlusNormal"/>
              <w:rPr>
                <w:rFonts w:ascii="Times New Roman" w:hAnsi="Times New Roman" w:cs="Times New Roman"/>
                <w:szCs w:val="22"/>
              </w:rPr>
            </w:pPr>
          </w:p>
        </w:tc>
        <w:tc>
          <w:tcPr>
            <w:tcW w:w="1418" w:type="dxa"/>
          </w:tcPr>
          <w:p w:rsidR="00F00F3E" w:rsidRPr="00460196" w:rsidRDefault="00F00F3E" w:rsidP="00F00F3E">
            <w:pPr>
              <w:pStyle w:val="ConsPlusNormal"/>
              <w:rPr>
                <w:rFonts w:ascii="Times New Roman" w:hAnsi="Times New Roman" w:cs="Times New Roman"/>
                <w:szCs w:val="22"/>
              </w:rPr>
            </w:pPr>
          </w:p>
        </w:tc>
        <w:tc>
          <w:tcPr>
            <w:tcW w:w="1417" w:type="dxa"/>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FDE9D9" w:themeFill="accent6" w:themeFillTint="33"/>
          </w:tcPr>
          <w:p w:rsidR="00F00F3E" w:rsidRPr="00460196" w:rsidRDefault="00F00F3E" w:rsidP="00F00F3E">
            <w:pPr>
              <w:pStyle w:val="ConsPlusNormal"/>
              <w:jc w:val="center"/>
              <w:rPr>
                <w:rFonts w:ascii="Times New Roman" w:hAnsi="Times New Roman" w:cs="Times New Roman"/>
                <w:szCs w:val="22"/>
              </w:rPr>
            </w:pPr>
            <w:r w:rsidRPr="00460196">
              <w:rPr>
                <w:rFonts w:ascii="Times New Roman" w:hAnsi="Times New Roman" w:cs="Times New Roman"/>
                <w:szCs w:val="22"/>
              </w:rPr>
              <w:t>1</w:t>
            </w:r>
            <w:r>
              <w:rPr>
                <w:rFonts w:ascii="Times New Roman" w:hAnsi="Times New Roman" w:cs="Times New Roman"/>
                <w:szCs w:val="22"/>
              </w:rPr>
              <w:t>15</w:t>
            </w:r>
            <w:r w:rsidRPr="00460196">
              <w:rPr>
                <w:rFonts w:ascii="Times New Roman" w:hAnsi="Times New Roman" w:cs="Times New Roman"/>
                <w:szCs w:val="22"/>
              </w:rPr>
              <w:t>000,00</w:t>
            </w:r>
          </w:p>
        </w:tc>
        <w:tc>
          <w:tcPr>
            <w:tcW w:w="1418" w:type="dxa"/>
          </w:tcPr>
          <w:p w:rsidR="00F00F3E" w:rsidRPr="00460196" w:rsidRDefault="00F00F3E" w:rsidP="00F00F3E">
            <w:pPr>
              <w:jc w:val="center"/>
              <w:rPr>
                <w:sz w:val="22"/>
                <w:szCs w:val="22"/>
              </w:rPr>
            </w:pPr>
            <w:r w:rsidRPr="00460196">
              <w:rPr>
                <w:sz w:val="22"/>
                <w:szCs w:val="22"/>
              </w:rPr>
              <w:t>0,00</w:t>
            </w:r>
          </w:p>
        </w:tc>
        <w:tc>
          <w:tcPr>
            <w:tcW w:w="1417" w:type="dxa"/>
          </w:tcPr>
          <w:p w:rsidR="00F00F3E" w:rsidRPr="00460196" w:rsidRDefault="00F00F3E" w:rsidP="00F00F3E">
            <w:pPr>
              <w:jc w:val="center"/>
              <w:rPr>
                <w:sz w:val="22"/>
                <w:szCs w:val="22"/>
              </w:rPr>
            </w:pPr>
            <w:r w:rsidRPr="00460196">
              <w:rPr>
                <w:sz w:val="22"/>
                <w:szCs w:val="22"/>
              </w:rPr>
              <w:t>35000,00</w:t>
            </w:r>
          </w:p>
        </w:tc>
        <w:tc>
          <w:tcPr>
            <w:tcW w:w="1560" w:type="dxa"/>
            <w:shd w:val="clear" w:color="auto" w:fill="FDE9D9" w:themeFill="accent6" w:themeFillTint="33"/>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40000,00</w:t>
            </w:r>
          </w:p>
        </w:tc>
        <w:tc>
          <w:tcPr>
            <w:tcW w:w="1559" w:type="dxa"/>
          </w:tcPr>
          <w:p w:rsidR="00F00F3E" w:rsidRPr="00460196" w:rsidRDefault="00F00F3E" w:rsidP="00F00F3E">
            <w:pPr>
              <w:jc w:val="center"/>
              <w:rPr>
                <w:sz w:val="22"/>
                <w:szCs w:val="22"/>
              </w:rPr>
            </w:pPr>
            <w:r>
              <w:rPr>
                <w:sz w:val="22"/>
                <w:szCs w:val="22"/>
              </w:rPr>
              <w:t>4000</w:t>
            </w: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460196" w:rsidRDefault="00F00F3E" w:rsidP="00F00F3E">
            <w:pPr>
              <w:pStyle w:val="ConsPlusNormal"/>
              <w:jc w:val="center"/>
              <w:rPr>
                <w:rFonts w:ascii="Times New Roman" w:hAnsi="Times New Roman" w:cs="Times New Roman"/>
                <w:szCs w:val="22"/>
              </w:rPr>
            </w:pPr>
            <w:r w:rsidRPr="00460196">
              <w:rPr>
                <w:rFonts w:ascii="Times New Roman" w:hAnsi="Times New Roman" w:cs="Times New Roman"/>
                <w:szCs w:val="22"/>
              </w:rPr>
              <w:t>1</w:t>
            </w:r>
            <w:r>
              <w:rPr>
                <w:rFonts w:ascii="Times New Roman" w:hAnsi="Times New Roman" w:cs="Times New Roman"/>
                <w:szCs w:val="22"/>
              </w:rPr>
              <w:t>15</w:t>
            </w:r>
            <w:r w:rsidRPr="00460196">
              <w:rPr>
                <w:rFonts w:ascii="Times New Roman" w:hAnsi="Times New Roman" w:cs="Times New Roman"/>
                <w:szCs w:val="22"/>
              </w:rPr>
              <w:t>000,00</w:t>
            </w:r>
          </w:p>
        </w:tc>
        <w:tc>
          <w:tcPr>
            <w:tcW w:w="1418" w:type="dxa"/>
          </w:tcPr>
          <w:p w:rsidR="00F00F3E" w:rsidRPr="00460196" w:rsidRDefault="00F00F3E" w:rsidP="00F00F3E">
            <w:pPr>
              <w:jc w:val="center"/>
              <w:rPr>
                <w:sz w:val="22"/>
                <w:szCs w:val="22"/>
              </w:rPr>
            </w:pPr>
            <w:r w:rsidRPr="00460196">
              <w:rPr>
                <w:sz w:val="22"/>
                <w:szCs w:val="22"/>
              </w:rPr>
              <w:t>0,00</w:t>
            </w:r>
          </w:p>
        </w:tc>
        <w:tc>
          <w:tcPr>
            <w:tcW w:w="1417" w:type="dxa"/>
          </w:tcPr>
          <w:p w:rsidR="00F00F3E" w:rsidRPr="00460196" w:rsidRDefault="00F00F3E" w:rsidP="00F00F3E">
            <w:pPr>
              <w:jc w:val="center"/>
              <w:rPr>
                <w:sz w:val="22"/>
                <w:szCs w:val="22"/>
              </w:rPr>
            </w:pPr>
            <w:r w:rsidRPr="00460196">
              <w:rPr>
                <w:sz w:val="22"/>
                <w:szCs w:val="22"/>
              </w:rPr>
              <w:t>35000,00</w:t>
            </w:r>
          </w:p>
        </w:tc>
        <w:tc>
          <w:tcPr>
            <w:tcW w:w="1560" w:type="dxa"/>
            <w:shd w:val="clear" w:color="auto" w:fill="FDE9D9" w:themeFill="accent6" w:themeFillTint="33"/>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40000,00</w:t>
            </w:r>
          </w:p>
        </w:tc>
        <w:tc>
          <w:tcPr>
            <w:tcW w:w="1559" w:type="dxa"/>
          </w:tcPr>
          <w:p w:rsidR="00F00F3E" w:rsidRPr="00460196" w:rsidRDefault="00F00F3E" w:rsidP="00F00F3E">
            <w:pPr>
              <w:jc w:val="center"/>
              <w:rPr>
                <w:sz w:val="22"/>
                <w:szCs w:val="22"/>
              </w:rPr>
            </w:pPr>
            <w:r>
              <w:rPr>
                <w:sz w:val="22"/>
                <w:szCs w:val="22"/>
              </w:rPr>
              <w:t>4000</w:t>
            </w: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460196" w:rsidRDefault="00F00F3E" w:rsidP="00F00F3E">
            <w:pPr>
              <w:pStyle w:val="ConsPlusNormal"/>
              <w:rPr>
                <w:rFonts w:ascii="Times New Roman" w:hAnsi="Times New Roman" w:cs="Times New Roman"/>
                <w:szCs w:val="22"/>
              </w:rPr>
            </w:pPr>
          </w:p>
        </w:tc>
        <w:tc>
          <w:tcPr>
            <w:tcW w:w="1418" w:type="dxa"/>
          </w:tcPr>
          <w:p w:rsidR="00F00F3E" w:rsidRPr="00460196" w:rsidRDefault="00F00F3E" w:rsidP="00F00F3E">
            <w:pPr>
              <w:pStyle w:val="ConsPlusNormal"/>
              <w:rPr>
                <w:rFonts w:ascii="Times New Roman" w:hAnsi="Times New Roman" w:cs="Times New Roman"/>
                <w:szCs w:val="22"/>
              </w:rPr>
            </w:pPr>
          </w:p>
        </w:tc>
        <w:tc>
          <w:tcPr>
            <w:tcW w:w="1417" w:type="dxa"/>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2.1</w:t>
            </w:r>
            <w:r w:rsidRPr="009B34F7">
              <w:rPr>
                <w:sz w:val="24"/>
                <w:szCs w:val="24"/>
              </w:rPr>
              <w:t>.</w:t>
            </w:r>
          </w:p>
        </w:tc>
        <w:tc>
          <w:tcPr>
            <w:tcW w:w="3351" w:type="dxa"/>
            <w:vMerge w:val="restart"/>
          </w:tcPr>
          <w:p w:rsidR="00F00F3E" w:rsidRPr="009B34F7" w:rsidRDefault="00F00F3E" w:rsidP="00F00F3E">
            <w:pPr>
              <w:pStyle w:val="ConsPlusNormal"/>
              <w:rPr>
                <w:rFonts w:ascii="Times New Roman" w:hAnsi="Times New Roman"/>
                <w:sz w:val="24"/>
                <w:szCs w:val="24"/>
              </w:rPr>
            </w:pPr>
            <w:r w:rsidRPr="009B34F7">
              <w:rPr>
                <w:rFonts w:ascii="Times New Roman" w:hAnsi="Times New Roman"/>
                <w:sz w:val="24"/>
                <w:szCs w:val="24"/>
              </w:rPr>
              <w:t>Обустройство горизонтальной и вертикальной разметки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46019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7600555</w:t>
            </w:r>
            <w:r w:rsidRPr="00460196">
              <w:rPr>
                <w:rFonts w:ascii="Times New Roman" w:hAnsi="Times New Roman" w:cs="Times New Roman"/>
                <w:szCs w:val="22"/>
              </w:rPr>
              <w:t>,00</w:t>
            </w:r>
          </w:p>
        </w:tc>
        <w:tc>
          <w:tcPr>
            <w:tcW w:w="1418" w:type="dxa"/>
            <w:shd w:val="clear" w:color="auto" w:fill="auto"/>
          </w:tcPr>
          <w:p w:rsidR="00F00F3E" w:rsidRPr="00460196" w:rsidRDefault="00F00F3E" w:rsidP="00F00F3E">
            <w:pPr>
              <w:jc w:val="center"/>
              <w:rPr>
                <w:sz w:val="22"/>
                <w:szCs w:val="22"/>
              </w:rPr>
            </w:pPr>
            <w:r w:rsidRPr="00460196">
              <w:rPr>
                <w:sz w:val="22"/>
                <w:szCs w:val="22"/>
              </w:rPr>
              <w:t>1200000,00</w:t>
            </w:r>
          </w:p>
        </w:tc>
        <w:tc>
          <w:tcPr>
            <w:tcW w:w="1417" w:type="dxa"/>
            <w:shd w:val="clear" w:color="auto" w:fill="auto"/>
          </w:tcPr>
          <w:p w:rsidR="00F00F3E" w:rsidRPr="00460196" w:rsidRDefault="00F00F3E" w:rsidP="00F00F3E">
            <w:pPr>
              <w:jc w:val="center"/>
              <w:rPr>
                <w:sz w:val="22"/>
                <w:szCs w:val="22"/>
              </w:rPr>
            </w:pPr>
            <w:r w:rsidRPr="00460196">
              <w:rPr>
                <w:sz w:val="22"/>
                <w:szCs w:val="22"/>
              </w:rPr>
              <w:t>1425000,00</w:t>
            </w:r>
          </w:p>
        </w:tc>
        <w:tc>
          <w:tcPr>
            <w:tcW w:w="1560" w:type="dxa"/>
            <w:shd w:val="clear" w:color="auto" w:fill="FDE9D9" w:themeFill="accent6" w:themeFillTint="33"/>
          </w:tcPr>
          <w:p w:rsidR="00F00F3E" w:rsidRPr="00460196" w:rsidRDefault="00F00F3E" w:rsidP="00F00F3E">
            <w:pPr>
              <w:jc w:val="center"/>
              <w:rPr>
                <w:sz w:val="22"/>
                <w:szCs w:val="22"/>
              </w:rPr>
            </w:pPr>
            <w:r>
              <w:rPr>
                <w:sz w:val="22"/>
                <w:szCs w:val="22"/>
              </w:rPr>
              <w:t>1375555</w:t>
            </w:r>
            <w:r w:rsidRPr="00460196">
              <w:rPr>
                <w:sz w:val="22"/>
                <w:szCs w:val="22"/>
              </w:rPr>
              <w:t>,00</w:t>
            </w:r>
          </w:p>
        </w:tc>
        <w:tc>
          <w:tcPr>
            <w:tcW w:w="1559" w:type="dxa"/>
          </w:tcPr>
          <w:p w:rsidR="00F00F3E" w:rsidRPr="00460196" w:rsidRDefault="00F00F3E" w:rsidP="00F00F3E">
            <w:pPr>
              <w:jc w:val="center"/>
              <w:rPr>
                <w:sz w:val="22"/>
                <w:szCs w:val="22"/>
              </w:rPr>
            </w:pPr>
            <w:r w:rsidRPr="00460196">
              <w:rPr>
                <w:sz w:val="22"/>
                <w:szCs w:val="22"/>
              </w:rPr>
              <w:t>1800000,00</w:t>
            </w:r>
          </w:p>
        </w:tc>
        <w:tc>
          <w:tcPr>
            <w:tcW w:w="1559" w:type="dxa"/>
          </w:tcPr>
          <w:p w:rsidR="00F00F3E" w:rsidRPr="00460196" w:rsidRDefault="00F00F3E" w:rsidP="00F00F3E">
            <w:pPr>
              <w:jc w:val="center"/>
              <w:rPr>
                <w:sz w:val="22"/>
                <w:szCs w:val="22"/>
              </w:rPr>
            </w:pPr>
            <w:r w:rsidRPr="00460196">
              <w:rPr>
                <w:sz w:val="22"/>
                <w:szCs w:val="22"/>
              </w:rPr>
              <w:t>1800000,00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8"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7"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8"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7"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FDE9D9" w:themeFill="accent6" w:themeFillTint="33"/>
          </w:tcPr>
          <w:p w:rsidR="00F00F3E" w:rsidRPr="0046019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7600555</w:t>
            </w:r>
            <w:r w:rsidRPr="00460196">
              <w:rPr>
                <w:rFonts w:ascii="Times New Roman" w:hAnsi="Times New Roman" w:cs="Times New Roman"/>
                <w:szCs w:val="22"/>
              </w:rPr>
              <w:t>,00</w:t>
            </w:r>
          </w:p>
        </w:tc>
        <w:tc>
          <w:tcPr>
            <w:tcW w:w="1418" w:type="dxa"/>
            <w:shd w:val="clear" w:color="auto" w:fill="auto"/>
          </w:tcPr>
          <w:p w:rsidR="00F00F3E" w:rsidRPr="00460196" w:rsidRDefault="00F00F3E" w:rsidP="00F00F3E">
            <w:pPr>
              <w:jc w:val="center"/>
              <w:rPr>
                <w:sz w:val="22"/>
                <w:szCs w:val="22"/>
              </w:rPr>
            </w:pPr>
            <w:r w:rsidRPr="00460196">
              <w:rPr>
                <w:sz w:val="22"/>
                <w:szCs w:val="22"/>
              </w:rPr>
              <w:t>1200000,00</w:t>
            </w:r>
          </w:p>
        </w:tc>
        <w:tc>
          <w:tcPr>
            <w:tcW w:w="1417" w:type="dxa"/>
            <w:shd w:val="clear" w:color="auto" w:fill="auto"/>
          </w:tcPr>
          <w:p w:rsidR="00F00F3E" w:rsidRPr="00460196" w:rsidRDefault="00F00F3E" w:rsidP="00F00F3E">
            <w:pPr>
              <w:jc w:val="center"/>
              <w:rPr>
                <w:sz w:val="22"/>
                <w:szCs w:val="22"/>
              </w:rPr>
            </w:pPr>
            <w:r w:rsidRPr="00460196">
              <w:rPr>
                <w:sz w:val="22"/>
                <w:szCs w:val="22"/>
              </w:rPr>
              <w:t>1 425000,00</w:t>
            </w:r>
          </w:p>
        </w:tc>
        <w:tc>
          <w:tcPr>
            <w:tcW w:w="1560" w:type="dxa"/>
            <w:shd w:val="clear" w:color="auto" w:fill="FDE9D9" w:themeFill="accent6" w:themeFillTint="33"/>
          </w:tcPr>
          <w:p w:rsidR="00F00F3E" w:rsidRPr="00460196" w:rsidRDefault="00F00F3E" w:rsidP="00F00F3E">
            <w:pPr>
              <w:jc w:val="center"/>
              <w:rPr>
                <w:sz w:val="22"/>
                <w:szCs w:val="22"/>
              </w:rPr>
            </w:pPr>
            <w:r>
              <w:rPr>
                <w:sz w:val="22"/>
                <w:szCs w:val="22"/>
              </w:rPr>
              <w:t>1375555</w:t>
            </w:r>
            <w:r w:rsidRPr="00460196">
              <w:rPr>
                <w:sz w:val="22"/>
                <w:szCs w:val="22"/>
              </w:rPr>
              <w:t>,00</w:t>
            </w:r>
          </w:p>
        </w:tc>
        <w:tc>
          <w:tcPr>
            <w:tcW w:w="1559" w:type="dxa"/>
          </w:tcPr>
          <w:p w:rsidR="00F00F3E" w:rsidRPr="00460196" w:rsidRDefault="00F00F3E" w:rsidP="00F00F3E">
            <w:pPr>
              <w:jc w:val="center"/>
              <w:rPr>
                <w:sz w:val="22"/>
                <w:szCs w:val="22"/>
              </w:rPr>
            </w:pPr>
            <w:r w:rsidRPr="00460196">
              <w:rPr>
                <w:sz w:val="22"/>
                <w:szCs w:val="22"/>
              </w:rPr>
              <w:t>1800000,00</w:t>
            </w:r>
          </w:p>
        </w:tc>
        <w:tc>
          <w:tcPr>
            <w:tcW w:w="1559" w:type="dxa"/>
          </w:tcPr>
          <w:p w:rsidR="00F00F3E" w:rsidRPr="00460196" w:rsidRDefault="00F00F3E" w:rsidP="00F00F3E">
            <w:pPr>
              <w:jc w:val="center"/>
              <w:rPr>
                <w:sz w:val="22"/>
                <w:szCs w:val="22"/>
              </w:rPr>
            </w:pPr>
            <w:r w:rsidRPr="00460196">
              <w:rPr>
                <w:sz w:val="22"/>
                <w:szCs w:val="22"/>
              </w:rPr>
              <w:t>1800000,00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46019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7600555</w:t>
            </w:r>
            <w:r w:rsidRPr="00460196">
              <w:rPr>
                <w:rFonts w:ascii="Times New Roman" w:hAnsi="Times New Roman" w:cs="Times New Roman"/>
                <w:szCs w:val="22"/>
              </w:rPr>
              <w:t>,00</w:t>
            </w:r>
          </w:p>
        </w:tc>
        <w:tc>
          <w:tcPr>
            <w:tcW w:w="1418" w:type="dxa"/>
            <w:shd w:val="clear" w:color="auto" w:fill="auto"/>
          </w:tcPr>
          <w:p w:rsidR="00F00F3E" w:rsidRPr="00460196" w:rsidRDefault="00F00F3E" w:rsidP="00F00F3E">
            <w:pPr>
              <w:jc w:val="center"/>
              <w:rPr>
                <w:sz w:val="22"/>
                <w:szCs w:val="22"/>
              </w:rPr>
            </w:pPr>
            <w:r w:rsidRPr="00460196">
              <w:rPr>
                <w:sz w:val="22"/>
                <w:szCs w:val="22"/>
              </w:rPr>
              <w:t>1200000,00</w:t>
            </w:r>
          </w:p>
        </w:tc>
        <w:tc>
          <w:tcPr>
            <w:tcW w:w="1417" w:type="dxa"/>
            <w:shd w:val="clear" w:color="auto" w:fill="auto"/>
          </w:tcPr>
          <w:p w:rsidR="00F00F3E" w:rsidRPr="00460196" w:rsidRDefault="00F00F3E" w:rsidP="00F00F3E">
            <w:pPr>
              <w:jc w:val="center"/>
              <w:rPr>
                <w:sz w:val="22"/>
                <w:szCs w:val="22"/>
              </w:rPr>
            </w:pPr>
            <w:r w:rsidRPr="00460196">
              <w:rPr>
                <w:sz w:val="22"/>
                <w:szCs w:val="22"/>
              </w:rPr>
              <w:t>1 425 000,00</w:t>
            </w:r>
          </w:p>
        </w:tc>
        <w:tc>
          <w:tcPr>
            <w:tcW w:w="1560" w:type="dxa"/>
            <w:shd w:val="clear" w:color="auto" w:fill="FDE9D9" w:themeFill="accent6" w:themeFillTint="33"/>
          </w:tcPr>
          <w:p w:rsidR="00F00F3E" w:rsidRPr="00460196" w:rsidRDefault="00F00F3E" w:rsidP="00F00F3E">
            <w:pPr>
              <w:jc w:val="center"/>
              <w:rPr>
                <w:sz w:val="22"/>
                <w:szCs w:val="22"/>
              </w:rPr>
            </w:pPr>
            <w:r>
              <w:rPr>
                <w:sz w:val="22"/>
                <w:szCs w:val="22"/>
              </w:rPr>
              <w:t>1375555</w:t>
            </w:r>
            <w:r w:rsidRPr="00460196">
              <w:rPr>
                <w:sz w:val="22"/>
                <w:szCs w:val="22"/>
              </w:rPr>
              <w:t>,00</w:t>
            </w:r>
          </w:p>
        </w:tc>
        <w:tc>
          <w:tcPr>
            <w:tcW w:w="1559" w:type="dxa"/>
          </w:tcPr>
          <w:p w:rsidR="00F00F3E" w:rsidRPr="00460196" w:rsidRDefault="00F00F3E" w:rsidP="00F00F3E">
            <w:pPr>
              <w:jc w:val="center"/>
              <w:rPr>
                <w:sz w:val="22"/>
                <w:szCs w:val="22"/>
              </w:rPr>
            </w:pPr>
            <w:r w:rsidRPr="00460196">
              <w:rPr>
                <w:sz w:val="22"/>
                <w:szCs w:val="22"/>
              </w:rPr>
              <w:t>1800000,00</w:t>
            </w:r>
          </w:p>
        </w:tc>
        <w:tc>
          <w:tcPr>
            <w:tcW w:w="1559" w:type="dxa"/>
          </w:tcPr>
          <w:p w:rsidR="00F00F3E" w:rsidRPr="00460196" w:rsidRDefault="00F00F3E" w:rsidP="00F00F3E">
            <w:pPr>
              <w:jc w:val="center"/>
              <w:rPr>
                <w:sz w:val="22"/>
                <w:szCs w:val="22"/>
              </w:rPr>
            </w:pPr>
            <w:r w:rsidRPr="00460196">
              <w:rPr>
                <w:sz w:val="22"/>
                <w:szCs w:val="22"/>
              </w:rPr>
              <w:t>1800000,00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460196" w:rsidRDefault="00F00F3E" w:rsidP="00F00F3E">
            <w:pPr>
              <w:pStyle w:val="ConsPlusNormal"/>
              <w:rPr>
                <w:rFonts w:ascii="Times New Roman" w:hAnsi="Times New Roman" w:cs="Times New Roman"/>
                <w:szCs w:val="22"/>
              </w:rPr>
            </w:pPr>
          </w:p>
        </w:tc>
        <w:tc>
          <w:tcPr>
            <w:tcW w:w="1418" w:type="dxa"/>
          </w:tcPr>
          <w:p w:rsidR="00F00F3E" w:rsidRPr="00460196" w:rsidRDefault="00F00F3E" w:rsidP="00F00F3E">
            <w:pPr>
              <w:pStyle w:val="ConsPlusNormal"/>
              <w:rPr>
                <w:rFonts w:ascii="Times New Roman" w:hAnsi="Times New Roman" w:cs="Times New Roman"/>
                <w:szCs w:val="22"/>
              </w:rPr>
            </w:pPr>
          </w:p>
        </w:tc>
        <w:tc>
          <w:tcPr>
            <w:tcW w:w="1417" w:type="dxa"/>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055F0C" w:rsidRDefault="00F00F3E" w:rsidP="00F00F3E">
            <w:pPr>
              <w:widowControl w:val="0"/>
              <w:autoSpaceDE w:val="0"/>
              <w:autoSpaceDN w:val="0"/>
              <w:adjustRightInd w:val="0"/>
              <w:rPr>
                <w:sz w:val="24"/>
                <w:szCs w:val="24"/>
              </w:rPr>
            </w:pPr>
            <w:r w:rsidRPr="00055F0C">
              <w:rPr>
                <w:sz w:val="24"/>
                <w:szCs w:val="24"/>
              </w:rPr>
              <w:t xml:space="preserve">Основное       </w:t>
            </w:r>
            <w:r w:rsidRPr="00055F0C">
              <w:rPr>
                <w:sz w:val="24"/>
                <w:szCs w:val="24"/>
              </w:rPr>
              <w:br/>
            </w:r>
            <w:r w:rsidRPr="00055F0C">
              <w:rPr>
                <w:sz w:val="24"/>
                <w:szCs w:val="24"/>
              </w:rPr>
              <w:lastRenderedPageBreak/>
              <w:t>меропри</w:t>
            </w:r>
            <w:r w:rsidRPr="00055F0C">
              <w:rPr>
                <w:sz w:val="24"/>
                <w:szCs w:val="24"/>
              </w:rPr>
              <w:t>я</w:t>
            </w:r>
            <w:r w:rsidRPr="00055F0C">
              <w:rPr>
                <w:sz w:val="24"/>
                <w:szCs w:val="24"/>
              </w:rPr>
              <w:t xml:space="preserve">тие </w:t>
            </w:r>
            <w:r>
              <w:rPr>
                <w:sz w:val="24"/>
                <w:szCs w:val="24"/>
              </w:rPr>
              <w:t>5</w:t>
            </w:r>
            <w:r w:rsidRPr="00055F0C">
              <w:rPr>
                <w:sz w:val="24"/>
                <w:szCs w:val="24"/>
              </w:rPr>
              <w:t>.2.2.</w:t>
            </w:r>
          </w:p>
          <w:p w:rsidR="00F00F3E" w:rsidRPr="00055F0C" w:rsidRDefault="00F00F3E" w:rsidP="00F00F3E">
            <w:pPr>
              <w:widowControl w:val="0"/>
              <w:autoSpaceDE w:val="0"/>
              <w:autoSpaceDN w:val="0"/>
              <w:adjustRightInd w:val="0"/>
              <w:rPr>
                <w:sz w:val="24"/>
                <w:szCs w:val="24"/>
              </w:rPr>
            </w:pPr>
          </w:p>
        </w:tc>
        <w:tc>
          <w:tcPr>
            <w:tcW w:w="3351" w:type="dxa"/>
            <w:vMerge w:val="restart"/>
          </w:tcPr>
          <w:p w:rsidR="00F00F3E" w:rsidRPr="00055F0C" w:rsidRDefault="00F00F3E" w:rsidP="00F00F3E">
            <w:pPr>
              <w:jc w:val="both"/>
              <w:rPr>
                <w:sz w:val="24"/>
                <w:szCs w:val="24"/>
              </w:rPr>
            </w:pPr>
            <w:r w:rsidRPr="00055F0C">
              <w:rPr>
                <w:rFonts w:eastAsia="Calibri"/>
                <w:sz w:val="24"/>
                <w:szCs w:val="24"/>
              </w:rPr>
              <w:lastRenderedPageBreak/>
              <w:t xml:space="preserve">Разработка дислокации </w:t>
            </w:r>
            <w:r w:rsidRPr="00055F0C">
              <w:rPr>
                <w:rFonts w:eastAsia="Calibri"/>
                <w:sz w:val="24"/>
                <w:szCs w:val="24"/>
              </w:rPr>
              <w:lastRenderedPageBreak/>
              <w:t>дорожных знаков и схем гор</w:t>
            </w:r>
            <w:r w:rsidRPr="00055F0C">
              <w:rPr>
                <w:rFonts w:eastAsia="Calibri"/>
                <w:sz w:val="24"/>
                <w:szCs w:val="24"/>
              </w:rPr>
              <w:t>и</w:t>
            </w:r>
            <w:r w:rsidRPr="00055F0C">
              <w:rPr>
                <w:rFonts w:eastAsia="Calibri"/>
                <w:sz w:val="24"/>
                <w:szCs w:val="24"/>
              </w:rPr>
              <w:t>зонтальной разметки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559" w:type="dxa"/>
          </w:tcPr>
          <w:p w:rsidR="00F00F3E" w:rsidRPr="00460196" w:rsidRDefault="00F00F3E" w:rsidP="00F00F3E">
            <w:pPr>
              <w:pStyle w:val="ConsPlusNormal"/>
              <w:jc w:val="center"/>
              <w:rPr>
                <w:rFonts w:ascii="Times New Roman" w:hAnsi="Times New Roman" w:cs="Times New Roman"/>
                <w:szCs w:val="22"/>
              </w:rPr>
            </w:pPr>
            <w:r w:rsidRPr="00460196">
              <w:rPr>
                <w:rFonts w:ascii="Times New Roman" w:hAnsi="Times New Roman" w:cs="Times New Roman"/>
                <w:szCs w:val="22"/>
              </w:rPr>
              <w:t>0,00</w:t>
            </w:r>
          </w:p>
        </w:tc>
        <w:tc>
          <w:tcPr>
            <w:tcW w:w="1418" w:type="dxa"/>
          </w:tcPr>
          <w:p w:rsidR="00F00F3E" w:rsidRPr="00460196" w:rsidRDefault="00F00F3E" w:rsidP="00F00F3E">
            <w:pPr>
              <w:jc w:val="center"/>
              <w:rPr>
                <w:sz w:val="22"/>
                <w:szCs w:val="22"/>
              </w:rPr>
            </w:pPr>
            <w:r w:rsidRPr="00460196">
              <w:rPr>
                <w:sz w:val="22"/>
                <w:szCs w:val="22"/>
              </w:rPr>
              <w:t>0,00</w:t>
            </w:r>
          </w:p>
        </w:tc>
        <w:tc>
          <w:tcPr>
            <w:tcW w:w="1417" w:type="dxa"/>
          </w:tcPr>
          <w:p w:rsidR="00F00F3E" w:rsidRPr="00460196" w:rsidRDefault="00F00F3E" w:rsidP="00F00F3E">
            <w:pPr>
              <w:jc w:val="center"/>
              <w:rPr>
                <w:sz w:val="22"/>
                <w:szCs w:val="22"/>
              </w:rPr>
            </w:pPr>
            <w:r w:rsidRPr="00460196">
              <w:rPr>
                <w:sz w:val="22"/>
                <w:szCs w:val="22"/>
              </w:rPr>
              <w:t>0,00</w:t>
            </w:r>
          </w:p>
        </w:tc>
        <w:tc>
          <w:tcPr>
            <w:tcW w:w="1560"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460196" w:rsidRDefault="00F00F3E" w:rsidP="00F00F3E">
            <w:pPr>
              <w:pStyle w:val="ConsPlusNormal"/>
              <w:rPr>
                <w:rFonts w:ascii="Times New Roman" w:hAnsi="Times New Roman" w:cs="Times New Roman"/>
                <w:szCs w:val="22"/>
              </w:rPr>
            </w:pPr>
          </w:p>
        </w:tc>
        <w:tc>
          <w:tcPr>
            <w:tcW w:w="1418" w:type="dxa"/>
          </w:tcPr>
          <w:p w:rsidR="00F00F3E" w:rsidRPr="00460196" w:rsidRDefault="00F00F3E" w:rsidP="00F00F3E">
            <w:pPr>
              <w:pStyle w:val="ConsPlusNormal"/>
              <w:rPr>
                <w:rFonts w:ascii="Times New Roman" w:hAnsi="Times New Roman" w:cs="Times New Roman"/>
                <w:szCs w:val="22"/>
              </w:rPr>
            </w:pPr>
          </w:p>
        </w:tc>
        <w:tc>
          <w:tcPr>
            <w:tcW w:w="1417" w:type="dxa"/>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460196" w:rsidRDefault="00F00F3E" w:rsidP="00F00F3E">
            <w:pPr>
              <w:pStyle w:val="ConsPlusNormal"/>
              <w:rPr>
                <w:rFonts w:ascii="Times New Roman" w:hAnsi="Times New Roman" w:cs="Times New Roman"/>
                <w:szCs w:val="22"/>
              </w:rPr>
            </w:pPr>
          </w:p>
        </w:tc>
        <w:tc>
          <w:tcPr>
            <w:tcW w:w="1418" w:type="dxa"/>
          </w:tcPr>
          <w:p w:rsidR="00F00F3E" w:rsidRPr="00460196" w:rsidRDefault="00F00F3E" w:rsidP="00F00F3E">
            <w:pPr>
              <w:pStyle w:val="ConsPlusNormal"/>
              <w:rPr>
                <w:rFonts w:ascii="Times New Roman" w:hAnsi="Times New Roman" w:cs="Times New Roman"/>
                <w:szCs w:val="22"/>
              </w:rPr>
            </w:pPr>
          </w:p>
        </w:tc>
        <w:tc>
          <w:tcPr>
            <w:tcW w:w="1417" w:type="dxa"/>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460196" w:rsidRDefault="00F00F3E" w:rsidP="00F00F3E">
            <w:pPr>
              <w:pStyle w:val="ConsPlusNormal"/>
              <w:jc w:val="center"/>
              <w:rPr>
                <w:rFonts w:ascii="Times New Roman" w:hAnsi="Times New Roman" w:cs="Times New Roman"/>
                <w:szCs w:val="22"/>
              </w:rPr>
            </w:pPr>
            <w:r w:rsidRPr="00460196">
              <w:rPr>
                <w:rFonts w:ascii="Times New Roman" w:hAnsi="Times New Roman" w:cs="Times New Roman"/>
                <w:szCs w:val="22"/>
              </w:rPr>
              <w:t>0,00</w:t>
            </w:r>
          </w:p>
        </w:tc>
        <w:tc>
          <w:tcPr>
            <w:tcW w:w="1418" w:type="dxa"/>
          </w:tcPr>
          <w:p w:rsidR="00F00F3E" w:rsidRPr="00460196" w:rsidRDefault="00F00F3E" w:rsidP="00F00F3E">
            <w:pPr>
              <w:jc w:val="center"/>
              <w:rPr>
                <w:sz w:val="22"/>
                <w:szCs w:val="22"/>
              </w:rPr>
            </w:pPr>
            <w:r w:rsidRPr="00460196">
              <w:rPr>
                <w:sz w:val="22"/>
                <w:szCs w:val="22"/>
              </w:rPr>
              <w:t>0,00</w:t>
            </w:r>
          </w:p>
        </w:tc>
        <w:tc>
          <w:tcPr>
            <w:tcW w:w="1417" w:type="dxa"/>
          </w:tcPr>
          <w:p w:rsidR="00F00F3E" w:rsidRPr="00460196" w:rsidRDefault="00F00F3E" w:rsidP="00F00F3E">
            <w:pPr>
              <w:jc w:val="center"/>
              <w:rPr>
                <w:sz w:val="22"/>
                <w:szCs w:val="22"/>
              </w:rPr>
            </w:pPr>
            <w:r w:rsidRPr="00460196">
              <w:rPr>
                <w:sz w:val="22"/>
                <w:szCs w:val="22"/>
              </w:rPr>
              <w:t>0,00</w:t>
            </w:r>
          </w:p>
        </w:tc>
        <w:tc>
          <w:tcPr>
            <w:tcW w:w="1560"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460196" w:rsidRDefault="00F00F3E" w:rsidP="00F00F3E">
            <w:pPr>
              <w:pStyle w:val="ConsPlusNormal"/>
              <w:jc w:val="center"/>
              <w:rPr>
                <w:rFonts w:ascii="Times New Roman" w:hAnsi="Times New Roman" w:cs="Times New Roman"/>
                <w:szCs w:val="22"/>
              </w:rPr>
            </w:pPr>
            <w:r w:rsidRPr="00460196">
              <w:rPr>
                <w:rFonts w:ascii="Times New Roman" w:hAnsi="Times New Roman" w:cs="Times New Roman"/>
                <w:szCs w:val="22"/>
              </w:rPr>
              <w:t>0,00</w:t>
            </w:r>
          </w:p>
        </w:tc>
        <w:tc>
          <w:tcPr>
            <w:tcW w:w="1418" w:type="dxa"/>
          </w:tcPr>
          <w:p w:rsidR="00F00F3E" w:rsidRPr="00460196" w:rsidRDefault="00F00F3E" w:rsidP="00F00F3E">
            <w:pPr>
              <w:jc w:val="center"/>
              <w:rPr>
                <w:sz w:val="22"/>
                <w:szCs w:val="22"/>
              </w:rPr>
            </w:pPr>
            <w:r w:rsidRPr="00460196">
              <w:rPr>
                <w:sz w:val="22"/>
                <w:szCs w:val="22"/>
              </w:rPr>
              <w:t>0,00</w:t>
            </w:r>
          </w:p>
        </w:tc>
        <w:tc>
          <w:tcPr>
            <w:tcW w:w="1417" w:type="dxa"/>
          </w:tcPr>
          <w:p w:rsidR="00F00F3E" w:rsidRPr="00460196" w:rsidRDefault="00F00F3E" w:rsidP="00F00F3E">
            <w:pPr>
              <w:jc w:val="center"/>
              <w:rPr>
                <w:sz w:val="22"/>
                <w:szCs w:val="22"/>
              </w:rPr>
            </w:pPr>
            <w:r w:rsidRPr="00460196">
              <w:rPr>
                <w:sz w:val="22"/>
                <w:szCs w:val="22"/>
              </w:rPr>
              <w:t>0,00</w:t>
            </w:r>
          </w:p>
        </w:tc>
        <w:tc>
          <w:tcPr>
            <w:tcW w:w="1560"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460196" w:rsidRDefault="00F00F3E" w:rsidP="00F00F3E">
            <w:pPr>
              <w:pStyle w:val="ConsPlusNormal"/>
              <w:rPr>
                <w:rFonts w:ascii="Times New Roman" w:hAnsi="Times New Roman" w:cs="Times New Roman"/>
                <w:szCs w:val="22"/>
              </w:rPr>
            </w:pPr>
          </w:p>
        </w:tc>
        <w:tc>
          <w:tcPr>
            <w:tcW w:w="1418" w:type="dxa"/>
          </w:tcPr>
          <w:p w:rsidR="00F00F3E" w:rsidRPr="00460196" w:rsidRDefault="00F00F3E" w:rsidP="00F00F3E">
            <w:pPr>
              <w:pStyle w:val="ConsPlusNormal"/>
              <w:rPr>
                <w:rFonts w:ascii="Times New Roman" w:hAnsi="Times New Roman" w:cs="Times New Roman"/>
                <w:szCs w:val="22"/>
              </w:rPr>
            </w:pPr>
          </w:p>
        </w:tc>
        <w:tc>
          <w:tcPr>
            <w:tcW w:w="1417" w:type="dxa"/>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Pr="008D2F32" w:rsidRDefault="00F00F3E" w:rsidP="00F00F3E">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2.3</w:t>
            </w:r>
            <w:r w:rsidRPr="009B34F7">
              <w:rPr>
                <w:sz w:val="24"/>
                <w:szCs w:val="24"/>
              </w:rPr>
              <w:t>.</w:t>
            </w:r>
          </w:p>
        </w:tc>
        <w:tc>
          <w:tcPr>
            <w:tcW w:w="3351" w:type="dxa"/>
            <w:vMerge w:val="restart"/>
          </w:tcPr>
          <w:p w:rsidR="00F00F3E" w:rsidRPr="009B34F7" w:rsidRDefault="00F00F3E" w:rsidP="00F00F3E">
            <w:pPr>
              <w:pStyle w:val="ConsPlusNormal"/>
              <w:rPr>
                <w:rFonts w:ascii="Times New Roman" w:hAnsi="Times New Roman"/>
                <w:sz w:val="24"/>
                <w:szCs w:val="24"/>
              </w:rPr>
            </w:pPr>
            <w:r w:rsidRPr="009B34F7">
              <w:rPr>
                <w:rFonts w:ascii="Times New Roman" w:hAnsi="Times New Roman"/>
                <w:sz w:val="24"/>
                <w:szCs w:val="24"/>
              </w:rPr>
              <w:t>Установка  дорожных знаков и информационных   табло, в том  числе о едином   номере "112"  и  телефонах экстре</w:t>
            </w:r>
            <w:r w:rsidRPr="009B34F7">
              <w:rPr>
                <w:rFonts w:ascii="Times New Roman" w:hAnsi="Times New Roman"/>
                <w:sz w:val="24"/>
                <w:szCs w:val="24"/>
              </w:rPr>
              <w:t>н</w:t>
            </w:r>
            <w:r w:rsidRPr="009B34F7">
              <w:rPr>
                <w:rFonts w:ascii="Times New Roman" w:hAnsi="Times New Roman"/>
                <w:sz w:val="24"/>
                <w:szCs w:val="24"/>
              </w:rPr>
              <w:t>ных оперативных служб</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FDE9D9" w:themeFill="accent6" w:themeFillTint="33"/>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1183121,41</w:t>
            </w:r>
          </w:p>
        </w:tc>
        <w:tc>
          <w:tcPr>
            <w:tcW w:w="1418" w:type="dxa"/>
            <w:shd w:val="clear" w:color="auto" w:fill="auto"/>
          </w:tcPr>
          <w:p w:rsidR="00F00F3E" w:rsidRPr="00BE5C40" w:rsidRDefault="00F00F3E" w:rsidP="00F00F3E">
            <w:pPr>
              <w:jc w:val="center"/>
              <w:rPr>
                <w:sz w:val="24"/>
                <w:szCs w:val="24"/>
              </w:rPr>
            </w:pPr>
            <w:r w:rsidRPr="00BE5C40">
              <w:rPr>
                <w:sz w:val="24"/>
                <w:szCs w:val="24"/>
              </w:rPr>
              <w:t>63822,00</w:t>
            </w:r>
          </w:p>
        </w:tc>
        <w:tc>
          <w:tcPr>
            <w:tcW w:w="1417" w:type="dxa"/>
            <w:shd w:val="clear" w:color="auto" w:fill="auto"/>
          </w:tcPr>
          <w:p w:rsidR="00F00F3E" w:rsidRPr="00BE5C40" w:rsidRDefault="00F00F3E" w:rsidP="00F00F3E">
            <w:pPr>
              <w:jc w:val="center"/>
              <w:rPr>
                <w:sz w:val="24"/>
                <w:szCs w:val="24"/>
              </w:rPr>
            </w:pPr>
            <w:r>
              <w:rPr>
                <w:sz w:val="24"/>
                <w:szCs w:val="24"/>
              </w:rPr>
              <w:t>525</w:t>
            </w:r>
            <w:r w:rsidRPr="00BE5C40">
              <w:rPr>
                <w:sz w:val="24"/>
                <w:szCs w:val="24"/>
              </w:rPr>
              <w:t>000,00</w:t>
            </w:r>
          </w:p>
        </w:tc>
        <w:tc>
          <w:tcPr>
            <w:tcW w:w="1560" w:type="dxa"/>
            <w:shd w:val="clear" w:color="auto" w:fill="FDE9D9" w:themeFill="accent6" w:themeFillTint="33"/>
          </w:tcPr>
          <w:p w:rsidR="00F00F3E" w:rsidRPr="0003777E" w:rsidRDefault="00F00F3E" w:rsidP="00F00F3E">
            <w:pPr>
              <w:jc w:val="center"/>
              <w:rPr>
                <w:sz w:val="24"/>
                <w:szCs w:val="24"/>
              </w:rPr>
            </w:pPr>
            <w:r>
              <w:rPr>
                <w:sz w:val="24"/>
                <w:szCs w:val="24"/>
              </w:rPr>
              <w:t>534299,41</w:t>
            </w:r>
          </w:p>
        </w:tc>
        <w:tc>
          <w:tcPr>
            <w:tcW w:w="1559" w:type="dxa"/>
          </w:tcPr>
          <w:p w:rsidR="00F00F3E" w:rsidRPr="0003777E" w:rsidRDefault="00F00F3E" w:rsidP="00F00F3E">
            <w:pPr>
              <w:jc w:val="center"/>
              <w:rPr>
                <w:sz w:val="24"/>
                <w:szCs w:val="24"/>
              </w:rPr>
            </w:pPr>
            <w:r>
              <w:rPr>
                <w:sz w:val="24"/>
                <w:szCs w:val="24"/>
              </w:rPr>
              <w:t>37000</w:t>
            </w:r>
            <w:r w:rsidRPr="0003777E">
              <w:rPr>
                <w:sz w:val="24"/>
                <w:szCs w:val="24"/>
              </w:rPr>
              <w:t>0,00</w:t>
            </w:r>
          </w:p>
        </w:tc>
        <w:tc>
          <w:tcPr>
            <w:tcW w:w="1559" w:type="dxa"/>
          </w:tcPr>
          <w:p w:rsidR="00F00F3E" w:rsidRPr="0003777E" w:rsidRDefault="00F00F3E" w:rsidP="00F00F3E">
            <w:pPr>
              <w:jc w:val="center"/>
              <w:rPr>
                <w:sz w:val="24"/>
                <w:szCs w:val="24"/>
              </w:rPr>
            </w:pPr>
            <w:r>
              <w:rPr>
                <w:sz w:val="24"/>
                <w:szCs w:val="24"/>
              </w:rPr>
              <w:t>37000</w:t>
            </w:r>
            <w:r w:rsidRPr="0003777E">
              <w:rPr>
                <w:sz w:val="24"/>
                <w:szCs w:val="24"/>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8"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7"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60"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8"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7"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60"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 xml:space="preserve">разования, из </w:t>
            </w:r>
            <w:r w:rsidRPr="00C7017A">
              <w:rPr>
                <w:rFonts w:ascii="Times New Roman" w:hAnsi="Times New Roman" w:cs="Times New Roman"/>
                <w:sz w:val="24"/>
                <w:szCs w:val="24"/>
              </w:rPr>
              <w:lastRenderedPageBreak/>
              <w:t>них за счет средств:</w:t>
            </w:r>
          </w:p>
        </w:tc>
        <w:tc>
          <w:tcPr>
            <w:tcW w:w="1559" w:type="dxa"/>
            <w:shd w:val="clear" w:color="auto" w:fill="FDE9D9" w:themeFill="accent6" w:themeFillTint="33"/>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1183121,41</w:t>
            </w:r>
          </w:p>
        </w:tc>
        <w:tc>
          <w:tcPr>
            <w:tcW w:w="1418" w:type="dxa"/>
            <w:shd w:val="clear" w:color="auto" w:fill="auto"/>
          </w:tcPr>
          <w:p w:rsidR="00F00F3E" w:rsidRPr="00BE5C40" w:rsidRDefault="00F00F3E" w:rsidP="00F00F3E">
            <w:pPr>
              <w:jc w:val="center"/>
              <w:rPr>
                <w:sz w:val="24"/>
                <w:szCs w:val="24"/>
              </w:rPr>
            </w:pPr>
            <w:r w:rsidRPr="00BE5C40">
              <w:rPr>
                <w:sz w:val="24"/>
                <w:szCs w:val="24"/>
              </w:rPr>
              <w:t>63822,00</w:t>
            </w:r>
          </w:p>
        </w:tc>
        <w:tc>
          <w:tcPr>
            <w:tcW w:w="1417" w:type="dxa"/>
            <w:shd w:val="clear" w:color="auto" w:fill="auto"/>
          </w:tcPr>
          <w:p w:rsidR="00F00F3E" w:rsidRPr="00BE5C40" w:rsidRDefault="00F00F3E" w:rsidP="00F00F3E">
            <w:pPr>
              <w:jc w:val="center"/>
              <w:rPr>
                <w:sz w:val="24"/>
                <w:szCs w:val="24"/>
              </w:rPr>
            </w:pPr>
            <w:r>
              <w:rPr>
                <w:sz w:val="24"/>
                <w:szCs w:val="24"/>
              </w:rPr>
              <w:t>525</w:t>
            </w:r>
            <w:r w:rsidRPr="00BE5C40">
              <w:rPr>
                <w:sz w:val="24"/>
                <w:szCs w:val="24"/>
              </w:rPr>
              <w:t>000,00</w:t>
            </w:r>
          </w:p>
        </w:tc>
        <w:tc>
          <w:tcPr>
            <w:tcW w:w="1560" w:type="dxa"/>
            <w:shd w:val="clear" w:color="auto" w:fill="FDE9D9" w:themeFill="accent6" w:themeFillTint="33"/>
          </w:tcPr>
          <w:p w:rsidR="00F00F3E" w:rsidRPr="0003777E" w:rsidRDefault="00F00F3E" w:rsidP="00F00F3E">
            <w:pPr>
              <w:jc w:val="center"/>
              <w:rPr>
                <w:sz w:val="24"/>
                <w:szCs w:val="24"/>
              </w:rPr>
            </w:pPr>
            <w:r>
              <w:rPr>
                <w:sz w:val="24"/>
                <w:szCs w:val="24"/>
              </w:rPr>
              <w:t>534299,41</w:t>
            </w:r>
          </w:p>
        </w:tc>
        <w:tc>
          <w:tcPr>
            <w:tcW w:w="1559" w:type="dxa"/>
            <w:shd w:val="clear" w:color="auto" w:fill="auto"/>
          </w:tcPr>
          <w:p w:rsidR="00F00F3E" w:rsidRPr="0003777E" w:rsidRDefault="00F00F3E" w:rsidP="00F00F3E">
            <w:pPr>
              <w:jc w:val="center"/>
              <w:rPr>
                <w:sz w:val="24"/>
                <w:szCs w:val="24"/>
              </w:rPr>
            </w:pPr>
            <w:r>
              <w:rPr>
                <w:sz w:val="24"/>
                <w:szCs w:val="24"/>
              </w:rPr>
              <w:t>37000</w:t>
            </w:r>
            <w:r w:rsidRPr="0003777E">
              <w:rPr>
                <w:sz w:val="24"/>
                <w:szCs w:val="24"/>
              </w:rPr>
              <w:t>0,00</w:t>
            </w:r>
          </w:p>
        </w:tc>
        <w:tc>
          <w:tcPr>
            <w:tcW w:w="1559" w:type="dxa"/>
            <w:shd w:val="clear" w:color="auto" w:fill="auto"/>
          </w:tcPr>
          <w:p w:rsidR="00F00F3E" w:rsidRPr="0003777E" w:rsidRDefault="00F00F3E" w:rsidP="00F00F3E">
            <w:pPr>
              <w:jc w:val="center"/>
              <w:rPr>
                <w:sz w:val="24"/>
                <w:szCs w:val="24"/>
              </w:rPr>
            </w:pPr>
            <w:r>
              <w:rPr>
                <w:sz w:val="24"/>
                <w:szCs w:val="24"/>
              </w:rPr>
              <w:t>37000</w:t>
            </w:r>
            <w:r w:rsidRPr="0003777E">
              <w:rPr>
                <w:sz w:val="24"/>
                <w:szCs w:val="24"/>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FDE9D9" w:themeFill="accent6" w:themeFillTint="33"/>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1183121,41</w:t>
            </w:r>
          </w:p>
        </w:tc>
        <w:tc>
          <w:tcPr>
            <w:tcW w:w="1418" w:type="dxa"/>
            <w:shd w:val="clear" w:color="auto" w:fill="auto"/>
          </w:tcPr>
          <w:p w:rsidR="00F00F3E" w:rsidRPr="00BE5C40" w:rsidRDefault="00F00F3E" w:rsidP="00F00F3E">
            <w:pPr>
              <w:jc w:val="center"/>
              <w:rPr>
                <w:sz w:val="24"/>
                <w:szCs w:val="24"/>
              </w:rPr>
            </w:pPr>
            <w:r w:rsidRPr="00BE5C40">
              <w:rPr>
                <w:sz w:val="24"/>
                <w:szCs w:val="24"/>
              </w:rPr>
              <w:t>63822,00</w:t>
            </w:r>
          </w:p>
        </w:tc>
        <w:tc>
          <w:tcPr>
            <w:tcW w:w="1417" w:type="dxa"/>
            <w:shd w:val="clear" w:color="auto" w:fill="auto"/>
          </w:tcPr>
          <w:p w:rsidR="00F00F3E" w:rsidRPr="00BE5C40" w:rsidRDefault="00F00F3E" w:rsidP="00F00F3E">
            <w:pPr>
              <w:jc w:val="center"/>
              <w:rPr>
                <w:sz w:val="24"/>
                <w:szCs w:val="24"/>
              </w:rPr>
            </w:pPr>
            <w:r>
              <w:rPr>
                <w:sz w:val="24"/>
                <w:szCs w:val="24"/>
              </w:rPr>
              <w:t>525</w:t>
            </w:r>
            <w:r w:rsidRPr="00BE5C40">
              <w:rPr>
                <w:sz w:val="24"/>
                <w:szCs w:val="24"/>
              </w:rPr>
              <w:t>000,00</w:t>
            </w:r>
          </w:p>
        </w:tc>
        <w:tc>
          <w:tcPr>
            <w:tcW w:w="1560" w:type="dxa"/>
            <w:shd w:val="clear" w:color="auto" w:fill="FDE9D9" w:themeFill="accent6" w:themeFillTint="33"/>
          </w:tcPr>
          <w:p w:rsidR="00F00F3E" w:rsidRPr="0003777E" w:rsidRDefault="00F00F3E" w:rsidP="00F00F3E">
            <w:pPr>
              <w:jc w:val="center"/>
              <w:rPr>
                <w:sz w:val="24"/>
                <w:szCs w:val="24"/>
              </w:rPr>
            </w:pPr>
            <w:r>
              <w:rPr>
                <w:sz w:val="24"/>
                <w:szCs w:val="24"/>
              </w:rPr>
              <w:t>534299,41</w:t>
            </w:r>
          </w:p>
        </w:tc>
        <w:tc>
          <w:tcPr>
            <w:tcW w:w="1559" w:type="dxa"/>
            <w:shd w:val="clear" w:color="auto" w:fill="auto"/>
          </w:tcPr>
          <w:p w:rsidR="00F00F3E" w:rsidRPr="0003777E" w:rsidRDefault="00F00F3E" w:rsidP="00F00F3E">
            <w:pPr>
              <w:jc w:val="center"/>
              <w:rPr>
                <w:sz w:val="24"/>
                <w:szCs w:val="24"/>
              </w:rPr>
            </w:pPr>
            <w:r>
              <w:rPr>
                <w:sz w:val="24"/>
                <w:szCs w:val="24"/>
              </w:rPr>
              <w:t>37000</w:t>
            </w:r>
            <w:r w:rsidRPr="0003777E">
              <w:rPr>
                <w:sz w:val="24"/>
                <w:szCs w:val="24"/>
              </w:rPr>
              <w:t>0,00</w:t>
            </w:r>
          </w:p>
        </w:tc>
        <w:tc>
          <w:tcPr>
            <w:tcW w:w="1559" w:type="dxa"/>
            <w:shd w:val="clear" w:color="auto" w:fill="auto"/>
          </w:tcPr>
          <w:p w:rsidR="00F00F3E" w:rsidRPr="0003777E" w:rsidRDefault="00F00F3E" w:rsidP="00F00F3E">
            <w:pPr>
              <w:jc w:val="center"/>
              <w:rPr>
                <w:sz w:val="24"/>
                <w:szCs w:val="24"/>
              </w:rPr>
            </w:pPr>
            <w:r>
              <w:rPr>
                <w:sz w:val="24"/>
                <w:szCs w:val="24"/>
              </w:rPr>
              <w:t>37000</w:t>
            </w:r>
            <w:r w:rsidRPr="0003777E">
              <w:rPr>
                <w:sz w:val="24"/>
                <w:szCs w:val="24"/>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8"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7"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60" w:type="dxa"/>
            <w:shd w:val="clear" w:color="auto" w:fill="auto"/>
          </w:tcPr>
          <w:p w:rsidR="00F00F3E" w:rsidRPr="00460196" w:rsidRDefault="00F00F3E" w:rsidP="00F00F3E">
            <w:pPr>
              <w:jc w:val="center"/>
              <w:rPr>
                <w:sz w:val="22"/>
                <w:szCs w:val="22"/>
              </w:rPr>
            </w:pPr>
          </w:p>
        </w:tc>
        <w:tc>
          <w:tcPr>
            <w:tcW w:w="1559" w:type="dxa"/>
          </w:tcPr>
          <w:p w:rsidR="00F00F3E" w:rsidRPr="00460196" w:rsidRDefault="00F00F3E" w:rsidP="00F00F3E">
            <w:pPr>
              <w:jc w:val="center"/>
              <w:rPr>
                <w:sz w:val="22"/>
                <w:szCs w:val="22"/>
              </w:rPr>
            </w:pPr>
          </w:p>
        </w:tc>
        <w:tc>
          <w:tcPr>
            <w:tcW w:w="1559" w:type="dxa"/>
          </w:tcPr>
          <w:p w:rsidR="00F00F3E" w:rsidRPr="00460196" w:rsidRDefault="00F00F3E" w:rsidP="00F00F3E">
            <w:pPr>
              <w:jc w:val="center"/>
              <w:rPr>
                <w:sz w:val="22"/>
                <w:szCs w:val="22"/>
              </w:rPr>
            </w:pPr>
          </w:p>
        </w:tc>
      </w:tr>
      <w:tr w:rsidR="00F00F3E" w:rsidRPr="00C7017A" w:rsidTr="00F00F3E">
        <w:tc>
          <w:tcPr>
            <w:tcW w:w="1247" w:type="dxa"/>
            <w:vMerge w:val="restart"/>
          </w:tcPr>
          <w:p w:rsidR="00F00F3E" w:rsidRDefault="00F00F3E" w:rsidP="00F00F3E">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4</w:t>
            </w:r>
            <w:r w:rsidRPr="00E627AD">
              <w:rPr>
                <w:sz w:val="24"/>
                <w:szCs w:val="24"/>
              </w:rPr>
              <w:t>.</w:t>
            </w:r>
          </w:p>
        </w:tc>
        <w:tc>
          <w:tcPr>
            <w:tcW w:w="3351" w:type="dxa"/>
            <w:vMerge w:val="restart"/>
          </w:tcPr>
          <w:p w:rsidR="00F00F3E" w:rsidRPr="002A7ADF" w:rsidRDefault="00F00F3E" w:rsidP="00F00F3E">
            <w:pPr>
              <w:pStyle w:val="ConsPlusNormal"/>
              <w:rPr>
                <w:rFonts w:ascii="Times New Roman" w:hAnsi="Times New Roman"/>
                <w:sz w:val="24"/>
                <w:szCs w:val="24"/>
              </w:rPr>
            </w:pPr>
            <w:r w:rsidRPr="002A7ADF">
              <w:rPr>
                <w:rFonts w:ascii="Times New Roman" w:hAnsi="Times New Roman"/>
                <w:sz w:val="24"/>
                <w:szCs w:val="24"/>
              </w:rPr>
              <w:t>Реализация народных проектов в сфере дорожной деятельн</w:t>
            </w:r>
            <w:r w:rsidRPr="002A7ADF">
              <w:rPr>
                <w:rFonts w:ascii="Times New Roman" w:hAnsi="Times New Roman"/>
                <w:sz w:val="24"/>
                <w:szCs w:val="24"/>
              </w:rPr>
              <w:t>о</w:t>
            </w:r>
            <w:r w:rsidRPr="002A7ADF">
              <w:rPr>
                <w:rFonts w:ascii="Times New Roman" w:hAnsi="Times New Roman"/>
                <w:sz w:val="24"/>
                <w:szCs w:val="24"/>
              </w:rPr>
              <w:t>сти</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shd w:val="clear" w:color="auto" w:fill="auto"/>
          </w:tcPr>
          <w:p w:rsidR="00F00F3E" w:rsidRPr="00BE5C40" w:rsidRDefault="00F00F3E" w:rsidP="00F00F3E">
            <w:pPr>
              <w:pStyle w:val="ConsPlusNormal"/>
              <w:jc w:val="center"/>
              <w:rPr>
                <w:rFonts w:ascii="Times New Roman" w:hAnsi="Times New Roman" w:cs="Times New Roman"/>
                <w:sz w:val="24"/>
                <w:szCs w:val="24"/>
              </w:rPr>
            </w:pPr>
            <w:r>
              <w:rPr>
                <w:rFonts w:ascii="Times New Roman" w:hAnsi="Times New Roman" w:cs="Times New Roman"/>
                <w:sz w:val="24"/>
                <w:szCs w:val="24"/>
              </w:rPr>
              <w:t>8897407,14</w:t>
            </w:r>
          </w:p>
        </w:tc>
        <w:tc>
          <w:tcPr>
            <w:tcW w:w="1418" w:type="dxa"/>
            <w:shd w:val="clear" w:color="auto" w:fill="auto"/>
          </w:tcPr>
          <w:p w:rsidR="00F00F3E" w:rsidRPr="00BE5C40" w:rsidRDefault="00F00F3E" w:rsidP="00F00F3E">
            <w:pPr>
              <w:jc w:val="center"/>
              <w:rPr>
                <w:sz w:val="24"/>
                <w:szCs w:val="24"/>
              </w:rPr>
            </w:pPr>
            <w:r w:rsidRPr="00BE5C40">
              <w:rPr>
                <w:sz w:val="24"/>
                <w:szCs w:val="24"/>
              </w:rPr>
              <w:t>1500000,00</w:t>
            </w:r>
          </w:p>
        </w:tc>
        <w:tc>
          <w:tcPr>
            <w:tcW w:w="1417" w:type="dxa"/>
            <w:shd w:val="clear" w:color="auto" w:fill="auto"/>
          </w:tcPr>
          <w:p w:rsidR="00F00F3E" w:rsidRPr="00BE5C40" w:rsidRDefault="00F00F3E" w:rsidP="00F00F3E">
            <w:pPr>
              <w:jc w:val="center"/>
              <w:rPr>
                <w:sz w:val="24"/>
                <w:szCs w:val="24"/>
              </w:rPr>
            </w:pPr>
            <w:r w:rsidRPr="00EB1D14">
              <w:rPr>
                <w:sz w:val="24"/>
                <w:szCs w:val="24"/>
              </w:rPr>
              <w:t>1397407,14</w:t>
            </w:r>
          </w:p>
        </w:tc>
        <w:tc>
          <w:tcPr>
            <w:tcW w:w="1560" w:type="dxa"/>
            <w:shd w:val="clear" w:color="auto" w:fill="auto"/>
          </w:tcPr>
          <w:p w:rsidR="00F00F3E" w:rsidRPr="0003777E" w:rsidRDefault="00F00F3E" w:rsidP="00F00F3E">
            <w:pPr>
              <w:jc w:val="center"/>
              <w:rPr>
                <w:sz w:val="24"/>
                <w:szCs w:val="24"/>
              </w:rPr>
            </w:pPr>
            <w:r>
              <w:rPr>
                <w:sz w:val="24"/>
                <w:szCs w:val="24"/>
              </w:rPr>
              <w:t>50</w:t>
            </w:r>
            <w:r w:rsidRPr="0003777E">
              <w:rPr>
                <w:sz w:val="24"/>
                <w:szCs w:val="24"/>
              </w:rPr>
              <w:t>00000,00</w:t>
            </w:r>
          </w:p>
        </w:tc>
        <w:tc>
          <w:tcPr>
            <w:tcW w:w="1559" w:type="dxa"/>
          </w:tcPr>
          <w:p w:rsidR="00F00F3E" w:rsidRPr="0003777E" w:rsidRDefault="00F00F3E" w:rsidP="00F00F3E">
            <w:pPr>
              <w:jc w:val="center"/>
              <w:rPr>
                <w:sz w:val="24"/>
                <w:szCs w:val="24"/>
              </w:rPr>
            </w:pPr>
            <w:r>
              <w:rPr>
                <w:sz w:val="24"/>
                <w:szCs w:val="24"/>
              </w:rPr>
              <w:t>50000</w:t>
            </w:r>
            <w:r w:rsidRPr="0003777E">
              <w:rPr>
                <w:sz w:val="24"/>
                <w:szCs w:val="24"/>
              </w:rPr>
              <w:t>0,00</w:t>
            </w:r>
          </w:p>
        </w:tc>
        <w:tc>
          <w:tcPr>
            <w:tcW w:w="1559" w:type="dxa"/>
          </w:tcPr>
          <w:p w:rsidR="00F00F3E" w:rsidRPr="0003777E" w:rsidRDefault="00F00F3E" w:rsidP="00F00F3E">
            <w:pPr>
              <w:jc w:val="center"/>
              <w:rPr>
                <w:sz w:val="24"/>
                <w:szCs w:val="24"/>
              </w:rPr>
            </w:pPr>
            <w:r>
              <w:rPr>
                <w:sz w:val="24"/>
                <w:szCs w:val="24"/>
              </w:rPr>
              <w:t>50000</w:t>
            </w:r>
            <w:r w:rsidRPr="0003777E">
              <w:rPr>
                <w:sz w:val="24"/>
                <w:szCs w:val="24"/>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8"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417"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60" w:type="dxa"/>
            <w:shd w:val="clear" w:color="auto" w:fill="auto"/>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c>
          <w:tcPr>
            <w:tcW w:w="1559" w:type="dxa"/>
          </w:tcPr>
          <w:p w:rsidR="00F00F3E" w:rsidRPr="00460196"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shd w:val="clear" w:color="auto" w:fill="auto"/>
          </w:tcPr>
          <w:p w:rsidR="00F00F3E" w:rsidRPr="0046019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6117907,14</w:t>
            </w:r>
          </w:p>
        </w:tc>
        <w:tc>
          <w:tcPr>
            <w:tcW w:w="1418" w:type="dxa"/>
            <w:shd w:val="clear" w:color="auto" w:fill="auto"/>
          </w:tcPr>
          <w:p w:rsidR="00F00F3E" w:rsidRPr="00460196" w:rsidRDefault="00F00F3E" w:rsidP="00F00F3E">
            <w:pPr>
              <w:pStyle w:val="ConsPlusNormal"/>
              <w:jc w:val="center"/>
              <w:rPr>
                <w:rFonts w:ascii="Times New Roman" w:hAnsi="Times New Roman" w:cs="Times New Roman"/>
                <w:szCs w:val="22"/>
              </w:rPr>
            </w:pPr>
            <w:r w:rsidRPr="00460196">
              <w:rPr>
                <w:rFonts w:ascii="Times New Roman" w:hAnsi="Times New Roman" w:cs="Times New Roman"/>
                <w:szCs w:val="22"/>
              </w:rPr>
              <w:t>1000000,00</w:t>
            </w:r>
          </w:p>
        </w:tc>
        <w:tc>
          <w:tcPr>
            <w:tcW w:w="1417" w:type="dxa"/>
            <w:shd w:val="clear" w:color="auto" w:fill="auto"/>
          </w:tcPr>
          <w:p w:rsidR="00F00F3E" w:rsidRPr="00460196" w:rsidRDefault="00F00F3E" w:rsidP="00F00F3E">
            <w:pPr>
              <w:jc w:val="center"/>
              <w:rPr>
                <w:sz w:val="22"/>
                <w:szCs w:val="22"/>
              </w:rPr>
            </w:pPr>
            <w:r>
              <w:rPr>
                <w:sz w:val="22"/>
                <w:szCs w:val="22"/>
              </w:rPr>
              <w:t>1117907,14</w:t>
            </w:r>
          </w:p>
        </w:tc>
        <w:tc>
          <w:tcPr>
            <w:tcW w:w="1560" w:type="dxa"/>
            <w:shd w:val="clear" w:color="auto" w:fill="auto"/>
          </w:tcPr>
          <w:p w:rsidR="00F00F3E" w:rsidRPr="00460196" w:rsidRDefault="00F00F3E" w:rsidP="00F00F3E">
            <w:pPr>
              <w:jc w:val="center"/>
              <w:rPr>
                <w:sz w:val="22"/>
                <w:szCs w:val="22"/>
              </w:rPr>
            </w:pPr>
            <w:r>
              <w:rPr>
                <w:sz w:val="22"/>
                <w:szCs w:val="22"/>
              </w:rPr>
              <w:t>400000</w:t>
            </w: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c>
          <w:tcPr>
            <w:tcW w:w="1559" w:type="dxa"/>
          </w:tcPr>
          <w:p w:rsidR="00F00F3E" w:rsidRPr="00460196" w:rsidRDefault="00F00F3E" w:rsidP="00F00F3E">
            <w:pPr>
              <w:jc w:val="center"/>
              <w:rPr>
                <w:sz w:val="22"/>
                <w:szCs w:val="22"/>
              </w:rPr>
            </w:pP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shd w:val="clear" w:color="auto" w:fill="auto"/>
          </w:tcPr>
          <w:p w:rsidR="00F00F3E" w:rsidRPr="0046019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27</w:t>
            </w:r>
            <w:r w:rsidRPr="00460196">
              <w:rPr>
                <w:rFonts w:ascii="Times New Roman" w:hAnsi="Times New Roman" w:cs="Times New Roman"/>
                <w:szCs w:val="22"/>
              </w:rPr>
              <w:t>79500,00</w:t>
            </w:r>
          </w:p>
        </w:tc>
        <w:tc>
          <w:tcPr>
            <w:tcW w:w="1418" w:type="dxa"/>
            <w:shd w:val="clear" w:color="auto" w:fill="auto"/>
          </w:tcPr>
          <w:p w:rsidR="00F00F3E" w:rsidRPr="00460196" w:rsidRDefault="00F00F3E" w:rsidP="00F00F3E">
            <w:pPr>
              <w:jc w:val="center"/>
              <w:rPr>
                <w:sz w:val="22"/>
                <w:szCs w:val="22"/>
              </w:rPr>
            </w:pPr>
            <w:r w:rsidRPr="00460196">
              <w:rPr>
                <w:sz w:val="22"/>
                <w:szCs w:val="22"/>
              </w:rPr>
              <w:t>500000,00</w:t>
            </w:r>
          </w:p>
        </w:tc>
        <w:tc>
          <w:tcPr>
            <w:tcW w:w="1417" w:type="dxa"/>
            <w:shd w:val="clear" w:color="auto" w:fill="auto"/>
          </w:tcPr>
          <w:p w:rsidR="00F00F3E" w:rsidRPr="00460196" w:rsidRDefault="00F00F3E" w:rsidP="00F00F3E">
            <w:pPr>
              <w:jc w:val="center"/>
              <w:rPr>
                <w:sz w:val="22"/>
                <w:szCs w:val="22"/>
              </w:rPr>
            </w:pPr>
            <w:r w:rsidRPr="00460196">
              <w:rPr>
                <w:sz w:val="22"/>
                <w:szCs w:val="22"/>
              </w:rPr>
              <w:t>279500,00</w:t>
            </w:r>
          </w:p>
        </w:tc>
        <w:tc>
          <w:tcPr>
            <w:tcW w:w="1560" w:type="dxa"/>
            <w:shd w:val="clear" w:color="auto" w:fill="auto"/>
          </w:tcPr>
          <w:p w:rsidR="00F00F3E" w:rsidRPr="00460196" w:rsidRDefault="00F00F3E" w:rsidP="00F00F3E">
            <w:pPr>
              <w:jc w:val="center"/>
              <w:rPr>
                <w:sz w:val="22"/>
                <w:szCs w:val="22"/>
              </w:rPr>
            </w:pPr>
            <w:r>
              <w:rPr>
                <w:sz w:val="22"/>
                <w:szCs w:val="22"/>
              </w:rPr>
              <w:t>10</w:t>
            </w:r>
            <w:r w:rsidRPr="00460196">
              <w:rPr>
                <w:sz w:val="22"/>
                <w:szCs w:val="22"/>
              </w:rPr>
              <w:t>00000,00</w:t>
            </w:r>
          </w:p>
        </w:tc>
        <w:tc>
          <w:tcPr>
            <w:tcW w:w="1559" w:type="dxa"/>
          </w:tcPr>
          <w:p w:rsidR="00F00F3E" w:rsidRPr="00460196" w:rsidRDefault="00F00F3E" w:rsidP="00F00F3E">
            <w:pPr>
              <w:jc w:val="center"/>
              <w:rPr>
                <w:sz w:val="22"/>
                <w:szCs w:val="22"/>
              </w:rPr>
            </w:pPr>
            <w:r>
              <w:rPr>
                <w:sz w:val="22"/>
                <w:szCs w:val="22"/>
              </w:rPr>
              <w:t>5</w:t>
            </w:r>
            <w:r w:rsidRPr="00460196">
              <w:rPr>
                <w:sz w:val="22"/>
                <w:szCs w:val="22"/>
              </w:rPr>
              <w:t>00000,00</w:t>
            </w:r>
          </w:p>
        </w:tc>
        <w:tc>
          <w:tcPr>
            <w:tcW w:w="1559" w:type="dxa"/>
          </w:tcPr>
          <w:p w:rsidR="00F00F3E" w:rsidRPr="00460196" w:rsidRDefault="00F00F3E" w:rsidP="00F00F3E">
            <w:pPr>
              <w:jc w:val="center"/>
              <w:rPr>
                <w:sz w:val="22"/>
                <w:szCs w:val="22"/>
              </w:rPr>
            </w:pPr>
            <w:r>
              <w:rPr>
                <w:sz w:val="22"/>
                <w:szCs w:val="22"/>
              </w:rPr>
              <w:t>50000</w:t>
            </w: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shd w:val="clear" w:color="auto" w:fill="auto"/>
          </w:tcPr>
          <w:p w:rsidR="00F00F3E" w:rsidRPr="00460196" w:rsidRDefault="00F00F3E" w:rsidP="00F00F3E">
            <w:pPr>
              <w:pStyle w:val="ConsPlusNormal"/>
              <w:jc w:val="center"/>
              <w:rPr>
                <w:rFonts w:ascii="Times New Roman" w:hAnsi="Times New Roman" w:cs="Times New Roman"/>
                <w:szCs w:val="22"/>
              </w:rPr>
            </w:pPr>
            <w:r>
              <w:rPr>
                <w:rFonts w:ascii="Times New Roman" w:hAnsi="Times New Roman" w:cs="Times New Roman"/>
                <w:szCs w:val="22"/>
              </w:rPr>
              <w:t>27</w:t>
            </w:r>
            <w:r w:rsidRPr="00460196">
              <w:rPr>
                <w:rFonts w:ascii="Times New Roman" w:hAnsi="Times New Roman" w:cs="Times New Roman"/>
                <w:szCs w:val="22"/>
              </w:rPr>
              <w:t>79500,00</w:t>
            </w:r>
          </w:p>
        </w:tc>
        <w:tc>
          <w:tcPr>
            <w:tcW w:w="1418" w:type="dxa"/>
            <w:shd w:val="clear" w:color="auto" w:fill="auto"/>
          </w:tcPr>
          <w:p w:rsidR="00F00F3E" w:rsidRPr="00460196" w:rsidRDefault="00F00F3E" w:rsidP="00F00F3E">
            <w:pPr>
              <w:jc w:val="center"/>
              <w:rPr>
                <w:sz w:val="22"/>
                <w:szCs w:val="22"/>
              </w:rPr>
            </w:pPr>
            <w:r w:rsidRPr="00460196">
              <w:rPr>
                <w:sz w:val="22"/>
                <w:szCs w:val="22"/>
              </w:rPr>
              <w:t>500000,00</w:t>
            </w:r>
          </w:p>
        </w:tc>
        <w:tc>
          <w:tcPr>
            <w:tcW w:w="1417" w:type="dxa"/>
            <w:shd w:val="clear" w:color="auto" w:fill="auto"/>
          </w:tcPr>
          <w:p w:rsidR="00F00F3E" w:rsidRPr="00460196" w:rsidRDefault="00F00F3E" w:rsidP="00F00F3E">
            <w:pPr>
              <w:jc w:val="center"/>
              <w:rPr>
                <w:sz w:val="22"/>
                <w:szCs w:val="22"/>
              </w:rPr>
            </w:pPr>
            <w:r w:rsidRPr="00460196">
              <w:rPr>
                <w:sz w:val="22"/>
                <w:szCs w:val="22"/>
              </w:rPr>
              <w:t>279500,00</w:t>
            </w:r>
          </w:p>
        </w:tc>
        <w:tc>
          <w:tcPr>
            <w:tcW w:w="1560" w:type="dxa"/>
            <w:shd w:val="clear" w:color="auto" w:fill="auto"/>
          </w:tcPr>
          <w:p w:rsidR="00F00F3E" w:rsidRPr="00460196" w:rsidRDefault="00F00F3E" w:rsidP="00F00F3E">
            <w:pPr>
              <w:jc w:val="center"/>
              <w:rPr>
                <w:sz w:val="22"/>
                <w:szCs w:val="22"/>
              </w:rPr>
            </w:pPr>
            <w:r>
              <w:rPr>
                <w:sz w:val="22"/>
                <w:szCs w:val="22"/>
              </w:rPr>
              <w:t>10</w:t>
            </w:r>
            <w:r w:rsidRPr="00460196">
              <w:rPr>
                <w:sz w:val="22"/>
                <w:szCs w:val="22"/>
              </w:rPr>
              <w:t>00000,00</w:t>
            </w:r>
          </w:p>
        </w:tc>
        <w:tc>
          <w:tcPr>
            <w:tcW w:w="1559" w:type="dxa"/>
          </w:tcPr>
          <w:p w:rsidR="00F00F3E" w:rsidRPr="00460196" w:rsidRDefault="00F00F3E" w:rsidP="00F00F3E">
            <w:pPr>
              <w:jc w:val="center"/>
              <w:rPr>
                <w:sz w:val="22"/>
                <w:szCs w:val="22"/>
              </w:rPr>
            </w:pPr>
            <w:r>
              <w:rPr>
                <w:sz w:val="22"/>
                <w:szCs w:val="22"/>
              </w:rPr>
              <w:t>5</w:t>
            </w:r>
            <w:r w:rsidRPr="00460196">
              <w:rPr>
                <w:sz w:val="22"/>
                <w:szCs w:val="22"/>
              </w:rPr>
              <w:t>00000,00</w:t>
            </w:r>
          </w:p>
        </w:tc>
        <w:tc>
          <w:tcPr>
            <w:tcW w:w="1559" w:type="dxa"/>
          </w:tcPr>
          <w:p w:rsidR="00F00F3E" w:rsidRPr="00460196" w:rsidRDefault="00F00F3E" w:rsidP="00F00F3E">
            <w:pPr>
              <w:jc w:val="center"/>
              <w:rPr>
                <w:sz w:val="22"/>
                <w:szCs w:val="22"/>
              </w:rPr>
            </w:pPr>
            <w:r>
              <w:rPr>
                <w:sz w:val="22"/>
                <w:szCs w:val="22"/>
              </w:rPr>
              <w:t>50000</w:t>
            </w:r>
            <w:r w:rsidRPr="00460196">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418" w:type="dxa"/>
          </w:tcPr>
          <w:p w:rsidR="00F00F3E" w:rsidRPr="00C7017A" w:rsidRDefault="00F00F3E" w:rsidP="00F00F3E">
            <w:pPr>
              <w:pStyle w:val="ConsPlusNormal"/>
              <w:rPr>
                <w:rFonts w:ascii="Times New Roman" w:hAnsi="Times New Roman" w:cs="Times New Roman"/>
                <w:sz w:val="24"/>
                <w:szCs w:val="24"/>
              </w:rPr>
            </w:pPr>
          </w:p>
        </w:tc>
        <w:tc>
          <w:tcPr>
            <w:tcW w:w="1417" w:type="dxa"/>
          </w:tcPr>
          <w:p w:rsidR="00F00F3E" w:rsidRPr="00C7017A" w:rsidRDefault="00F00F3E" w:rsidP="00F00F3E">
            <w:pPr>
              <w:pStyle w:val="ConsPlusNormal"/>
              <w:rPr>
                <w:rFonts w:ascii="Times New Roman" w:hAnsi="Times New Roman" w:cs="Times New Roman"/>
                <w:sz w:val="24"/>
                <w:szCs w:val="24"/>
              </w:rPr>
            </w:pPr>
          </w:p>
        </w:tc>
        <w:tc>
          <w:tcPr>
            <w:tcW w:w="1560"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c>
          <w:tcPr>
            <w:tcW w:w="1559" w:type="dxa"/>
          </w:tcPr>
          <w:p w:rsidR="00F00F3E" w:rsidRPr="00C7017A" w:rsidRDefault="00F00F3E" w:rsidP="00F00F3E">
            <w:pPr>
              <w:pStyle w:val="ConsPlusNormal"/>
              <w:rPr>
                <w:rFonts w:ascii="Times New Roman" w:hAnsi="Times New Roman" w:cs="Times New Roman"/>
                <w:sz w:val="24"/>
                <w:szCs w:val="24"/>
              </w:rPr>
            </w:pPr>
          </w:p>
        </w:tc>
      </w:tr>
      <w:tr w:rsidR="00F00F3E" w:rsidRPr="00C7017A" w:rsidTr="00F00F3E">
        <w:tc>
          <w:tcPr>
            <w:tcW w:w="1247" w:type="dxa"/>
            <w:vMerge w:val="restart"/>
          </w:tcPr>
          <w:p w:rsidR="00F00F3E" w:rsidRDefault="00F00F3E" w:rsidP="00F00F3E">
            <w:r w:rsidRPr="00E627AD">
              <w:rPr>
                <w:sz w:val="24"/>
                <w:szCs w:val="24"/>
              </w:rPr>
              <w:lastRenderedPageBreak/>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5</w:t>
            </w:r>
            <w:r w:rsidRPr="00E627AD">
              <w:rPr>
                <w:sz w:val="24"/>
                <w:szCs w:val="24"/>
              </w:rPr>
              <w:t>.</w:t>
            </w:r>
          </w:p>
        </w:tc>
        <w:tc>
          <w:tcPr>
            <w:tcW w:w="3351" w:type="dxa"/>
            <w:vMerge w:val="restart"/>
          </w:tcPr>
          <w:p w:rsidR="00F00F3E" w:rsidRPr="002A7ADF" w:rsidRDefault="00F00F3E" w:rsidP="00F00F3E">
            <w:pPr>
              <w:pStyle w:val="ConsPlusNormal"/>
              <w:rPr>
                <w:rFonts w:ascii="Times New Roman" w:hAnsi="Times New Roman"/>
                <w:sz w:val="24"/>
                <w:szCs w:val="24"/>
              </w:rPr>
            </w:pPr>
            <w:r w:rsidRPr="002A7ADF">
              <w:rPr>
                <w:rFonts w:ascii="Times New Roman" w:hAnsi="Times New Roman"/>
                <w:sz w:val="24"/>
                <w:szCs w:val="24"/>
              </w:rPr>
              <w:t>Оборудование и переоборуд</w:t>
            </w:r>
            <w:r w:rsidRPr="002A7ADF">
              <w:rPr>
                <w:rFonts w:ascii="Times New Roman" w:hAnsi="Times New Roman"/>
                <w:sz w:val="24"/>
                <w:szCs w:val="24"/>
              </w:rPr>
              <w:t>о</w:t>
            </w:r>
            <w:r w:rsidRPr="002A7ADF">
              <w:rPr>
                <w:rFonts w:ascii="Times New Roman" w:hAnsi="Times New Roman"/>
                <w:sz w:val="24"/>
                <w:szCs w:val="24"/>
              </w:rPr>
              <w:t>вание пешеходных переходов с учетом изменений национал</w:t>
            </w:r>
            <w:r w:rsidRPr="002A7ADF">
              <w:rPr>
                <w:rFonts w:ascii="Times New Roman" w:hAnsi="Times New Roman"/>
                <w:sz w:val="24"/>
                <w:szCs w:val="24"/>
              </w:rPr>
              <w:t>ь</w:t>
            </w:r>
            <w:r w:rsidRPr="002A7ADF">
              <w:rPr>
                <w:rFonts w:ascii="Times New Roman" w:hAnsi="Times New Roman"/>
                <w:sz w:val="24"/>
                <w:szCs w:val="24"/>
              </w:rPr>
              <w:t>ных стандартов, регламент</w:t>
            </w:r>
            <w:r w:rsidRPr="002A7ADF">
              <w:rPr>
                <w:rFonts w:ascii="Times New Roman" w:hAnsi="Times New Roman"/>
                <w:sz w:val="24"/>
                <w:szCs w:val="24"/>
              </w:rPr>
              <w:t>и</w:t>
            </w:r>
            <w:r w:rsidRPr="002A7ADF">
              <w:rPr>
                <w:rFonts w:ascii="Times New Roman" w:hAnsi="Times New Roman"/>
                <w:sz w:val="24"/>
                <w:szCs w:val="24"/>
              </w:rPr>
              <w:t>рующих дорожную деятел</w:t>
            </w:r>
            <w:r w:rsidRPr="002A7ADF">
              <w:rPr>
                <w:rFonts w:ascii="Times New Roman" w:hAnsi="Times New Roman"/>
                <w:sz w:val="24"/>
                <w:szCs w:val="24"/>
              </w:rPr>
              <w:t>ь</w:t>
            </w:r>
            <w:r w:rsidRPr="002A7ADF">
              <w:rPr>
                <w:rFonts w:ascii="Times New Roman" w:hAnsi="Times New Roman"/>
                <w:sz w:val="24"/>
                <w:szCs w:val="24"/>
              </w:rPr>
              <w:t>ность</w:t>
            </w:r>
            <w:r>
              <w:rPr>
                <w:rFonts w:ascii="Times New Roman" w:hAnsi="Times New Roman"/>
                <w:sz w:val="24"/>
                <w:szCs w:val="24"/>
              </w:rPr>
              <w:t>.</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F00F3E" w:rsidRPr="00D60578" w:rsidRDefault="00F00F3E" w:rsidP="00F00F3E">
            <w:pPr>
              <w:jc w:val="center"/>
              <w:rPr>
                <w:sz w:val="22"/>
                <w:szCs w:val="22"/>
              </w:rPr>
            </w:pPr>
            <w:r w:rsidRPr="00D60578">
              <w:rPr>
                <w:sz w:val="22"/>
                <w:szCs w:val="22"/>
              </w:rPr>
              <w:t>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F00F3E" w:rsidRPr="00D60578" w:rsidRDefault="00F00F3E" w:rsidP="00F00F3E">
            <w:pPr>
              <w:jc w:val="center"/>
              <w:rPr>
                <w:sz w:val="22"/>
                <w:szCs w:val="22"/>
              </w:rPr>
            </w:pPr>
            <w:r w:rsidRPr="00D60578">
              <w:rPr>
                <w:sz w:val="22"/>
                <w:szCs w:val="22"/>
              </w:rPr>
              <w:t>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F00F3E" w:rsidRPr="00D60578" w:rsidRDefault="00F00F3E" w:rsidP="00F00F3E">
            <w:pPr>
              <w:jc w:val="center"/>
              <w:rPr>
                <w:sz w:val="22"/>
                <w:szCs w:val="22"/>
              </w:rPr>
            </w:pPr>
            <w:r w:rsidRPr="00D60578">
              <w:rPr>
                <w:sz w:val="22"/>
                <w:szCs w:val="22"/>
              </w:rPr>
              <w:t>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6</w:t>
            </w:r>
            <w:r w:rsidRPr="00E627AD">
              <w:rPr>
                <w:sz w:val="24"/>
                <w:szCs w:val="24"/>
              </w:rPr>
              <w:t>.</w:t>
            </w:r>
          </w:p>
        </w:tc>
        <w:tc>
          <w:tcPr>
            <w:tcW w:w="3351" w:type="dxa"/>
            <w:vMerge w:val="restart"/>
          </w:tcPr>
          <w:p w:rsidR="00F00F3E" w:rsidRPr="002A7ADF" w:rsidRDefault="00F00F3E" w:rsidP="00F00F3E">
            <w:pPr>
              <w:pStyle w:val="ConsPlusNormal"/>
              <w:rPr>
                <w:rFonts w:ascii="Times New Roman" w:hAnsi="Times New Roman"/>
                <w:sz w:val="24"/>
                <w:szCs w:val="24"/>
              </w:rPr>
            </w:pPr>
            <w:r w:rsidRPr="002A7ADF">
              <w:rPr>
                <w:rFonts w:ascii="Times New Roman" w:hAnsi="Times New Roman"/>
                <w:sz w:val="24"/>
                <w:szCs w:val="24"/>
              </w:rPr>
              <w:t>Устройство искусственных неровностей «Лежачий полице</w:t>
            </w:r>
            <w:r w:rsidRPr="002A7ADF">
              <w:rPr>
                <w:rFonts w:ascii="Times New Roman" w:hAnsi="Times New Roman"/>
                <w:sz w:val="24"/>
                <w:szCs w:val="24"/>
              </w:rPr>
              <w:t>й</w:t>
            </w:r>
            <w:r w:rsidRPr="002A7ADF">
              <w:rPr>
                <w:rFonts w:ascii="Times New Roman" w:hAnsi="Times New Roman"/>
                <w:sz w:val="24"/>
                <w:szCs w:val="24"/>
              </w:rPr>
              <w:t>ский» на участках автом</w:t>
            </w:r>
            <w:r w:rsidRPr="002A7ADF">
              <w:rPr>
                <w:rFonts w:ascii="Times New Roman" w:hAnsi="Times New Roman"/>
                <w:sz w:val="24"/>
                <w:szCs w:val="24"/>
              </w:rPr>
              <w:t>о</w:t>
            </w:r>
            <w:r w:rsidRPr="002A7ADF">
              <w:rPr>
                <w:rFonts w:ascii="Times New Roman" w:hAnsi="Times New Roman"/>
                <w:sz w:val="24"/>
                <w:szCs w:val="24"/>
              </w:rPr>
              <w:t>бильных дорог вблизи расп</w:t>
            </w:r>
            <w:r w:rsidRPr="002A7ADF">
              <w:rPr>
                <w:rFonts w:ascii="Times New Roman" w:hAnsi="Times New Roman"/>
                <w:sz w:val="24"/>
                <w:szCs w:val="24"/>
              </w:rPr>
              <w:t>о</w:t>
            </w:r>
            <w:r w:rsidRPr="002A7ADF">
              <w:rPr>
                <w:rFonts w:ascii="Times New Roman" w:hAnsi="Times New Roman"/>
                <w:sz w:val="24"/>
                <w:szCs w:val="24"/>
              </w:rPr>
              <w:t>ложения объектов социальной инфраструктуры</w:t>
            </w: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F00F3E" w:rsidRPr="00D60578" w:rsidRDefault="00F00F3E" w:rsidP="00F00F3E">
            <w:pPr>
              <w:jc w:val="center"/>
              <w:rPr>
                <w:sz w:val="22"/>
                <w:szCs w:val="22"/>
              </w:rPr>
            </w:pPr>
            <w:r w:rsidRPr="00D60578">
              <w:rPr>
                <w:sz w:val="22"/>
                <w:szCs w:val="22"/>
              </w:rPr>
              <w:t>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35B24" w:rsidRDefault="00F00F3E" w:rsidP="00F00F3E">
            <w:pPr>
              <w:rPr>
                <w:snapToGrid w:val="0"/>
                <w:sz w:val="24"/>
                <w:szCs w:val="24"/>
              </w:rPr>
            </w:pPr>
            <w:r w:rsidRPr="00335B24">
              <w:rPr>
                <w:snapToGrid w:val="0"/>
                <w:sz w:val="24"/>
                <w:szCs w:val="24"/>
              </w:rPr>
              <w:t>Республика</w:t>
            </w:r>
            <w:r w:rsidRPr="00335B24">
              <w:rPr>
                <w:snapToGrid w:val="0"/>
                <w:sz w:val="24"/>
                <w:szCs w:val="24"/>
              </w:rPr>
              <w:t>н</w:t>
            </w:r>
            <w:r w:rsidRPr="00335B24">
              <w:rPr>
                <w:snapToGrid w:val="0"/>
                <w:sz w:val="24"/>
                <w:szCs w:val="24"/>
              </w:rPr>
              <w:t>ский бюджет Республики К</w:t>
            </w:r>
            <w:r w:rsidRPr="00335B24">
              <w:rPr>
                <w:snapToGrid w:val="0"/>
                <w:sz w:val="24"/>
                <w:szCs w:val="24"/>
              </w:rPr>
              <w:t>о</w:t>
            </w:r>
            <w:r w:rsidRPr="00335B24">
              <w:rPr>
                <w:snapToGrid w:val="0"/>
                <w:sz w:val="24"/>
                <w:szCs w:val="24"/>
              </w:rPr>
              <w:t>ми</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Бюджет </w:t>
            </w:r>
            <w:r w:rsidRPr="00C7017A">
              <w:rPr>
                <w:rFonts w:ascii="Times New Roman" w:hAnsi="Times New Roman" w:cs="Times New Roman"/>
                <w:sz w:val="24"/>
                <w:szCs w:val="24"/>
              </w:rPr>
              <w:lastRenderedPageBreak/>
              <w:t>мун</w:t>
            </w:r>
            <w:r w:rsidRPr="00C7017A">
              <w:rPr>
                <w:rFonts w:ascii="Times New Roman" w:hAnsi="Times New Roman" w:cs="Times New Roman"/>
                <w:sz w:val="24"/>
                <w:szCs w:val="24"/>
              </w:rPr>
              <w:t>и</w:t>
            </w:r>
            <w:r w:rsidRPr="00C7017A">
              <w:rPr>
                <w:rFonts w:ascii="Times New Roman" w:hAnsi="Times New Roman" w:cs="Times New Roman"/>
                <w:sz w:val="24"/>
                <w:szCs w:val="24"/>
              </w:rPr>
              <w:t>ципального о</w:t>
            </w:r>
            <w:r w:rsidRPr="00C7017A">
              <w:rPr>
                <w:rFonts w:ascii="Times New Roman" w:hAnsi="Times New Roman" w:cs="Times New Roman"/>
                <w:sz w:val="24"/>
                <w:szCs w:val="24"/>
              </w:rPr>
              <w:t>б</w:t>
            </w:r>
            <w:r w:rsidRPr="00C7017A">
              <w:rPr>
                <w:rFonts w:ascii="Times New Roman" w:hAnsi="Times New Roman" w:cs="Times New Roman"/>
                <w:sz w:val="24"/>
                <w:szCs w:val="24"/>
              </w:rPr>
              <w:t>разования, из них за счет средств:</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lastRenderedPageBreak/>
              <w:t>0,00</w:t>
            </w:r>
          </w:p>
        </w:tc>
        <w:tc>
          <w:tcPr>
            <w:tcW w:w="1418" w:type="dxa"/>
          </w:tcPr>
          <w:p w:rsidR="00F00F3E" w:rsidRPr="00D60578" w:rsidRDefault="00F00F3E" w:rsidP="00F00F3E">
            <w:pPr>
              <w:jc w:val="center"/>
              <w:rPr>
                <w:sz w:val="22"/>
                <w:szCs w:val="22"/>
              </w:rPr>
            </w:pPr>
            <w:r w:rsidRPr="00D60578">
              <w:rPr>
                <w:sz w:val="22"/>
                <w:szCs w:val="22"/>
              </w:rPr>
              <w:t>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C7017A" w:rsidRDefault="00F00F3E" w:rsidP="00F00F3E">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w:t>
            </w:r>
            <w:r w:rsidRPr="00C7017A">
              <w:rPr>
                <w:rFonts w:ascii="Times New Roman" w:hAnsi="Times New Roman" w:cs="Times New Roman"/>
                <w:sz w:val="24"/>
                <w:szCs w:val="24"/>
              </w:rPr>
              <w:t>д</w:t>
            </w:r>
            <w:r w:rsidRPr="00C7017A">
              <w:rPr>
                <w:rFonts w:ascii="Times New Roman" w:hAnsi="Times New Roman" w:cs="Times New Roman"/>
                <w:sz w:val="24"/>
                <w:szCs w:val="24"/>
              </w:rPr>
              <w:t>жета</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0,00</w:t>
            </w:r>
          </w:p>
        </w:tc>
        <w:tc>
          <w:tcPr>
            <w:tcW w:w="1418" w:type="dxa"/>
          </w:tcPr>
          <w:p w:rsidR="00F00F3E" w:rsidRPr="00D60578" w:rsidRDefault="00F00F3E" w:rsidP="00F00F3E">
            <w:pPr>
              <w:jc w:val="center"/>
              <w:rPr>
                <w:sz w:val="22"/>
                <w:szCs w:val="22"/>
              </w:rPr>
            </w:pPr>
            <w:r w:rsidRPr="00D60578">
              <w:rPr>
                <w:sz w:val="22"/>
                <w:szCs w:val="22"/>
              </w:rPr>
              <w:t>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320949" w:rsidRDefault="00F00F3E" w:rsidP="00F00F3E">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приносящей доход деятельн</w:t>
            </w:r>
            <w:r w:rsidRPr="00320949">
              <w:rPr>
                <w:rFonts w:ascii="Times New Roman" w:hAnsi="Times New Roman" w:cs="Times New Roman"/>
                <w:sz w:val="24"/>
                <w:szCs w:val="24"/>
              </w:rPr>
              <w:t>о</w:t>
            </w:r>
            <w:r w:rsidRPr="00320949">
              <w:rPr>
                <w:rFonts w:ascii="Times New Roman" w:hAnsi="Times New Roman" w:cs="Times New Roman"/>
                <w:sz w:val="24"/>
                <w:szCs w:val="24"/>
              </w:rPr>
              <w:t>сти</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val="restart"/>
          </w:tcPr>
          <w:p w:rsidR="00F00F3E" w:rsidRDefault="00F00F3E" w:rsidP="00F00F3E">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7</w:t>
            </w:r>
            <w:r w:rsidRPr="00E627AD">
              <w:rPr>
                <w:sz w:val="24"/>
                <w:szCs w:val="24"/>
              </w:rPr>
              <w:t>.</w:t>
            </w:r>
          </w:p>
        </w:tc>
        <w:tc>
          <w:tcPr>
            <w:tcW w:w="3351" w:type="dxa"/>
            <w:vMerge w:val="restart"/>
          </w:tcPr>
          <w:p w:rsidR="00F00F3E" w:rsidRPr="00C23629" w:rsidRDefault="00F00F3E" w:rsidP="00F00F3E">
            <w:pPr>
              <w:pStyle w:val="ConsPlusNormal"/>
              <w:rPr>
                <w:rFonts w:ascii="Times New Roman" w:hAnsi="Times New Roman"/>
                <w:sz w:val="23"/>
                <w:szCs w:val="23"/>
              </w:rPr>
            </w:pPr>
            <w:r w:rsidRPr="00C23629">
              <w:rPr>
                <w:rFonts w:ascii="Times New Roman" w:hAnsi="Times New Roman"/>
                <w:sz w:val="23"/>
                <w:szCs w:val="23"/>
              </w:rPr>
              <w:t>Выполнение комплекса работ по обеспечению транспортной безопасности объекта тран</w:t>
            </w:r>
            <w:r w:rsidRPr="00C23629">
              <w:rPr>
                <w:rFonts w:ascii="Times New Roman" w:hAnsi="Times New Roman"/>
                <w:sz w:val="23"/>
                <w:szCs w:val="23"/>
              </w:rPr>
              <w:t>с</w:t>
            </w:r>
            <w:r w:rsidRPr="00C23629">
              <w:rPr>
                <w:rFonts w:ascii="Times New Roman" w:hAnsi="Times New Roman"/>
                <w:sz w:val="23"/>
                <w:szCs w:val="23"/>
              </w:rPr>
              <w:t>портной инфраструктуры (мост через р.СевернаяКельтма)</w:t>
            </w:r>
          </w:p>
        </w:tc>
        <w:tc>
          <w:tcPr>
            <w:tcW w:w="1843" w:type="dxa"/>
          </w:tcPr>
          <w:p w:rsidR="00F00F3E" w:rsidRPr="00D60578" w:rsidRDefault="00F00F3E" w:rsidP="00F00F3E">
            <w:pPr>
              <w:pStyle w:val="ConsPlusNormal"/>
              <w:rPr>
                <w:rFonts w:ascii="Times New Roman" w:hAnsi="Times New Roman" w:cs="Times New Roman"/>
                <w:szCs w:val="22"/>
              </w:rPr>
            </w:pPr>
            <w:r w:rsidRPr="00D60578">
              <w:rPr>
                <w:rFonts w:ascii="Times New Roman" w:hAnsi="Times New Roman" w:cs="Times New Roman"/>
                <w:szCs w:val="22"/>
              </w:rPr>
              <w:t>Всего</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110000,00</w:t>
            </w:r>
          </w:p>
        </w:tc>
        <w:tc>
          <w:tcPr>
            <w:tcW w:w="1418" w:type="dxa"/>
          </w:tcPr>
          <w:p w:rsidR="00F00F3E" w:rsidRPr="00D60578" w:rsidRDefault="00F00F3E" w:rsidP="00F00F3E">
            <w:pPr>
              <w:jc w:val="center"/>
              <w:rPr>
                <w:sz w:val="22"/>
                <w:szCs w:val="22"/>
              </w:rPr>
            </w:pPr>
            <w:r w:rsidRPr="00D60578">
              <w:rPr>
                <w:sz w:val="22"/>
                <w:szCs w:val="22"/>
              </w:rPr>
              <w:t>110000,00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D60578" w:rsidRDefault="00F00F3E" w:rsidP="00F00F3E">
            <w:pPr>
              <w:pStyle w:val="ConsPlusNormal"/>
              <w:rPr>
                <w:rFonts w:ascii="Times New Roman" w:hAnsi="Times New Roman" w:cs="Times New Roman"/>
                <w:szCs w:val="22"/>
              </w:rPr>
            </w:pPr>
            <w:r w:rsidRPr="00D60578">
              <w:rPr>
                <w:rFonts w:ascii="Times New Roman" w:hAnsi="Times New Roman" w:cs="Times New Roman"/>
                <w:szCs w:val="22"/>
              </w:rPr>
              <w:t>в том числе:</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D60578" w:rsidRDefault="00F00F3E" w:rsidP="00F00F3E">
            <w:pPr>
              <w:rPr>
                <w:snapToGrid w:val="0"/>
                <w:sz w:val="22"/>
                <w:szCs w:val="22"/>
              </w:rPr>
            </w:pPr>
            <w:r w:rsidRPr="00D60578">
              <w:rPr>
                <w:snapToGrid w:val="0"/>
                <w:sz w:val="22"/>
                <w:szCs w:val="22"/>
              </w:rPr>
              <w:t>Республиканский бюджет Респу</w:t>
            </w:r>
            <w:r w:rsidRPr="00D60578">
              <w:rPr>
                <w:snapToGrid w:val="0"/>
                <w:sz w:val="22"/>
                <w:szCs w:val="22"/>
              </w:rPr>
              <w:t>б</w:t>
            </w:r>
            <w:r w:rsidRPr="00D60578">
              <w:rPr>
                <w:snapToGrid w:val="0"/>
                <w:sz w:val="22"/>
                <w:szCs w:val="22"/>
              </w:rPr>
              <w:t>лики Коми</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D60578" w:rsidRDefault="00F00F3E" w:rsidP="00F00F3E">
            <w:pPr>
              <w:pStyle w:val="ConsPlusNormal"/>
              <w:rPr>
                <w:rFonts w:ascii="Times New Roman" w:hAnsi="Times New Roman" w:cs="Times New Roman"/>
                <w:szCs w:val="22"/>
              </w:rPr>
            </w:pPr>
            <w:r w:rsidRPr="00D60578">
              <w:rPr>
                <w:rFonts w:ascii="Times New Roman" w:hAnsi="Times New Roman" w:cs="Times New Roman"/>
                <w:szCs w:val="22"/>
              </w:rPr>
              <w:t>Бюджет муниц</w:t>
            </w:r>
            <w:r w:rsidRPr="00D60578">
              <w:rPr>
                <w:rFonts w:ascii="Times New Roman" w:hAnsi="Times New Roman" w:cs="Times New Roman"/>
                <w:szCs w:val="22"/>
              </w:rPr>
              <w:t>и</w:t>
            </w:r>
            <w:r w:rsidRPr="00D60578">
              <w:rPr>
                <w:rFonts w:ascii="Times New Roman" w:hAnsi="Times New Roman" w:cs="Times New Roman"/>
                <w:szCs w:val="22"/>
              </w:rPr>
              <w:t>пального образ</w:t>
            </w:r>
            <w:r w:rsidRPr="00D60578">
              <w:rPr>
                <w:rFonts w:ascii="Times New Roman" w:hAnsi="Times New Roman" w:cs="Times New Roman"/>
                <w:szCs w:val="22"/>
              </w:rPr>
              <w:t>о</w:t>
            </w:r>
            <w:r w:rsidRPr="00D60578">
              <w:rPr>
                <w:rFonts w:ascii="Times New Roman" w:hAnsi="Times New Roman" w:cs="Times New Roman"/>
                <w:szCs w:val="22"/>
              </w:rPr>
              <w:t>вания, из них за счет средств:</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110000,00</w:t>
            </w:r>
          </w:p>
        </w:tc>
        <w:tc>
          <w:tcPr>
            <w:tcW w:w="1418" w:type="dxa"/>
          </w:tcPr>
          <w:p w:rsidR="00F00F3E" w:rsidRPr="00D60578" w:rsidRDefault="00F00F3E" w:rsidP="00F00F3E">
            <w:pPr>
              <w:jc w:val="center"/>
              <w:rPr>
                <w:sz w:val="22"/>
                <w:szCs w:val="22"/>
              </w:rPr>
            </w:pPr>
            <w:r w:rsidRPr="00D60578">
              <w:rPr>
                <w:sz w:val="22"/>
                <w:szCs w:val="22"/>
              </w:rPr>
              <w:t>110000,00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D60578" w:rsidRDefault="00F00F3E" w:rsidP="00F00F3E">
            <w:pPr>
              <w:pStyle w:val="ConsPlusNormal"/>
              <w:rPr>
                <w:rFonts w:ascii="Times New Roman" w:hAnsi="Times New Roman" w:cs="Times New Roman"/>
                <w:szCs w:val="22"/>
              </w:rPr>
            </w:pPr>
            <w:r w:rsidRPr="00D60578">
              <w:rPr>
                <w:rFonts w:ascii="Times New Roman" w:hAnsi="Times New Roman" w:cs="Times New Roman"/>
                <w:szCs w:val="22"/>
              </w:rPr>
              <w:t>Местного бюдж</w:t>
            </w:r>
            <w:r w:rsidRPr="00D60578">
              <w:rPr>
                <w:rFonts w:ascii="Times New Roman" w:hAnsi="Times New Roman" w:cs="Times New Roman"/>
                <w:szCs w:val="22"/>
              </w:rPr>
              <w:t>е</w:t>
            </w:r>
            <w:r w:rsidRPr="00D60578">
              <w:rPr>
                <w:rFonts w:ascii="Times New Roman" w:hAnsi="Times New Roman" w:cs="Times New Roman"/>
                <w:szCs w:val="22"/>
              </w:rPr>
              <w:t>та</w:t>
            </w:r>
          </w:p>
        </w:tc>
        <w:tc>
          <w:tcPr>
            <w:tcW w:w="1559" w:type="dxa"/>
          </w:tcPr>
          <w:p w:rsidR="00F00F3E" w:rsidRPr="00D60578" w:rsidRDefault="00F00F3E" w:rsidP="00F00F3E">
            <w:pPr>
              <w:pStyle w:val="ConsPlusNormal"/>
              <w:jc w:val="center"/>
              <w:rPr>
                <w:rFonts w:ascii="Times New Roman" w:hAnsi="Times New Roman" w:cs="Times New Roman"/>
                <w:szCs w:val="22"/>
              </w:rPr>
            </w:pPr>
            <w:r w:rsidRPr="00D60578">
              <w:rPr>
                <w:rFonts w:ascii="Times New Roman" w:hAnsi="Times New Roman" w:cs="Times New Roman"/>
                <w:szCs w:val="22"/>
              </w:rPr>
              <w:t>110000,00</w:t>
            </w:r>
          </w:p>
        </w:tc>
        <w:tc>
          <w:tcPr>
            <w:tcW w:w="1418" w:type="dxa"/>
          </w:tcPr>
          <w:p w:rsidR="00F00F3E" w:rsidRPr="00D60578" w:rsidRDefault="00F00F3E" w:rsidP="00F00F3E">
            <w:pPr>
              <w:jc w:val="center"/>
              <w:rPr>
                <w:sz w:val="22"/>
                <w:szCs w:val="22"/>
              </w:rPr>
            </w:pPr>
            <w:r w:rsidRPr="00D60578">
              <w:rPr>
                <w:sz w:val="22"/>
                <w:szCs w:val="22"/>
              </w:rPr>
              <w:t>110000,00</w:t>
            </w:r>
          </w:p>
        </w:tc>
        <w:tc>
          <w:tcPr>
            <w:tcW w:w="1417" w:type="dxa"/>
          </w:tcPr>
          <w:p w:rsidR="00F00F3E" w:rsidRPr="00D60578" w:rsidRDefault="00F00F3E" w:rsidP="00F00F3E">
            <w:pPr>
              <w:jc w:val="center"/>
              <w:rPr>
                <w:sz w:val="22"/>
                <w:szCs w:val="22"/>
              </w:rPr>
            </w:pPr>
            <w:r w:rsidRPr="00D60578">
              <w:rPr>
                <w:sz w:val="22"/>
                <w:szCs w:val="22"/>
              </w:rPr>
              <w:t>0,00</w:t>
            </w:r>
          </w:p>
        </w:tc>
        <w:tc>
          <w:tcPr>
            <w:tcW w:w="1560"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c>
          <w:tcPr>
            <w:tcW w:w="1559" w:type="dxa"/>
          </w:tcPr>
          <w:p w:rsidR="00F00F3E" w:rsidRPr="00D60578" w:rsidRDefault="00F00F3E" w:rsidP="00F00F3E">
            <w:pPr>
              <w:jc w:val="center"/>
              <w:rPr>
                <w:sz w:val="22"/>
                <w:szCs w:val="22"/>
              </w:rPr>
            </w:pPr>
            <w:r w:rsidRPr="00D60578">
              <w:rPr>
                <w:sz w:val="22"/>
                <w:szCs w:val="22"/>
              </w:rPr>
              <w:t>0,00</w:t>
            </w:r>
          </w:p>
        </w:tc>
      </w:tr>
      <w:tr w:rsidR="00F00F3E" w:rsidRPr="00C7017A" w:rsidTr="00F00F3E">
        <w:tc>
          <w:tcPr>
            <w:tcW w:w="1247" w:type="dxa"/>
            <w:vMerge/>
          </w:tcPr>
          <w:p w:rsidR="00F00F3E" w:rsidRPr="00C7017A" w:rsidRDefault="00F00F3E" w:rsidP="00F00F3E">
            <w:pPr>
              <w:rPr>
                <w:sz w:val="24"/>
                <w:szCs w:val="24"/>
              </w:rPr>
            </w:pPr>
          </w:p>
        </w:tc>
        <w:tc>
          <w:tcPr>
            <w:tcW w:w="3351" w:type="dxa"/>
            <w:vMerge/>
          </w:tcPr>
          <w:p w:rsidR="00F00F3E" w:rsidRPr="00C7017A" w:rsidRDefault="00F00F3E" w:rsidP="00F00F3E">
            <w:pPr>
              <w:rPr>
                <w:sz w:val="24"/>
                <w:szCs w:val="24"/>
              </w:rPr>
            </w:pPr>
          </w:p>
        </w:tc>
        <w:tc>
          <w:tcPr>
            <w:tcW w:w="1843" w:type="dxa"/>
          </w:tcPr>
          <w:p w:rsidR="00F00F3E" w:rsidRPr="00D60578" w:rsidRDefault="00F00F3E" w:rsidP="00F00F3E">
            <w:pPr>
              <w:pStyle w:val="ConsPlusNormal"/>
              <w:rPr>
                <w:rFonts w:ascii="Times New Roman" w:hAnsi="Times New Roman" w:cs="Times New Roman"/>
                <w:szCs w:val="22"/>
              </w:rPr>
            </w:pPr>
            <w:r w:rsidRPr="00D60578">
              <w:rPr>
                <w:rFonts w:ascii="Times New Roman" w:hAnsi="Times New Roman" w:cs="Times New Roman"/>
                <w:szCs w:val="22"/>
              </w:rPr>
              <w:t>Средства от пр</w:t>
            </w:r>
            <w:r w:rsidRPr="00D60578">
              <w:rPr>
                <w:rFonts w:ascii="Times New Roman" w:hAnsi="Times New Roman" w:cs="Times New Roman"/>
                <w:szCs w:val="22"/>
              </w:rPr>
              <w:t>и</w:t>
            </w:r>
            <w:r w:rsidRPr="00D60578">
              <w:rPr>
                <w:rFonts w:ascii="Times New Roman" w:hAnsi="Times New Roman" w:cs="Times New Roman"/>
                <w:szCs w:val="22"/>
              </w:rPr>
              <w:t>носящей доход деятельности</w:t>
            </w:r>
          </w:p>
        </w:tc>
        <w:tc>
          <w:tcPr>
            <w:tcW w:w="1559" w:type="dxa"/>
          </w:tcPr>
          <w:p w:rsidR="00F00F3E" w:rsidRPr="00D60578" w:rsidRDefault="00F00F3E" w:rsidP="00F00F3E">
            <w:pPr>
              <w:pStyle w:val="ConsPlusNormal"/>
              <w:rPr>
                <w:rFonts w:ascii="Times New Roman" w:hAnsi="Times New Roman" w:cs="Times New Roman"/>
                <w:szCs w:val="22"/>
              </w:rPr>
            </w:pPr>
          </w:p>
        </w:tc>
        <w:tc>
          <w:tcPr>
            <w:tcW w:w="1418" w:type="dxa"/>
          </w:tcPr>
          <w:p w:rsidR="00F00F3E" w:rsidRPr="00D60578" w:rsidRDefault="00F00F3E" w:rsidP="00F00F3E">
            <w:pPr>
              <w:pStyle w:val="ConsPlusNormal"/>
              <w:rPr>
                <w:rFonts w:ascii="Times New Roman" w:hAnsi="Times New Roman" w:cs="Times New Roman"/>
                <w:szCs w:val="22"/>
              </w:rPr>
            </w:pPr>
          </w:p>
        </w:tc>
        <w:tc>
          <w:tcPr>
            <w:tcW w:w="1417" w:type="dxa"/>
          </w:tcPr>
          <w:p w:rsidR="00F00F3E" w:rsidRPr="00D60578" w:rsidRDefault="00F00F3E" w:rsidP="00F00F3E">
            <w:pPr>
              <w:pStyle w:val="ConsPlusNormal"/>
              <w:rPr>
                <w:rFonts w:ascii="Times New Roman" w:hAnsi="Times New Roman" w:cs="Times New Roman"/>
                <w:szCs w:val="22"/>
              </w:rPr>
            </w:pPr>
          </w:p>
        </w:tc>
        <w:tc>
          <w:tcPr>
            <w:tcW w:w="1560"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c>
          <w:tcPr>
            <w:tcW w:w="1559" w:type="dxa"/>
          </w:tcPr>
          <w:p w:rsidR="00F00F3E" w:rsidRPr="00D60578" w:rsidRDefault="00F00F3E" w:rsidP="00F00F3E">
            <w:pPr>
              <w:pStyle w:val="ConsPlusNormal"/>
              <w:rPr>
                <w:rFonts w:ascii="Times New Roman" w:hAnsi="Times New Roman" w:cs="Times New Roman"/>
                <w:szCs w:val="22"/>
              </w:rPr>
            </w:pPr>
          </w:p>
        </w:tc>
      </w:tr>
    </w:tbl>
    <w:p w:rsidR="0025692D" w:rsidRDefault="0025692D" w:rsidP="00F00F3E">
      <w:pPr>
        <w:pStyle w:val="ConsPlusNormal"/>
        <w:sectPr w:rsidR="0025692D" w:rsidSect="0025692D">
          <w:headerReference w:type="default" r:id="rId48"/>
          <w:footerReference w:type="default" r:id="rId49"/>
          <w:pgSz w:w="16838" w:h="11906" w:orient="landscape"/>
          <w:pgMar w:top="1701" w:right="1134" w:bottom="851" w:left="1134" w:header="709" w:footer="709" w:gutter="0"/>
          <w:cols w:space="708"/>
          <w:docGrid w:linePitch="360"/>
        </w:sectPr>
      </w:pPr>
    </w:p>
    <w:p w:rsidR="00F00F3E" w:rsidRDefault="00F00F3E" w:rsidP="0025692D">
      <w:pPr>
        <w:widowControl w:val="0"/>
        <w:autoSpaceDE w:val="0"/>
        <w:autoSpaceDN w:val="0"/>
        <w:adjustRightInd w:val="0"/>
        <w:rPr>
          <w:b/>
          <w:bCs/>
          <w:sz w:val="28"/>
          <w:szCs w:val="28"/>
        </w:rPr>
      </w:pPr>
    </w:p>
    <w:p w:rsidR="00F00F3E" w:rsidRDefault="00F00F3E" w:rsidP="00F00F3E">
      <w:pPr>
        <w:widowControl w:val="0"/>
        <w:autoSpaceDE w:val="0"/>
        <w:autoSpaceDN w:val="0"/>
        <w:adjustRightInd w:val="0"/>
        <w:ind w:firstLine="540"/>
        <w:jc w:val="center"/>
        <w:rPr>
          <w:b/>
          <w:sz w:val="28"/>
          <w:szCs w:val="28"/>
        </w:rPr>
      </w:pPr>
      <w:r w:rsidRPr="008E6066">
        <w:rPr>
          <w:b/>
          <w:bCs/>
          <w:sz w:val="28"/>
          <w:szCs w:val="28"/>
        </w:rPr>
        <w:t xml:space="preserve">Методика оценки эффективности </w:t>
      </w:r>
      <w:r>
        <w:rPr>
          <w:b/>
          <w:bCs/>
          <w:sz w:val="28"/>
          <w:szCs w:val="28"/>
        </w:rPr>
        <w:t>муниципальной программы «Территориальное развитие</w:t>
      </w:r>
      <w:r w:rsidRPr="008E6066">
        <w:rPr>
          <w:b/>
          <w:bCs/>
          <w:sz w:val="28"/>
          <w:szCs w:val="28"/>
        </w:rPr>
        <w:t>»</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Методика оценки эффективности муниципальной программы (подпрограммы) учитывает необходимость проведения оценок:</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1) степени достижения целей и решения задач программы;</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F00F3E" w:rsidRPr="0093408A" w:rsidRDefault="00F00F3E" w:rsidP="00F00F3E">
      <w:pPr>
        <w:widowControl w:val="0"/>
        <w:autoSpaceDE w:val="0"/>
        <w:autoSpaceDN w:val="0"/>
        <w:adjustRightInd w:val="0"/>
        <w:ind w:firstLine="540"/>
        <w:jc w:val="both"/>
        <w:rPr>
          <w:sz w:val="28"/>
          <w:szCs w:val="28"/>
        </w:rPr>
      </w:pPr>
      <w:r w:rsidRPr="0093408A">
        <w:rPr>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где:</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целей (решения задач);</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показателя (индикатора) муниципальной программы, N - количество показателей (индикат</w:t>
      </w:r>
      <w:r w:rsidRPr="0093408A">
        <w:rPr>
          <w:sz w:val="28"/>
          <w:szCs w:val="28"/>
        </w:rPr>
        <w:t>о</w:t>
      </w:r>
      <w:r w:rsidRPr="0093408A">
        <w:rPr>
          <w:sz w:val="28"/>
          <w:szCs w:val="28"/>
        </w:rPr>
        <w:t>ров) муниципальной программы;</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Степень достижения показателя (индикатора) муниципальной программы может рассчитываться по формуле:</w:t>
      </w:r>
    </w:p>
    <w:p w:rsidR="00F00F3E" w:rsidRPr="0093408A" w:rsidRDefault="00F00F3E" w:rsidP="00F00F3E">
      <w:pPr>
        <w:widowControl w:val="0"/>
        <w:autoSpaceDE w:val="0"/>
        <w:autoSpaceDN w:val="0"/>
        <w:adjustRightInd w:val="0"/>
        <w:ind w:firstLine="540"/>
        <w:jc w:val="both"/>
        <w:rPr>
          <w:sz w:val="28"/>
          <w:szCs w:val="28"/>
        </w:rPr>
      </w:pPr>
      <w:r w:rsidRPr="0093408A">
        <w:rPr>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где:</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фактическое значение показателя (индикатора) программы,</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плановое значение показателя (индикатора) программы (для показателей (индикаторов), желаемой тенденцией ра</w:t>
      </w:r>
      <w:r w:rsidRPr="0093408A">
        <w:rPr>
          <w:sz w:val="28"/>
          <w:szCs w:val="28"/>
        </w:rPr>
        <w:t>з</w:t>
      </w:r>
      <w:r w:rsidRPr="0093408A">
        <w:rPr>
          <w:sz w:val="28"/>
          <w:szCs w:val="28"/>
        </w:rPr>
        <w:t>вития которых является рост значений)</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или,</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3408A">
        <w:rPr>
          <w:sz w:val="28"/>
          <w:szCs w:val="28"/>
        </w:rPr>
        <w:t xml:space="preserve"> (для показателей (индикаторов), желаемой тенденцией развития которых является снижение значений);</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w:t>
      </w:r>
      <w:r w:rsidRPr="0093408A">
        <w:rPr>
          <w:sz w:val="28"/>
          <w:szCs w:val="28"/>
        </w:rPr>
        <w:t>о</w:t>
      </w:r>
      <w:r w:rsidRPr="0093408A">
        <w:rPr>
          <w:sz w:val="28"/>
          <w:szCs w:val="28"/>
        </w:rPr>
        <w:t>граммы по формуле:</w:t>
      </w:r>
    </w:p>
    <w:p w:rsidR="00F00F3E" w:rsidRPr="0093408A" w:rsidRDefault="00F00F3E" w:rsidP="00F00F3E">
      <w:pPr>
        <w:widowControl w:val="0"/>
        <w:autoSpaceDE w:val="0"/>
        <w:autoSpaceDN w:val="0"/>
        <w:adjustRightInd w:val="0"/>
        <w:ind w:firstLine="540"/>
        <w:jc w:val="both"/>
        <w:rPr>
          <w:sz w:val="28"/>
          <w:szCs w:val="28"/>
        </w:rPr>
      </w:pPr>
      <w:r w:rsidRPr="0093408A">
        <w:rPr>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где:</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уровень финансирования реализации программы,</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3408A">
        <w:rPr>
          <w:sz w:val="28"/>
          <w:szCs w:val="28"/>
        </w:rPr>
        <w:t xml:space="preserve"> - фактический объем финансовых ресурсов, направленный на реализацию программы,</w:t>
      </w:r>
    </w:p>
    <w:p w:rsidR="00F00F3E" w:rsidRPr="0093408A" w:rsidRDefault="00F00F3E" w:rsidP="00F00F3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плановый объем финансовых ресурсов на соответствующий отчетный период.</w:t>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Эффективность реализации муниципальной программы (подпрограммы) может рассчитываться по следующей формуле:</w:t>
      </w:r>
    </w:p>
    <w:p w:rsidR="00F00F3E" w:rsidRPr="0093408A" w:rsidRDefault="00F00F3E" w:rsidP="00F00F3E">
      <w:pPr>
        <w:widowControl w:val="0"/>
        <w:autoSpaceDE w:val="0"/>
        <w:autoSpaceDN w:val="0"/>
        <w:adjustRightInd w:val="0"/>
        <w:ind w:firstLine="540"/>
        <w:jc w:val="both"/>
        <w:rPr>
          <w:sz w:val="28"/>
          <w:szCs w:val="28"/>
        </w:rPr>
      </w:pPr>
      <w:r w:rsidRPr="0093408A">
        <w:rPr>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F00F3E" w:rsidRPr="0093408A" w:rsidRDefault="00F00F3E" w:rsidP="00F00F3E">
      <w:pPr>
        <w:widowControl w:val="0"/>
        <w:autoSpaceDE w:val="0"/>
        <w:autoSpaceDN w:val="0"/>
        <w:adjustRightInd w:val="0"/>
        <w:ind w:firstLine="540"/>
        <w:jc w:val="both"/>
        <w:rPr>
          <w:sz w:val="28"/>
          <w:szCs w:val="28"/>
        </w:rPr>
      </w:pPr>
      <w:r w:rsidRPr="0093408A">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F00F3E" w:rsidRPr="0093408A" w:rsidTr="00F00F3E">
        <w:tc>
          <w:tcPr>
            <w:tcW w:w="5211" w:type="dxa"/>
          </w:tcPr>
          <w:p w:rsidR="00F00F3E" w:rsidRPr="0093408A" w:rsidRDefault="00F00F3E" w:rsidP="00F00F3E">
            <w:pPr>
              <w:outlineLvl w:val="0"/>
              <w:rPr>
                <w:sz w:val="24"/>
                <w:szCs w:val="24"/>
              </w:rPr>
            </w:pPr>
            <w:r w:rsidRPr="0093408A">
              <w:rPr>
                <w:sz w:val="24"/>
                <w:szCs w:val="24"/>
              </w:rPr>
              <w:lastRenderedPageBreak/>
              <w:t>Вывод об эффективности реализации</w:t>
            </w:r>
          </w:p>
          <w:p w:rsidR="00F00F3E" w:rsidRPr="0093408A" w:rsidRDefault="00F00F3E" w:rsidP="00F00F3E">
            <w:pPr>
              <w:outlineLvl w:val="0"/>
              <w:rPr>
                <w:sz w:val="24"/>
                <w:szCs w:val="24"/>
              </w:rPr>
            </w:pPr>
            <w:r w:rsidRPr="0093408A">
              <w:rPr>
                <w:sz w:val="24"/>
                <w:szCs w:val="24"/>
              </w:rPr>
              <w:t>муниципальной программы</w:t>
            </w:r>
          </w:p>
        </w:tc>
        <w:tc>
          <w:tcPr>
            <w:tcW w:w="4253" w:type="dxa"/>
          </w:tcPr>
          <w:p w:rsidR="00F00F3E" w:rsidRPr="0093408A" w:rsidRDefault="00F00F3E" w:rsidP="00F00F3E">
            <w:pPr>
              <w:outlineLvl w:val="0"/>
              <w:rPr>
                <w:sz w:val="24"/>
                <w:szCs w:val="24"/>
              </w:rPr>
            </w:pPr>
            <w:r w:rsidRPr="0093408A">
              <w:rPr>
                <w:sz w:val="24"/>
                <w:szCs w:val="24"/>
              </w:rPr>
              <w:t>Критерий оценки эффективности Э</w:t>
            </w:r>
          </w:p>
          <w:p w:rsidR="00F00F3E" w:rsidRPr="0093408A" w:rsidRDefault="00F00F3E" w:rsidP="00F00F3E">
            <w:pPr>
              <w:jc w:val="right"/>
              <w:outlineLvl w:val="0"/>
              <w:rPr>
                <w:sz w:val="24"/>
                <w:szCs w:val="24"/>
              </w:rPr>
            </w:pPr>
            <w:r w:rsidRPr="0093408A">
              <w:rPr>
                <w:sz w:val="24"/>
                <w:szCs w:val="24"/>
              </w:rPr>
              <w:t>МП</w:t>
            </w:r>
          </w:p>
        </w:tc>
      </w:tr>
      <w:tr w:rsidR="00F00F3E" w:rsidRPr="0093408A" w:rsidTr="00F00F3E">
        <w:tc>
          <w:tcPr>
            <w:tcW w:w="5211" w:type="dxa"/>
          </w:tcPr>
          <w:p w:rsidR="00F00F3E" w:rsidRPr="0093408A" w:rsidRDefault="00F00F3E" w:rsidP="00F00F3E">
            <w:pPr>
              <w:outlineLvl w:val="0"/>
              <w:rPr>
                <w:sz w:val="24"/>
                <w:szCs w:val="24"/>
              </w:rPr>
            </w:pPr>
            <w:r w:rsidRPr="0093408A">
              <w:rPr>
                <w:sz w:val="24"/>
                <w:szCs w:val="24"/>
              </w:rPr>
              <w:t>Неэффективная</w:t>
            </w:r>
          </w:p>
        </w:tc>
        <w:tc>
          <w:tcPr>
            <w:tcW w:w="4253" w:type="dxa"/>
          </w:tcPr>
          <w:p w:rsidR="00F00F3E" w:rsidRPr="0093408A" w:rsidRDefault="00F00F3E" w:rsidP="00F00F3E">
            <w:pPr>
              <w:outlineLvl w:val="0"/>
              <w:rPr>
                <w:sz w:val="24"/>
                <w:szCs w:val="24"/>
              </w:rPr>
            </w:pPr>
            <w:r w:rsidRPr="0093408A">
              <w:rPr>
                <w:sz w:val="24"/>
                <w:szCs w:val="24"/>
              </w:rPr>
              <w:t>менее 0,5</w:t>
            </w:r>
          </w:p>
        </w:tc>
      </w:tr>
      <w:tr w:rsidR="00F00F3E" w:rsidRPr="0093408A" w:rsidTr="00F00F3E">
        <w:tc>
          <w:tcPr>
            <w:tcW w:w="5211" w:type="dxa"/>
          </w:tcPr>
          <w:p w:rsidR="00F00F3E" w:rsidRPr="0093408A" w:rsidRDefault="00F00F3E" w:rsidP="00F00F3E">
            <w:pPr>
              <w:outlineLvl w:val="0"/>
              <w:rPr>
                <w:sz w:val="24"/>
                <w:szCs w:val="24"/>
              </w:rPr>
            </w:pPr>
            <w:r w:rsidRPr="0093408A">
              <w:rPr>
                <w:sz w:val="24"/>
                <w:szCs w:val="24"/>
              </w:rPr>
              <w:t>Уровень эффективности удовлетворительный</w:t>
            </w:r>
          </w:p>
        </w:tc>
        <w:tc>
          <w:tcPr>
            <w:tcW w:w="4253" w:type="dxa"/>
          </w:tcPr>
          <w:p w:rsidR="00F00F3E" w:rsidRPr="0093408A" w:rsidRDefault="00F00F3E" w:rsidP="00F00F3E">
            <w:pPr>
              <w:outlineLvl w:val="0"/>
              <w:rPr>
                <w:sz w:val="24"/>
                <w:szCs w:val="24"/>
              </w:rPr>
            </w:pPr>
            <w:r w:rsidRPr="0093408A">
              <w:rPr>
                <w:sz w:val="24"/>
                <w:szCs w:val="24"/>
              </w:rPr>
              <w:t>0,5 - 0,79</w:t>
            </w:r>
          </w:p>
        </w:tc>
      </w:tr>
      <w:tr w:rsidR="00F00F3E" w:rsidRPr="0093408A" w:rsidTr="00F00F3E">
        <w:tc>
          <w:tcPr>
            <w:tcW w:w="5211" w:type="dxa"/>
          </w:tcPr>
          <w:p w:rsidR="00F00F3E" w:rsidRPr="0093408A" w:rsidRDefault="00F00F3E" w:rsidP="00F00F3E">
            <w:pPr>
              <w:outlineLvl w:val="0"/>
              <w:rPr>
                <w:sz w:val="24"/>
                <w:szCs w:val="24"/>
              </w:rPr>
            </w:pPr>
            <w:r w:rsidRPr="0093408A">
              <w:rPr>
                <w:sz w:val="24"/>
                <w:szCs w:val="24"/>
              </w:rPr>
              <w:t>Эффективная</w:t>
            </w:r>
          </w:p>
        </w:tc>
        <w:tc>
          <w:tcPr>
            <w:tcW w:w="4253" w:type="dxa"/>
          </w:tcPr>
          <w:p w:rsidR="00F00F3E" w:rsidRPr="0093408A" w:rsidRDefault="00F00F3E" w:rsidP="00F00F3E">
            <w:pPr>
              <w:outlineLvl w:val="0"/>
              <w:rPr>
                <w:sz w:val="24"/>
                <w:szCs w:val="24"/>
              </w:rPr>
            </w:pPr>
            <w:r w:rsidRPr="0093408A">
              <w:rPr>
                <w:sz w:val="24"/>
                <w:szCs w:val="24"/>
              </w:rPr>
              <w:t>0,8 - 1</w:t>
            </w:r>
          </w:p>
        </w:tc>
      </w:tr>
      <w:tr w:rsidR="00F00F3E" w:rsidRPr="0093408A" w:rsidTr="00F00F3E">
        <w:tc>
          <w:tcPr>
            <w:tcW w:w="5211" w:type="dxa"/>
          </w:tcPr>
          <w:p w:rsidR="00F00F3E" w:rsidRPr="0093408A" w:rsidRDefault="00F00F3E" w:rsidP="00F00F3E">
            <w:pPr>
              <w:outlineLvl w:val="0"/>
              <w:rPr>
                <w:sz w:val="24"/>
                <w:szCs w:val="24"/>
              </w:rPr>
            </w:pPr>
            <w:r w:rsidRPr="0093408A">
              <w:rPr>
                <w:sz w:val="24"/>
                <w:szCs w:val="24"/>
              </w:rPr>
              <w:t>Высокоэффективная</w:t>
            </w:r>
          </w:p>
        </w:tc>
        <w:tc>
          <w:tcPr>
            <w:tcW w:w="4253" w:type="dxa"/>
          </w:tcPr>
          <w:p w:rsidR="00F00F3E" w:rsidRPr="0093408A" w:rsidRDefault="00F00F3E" w:rsidP="00F00F3E">
            <w:pPr>
              <w:outlineLvl w:val="0"/>
              <w:rPr>
                <w:sz w:val="24"/>
                <w:szCs w:val="24"/>
              </w:rPr>
            </w:pPr>
            <w:r w:rsidRPr="0093408A">
              <w:rPr>
                <w:sz w:val="24"/>
                <w:szCs w:val="24"/>
              </w:rPr>
              <w:t>более 1</w:t>
            </w:r>
          </w:p>
        </w:tc>
      </w:tr>
    </w:tbl>
    <w:p w:rsidR="00F00F3E" w:rsidRPr="0093408A" w:rsidRDefault="00F00F3E" w:rsidP="00F00F3E">
      <w:pPr>
        <w:widowControl w:val="0"/>
        <w:autoSpaceDE w:val="0"/>
        <w:autoSpaceDN w:val="0"/>
        <w:adjustRightInd w:val="0"/>
        <w:rPr>
          <w:sz w:val="28"/>
          <w:szCs w:val="28"/>
        </w:rPr>
      </w:pPr>
    </w:p>
    <w:p w:rsidR="00F00F3E" w:rsidRDefault="00F00F3E" w:rsidP="00F00F3E">
      <w:pPr>
        <w:widowControl w:val="0"/>
        <w:autoSpaceDE w:val="0"/>
        <w:autoSpaceDN w:val="0"/>
        <w:adjustRightInd w:val="0"/>
        <w:ind w:firstLine="540"/>
        <w:jc w:val="both"/>
        <w:rPr>
          <w:b/>
          <w:sz w:val="28"/>
          <w:szCs w:val="28"/>
        </w:rPr>
      </w:pPr>
      <w:r w:rsidRPr="0093408A">
        <w:rPr>
          <w:sz w:val="28"/>
          <w:szCs w:val="28"/>
        </w:rPr>
        <w:t>Для проведения оценки эффективности муниципальной программы рекомендуется использование индивидуальной м</w:t>
      </w:r>
      <w:r w:rsidRPr="0093408A">
        <w:rPr>
          <w:sz w:val="28"/>
          <w:szCs w:val="28"/>
        </w:rPr>
        <w:t>е</w:t>
      </w:r>
      <w:r w:rsidRPr="0093408A">
        <w:rPr>
          <w:sz w:val="28"/>
          <w:szCs w:val="28"/>
        </w:rPr>
        <w:t>тодики оценки эффективности, разработанной с учетом специфики соответствующей отрасли.</w:t>
      </w:r>
    </w:p>
    <w:p w:rsidR="00F00F3E" w:rsidRPr="008E6066" w:rsidRDefault="00F00F3E" w:rsidP="00F00F3E">
      <w:pPr>
        <w:widowControl w:val="0"/>
        <w:autoSpaceDE w:val="0"/>
        <w:autoSpaceDN w:val="0"/>
        <w:adjustRightInd w:val="0"/>
        <w:ind w:firstLine="540"/>
        <w:jc w:val="center"/>
        <w:rPr>
          <w:b/>
          <w:sz w:val="28"/>
          <w:szCs w:val="28"/>
        </w:rPr>
      </w:pPr>
    </w:p>
    <w:p w:rsidR="0009665D" w:rsidRDefault="0009665D"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47818" w:rsidRDefault="00747818" w:rsidP="0009665D">
      <w:pPr>
        <w:jc w:val="center"/>
        <w:rPr>
          <w:sz w:val="28"/>
          <w:szCs w:val="28"/>
        </w:rPr>
      </w:pPr>
    </w:p>
    <w:p w:rsidR="0078559E" w:rsidRPr="00E45EF5" w:rsidRDefault="0078559E" w:rsidP="0078559E">
      <w:pPr>
        <w:jc w:val="center"/>
        <w:rPr>
          <w:sz w:val="28"/>
          <w:szCs w:val="28"/>
          <w:lang w:eastAsia="ar-SA"/>
        </w:rPr>
      </w:pPr>
      <w:r w:rsidRPr="00E45EF5">
        <w:rPr>
          <w:noProof/>
          <w:sz w:val="28"/>
          <w:szCs w:val="28"/>
        </w:rPr>
        <w:lastRenderedPageBreak/>
        <w:drawing>
          <wp:inline distT="0" distB="0" distL="0" distR="0">
            <wp:extent cx="847725" cy="838200"/>
            <wp:effectExtent l="0" t="0" r="9525" b="0"/>
            <wp:docPr id="3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8559E" w:rsidRPr="00E45EF5" w:rsidRDefault="0078559E" w:rsidP="0078559E">
      <w:pPr>
        <w:jc w:val="center"/>
        <w:rPr>
          <w:b/>
          <w:sz w:val="28"/>
          <w:szCs w:val="28"/>
          <w:lang w:eastAsia="ar-SA"/>
        </w:rPr>
      </w:pPr>
      <w:r w:rsidRPr="00E45EF5">
        <w:rPr>
          <w:b/>
          <w:sz w:val="28"/>
          <w:szCs w:val="28"/>
          <w:lang w:eastAsia="ar-SA"/>
        </w:rPr>
        <w:t>«Кулöмд</w:t>
      </w:r>
      <w:r w:rsidRPr="00E45EF5">
        <w:rPr>
          <w:b/>
          <w:sz w:val="28"/>
          <w:szCs w:val="28"/>
          <w:lang w:val="en-US" w:eastAsia="ar-SA"/>
        </w:rPr>
        <w:t>i</w:t>
      </w:r>
      <w:r w:rsidRPr="00E45EF5">
        <w:rPr>
          <w:b/>
          <w:sz w:val="28"/>
          <w:szCs w:val="28"/>
          <w:lang w:eastAsia="ar-SA"/>
        </w:rPr>
        <w:t>н» муниципальнöй</w:t>
      </w:r>
      <w:r>
        <w:rPr>
          <w:b/>
          <w:sz w:val="28"/>
          <w:szCs w:val="28"/>
          <w:lang w:eastAsia="ar-SA"/>
        </w:rPr>
        <w:t xml:space="preserve"> </w:t>
      </w:r>
      <w:r w:rsidRPr="00E45EF5">
        <w:rPr>
          <w:b/>
          <w:sz w:val="28"/>
          <w:szCs w:val="28"/>
          <w:lang w:eastAsia="ar-SA"/>
        </w:rPr>
        <w:t>районса</w:t>
      </w:r>
      <w:r>
        <w:rPr>
          <w:b/>
          <w:sz w:val="28"/>
          <w:szCs w:val="28"/>
          <w:lang w:eastAsia="ar-SA"/>
        </w:rPr>
        <w:t xml:space="preserve"> </w:t>
      </w:r>
      <w:r w:rsidRPr="00E45EF5">
        <w:rPr>
          <w:b/>
          <w:sz w:val="28"/>
          <w:szCs w:val="28"/>
          <w:lang w:eastAsia="ar-SA"/>
        </w:rPr>
        <w:t>администрациялöн</w:t>
      </w:r>
    </w:p>
    <w:p w:rsidR="0078559E" w:rsidRPr="00E45EF5" w:rsidRDefault="0078559E" w:rsidP="0078559E">
      <w:pPr>
        <w:jc w:val="center"/>
        <w:rPr>
          <w:b/>
          <w:sz w:val="34"/>
          <w:szCs w:val="34"/>
          <w:lang w:eastAsia="ar-SA"/>
        </w:rPr>
      </w:pPr>
      <w:r w:rsidRPr="00D14568">
        <w:rPr>
          <w:rFonts w:asciiTheme="minorHAnsi" w:eastAsiaTheme="minorHAnsi" w:hAnsiTheme="minorHAnsi" w:cstheme="minorBidi"/>
          <w:noProof/>
          <w:sz w:val="22"/>
          <w:szCs w:val="22"/>
          <w:lang w:eastAsia="en-US"/>
        </w:rPr>
        <w:pict>
          <v:line id="_x0000_s1129" style="position:absolute;left:0;text-align:left;z-index:25168076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45EF5">
        <w:rPr>
          <w:b/>
          <w:sz w:val="34"/>
          <w:szCs w:val="34"/>
          <w:lang w:eastAsia="ar-SA"/>
        </w:rPr>
        <w:t>Ш У Ö М</w:t>
      </w:r>
    </w:p>
    <w:p w:rsidR="0078559E" w:rsidRPr="00E45EF5" w:rsidRDefault="0078559E" w:rsidP="0078559E">
      <w:pPr>
        <w:jc w:val="center"/>
        <w:rPr>
          <w:b/>
          <w:sz w:val="28"/>
          <w:szCs w:val="28"/>
          <w:lang w:eastAsia="ar-SA"/>
        </w:rPr>
      </w:pPr>
      <w:r w:rsidRPr="00E45EF5">
        <w:rPr>
          <w:b/>
          <w:sz w:val="28"/>
          <w:szCs w:val="28"/>
          <w:lang w:eastAsia="ar-SA"/>
        </w:rPr>
        <w:t>Администрация муниципального района «Усть-Куломский»</w:t>
      </w:r>
    </w:p>
    <w:p w:rsidR="0078559E" w:rsidRPr="00E45EF5" w:rsidRDefault="0078559E" w:rsidP="0078559E">
      <w:pPr>
        <w:keepNext/>
        <w:jc w:val="center"/>
        <w:outlineLvl w:val="3"/>
        <w:rPr>
          <w:b/>
          <w:bCs/>
          <w:sz w:val="34"/>
          <w:szCs w:val="34"/>
          <w:lang w:eastAsia="ar-SA"/>
        </w:rPr>
      </w:pPr>
      <w:r w:rsidRPr="00E45EF5">
        <w:rPr>
          <w:b/>
          <w:bCs/>
          <w:sz w:val="34"/>
          <w:szCs w:val="34"/>
          <w:lang w:eastAsia="ar-SA"/>
        </w:rPr>
        <w:t>П О С Т А Н О В Л Е Н И Е</w:t>
      </w:r>
    </w:p>
    <w:p w:rsidR="0078559E" w:rsidRPr="00E45EF5" w:rsidRDefault="0078559E" w:rsidP="0078559E">
      <w:pPr>
        <w:rPr>
          <w:lang w:eastAsia="ar-SA"/>
        </w:rPr>
      </w:pPr>
    </w:p>
    <w:p w:rsidR="0078559E" w:rsidRPr="00E45EF5" w:rsidRDefault="0078559E" w:rsidP="0078559E">
      <w:pPr>
        <w:jc w:val="center"/>
        <w:outlineLvl w:val="8"/>
        <w:rPr>
          <w:lang w:eastAsia="ar-SA"/>
        </w:rPr>
      </w:pPr>
      <w:r w:rsidRPr="00E45EF5">
        <w:rPr>
          <w:sz w:val="28"/>
          <w:szCs w:val="28"/>
          <w:lang w:eastAsia="ar-SA"/>
        </w:rPr>
        <w:t xml:space="preserve">31 мая 2024 г.                                                                                         № </w:t>
      </w:r>
      <w:r>
        <w:rPr>
          <w:sz w:val="28"/>
          <w:szCs w:val="28"/>
          <w:lang w:eastAsia="ar-SA"/>
        </w:rPr>
        <w:t>731</w:t>
      </w:r>
    </w:p>
    <w:p w:rsidR="0078559E" w:rsidRPr="00E45EF5" w:rsidRDefault="0078559E" w:rsidP="0078559E">
      <w:pPr>
        <w:jc w:val="center"/>
        <w:rPr>
          <w:lang w:eastAsia="ar-SA"/>
        </w:rPr>
      </w:pPr>
    </w:p>
    <w:p w:rsidR="0078559E" w:rsidRPr="00E45EF5" w:rsidRDefault="0078559E" w:rsidP="0078559E">
      <w:pPr>
        <w:jc w:val="center"/>
        <w:rPr>
          <w:lang w:eastAsia="ar-SA"/>
        </w:rPr>
      </w:pPr>
      <w:r w:rsidRPr="00E45EF5">
        <w:rPr>
          <w:lang w:eastAsia="ar-SA"/>
        </w:rPr>
        <w:t>Республика Коми</w:t>
      </w:r>
    </w:p>
    <w:p w:rsidR="0078559E" w:rsidRDefault="0078559E" w:rsidP="0078559E">
      <w:pPr>
        <w:widowControl w:val="0"/>
        <w:autoSpaceDE w:val="0"/>
        <w:autoSpaceDN w:val="0"/>
        <w:adjustRightInd w:val="0"/>
        <w:jc w:val="center"/>
        <w:rPr>
          <w:bCs/>
          <w:lang w:eastAsia="ar-SA"/>
        </w:rPr>
      </w:pPr>
      <w:r w:rsidRPr="00E45EF5">
        <w:rPr>
          <w:bCs/>
          <w:lang w:eastAsia="ar-SA"/>
        </w:rPr>
        <w:t>с. Усть-Кулом</w:t>
      </w:r>
    </w:p>
    <w:p w:rsidR="0078559E" w:rsidRPr="00E45EF5" w:rsidRDefault="0078559E" w:rsidP="0078559E">
      <w:pPr>
        <w:widowControl w:val="0"/>
        <w:autoSpaceDE w:val="0"/>
        <w:autoSpaceDN w:val="0"/>
        <w:adjustRightInd w:val="0"/>
        <w:jc w:val="center"/>
        <w:rPr>
          <w:bCs/>
          <w:lang w:eastAsia="ar-SA"/>
        </w:rPr>
      </w:pPr>
    </w:p>
    <w:p w:rsidR="0078559E" w:rsidRPr="00E45EF5" w:rsidRDefault="0078559E" w:rsidP="0078559E">
      <w:pPr>
        <w:shd w:val="clear" w:color="auto" w:fill="FFFFFF"/>
        <w:suppressAutoHyphens/>
        <w:ind w:left="-284" w:firstLine="426"/>
        <w:jc w:val="center"/>
        <w:rPr>
          <w:b/>
          <w:bCs/>
          <w:color w:val="000000" w:themeColor="text1"/>
          <w:spacing w:val="-3"/>
          <w:sz w:val="28"/>
          <w:szCs w:val="24"/>
        </w:rPr>
      </w:pPr>
      <w:r w:rsidRPr="00E45EF5">
        <w:rPr>
          <w:b/>
          <w:color w:val="000000" w:themeColor="text1"/>
          <w:sz w:val="28"/>
          <w:szCs w:val="24"/>
        </w:rPr>
        <w:t>О подготовке проектов решений о внесении изменений и дополнений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p>
    <w:p w:rsidR="0078559E" w:rsidRPr="00E45EF5" w:rsidRDefault="0078559E" w:rsidP="0078559E">
      <w:pPr>
        <w:shd w:val="clear" w:color="auto" w:fill="FFFFFF"/>
        <w:suppressAutoHyphens/>
        <w:ind w:firstLine="426"/>
        <w:jc w:val="center"/>
        <w:rPr>
          <w:b/>
          <w:color w:val="000000" w:themeColor="text1"/>
          <w:sz w:val="28"/>
          <w:szCs w:val="24"/>
        </w:rPr>
      </w:pPr>
    </w:p>
    <w:p w:rsidR="0078559E" w:rsidRDefault="0078559E" w:rsidP="0078559E">
      <w:pPr>
        <w:pStyle w:val="ConsPlusTitle"/>
        <w:ind w:firstLine="426"/>
        <w:jc w:val="both"/>
        <w:rPr>
          <w:b w:val="0"/>
          <w:color w:val="000000" w:themeColor="text1"/>
          <w:szCs w:val="24"/>
        </w:rPr>
      </w:pPr>
      <w:r w:rsidRPr="00E45EF5">
        <w:rPr>
          <w:b w:val="0"/>
          <w:color w:val="000000" w:themeColor="text1"/>
          <w:szCs w:val="24"/>
        </w:rPr>
        <w:t xml:space="preserve">В соответствии сост. 31, 32, 33 Градостроительного кодекса РФ, Уставом МО МР "Усть-Куломский", постановлением администрации МР "Усть-Куломский" от 31.08.2022 № 1118 «О комиссии по землепользованию и застройке муниципального образования муниципального района «Усть-Куломский» (далее - Постановление),администрация муниципального района «Усть-Куломский» </w:t>
      </w:r>
      <w:r w:rsidRPr="00E45EF5">
        <w:rPr>
          <w:b w:val="0"/>
          <w:color w:val="000000" w:themeColor="text1"/>
          <w:spacing w:val="60"/>
          <w:szCs w:val="24"/>
        </w:rPr>
        <w:t>постановляет</w:t>
      </w:r>
      <w:r w:rsidRPr="00E45EF5">
        <w:rPr>
          <w:b w:val="0"/>
          <w:color w:val="000000" w:themeColor="text1"/>
          <w:szCs w:val="24"/>
        </w:rPr>
        <w:t>:</w:t>
      </w:r>
    </w:p>
    <w:p w:rsidR="0078559E" w:rsidRPr="00E45EF5" w:rsidRDefault="0078559E" w:rsidP="0078559E">
      <w:pPr>
        <w:pStyle w:val="ConsPlusTitle"/>
        <w:ind w:firstLine="426"/>
        <w:jc w:val="both"/>
        <w:rPr>
          <w:b w:val="0"/>
          <w:color w:val="000000" w:themeColor="text1"/>
          <w:szCs w:val="24"/>
        </w:rPr>
      </w:pPr>
    </w:p>
    <w:p w:rsidR="0078559E" w:rsidRPr="00E45EF5" w:rsidRDefault="0078559E" w:rsidP="0078559E">
      <w:pPr>
        <w:ind w:firstLine="426"/>
        <w:jc w:val="both"/>
        <w:rPr>
          <w:color w:val="000000" w:themeColor="text1"/>
          <w:sz w:val="28"/>
          <w:szCs w:val="24"/>
        </w:rPr>
      </w:pPr>
      <w:r w:rsidRPr="00E45EF5">
        <w:rPr>
          <w:color w:val="000000" w:themeColor="text1"/>
          <w:sz w:val="28"/>
          <w:szCs w:val="24"/>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и дополнений в правила землепользования и застройки</w:t>
      </w:r>
      <w:r>
        <w:rPr>
          <w:color w:val="000000" w:themeColor="text1"/>
          <w:sz w:val="28"/>
          <w:szCs w:val="24"/>
        </w:rPr>
        <w:t xml:space="preserve"> </w:t>
      </w:r>
      <w:r w:rsidRPr="00E45EF5">
        <w:rPr>
          <w:color w:val="000000" w:themeColor="text1"/>
          <w:sz w:val="28"/>
          <w:szCs w:val="24"/>
        </w:rPr>
        <w:t>сельских поселений, входящих в состав</w:t>
      </w:r>
      <w:r>
        <w:rPr>
          <w:color w:val="000000" w:themeColor="text1"/>
          <w:sz w:val="28"/>
          <w:szCs w:val="24"/>
        </w:rPr>
        <w:t xml:space="preserve"> </w:t>
      </w:r>
      <w:r w:rsidRPr="00E45EF5">
        <w:rPr>
          <w:color w:val="000000" w:themeColor="text1"/>
          <w:sz w:val="28"/>
          <w:szCs w:val="24"/>
        </w:rPr>
        <w:t>муниципального района "Усть-Куломский", согласно приложениям № 1-2 к настоящему постановлению.</w:t>
      </w:r>
    </w:p>
    <w:p w:rsidR="0078559E" w:rsidRPr="00E45EF5" w:rsidRDefault="0078559E" w:rsidP="0078559E">
      <w:pPr>
        <w:widowControl w:val="0"/>
        <w:autoSpaceDE w:val="0"/>
        <w:autoSpaceDN w:val="0"/>
        <w:adjustRightInd w:val="0"/>
        <w:ind w:firstLine="426"/>
        <w:jc w:val="both"/>
        <w:rPr>
          <w:color w:val="000000" w:themeColor="text1"/>
          <w:sz w:val="28"/>
          <w:szCs w:val="24"/>
        </w:rPr>
      </w:pPr>
      <w:r w:rsidRPr="00E45EF5">
        <w:rPr>
          <w:color w:val="000000" w:themeColor="text1"/>
          <w:sz w:val="28"/>
          <w:szCs w:val="24"/>
        </w:rPr>
        <w:t xml:space="preserve">2. Установить порядок и сроки проведения работ по подготовке указанных проектов в соответствии с утвержденными порядком и сроками </w:t>
      </w:r>
      <w:r w:rsidRPr="00E45EF5">
        <w:rPr>
          <w:bCs/>
          <w:color w:val="000000" w:themeColor="text1"/>
          <w:sz w:val="28"/>
          <w:szCs w:val="24"/>
        </w:rPr>
        <w:t>проведения работ</w:t>
      </w:r>
      <w:r w:rsidRPr="00E45EF5">
        <w:rPr>
          <w:color w:val="000000" w:themeColor="text1"/>
          <w:sz w:val="28"/>
          <w:szCs w:val="24"/>
        </w:rPr>
        <w:t>, утвержденным Постановлением.</w:t>
      </w:r>
    </w:p>
    <w:p w:rsidR="0078559E" w:rsidRPr="00E45EF5" w:rsidRDefault="0078559E" w:rsidP="0078559E">
      <w:pPr>
        <w:widowControl w:val="0"/>
        <w:autoSpaceDE w:val="0"/>
        <w:autoSpaceDN w:val="0"/>
        <w:adjustRightInd w:val="0"/>
        <w:ind w:firstLine="426"/>
        <w:jc w:val="both"/>
        <w:rPr>
          <w:color w:val="000000" w:themeColor="text1"/>
          <w:sz w:val="28"/>
          <w:szCs w:val="24"/>
        </w:rPr>
      </w:pPr>
      <w:r w:rsidRPr="00E45EF5">
        <w:rPr>
          <w:color w:val="000000" w:themeColor="text1"/>
          <w:sz w:val="28"/>
          <w:szCs w:val="24"/>
        </w:rPr>
        <w:t>3.</w:t>
      </w:r>
      <w:r w:rsidRPr="00E45EF5">
        <w:rPr>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78559E" w:rsidRPr="00E45EF5" w:rsidRDefault="0078559E" w:rsidP="0078559E">
      <w:pPr>
        <w:autoSpaceDE w:val="0"/>
        <w:autoSpaceDN w:val="0"/>
        <w:adjustRightInd w:val="0"/>
        <w:ind w:firstLine="426"/>
        <w:jc w:val="both"/>
        <w:outlineLvl w:val="0"/>
        <w:rPr>
          <w:color w:val="000000" w:themeColor="text1"/>
          <w:sz w:val="28"/>
          <w:szCs w:val="24"/>
        </w:rPr>
      </w:pPr>
      <w:r w:rsidRPr="00E45EF5">
        <w:rPr>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78559E" w:rsidRPr="00E45EF5" w:rsidRDefault="0078559E" w:rsidP="0078559E">
      <w:pPr>
        <w:jc w:val="both"/>
        <w:rPr>
          <w:sz w:val="32"/>
          <w:szCs w:val="28"/>
        </w:rPr>
      </w:pPr>
    </w:p>
    <w:p w:rsidR="0078559E" w:rsidRDefault="0078559E" w:rsidP="0078559E">
      <w:pPr>
        <w:rPr>
          <w:sz w:val="28"/>
          <w:szCs w:val="24"/>
        </w:rPr>
      </w:pPr>
      <w:r w:rsidRPr="00E45EF5">
        <w:rPr>
          <w:sz w:val="28"/>
          <w:szCs w:val="24"/>
        </w:rPr>
        <w:t>Глава</w:t>
      </w:r>
      <w:r>
        <w:rPr>
          <w:sz w:val="28"/>
          <w:szCs w:val="24"/>
        </w:rPr>
        <w:t xml:space="preserve"> муниципального района-</w:t>
      </w:r>
    </w:p>
    <w:p w:rsidR="0078559E" w:rsidRPr="00E45EF5" w:rsidRDefault="0078559E" w:rsidP="0078559E">
      <w:pPr>
        <w:rPr>
          <w:sz w:val="28"/>
          <w:szCs w:val="24"/>
        </w:rPr>
      </w:pPr>
      <w:r>
        <w:rPr>
          <w:sz w:val="28"/>
          <w:szCs w:val="24"/>
        </w:rPr>
        <w:t>р</w:t>
      </w:r>
      <w:r w:rsidRPr="00E45EF5">
        <w:rPr>
          <w:sz w:val="28"/>
          <w:szCs w:val="24"/>
        </w:rPr>
        <w:t>уководитель</w:t>
      </w:r>
      <w:r>
        <w:rPr>
          <w:sz w:val="28"/>
          <w:szCs w:val="24"/>
        </w:rPr>
        <w:t xml:space="preserve"> </w:t>
      </w:r>
      <w:r w:rsidRPr="00E45EF5">
        <w:rPr>
          <w:sz w:val="28"/>
          <w:szCs w:val="24"/>
        </w:rPr>
        <w:t xml:space="preserve">администрации МР «Усть-Куломский» </w:t>
      </w:r>
      <w:r w:rsidRPr="00E45EF5">
        <w:rPr>
          <w:color w:val="000000" w:themeColor="text1"/>
          <w:sz w:val="28"/>
          <w:szCs w:val="24"/>
          <w:lang w:eastAsia="zh-CN"/>
        </w:rPr>
        <w:t xml:space="preserve">   С.В. Рубан</w:t>
      </w:r>
    </w:p>
    <w:p w:rsidR="0078559E" w:rsidRPr="0050087E" w:rsidRDefault="0078559E" w:rsidP="0078559E">
      <w:pPr>
        <w:ind w:left="-284" w:firstLine="426"/>
        <w:jc w:val="center"/>
        <w:rPr>
          <w:color w:val="000000" w:themeColor="text1"/>
          <w:sz w:val="24"/>
          <w:szCs w:val="24"/>
        </w:rPr>
      </w:pPr>
    </w:p>
    <w:p w:rsidR="0078559E" w:rsidRPr="0050087E" w:rsidRDefault="0078559E" w:rsidP="0078559E">
      <w:pPr>
        <w:ind w:left="-284" w:firstLine="426"/>
        <w:jc w:val="center"/>
        <w:rPr>
          <w:color w:val="000000" w:themeColor="text1"/>
          <w:sz w:val="24"/>
          <w:szCs w:val="24"/>
        </w:rPr>
      </w:pPr>
    </w:p>
    <w:p w:rsidR="0078559E" w:rsidRPr="00E45EF5" w:rsidRDefault="0078559E" w:rsidP="0078559E">
      <w:pPr>
        <w:rPr>
          <w:color w:val="000000" w:themeColor="text1"/>
          <w:szCs w:val="16"/>
        </w:rPr>
      </w:pPr>
      <w:r>
        <w:rPr>
          <w:color w:val="000000" w:themeColor="text1"/>
          <w:szCs w:val="16"/>
        </w:rPr>
        <w:t>Галина О.К. 94-4</w:t>
      </w:r>
      <w:r w:rsidRPr="00E45EF5">
        <w:rPr>
          <w:color w:val="000000" w:themeColor="text1"/>
          <w:szCs w:val="16"/>
        </w:rPr>
        <w:t>10</w:t>
      </w:r>
    </w:p>
    <w:p w:rsidR="0078559E" w:rsidRPr="0050087E" w:rsidRDefault="0078559E" w:rsidP="0078559E">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1</w:t>
      </w:r>
    </w:p>
    <w:p w:rsidR="0078559E" w:rsidRPr="0050087E" w:rsidRDefault="0078559E" w:rsidP="0078559E">
      <w:pPr>
        <w:autoSpaceDE w:val="0"/>
        <w:autoSpaceDN w:val="0"/>
        <w:adjustRightInd w:val="0"/>
        <w:ind w:left="-284" w:firstLine="426"/>
        <w:jc w:val="right"/>
        <w:rPr>
          <w:color w:val="000000" w:themeColor="text1"/>
          <w:sz w:val="28"/>
          <w:szCs w:val="28"/>
        </w:rPr>
      </w:pPr>
      <w:r w:rsidRPr="0050087E">
        <w:rPr>
          <w:color w:val="000000" w:themeColor="text1"/>
          <w:sz w:val="28"/>
          <w:szCs w:val="28"/>
        </w:rPr>
        <w:t>к постановлению администрации</w:t>
      </w:r>
    </w:p>
    <w:p w:rsidR="0078559E" w:rsidRPr="0050087E" w:rsidRDefault="0078559E" w:rsidP="0078559E">
      <w:pPr>
        <w:autoSpaceDE w:val="0"/>
        <w:autoSpaceDN w:val="0"/>
        <w:adjustRightInd w:val="0"/>
        <w:ind w:left="-284" w:firstLine="426"/>
        <w:jc w:val="right"/>
        <w:rPr>
          <w:color w:val="000000" w:themeColor="text1"/>
          <w:sz w:val="28"/>
          <w:szCs w:val="28"/>
        </w:rPr>
      </w:pPr>
      <w:r w:rsidRPr="0050087E">
        <w:rPr>
          <w:color w:val="000000" w:themeColor="text1"/>
          <w:sz w:val="28"/>
          <w:szCs w:val="28"/>
        </w:rPr>
        <w:t>МР "Усть-Куломский"</w:t>
      </w:r>
    </w:p>
    <w:p w:rsidR="0078559E" w:rsidRDefault="0078559E" w:rsidP="0078559E">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«31» мая2024 г. № 731</w:t>
      </w:r>
    </w:p>
    <w:p w:rsidR="0078559E" w:rsidRDefault="0078559E" w:rsidP="0078559E">
      <w:pPr>
        <w:pStyle w:val="ConsPlusNormal"/>
        <w:ind w:right="282" w:firstLine="284"/>
        <w:jc w:val="both"/>
        <w:outlineLvl w:val="0"/>
        <w:rPr>
          <w:rFonts w:ascii="Times New Roman" w:hAnsi="Times New Roman"/>
          <w:shd w:val="clear" w:color="auto" w:fill="FFFFFF"/>
        </w:rPr>
      </w:pPr>
    </w:p>
    <w:p w:rsidR="0078559E" w:rsidRPr="00AA7E7C" w:rsidRDefault="0078559E" w:rsidP="0078559E">
      <w:pPr>
        <w:ind w:firstLine="567"/>
        <w:jc w:val="both"/>
        <w:rPr>
          <w:b/>
          <w:sz w:val="28"/>
          <w:szCs w:val="28"/>
          <w:shd w:val="clear" w:color="auto" w:fill="FFFFFF"/>
        </w:rPr>
      </w:pPr>
    </w:p>
    <w:p w:rsidR="0078559E" w:rsidRPr="00AA7E7C" w:rsidRDefault="0078559E" w:rsidP="0078559E">
      <w:pPr>
        <w:ind w:firstLine="567"/>
        <w:jc w:val="both"/>
        <w:rPr>
          <w:b/>
          <w:sz w:val="28"/>
          <w:szCs w:val="28"/>
          <w:shd w:val="clear" w:color="auto" w:fill="FFFFFF"/>
        </w:rPr>
      </w:pPr>
      <w:r w:rsidRPr="00AA7E7C">
        <w:rPr>
          <w:b/>
          <w:sz w:val="28"/>
          <w:szCs w:val="28"/>
          <w:shd w:val="clear" w:color="auto" w:fill="FFFFFF"/>
        </w:rPr>
        <w:t>Внести в статью 27.1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«Усть-Куломского», утвержденных постановлением администрации муниципального района «Усть-Куломский» от 23 апреля 2024 № 569 «Об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 следующие дополнения:</w:t>
      </w:r>
    </w:p>
    <w:p w:rsidR="0078559E" w:rsidRPr="00AA7E7C" w:rsidRDefault="0078559E" w:rsidP="0078559E">
      <w:pPr>
        <w:ind w:firstLine="567"/>
        <w:jc w:val="both"/>
        <w:rPr>
          <w:b/>
          <w:sz w:val="28"/>
          <w:szCs w:val="28"/>
          <w:shd w:val="clear" w:color="auto" w:fill="FFFFFF"/>
        </w:rPr>
      </w:pPr>
    </w:p>
    <w:p w:rsidR="0078559E" w:rsidRPr="00AA7E7C" w:rsidRDefault="0078559E" w:rsidP="0078559E">
      <w:pPr>
        <w:ind w:firstLine="567"/>
        <w:jc w:val="both"/>
        <w:rPr>
          <w:sz w:val="28"/>
          <w:szCs w:val="28"/>
          <w:shd w:val="clear" w:color="auto" w:fill="FFFFFF"/>
        </w:rPr>
      </w:pPr>
      <w:r w:rsidRPr="00AA7E7C">
        <w:rPr>
          <w:sz w:val="28"/>
          <w:szCs w:val="28"/>
          <w:shd w:val="clear" w:color="auto" w:fill="FFFFFF"/>
        </w:rPr>
        <w:t xml:space="preserve">1. Условно-разрешенные виды разрешённого использования земельных участков территориальной зоны Ж1 дополнить следующим разрешенным видом: </w:t>
      </w:r>
    </w:p>
    <w:p w:rsidR="0078559E" w:rsidRPr="00AA7E7C" w:rsidRDefault="0078559E" w:rsidP="0078559E">
      <w:pPr>
        <w:ind w:firstLine="567"/>
        <w:jc w:val="both"/>
        <w:rPr>
          <w:sz w:val="28"/>
          <w:szCs w:val="28"/>
          <w:shd w:val="clear" w:color="auto" w:fill="FFFFFF"/>
        </w:rPr>
      </w:pPr>
      <w:r w:rsidRPr="00AA7E7C">
        <w:rPr>
          <w:sz w:val="28"/>
          <w:szCs w:val="28"/>
          <w:shd w:val="clear" w:color="auto" w:fill="FFFFFF"/>
        </w:rPr>
        <w:t>- Отдых (рекреация) (код 5.0);</w:t>
      </w:r>
    </w:p>
    <w:p w:rsidR="0078559E" w:rsidRPr="00AA7E7C" w:rsidRDefault="0078559E" w:rsidP="0078559E">
      <w:pPr>
        <w:ind w:firstLine="567"/>
        <w:jc w:val="both"/>
        <w:rPr>
          <w:sz w:val="28"/>
          <w:szCs w:val="28"/>
          <w:shd w:val="clear" w:color="auto" w:fill="FFFFFF"/>
        </w:rPr>
      </w:pPr>
      <w:r w:rsidRPr="00AA7E7C">
        <w:rPr>
          <w:sz w:val="28"/>
          <w:szCs w:val="28"/>
          <w:shd w:val="clear" w:color="auto" w:fill="FFFFFF"/>
        </w:rPr>
        <w:t>2. Примечания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 дополнить текстом следующего содержания:</w:t>
      </w:r>
    </w:p>
    <w:p w:rsidR="0078559E" w:rsidRPr="00AA7E7C" w:rsidRDefault="0078559E" w:rsidP="0078559E">
      <w:pPr>
        <w:ind w:firstLine="567"/>
        <w:jc w:val="both"/>
        <w:rPr>
          <w:rFonts w:ascii="Calibri" w:eastAsia="Calibri" w:hAnsi="Calibri"/>
          <w:sz w:val="28"/>
          <w:szCs w:val="28"/>
        </w:rPr>
      </w:pPr>
      <w:r w:rsidRPr="00AA7E7C">
        <w:rPr>
          <w:sz w:val="28"/>
          <w:szCs w:val="28"/>
          <w:shd w:val="clear" w:color="auto" w:fill="FFFFFF"/>
        </w:rPr>
        <w:t>- «Исключение составляют хозяйственные постройки, пожарные водоемы, отдых (рекреация), связь, энергетика».</w:t>
      </w:r>
    </w:p>
    <w:p w:rsidR="0078559E" w:rsidRDefault="0078559E" w:rsidP="0078559E">
      <w:pPr>
        <w:autoSpaceDE w:val="0"/>
        <w:autoSpaceDN w:val="0"/>
        <w:adjustRightInd w:val="0"/>
        <w:ind w:left="-284" w:firstLine="426"/>
        <w:jc w:val="right"/>
        <w:rPr>
          <w:color w:val="000000" w:themeColor="text1"/>
          <w:sz w:val="16"/>
          <w:szCs w:val="16"/>
        </w:rPr>
      </w:pPr>
    </w:p>
    <w:p w:rsidR="0078559E" w:rsidRDefault="0078559E" w:rsidP="0078559E">
      <w:pPr>
        <w:autoSpaceDE w:val="0"/>
        <w:autoSpaceDN w:val="0"/>
        <w:adjustRightInd w:val="0"/>
        <w:ind w:left="-284" w:firstLine="426"/>
        <w:jc w:val="right"/>
        <w:rPr>
          <w:color w:val="000000" w:themeColor="text1"/>
          <w:sz w:val="28"/>
          <w:szCs w:val="28"/>
        </w:rPr>
        <w:sectPr w:rsidR="0078559E" w:rsidSect="0047138C">
          <w:pgSz w:w="11906" w:h="16838"/>
          <w:pgMar w:top="993" w:right="850" w:bottom="993" w:left="1134" w:header="708" w:footer="708" w:gutter="0"/>
          <w:cols w:space="708"/>
          <w:docGrid w:linePitch="360"/>
        </w:sectPr>
      </w:pPr>
    </w:p>
    <w:p w:rsidR="0078559E" w:rsidRPr="0050087E" w:rsidRDefault="0078559E" w:rsidP="0078559E">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2</w:t>
      </w:r>
    </w:p>
    <w:p w:rsidR="0078559E" w:rsidRPr="0050087E" w:rsidRDefault="0078559E" w:rsidP="0078559E">
      <w:pPr>
        <w:autoSpaceDE w:val="0"/>
        <w:autoSpaceDN w:val="0"/>
        <w:adjustRightInd w:val="0"/>
        <w:ind w:left="-284" w:firstLine="426"/>
        <w:jc w:val="right"/>
        <w:rPr>
          <w:color w:val="000000" w:themeColor="text1"/>
          <w:sz w:val="28"/>
          <w:szCs w:val="28"/>
        </w:rPr>
      </w:pPr>
      <w:r>
        <w:rPr>
          <w:color w:val="000000" w:themeColor="text1"/>
          <w:sz w:val="28"/>
          <w:szCs w:val="28"/>
        </w:rPr>
        <w:t xml:space="preserve"> к постановлению администрации</w:t>
      </w:r>
    </w:p>
    <w:p w:rsidR="0078559E" w:rsidRPr="0050087E" w:rsidRDefault="0078559E" w:rsidP="0078559E">
      <w:pPr>
        <w:autoSpaceDE w:val="0"/>
        <w:autoSpaceDN w:val="0"/>
        <w:adjustRightInd w:val="0"/>
        <w:ind w:left="-284" w:firstLine="426"/>
        <w:jc w:val="right"/>
        <w:rPr>
          <w:color w:val="000000" w:themeColor="text1"/>
          <w:sz w:val="28"/>
          <w:szCs w:val="28"/>
        </w:rPr>
      </w:pPr>
      <w:r>
        <w:rPr>
          <w:color w:val="000000" w:themeColor="text1"/>
          <w:sz w:val="28"/>
          <w:szCs w:val="28"/>
        </w:rPr>
        <w:t>МР "Усть-Куломский"</w:t>
      </w:r>
    </w:p>
    <w:p w:rsidR="0078559E" w:rsidRPr="006914C6" w:rsidRDefault="0078559E" w:rsidP="0078559E">
      <w:pPr>
        <w:ind w:left="-284" w:firstLine="426"/>
        <w:jc w:val="right"/>
        <w:rPr>
          <w:color w:val="000000" w:themeColor="text1"/>
          <w:sz w:val="28"/>
          <w:szCs w:val="28"/>
        </w:rPr>
      </w:pPr>
      <w:r w:rsidRPr="006914C6">
        <w:rPr>
          <w:color w:val="000000" w:themeColor="text1"/>
          <w:sz w:val="28"/>
          <w:szCs w:val="28"/>
        </w:rPr>
        <w:t xml:space="preserve">от </w:t>
      </w:r>
      <w:r>
        <w:rPr>
          <w:color w:val="000000" w:themeColor="text1"/>
          <w:sz w:val="28"/>
          <w:szCs w:val="28"/>
        </w:rPr>
        <w:t>«31»мая 2024 г. № 731</w:t>
      </w:r>
    </w:p>
    <w:p w:rsidR="0078559E" w:rsidRPr="006914C6" w:rsidRDefault="0078559E" w:rsidP="0078559E">
      <w:pPr>
        <w:ind w:left="-284" w:firstLine="426"/>
        <w:jc w:val="right"/>
        <w:rPr>
          <w:color w:val="000000" w:themeColor="text1"/>
          <w:sz w:val="28"/>
          <w:szCs w:val="28"/>
        </w:rPr>
      </w:pPr>
    </w:p>
    <w:p w:rsidR="0078559E" w:rsidRPr="00AA7E7C" w:rsidRDefault="0078559E" w:rsidP="0078559E">
      <w:pPr>
        <w:spacing w:after="240"/>
        <w:ind w:firstLine="567"/>
        <w:jc w:val="both"/>
        <w:rPr>
          <w:b/>
          <w:color w:val="000000" w:themeColor="text1"/>
          <w:kern w:val="28"/>
          <w:sz w:val="28"/>
          <w:szCs w:val="28"/>
        </w:rPr>
      </w:pPr>
      <w:r w:rsidRPr="00AA7E7C">
        <w:rPr>
          <w:b/>
          <w:color w:val="000000" w:themeColor="text1"/>
          <w:kern w:val="28"/>
          <w:sz w:val="28"/>
          <w:szCs w:val="28"/>
        </w:rPr>
        <w:t>Внести в карты градостроительного зонирования Правил землепользования и застройки муниципального образования сельского поселения «Керчомъя» », входящего в состав муниципального образования муниципального района «Усть-Куломского», утвержденных постановлением администрации муниципального района «Усть-Куломский» от 23 апреля 2024 №570 «Об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 следующие изменения:</w:t>
      </w:r>
    </w:p>
    <w:p w:rsidR="0078559E" w:rsidRPr="00AA7E7C" w:rsidRDefault="0078559E" w:rsidP="0078559E">
      <w:pPr>
        <w:spacing w:after="240"/>
        <w:ind w:firstLine="567"/>
        <w:jc w:val="both"/>
        <w:rPr>
          <w:color w:val="000000" w:themeColor="text1"/>
          <w:kern w:val="28"/>
          <w:sz w:val="28"/>
          <w:szCs w:val="28"/>
        </w:rPr>
      </w:pPr>
      <w:r w:rsidRPr="00AA7E7C">
        <w:rPr>
          <w:color w:val="000000" w:themeColor="text1"/>
          <w:kern w:val="28"/>
          <w:sz w:val="28"/>
          <w:szCs w:val="28"/>
        </w:rPr>
        <w:t>1.Территориальную зону П, расположенную западнее земельного участка 11:07:5401011:204 перевести в территориальную зону Ж-1;</w:t>
      </w:r>
    </w:p>
    <w:p w:rsidR="0078559E" w:rsidRPr="00D37F70" w:rsidRDefault="0078559E" w:rsidP="0078559E">
      <w:pPr>
        <w:spacing w:after="240"/>
        <w:ind w:firstLine="567"/>
        <w:jc w:val="both"/>
        <w:rPr>
          <w:color w:val="000000" w:themeColor="text1"/>
          <w:kern w:val="28"/>
          <w:sz w:val="28"/>
          <w:szCs w:val="28"/>
        </w:rPr>
      </w:pPr>
      <w:r w:rsidRPr="00AA7E7C">
        <w:rPr>
          <w:color w:val="000000" w:themeColor="text1"/>
          <w:kern w:val="28"/>
          <w:sz w:val="28"/>
          <w:szCs w:val="28"/>
        </w:rPr>
        <w:t>2. Территориальную зону Пр-1, расположенную южнее земельного участка 11:07:5401011:204 перевести в территориальную зону О.</w:t>
      </w:r>
    </w:p>
    <w:p w:rsidR="0009665D" w:rsidRDefault="0009665D" w:rsidP="0009665D">
      <w:pPr>
        <w:jc w:val="center"/>
        <w:rPr>
          <w:sz w:val="28"/>
          <w:szCs w:val="28"/>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Default="004524BB">
      <w:pPr>
        <w:ind w:firstLine="709"/>
        <w:jc w:val="both"/>
        <w:rPr>
          <w:bCs/>
          <w:sz w:val="24"/>
          <w:szCs w:val="24"/>
        </w:rPr>
      </w:pPr>
    </w:p>
    <w:p w:rsidR="004524BB" w:rsidRPr="004524BB" w:rsidRDefault="004524BB" w:rsidP="004524BB">
      <w:pPr>
        <w:autoSpaceDE w:val="0"/>
        <w:autoSpaceDN w:val="0"/>
        <w:adjustRightInd w:val="0"/>
        <w:jc w:val="center"/>
        <w:outlineLvl w:val="0"/>
        <w:rPr>
          <w:rFonts w:eastAsia="Calibri"/>
          <w:b/>
          <w:sz w:val="28"/>
          <w:szCs w:val="28"/>
        </w:rPr>
      </w:pPr>
      <w:r w:rsidRPr="004524BB">
        <w:rPr>
          <w:sz w:val="28"/>
          <w:szCs w:val="28"/>
          <w:lang w:val="en-US"/>
        </w:rPr>
        <w:lastRenderedPageBreak/>
        <w:t>II</w:t>
      </w:r>
      <w:r w:rsidRPr="004524BB">
        <w:rPr>
          <w:sz w:val="28"/>
          <w:szCs w:val="28"/>
        </w:rPr>
        <w:t>. Иные информационные материалы.</w:t>
      </w:r>
    </w:p>
    <w:p w:rsidR="004524BB" w:rsidRPr="00A41D0F" w:rsidRDefault="004524BB" w:rsidP="004524BB">
      <w:pPr>
        <w:autoSpaceDE w:val="0"/>
        <w:autoSpaceDN w:val="0"/>
        <w:adjustRightInd w:val="0"/>
        <w:jc w:val="center"/>
        <w:outlineLvl w:val="0"/>
        <w:rPr>
          <w:rFonts w:eastAsia="Calibri"/>
          <w:b/>
          <w:sz w:val="36"/>
          <w:szCs w:val="36"/>
        </w:rPr>
      </w:pPr>
      <w:r w:rsidRPr="00A41D0F">
        <w:rPr>
          <w:rFonts w:eastAsia="Calibri"/>
          <w:b/>
          <w:sz w:val="36"/>
          <w:szCs w:val="36"/>
        </w:rPr>
        <w:t>Оповещение</w:t>
      </w:r>
    </w:p>
    <w:p w:rsidR="004524BB" w:rsidRPr="00A41D0F" w:rsidRDefault="004524BB" w:rsidP="004524BB">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w:t>
      </w:r>
      <w:r>
        <w:rPr>
          <w:rFonts w:eastAsia="Calibri"/>
          <w:b/>
          <w:sz w:val="36"/>
          <w:szCs w:val="36"/>
        </w:rPr>
        <w:t>ам</w:t>
      </w:r>
    </w:p>
    <w:p w:rsidR="004524BB" w:rsidRPr="00D8591D" w:rsidRDefault="004524BB" w:rsidP="004524BB">
      <w:pPr>
        <w:autoSpaceDE w:val="0"/>
        <w:autoSpaceDN w:val="0"/>
        <w:adjustRightInd w:val="0"/>
        <w:jc w:val="center"/>
        <w:outlineLvl w:val="0"/>
        <w:rPr>
          <w:rFonts w:eastAsia="Calibri"/>
          <w:b/>
          <w:sz w:val="36"/>
          <w:szCs w:val="36"/>
        </w:rPr>
      </w:pPr>
      <w:r w:rsidRPr="00D8591D">
        <w:rPr>
          <w:rFonts w:eastAsia="Calibri"/>
          <w:b/>
          <w:sz w:val="36"/>
          <w:szCs w:val="36"/>
        </w:rPr>
        <w:t>внесения изменений в правила землепользования и застройки сельских поселений, входящих в состав МР «Усть-Куломский»</w:t>
      </w:r>
    </w:p>
    <w:p w:rsidR="004524BB" w:rsidRPr="00A41D0F" w:rsidRDefault="004524BB" w:rsidP="004524BB">
      <w:pPr>
        <w:autoSpaceDE w:val="0"/>
        <w:autoSpaceDN w:val="0"/>
        <w:adjustRightInd w:val="0"/>
        <w:jc w:val="both"/>
        <w:outlineLvl w:val="0"/>
        <w:rPr>
          <w:rFonts w:eastAsia="Calibri"/>
          <w:sz w:val="32"/>
          <w:szCs w:val="32"/>
        </w:rPr>
      </w:pPr>
    </w:p>
    <w:p w:rsidR="004524BB" w:rsidRPr="00AC48C6"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4524BB" w:rsidRPr="009277CD" w:rsidRDefault="004524BB" w:rsidP="004524BB">
      <w:pPr>
        <w:ind w:firstLine="567"/>
        <w:jc w:val="both"/>
        <w:rPr>
          <w:sz w:val="28"/>
          <w:szCs w:val="28"/>
        </w:rPr>
      </w:pPr>
      <w:r w:rsidRPr="009277CD">
        <w:rPr>
          <w:rFonts w:eastAsia="Calibri"/>
          <w:sz w:val="28"/>
          <w:szCs w:val="28"/>
        </w:rPr>
        <w:t xml:space="preserve">    1. По заключению комиссии от  </w:t>
      </w:r>
      <w:r>
        <w:rPr>
          <w:rFonts w:eastAsia="Calibri"/>
          <w:sz w:val="28"/>
          <w:szCs w:val="28"/>
        </w:rPr>
        <w:t>30.05.2024</w:t>
      </w:r>
      <w:r w:rsidRPr="009277CD">
        <w:rPr>
          <w:rFonts w:eastAsia="Calibri"/>
          <w:sz w:val="28"/>
          <w:szCs w:val="28"/>
        </w:rPr>
        <w:t xml:space="preserve">: рассмотреть </w:t>
      </w:r>
      <w:r>
        <w:rPr>
          <w:rFonts w:eastAsia="Calibri"/>
          <w:sz w:val="28"/>
          <w:szCs w:val="28"/>
        </w:rPr>
        <w:t xml:space="preserve">вопрос о внесении изменений </w:t>
      </w:r>
      <w:r>
        <w:rPr>
          <w:sz w:val="28"/>
          <w:szCs w:val="28"/>
        </w:rPr>
        <w:t>в Правила землепользования и застройки муниципального образования сельского поселения «Кебанъёль».</w:t>
      </w:r>
    </w:p>
    <w:p w:rsidR="004524BB"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    2. </w:t>
      </w:r>
      <w:r w:rsidRPr="009277CD">
        <w:rPr>
          <w:rFonts w:eastAsia="Calibri"/>
          <w:sz w:val="28"/>
          <w:szCs w:val="28"/>
        </w:rPr>
        <w:t xml:space="preserve">По заключению комиссии от  </w:t>
      </w:r>
      <w:r>
        <w:rPr>
          <w:rFonts w:eastAsia="Calibri"/>
          <w:sz w:val="28"/>
          <w:szCs w:val="28"/>
        </w:rPr>
        <w:t>30.05.2024</w:t>
      </w:r>
      <w:r w:rsidRPr="009277CD">
        <w:rPr>
          <w:rFonts w:eastAsia="Calibri"/>
          <w:sz w:val="28"/>
          <w:szCs w:val="28"/>
        </w:rPr>
        <w:t xml:space="preserve">: рассмотреть </w:t>
      </w:r>
      <w:r>
        <w:rPr>
          <w:rFonts w:eastAsia="Calibri"/>
          <w:sz w:val="28"/>
          <w:szCs w:val="28"/>
        </w:rPr>
        <w:t>вопрос о внесении изменений в Правила землепользования и застройки муниципального образования сельского поселения «Керчомъя».</w:t>
      </w:r>
    </w:p>
    <w:p w:rsidR="004524BB"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4524BB" w:rsidRDefault="004524BB" w:rsidP="004524BB">
      <w:pPr>
        <w:autoSpaceDE w:val="0"/>
        <w:autoSpaceDN w:val="0"/>
        <w:adjustRightInd w:val="0"/>
        <w:ind w:firstLine="426"/>
        <w:jc w:val="both"/>
        <w:outlineLvl w:val="0"/>
        <w:rPr>
          <w:rFonts w:eastAsia="Calibri"/>
          <w:sz w:val="28"/>
          <w:szCs w:val="28"/>
        </w:rPr>
      </w:pPr>
    </w:p>
    <w:p w:rsidR="004524BB" w:rsidRPr="000B79FA" w:rsidRDefault="004524BB" w:rsidP="004524BB">
      <w:pPr>
        <w:autoSpaceDE w:val="0"/>
        <w:autoSpaceDN w:val="0"/>
        <w:adjustRightInd w:val="0"/>
        <w:ind w:firstLine="426"/>
        <w:jc w:val="both"/>
        <w:outlineLvl w:val="0"/>
        <w:rPr>
          <w:rFonts w:eastAsia="Calibri"/>
          <w:color w:val="000000" w:themeColor="text1"/>
          <w:sz w:val="28"/>
          <w:szCs w:val="28"/>
        </w:rPr>
      </w:pPr>
      <w:r>
        <w:rPr>
          <w:rFonts w:eastAsia="Calibri"/>
          <w:sz w:val="28"/>
          <w:szCs w:val="28"/>
        </w:rPr>
        <w:t xml:space="preserve">  Публичные слушания</w:t>
      </w:r>
      <w:r w:rsidRPr="00AC48C6">
        <w:rPr>
          <w:rFonts w:eastAsia="Calibri"/>
          <w:sz w:val="28"/>
          <w:szCs w:val="28"/>
        </w:rPr>
        <w:t xml:space="preserve"> проводятся с </w:t>
      </w:r>
      <w:r>
        <w:rPr>
          <w:rFonts w:eastAsia="Calibri"/>
          <w:b/>
          <w:color w:val="000000" w:themeColor="text1"/>
          <w:sz w:val="28"/>
          <w:szCs w:val="28"/>
        </w:rPr>
        <w:t>07</w:t>
      </w:r>
      <w:r w:rsidRPr="000B79FA">
        <w:rPr>
          <w:rFonts w:eastAsia="Calibri"/>
          <w:b/>
          <w:color w:val="000000" w:themeColor="text1"/>
          <w:sz w:val="28"/>
          <w:szCs w:val="28"/>
        </w:rPr>
        <w:t xml:space="preserve"> </w:t>
      </w:r>
      <w:r>
        <w:rPr>
          <w:rFonts w:eastAsia="Calibri"/>
          <w:b/>
          <w:color w:val="000000" w:themeColor="text1"/>
          <w:sz w:val="28"/>
          <w:szCs w:val="28"/>
        </w:rPr>
        <w:t>июня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14 июня </w:t>
      </w:r>
      <w:r w:rsidRPr="000B79FA">
        <w:rPr>
          <w:rFonts w:eastAsia="Calibri"/>
          <w:b/>
          <w:color w:val="000000" w:themeColor="text1"/>
          <w:sz w:val="28"/>
          <w:szCs w:val="28"/>
        </w:rPr>
        <w:t>202</w:t>
      </w:r>
      <w:r>
        <w:rPr>
          <w:rFonts w:eastAsia="Calibri"/>
          <w:b/>
          <w:color w:val="000000" w:themeColor="text1"/>
          <w:sz w:val="28"/>
          <w:szCs w:val="28"/>
        </w:rPr>
        <w:t>4</w:t>
      </w:r>
      <w:r w:rsidRPr="000B79FA">
        <w:rPr>
          <w:rFonts w:eastAsia="Calibri"/>
          <w:color w:val="000000" w:themeColor="text1"/>
          <w:sz w:val="28"/>
          <w:szCs w:val="28"/>
        </w:rPr>
        <w:t xml:space="preserve"> в следующем порядке:</w:t>
      </w:r>
    </w:p>
    <w:p w:rsidR="004524BB" w:rsidRPr="009277CD"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1) размещение проектов</w:t>
      </w:r>
      <w:r w:rsidRPr="009277CD">
        <w:rPr>
          <w:rFonts w:eastAsia="Calibri"/>
          <w:sz w:val="28"/>
          <w:szCs w:val="28"/>
        </w:rPr>
        <w:t xml:space="preserve">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4524BB" w:rsidRPr="009277CD"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2) проведение экспозиции проектов</w:t>
      </w:r>
      <w:r w:rsidRPr="009277CD">
        <w:rPr>
          <w:rFonts w:eastAsia="Calibri"/>
          <w:sz w:val="28"/>
          <w:szCs w:val="28"/>
        </w:rPr>
        <w:t>;</w:t>
      </w:r>
    </w:p>
    <w:p w:rsidR="004524BB" w:rsidRPr="009277CD"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w:t>
      </w:r>
      <w:r>
        <w:rPr>
          <w:rFonts w:eastAsia="Calibri"/>
          <w:sz w:val="28"/>
          <w:szCs w:val="28"/>
        </w:rPr>
        <w:t>ам</w:t>
      </w:r>
      <w:r w:rsidRPr="009277CD">
        <w:rPr>
          <w:rFonts w:eastAsia="Calibri"/>
          <w:sz w:val="28"/>
          <w:szCs w:val="28"/>
        </w:rPr>
        <w:t>;</w:t>
      </w:r>
    </w:p>
    <w:p w:rsidR="004524BB" w:rsidRPr="009277CD"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4524BB" w:rsidRPr="00AC48C6"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4524BB" w:rsidRDefault="004524BB" w:rsidP="004524BB">
      <w:pPr>
        <w:ind w:firstLine="567"/>
        <w:jc w:val="both"/>
        <w:rPr>
          <w:rFonts w:eastAsia="Calibri"/>
          <w:sz w:val="28"/>
          <w:szCs w:val="28"/>
        </w:rPr>
      </w:pPr>
      <w:r w:rsidRPr="00AC48C6">
        <w:rPr>
          <w:rFonts w:eastAsia="Calibri"/>
          <w:sz w:val="28"/>
          <w:szCs w:val="28"/>
        </w:rPr>
        <w:t xml:space="preserve">Место  проведения    </w:t>
      </w:r>
      <w:r>
        <w:rPr>
          <w:rFonts w:eastAsia="Calibri"/>
          <w:sz w:val="28"/>
          <w:szCs w:val="28"/>
        </w:rPr>
        <w:t>экспозиции  проектов</w:t>
      </w:r>
      <w:r w:rsidRPr="00AC48C6">
        <w:rPr>
          <w:rFonts w:eastAsia="Calibri"/>
          <w:sz w:val="28"/>
          <w:szCs w:val="28"/>
        </w:rPr>
        <w:t>:</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4524BB" w:rsidRPr="00AC48C6"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07</w:t>
      </w:r>
      <w:r w:rsidRPr="004F29D6">
        <w:rPr>
          <w:rFonts w:eastAsia="Calibri"/>
          <w:b/>
          <w:color w:val="000000" w:themeColor="text1"/>
          <w:sz w:val="28"/>
          <w:szCs w:val="28"/>
        </w:rPr>
        <w:t>"</w:t>
      </w:r>
      <w:r>
        <w:rPr>
          <w:rFonts w:eastAsia="Calibri"/>
          <w:b/>
          <w:color w:val="000000" w:themeColor="text1"/>
          <w:sz w:val="28"/>
          <w:szCs w:val="28"/>
        </w:rPr>
        <w:t xml:space="preserve"> июня</w:t>
      </w:r>
      <w:r>
        <w:rPr>
          <w:rFonts w:eastAsia="Calibri"/>
          <w:b/>
          <w:sz w:val="28"/>
          <w:szCs w:val="28"/>
        </w:rPr>
        <w:t xml:space="preserve"> 2024</w:t>
      </w:r>
      <w:r w:rsidRPr="00A41D0F">
        <w:rPr>
          <w:rFonts w:eastAsia="Calibri"/>
          <w:b/>
          <w:sz w:val="28"/>
          <w:szCs w:val="28"/>
        </w:rPr>
        <w:t xml:space="preserve"> г.</w:t>
      </w:r>
    </w:p>
    <w:p w:rsidR="004524BB" w:rsidRPr="00AC48C6" w:rsidRDefault="004524BB" w:rsidP="004524BB">
      <w:pPr>
        <w:autoSpaceDE w:val="0"/>
        <w:autoSpaceDN w:val="0"/>
        <w:adjustRightInd w:val="0"/>
        <w:ind w:firstLine="426"/>
        <w:jc w:val="both"/>
        <w:outlineLvl w:val="0"/>
        <w:rPr>
          <w:rFonts w:eastAsia="Calibri"/>
          <w:sz w:val="28"/>
          <w:szCs w:val="28"/>
        </w:rPr>
      </w:pPr>
    </w:p>
    <w:p w:rsidR="004524BB" w:rsidRPr="004524BB" w:rsidRDefault="004524BB" w:rsidP="004524BB">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с "</w:t>
      </w:r>
      <w:r>
        <w:rPr>
          <w:rFonts w:eastAsia="Calibri"/>
          <w:b/>
          <w:sz w:val="28"/>
          <w:szCs w:val="28"/>
        </w:rPr>
        <w:t>07</w:t>
      </w:r>
      <w:r w:rsidRPr="004F29D6">
        <w:rPr>
          <w:rFonts w:eastAsia="Calibri"/>
          <w:b/>
          <w:color w:val="000000" w:themeColor="text1"/>
          <w:sz w:val="28"/>
          <w:szCs w:val="28"/>
        </w:rPr>
        <w:t xml:space="preserve">" </w:t>
      </w:r>
      <w:r>
        <w:rPr>
          <w:rFonts w:eastAsia="Calibri"/>
          <w:b/>
          <w:color w:val="000000" w:themeColor="text1"/>
          <w:sz w:val="28"/>
          <w:szCs w:val="28"/>
        </w:rPr>
        <w:t>июня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 по "</w:t>
      </w:r>
      <w:r>
        <w:rPr>
          <w:rFonts w:eastAsia="Calibri"/>
          <w:b/>
          <w:color w:val="000000" w:themeColor="text1"/>
          <w:sz w:val="28"/>
          <w:szCs w:val="28"/>
        </w:rPr>
        <w:t>14</w:t>
      </w:r>
      <w:r w:rsidRPr="004F29D6">
        <w:rPr>
          <w:rFonts w:eastAsia="Calibri"/>
          <w:b/>
          <w:color w:val="000000" w:themeColor="text1"/>
          <w:sz w:val="28"/>
          <w:szCs w:val="28"/>
        </w:rPr>
        <w:t xml:space="preserve">" </w:t>
      </w:r>
      <w:r>
        <w:rPr>
          <w:rFonts w:eastAsia="Calibri"/>
          <w:b/>
          <w:color w:val="000000" w:themeColor="text1"/>
          <w:sz w:val="28"/>
          <w:szCs w:val="28"/>
        </w:rPr>
        <w:t>июня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4524BB"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4524BB" w:rsidRPr="00AC48C6" w:rsidRDefault="004524BB" w:rsidP="004524BB">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4524BB" w:rsidRDefault="004524BB" w:rsidP="004524BB">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4524BB" w:rsidRPr="009277CD" w:rsidRDefault="004524BB" w:rsidP="004524BB">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 xml:space="preserve">государственный  регистрационный  номер,  место  нахождения  и  </w:t>
      </w:r>
      <w:r w:rsidRPr="00AC48C6">
        <w:rPr>
          <w:rFonts w:eastAsia="Calibri"/>
          <w:sz w:val="28"/>
          <w:szCs w:val="28"/>
        </w:rPr>
        <w:lastRenderedPageBreak/>
        <w:t>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4524BB" w:rsidRPr="00AC48C6" w:rsidRDefault="004524BB" w:rsidP="004524BB">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4524BB" w:rsidRPr="00AC48C6"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w:t>
      </w:r>
      <w:r w:rsidRPr="00F275BC">
        <w:rPr>
          <w:rFonts w:eastAsia="Calibri"/>
          <w:b/>
          <w:color w:val="000000" w:themeColor="text1"/>
          <w:sz w:val="28"/>
          <w:szCs w:val="28"/>
        </w:rPr>
        <w:t xml:space="preserve">с  </w:t>
      </w:r>
      <w:r w:rsidRPr="00F275BC">
        <w:rPr>
          <w:rFonts w:eastAsia="Calibri"/>
          <w:b/>
          <w:sz w:val="28"/>
          <w:szCs w:val="28"/>
        </w:rPr>
        <w:t>"07" июня 2024 г.   по   "14" июня 2024 г</w:t>
      </w:r>
      <w:r w:rsidRPr="00CC09FC">
        <w:rPr>
          <w:rFonts w:eastAsia="Calibri"/>
          <w:sz w:val="28"/>
          <w:szCs w:val="28"/>
        </w:rPr>
        <w:t>.</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w:t>
      </w:r>
      <w:r>
        <w:rPr>
          <w:rFonts w:eastAsia="Calibri"/>
          <w:sz w:val="28"/>
          <w:szCs w:val="28"/>
        </w:rPr>
        <w:t xml:space="preserve"> и замечания, касающиеся данных</w:t>
      </w:r>
      <w:r w:rsidRPr="00AC48C6">
        <w:rPr>
          <w:rFonts w:eastAsia="Calibri"/>
          <w:sz w:val="28"/>
          <w:szCs w:val="28"/>
        </w:rPr>
        <w:t xml:space="preserve"> проект</w:t>
      </w:r>
      <w:r>
        <w:rPr>
          <w:rFonts w:eastAsia="Calibri"/>
          <w:sz w:val="28"/>
          <w:szCs w:val="28"/>
        </w:rPr>
        <w:t>ов</w:t>
      </w:r>
      <w:r w:rsidRPr="00AC48C6">
        <w:rPr>
          <w:rFonts w:eastAsia="Calibri"/>
          <w:sz w:val="28"/>
          <w:szCs w:val="28"/>
        </w:rPr>
        <w:t>:</w:t>
      </w:r>
    </w:p>
    <w:p w:rsidR="004524BB" w:rsidRPr="00CE5B71" w:rsidRDefault="004524BB" w:rsidP="004524BB">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4524BB" w:rsidRPr="009277CD" w:rsidRDefault="004524BB" w:rsidP="004524BB">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4524BB" w:rsidRPr="009277CD" w:rsidRDefault="004524BB" w:rsidP="004524BB">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4524BB" w:rsidRPr="009277CD" w:rsidRDefault="004524BB" w:rsidP="004524BB">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4524BB" w:rsidRPr="009277CD"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посе</w:t>
      </w:r>
      <w:r>
        <w:rPr>
          <w:rFonts w:eastAsia="Calibri"/>
          <w:sz w:val="28"/>
          <w:szCs w:val="28"/>
        </w:rPr>
        <w:t>тителей    экспозиции    проектов</w:t>
      </w:r>
      <w:r w:rsidRPr="009277CD">
        <w:rPr>
          <w:rFonts w:eastAsia="Calibri"/>
          <w:sz w:val="28"/>
          <w:szCs w:val="28"/>
        </w:rPr>
        <w:t xml:space="preserve">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4524BB" w:rsidRPr="009277CD" w:rsidRDefault="004524BB" w:rsidP="004524BB">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4524BB" w:rsidRPr="00AC48C6" w:rsidRDefault="004524BB" w:rsidP="004524BB">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62"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4524BB" w:rsidRDefault="004524BB" w:rsidP="004524BB">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4524BB" w:rsidRDefault="004524BB" w:rsidP="004524BB">
      <w:pPr>
        <w:autoSpaceDE w:val="0"/>
        <w:autoSpaceDN w:val="0"/>
        <w:adjustRightInd w:val="0"/>
        <w:jc w:val="both"/>
        <w:outlineLvl w:val="0"/>
        <w:rPr>
          <w:rFonts w:eastAsia="Calibri"/>
          <w:sz w:val="28"/>
          <w:szCs w:val="28"/>
        </w:rPr>
      </w:pPr>
    </w:p>
    <w:p w:rsidR="004524BB" w:rsidRPr="00AC48C6" w:rsidRDefault="004524BB" w:rsidP="004524BB">
      <w:pPr>
        <w:autoSpaceDE w:val="0"/>
        <w:autoSpaceDN w:val="0"/>
        <w:adjustRightInd w:val="0"/>
        <w:jc w:val="both"/>
        <w:outlineLvl w:val="0"/>
        <w:rPr>
          <w:rFonts w:eastAsia="Calibri"/>
          <w:sz w:val="28"/>
          <w:szCs w:val="28"/>
        </w:rPr>
      </w:pPr>
      <w:r>
        <w:rPr>
          <w:rFonts w:eastAsia="Calibri"/>
          <w:sz w:val="28"/>
          <w:szCs w:val="28"/>
        </w:rPr>
        <w:t>Заместитель</w:t>
      </w:r>
      <w:r w:rsidRPr="00AC48C6">
        <w:rPr>
          <w:rFonts w:eastAsia="Calibri"/>
          <w:sz w:val="28"/>
          <w:szCs w:val="28"/>
        </w:rPr>
        <w:t xml:space="preserve"> </w:t>
      </w:r>
      <w:r>
        <w:rPr>
          <w:rFonts w:eastAsia="Calibri"/>
          <w:sz w:val="28"/>
          <w:szCs w:val="28"/>
        </w:rPr>
        <w:t>председателя</w:t>
      </w:r>
      <w:r w:rsidRPr="00AC48C6">
        <w:rPr>
          <w:rFonts w:eastAsia="Calibri"/>
          <w:sz w:val="28"/>
          <w:szCs w:val="28"/>
        </w:rPr>
        <w:t xml:space="preserve"> Комиссии по</w:t>
      </w:r>
    </w:p>
    <w:p w:rsidR="004524BB" w:rsidRPr="00AC48C6" w:rsidRDefault="004524BB" w:rsidP="004524BB">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В.В.Бадьин</w:t>
      </w:r>
    </w:p>
    <w:p w:rsidR="004524BB" w:rsidRDefault="004524BB" w:rsidP="004524BB"/>
    <w:p w:rsidR="004524BB" w:rsidRDefault="004524BB">
      <w:pPr>
        <w:ind w:firstLine="709"/>
        <w:jc w:val="both"/>
        <w:rPr>
          <w:bCs/>
          <w:sz w:val="24"/>
          <w:szCs w:val="24"/>
        </w:rPr>
      </w:pPr>
    </w:p>
    <w:p w:rsidR="007A1314" w:rsidRPr="004524BB" w:rsidRDefault="004524BB" w:rsidP="004524BB">
      <w:pPr>
        <w:ind w:firstLine="709"/>
        <w:jc w:val="center"/>
        <w:rPr>
          <w:b/>
          <w:bCs/>
          <w:sz w:val="28"/>
          <w:szCs w:val="28"/>
        </w:rPr>
      </w:pPr>
      <w:r w:rsidRPr="004524BB">
        <w:rPr>
          <w:b/>
          <w:bCs/>
          <w:sz w:val="28"/>
          <w:szCs w:val="28"/>
        </w:rPr>
        <w:t>Информация о результатах публичных слушаний</w:t>
      </w:r>
    </w:p>
    <w:p w:rsidR="004524BB" w:rsidRPr="004524BB" w:rsidRDefault="004524BB">
      <w:pPr>
        <w:ind w:firstLine="709"/>
        <w:jc w:val="both"/>
        <w:rPr>
          <w:b/>
          <w:bCs/>
          <w:sz w:val="28"/>
          <w:szCs w:val="28"/>
        </w:rPr>
      </w:pPr>
    </w:p>
    <w:p w:rsidR="007A1314" w:rsidRPr="004524BB" w:rsidRDefault="004524BB">
      <w:pPr>
        <w:ind w:firstLine="709"/>
        <w:jc w:val="both"/>
        <w:rPr>
          <w:color w:val="000000"/>
          <w:sz w:val="28"/>
          <w:szCs w:val="28"/>
          <w:shd w:val="clear" w:color="auto" w:fill="FFFFFF"/>
        </w:rPr>
      </w:pPr>
      <w:r w:rsidRPr="004524BB">
        <w:rPr>
          <w:color w:val="000000"/>
          <w:sz w:val="28"/>
          <w:szCs w:val="28"/>
          <w:shd w:val="clear" w:color="auto" w:fill="FFFFFF"/>
        </w:rPr>
        <w:t>30 мая 2024 года в администрации МР «Усть-Куломский» состоялось </w:t>
      </w:r>
      <w:r w:rsidRPr="004524BB">
        <w:rPr>
          <w:rStyle w:val="afffffc"/>
          <w:i w:val="0"/>
          <w:iCs w:val="0"/>
          <w:color w:val="000000"/>
          <w:sz w:val="28"/>
          <w:szCs w:val="28"/>
          <w:shd w:val="clear" w:color="auto" w:fill="FFFFFF"/>
        </w:rPr>
        <w:t>публичное</w:t>
      </w:r>
      <w:r w:rsidRPr="004524BB">
        <w:rPr>
          <w:color w:val="000000"/>
          <w:sz w:val="28"/>
          <w:szCs w:val="28"/>
          <w:shd w:val="clear" w:color="auto" w:fill="FFFFFF"/>
        </w:rPr>
        <w:t> слушание по проекту решения Совета муниципального района «Усть-Куломский» «Об утверждении отчета об исполнении бюджета МО МР «Усть-Куломский» за 2023 год».</w:t>
      </w:r>
    </w:p>
    <w:p w:rsidR="007A1314" w:rsidRPr="004524BB" w:rsidRDefault="004524BB">
      <w:pPr>
        <w:ind w:firstLine="709"/>
        <w:jc w:val="both"/>
        <w:rPr>
          <w:bCs/>
          <w:sz w:val="28"/>
          <w:szCs w:val="28"/>
        </w:rPr>
      </w:pPr>
      <w:r w:rsidRPr="004524BB">
        <w:rPr>
          <w:color w:val="000000"/>
          <w:sz w:val="28"/>
          <w:szCs w:val="28"/>
          <w:shd w:val="clear" w:color="auto" w:fill="FFFFFF"/>
        </w:rPr>
        <w:t>Результат публичных слушаний: одобрить проект решения Совета МР "Усть-Куломский" "Об утверждении отчёта об исполнении бюджета МО МР "Усть-Куломский" за 2023 год".</w:t>
      </w: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7A1314" w:rsidRDefault="007A1314">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A60FB9" w:rsidRDefault="00A60FB9">
      <w:pPr>
        <w:ind w:firstLine="709"/>
        <w:jc w:val="both"/>
        <w:rPr>
          <w:bCs/>
          <w:sz w:val="24"/>
          <w:szCs w:val="24"/>
        </w:rPr>
      </w:pPr>
    </w:p>
    <w:p w:rsidR="00BE0FD1" w:rsidRDefault="00BE0FD1">
      <w:pPr>
        <w:ind w:firstLine="709"/>
        <w:jc w:val="both"/>
        <w:rPr>
          <w:bCs/>
          <w:sz w:val="24"/>
          <w:szCs w:val="24"/>
        </w:rPr>
      </w:pPr>
    </w:p>
    <w:p w:rsidR="00BE0FD1" w:rsidRDefault="00BE0FD1">
      <w:pPr>
        <w:ind w:firstLine="709"/>
        <w:jc w:val="both"/>
        <w:rPr>
          <w:bCs/>
          <w:sz w:val="24"/>
          <w:szCs w:val="24"/>
        </w:rPr>
      </w:pPr>
    </w:p>
    <w:p w:rsidR="00BE0FD1" w:rsidRPr="007A0E71"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F56070" w:rsidTr="00D66336">
        <w:trPr>
          <w:trHeight w:val="2019"/>
        </w:trPr>
        <w:tc>
          <w:tcPr>
            <w:tcW w:w="4811" w:type="dxa"/>
          </w:tcPr>
          <w:p w:rsidR="00CF3556" w:rsidRDefault="00CF3556" w:rsidP="00D66336">
            <w:pPr>
              <w:rPr>
                <w:rStyle w:val="2a"/>
                <w:b/>
                <w:color w:val="333333"/>
                <w:sz w:val="22"/>
                <w:szCs w:val="22"/>
              </w:rPr>
            </w:pPr>
            <w:r>
              <w:rPr>
                <w:rStyle w:val="2a"/>
                <w:color w:val="333333"/>
                <w:sz w:val="22"/>
                <w:szCs w:val="22"/>
              </w:rPr>
              <w:t>Учредитель:</w:t>
            </w:r>
          </w:p>
          <w:p w:rsidR="00BA14E4" w:rsidRDefault="00CF3556" w:rsidP="00D66336">
            <w:pPr>
              <w:rPr>
                <w:rStyle w:val="2a"/>
                <w:color w:val="333333"/>
                <w:sz w:val="22"/>
                <w:szCs w:val="22"/>
              </w:rPr>
            </w:pPr>
            <w:r>
              <w:rPr>
                <w:rStyle w:val="2a"/>
                <w:color w:val="333333"/>
                <w:sz w:val="22"/>
                <w:szCs w:val="22"/>
              </w:rPr>
              <w:t xml:space="preserve">Совет муниципального района </w:t>
            </w:r>
          </w:p>
          <w:p w:rsidR="00CF3556" w:rsidRDefault="00CF3556" w:rsidP="00D66336">
            <w:pPr>
              <w:rPr>
                <w:rStyle w:val="2a"/>
                <w:color w:val="333333"/>
                <w:sz w:val="22"/>
                <w:szCs w:val="22"/>
              </w:rPr>
            </w:pPr>
            <w:r>
              <w:rPr>
                <w:rStyle w:val="2a"/>
                <w:color w:val="333333"/>
                <w:sz w:val="22"/>
                <w:szCs w:val="22"/>
              </w:rPr>
              <w:t>«Усть-Куломский»</w:t>
            </w:r>
          </w:p>
          <w:p w:rsidR="00CF3556" w:rsidRDefault="00CF3556" w:rsidP="00D66336">
            <w:pPr>
              <w:rPr>
                <w:rStyle w:val="2a"/>
                <w:b/>
                <w:color w:val="333333"/>
                <w:sz w:val="22"/>
                <w:szCs w:val="22"/>
              </w:rPr>
            </w:pPr>
            <w:r>
              <w:rPr>
                <w:rStyle w:val="2a"/>
                <w:color w:val="333333"/>
                <w:sz w:val="22"/>
                <w:szCs w:val="22"/>
              </w:rPr>
              <w:t>Руководитель редколлегии: Н.А. Чаланова</w:t>
            </w:r>
          </w:p>
          <w:p w:rsidR="00CF3556" w:rsidRDefault="00CF3556" w:rsidP="00F04198">
            <w:pPr>
              <w:rPr>
                <w:rStyle w:val="2a"/>
                <w:b/>
                <w:color w:val="333333"/>
                <w:sz w:val="22"/>
                <w:szCs w:val="22"/>
              </w:rPr>
            </w:pPr>
            <w:r>
              <w:rPr>
                <w:rStyle w:val="2a"/>
                <w:color w:val="333333"/>
                <w:sz w:val="22"/>
                <w:szCs w:val="22"/>
              </w:rPr>
              <w:t xml:space="preserve">Ответственный за выпуск секретарь: </w:t>
            </w:r>
            <w:r w:rsidR="00F04198">
              <w:rPr>
                <w:rStyle w:val="2a"/>
                <w:color w:val="333333"/>
                <w:sz w:val="22"/>
                <w:szCs w:val="22"/>
              </w:rPr>
              <w:t>М.А.Шахова</w:t>
            </w:r>
            <w:r>
              <w:rPr>
                <w:rStyle w:val="2a"/>
                <w:color w:val="333333"/>
                <w:sz w:val="22"/>
                <w:szCs w:val="22"/>
              </w:rPr>
              <w:t xml:space="preserve"> </w:t>
            </w:r>
          </w:p>
        </w:tc>
        <w:tc>
          <w:tcPr>
            <w:tcW w:w="4703" w:type="dxa"/>
          </w:tcPr>
          <w:p w:rsidR="00CF3556" w:rsidRDefault="00CF3556" w:rsidP="00D66336">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D66336">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D66336">
            <w:pPr>
              <w:rPr>
                <w:rStyle w:val="2a"/>
                <w:color w:val="333333"/>
                <w:sz w:val="22"/>
                <w:szCs w:val="22"/>
              </w:rPr>
            </w:pPr>
            <w:r>
              <w:rPr>
                <w:rStyle w:val="2a"/>
                <w:color w:val="333333"/>
                <w:sz w:val="22"/>
                <w:szCs w:val="22"/>
              </w:rPr>
              <w:t xml:space="preserve">      каб. 35</w:t>
            </w:r>
          </w:p>
          <w:p w:rsidR="00CF3556" w:rsidRDefault="00CF3556" w:rsidP="00D66336">
            <w:pPr>
              <w:ind w:left="283"/>
              <w:rPr>
                <w:rStyle w:val="2a"/>
                <w:color w:val="333333"/>
                <w:sz w:val="22"/>
                <w:szCs w:val="22"/>
              </w:rPr>
            </w:pPr>
            <w:r>
              <w:rPr>
                <w:rStyle w:val="2a"/>
                <w:color w:val="333333"/>
                <w:sz w:val="22"/>
                <w:szCs w:val="22"/>
              </w:rPr>
              <w:t>Тел. (82137) 94-363; факс: (82137) 94-691;</w:t>
            </w:r>
          </w:p>
          <w:p w:rsidR="00CF3556" w:rsidRPr="00710A88" w:rsidRDefault="00CF3556" w:rsidP="00D66336">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63" w:history="1">
              <w:r w:rsidRPr="00F56070">
                <w:rPr>
                  <w:rStyle w:val="af5"/>
                  <w:rFonts w:ascii="Montserrat" w:hAnsi="Montserrat"/>
                  <w:color w:val="306AFD"/>
                  <w:sz w:val="18"/>
                  <w:szCs w:val="18"/>
                  <w:shd w:val="clear" w:color="auto" w:fill="FFFFFF"/>
                  <w:lang w:val="en-US"/>
                </w:rPr>
                <w:t>a</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mr</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kulomskiy</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rkomi</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ru</w:t>
              </w:r>
            </w:hyperlink>
          </w:p>
          <w:p w:rsidR="00CF3556" w:rsidRPr="00710A88" w:rsidRDefault="00CF3556" w:rsidP="00D66336">
            <w:pPr>
              <w:ind w:left="283" w:firstLine="709"/>
              <w:rPr>
                <w:rStyle w:val="2a"/>
                <w:color w:val="333333"/>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AE5084">
              <w:rPr>
                <w:rStyle w:val="2a"/>
                <w:color w:val="333333"/>
                <w:sz w:val="22"/>
                <w:szCs w:val="22"/>
              </w:rPr>
              <w:t>31</w:t>
            </w:r>
            <w:r w:rsidR="00BC1505">
              <w:rPr>
                <w:rStyle w:val="2a"/>
                <w:color w:val="333333"/>
                <w:sz w:val="22"/>
                <w:szCs w:val="22"/>
              </w:rPr>
              <w:t>.05</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B80" w:rsidRDefault="007C2B80" w:rsidP="00640243">
      <w:r>
        <w:separator/>
      </w:r>
    </w:p>
  </w:endnote>
  <w:endnote w:type="continuationSeparator" w:id="1">
    <w:p w:rsidR="007C2B80" w:rsidRDefault="007C2B80"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15487"/>
      <w:docPartObj>
        <w:docPartGallery w:val="Page Numbers (Bottom of Page)"/>
        <w:docPartUnique/>
      </w:docPartObj>
    </w:sdtPr>
    <w:sdtContent>
      <w:p w:rsidR="00F00F3E" w:rsidRDefault="00F00F3E">
        <w:pPr>
          <w:pStyle w:val="ad"/>
          <w:jc w:val="center"/>
        </w:pPr>
        <w:fldSimple w:instr=" PAGE   \* MERGEFORMAT ">
          <w:r w:rsidR="004524BB">
            <w:rPr>
              <w:noProof/>
            </w:rPr>
            <w:t>2</w:t>
          </w:r>
        </w:fldSimple>
      </w:p>
    </w:sdtContent>
  </w:sdt>
  <w:p w:rsidR="00F00F3E" w:rsidRDefault="00F00F3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15486"/>
      <w:docPartObj>
        <w:docPartGallery w:val="Page Numbers (Bottom of Page)"/>
        <w:docPartUnique/>
      </w:docPartObj>
    </w:sdtPr>
    <w:sdtContent>
      <w:p w:rsidR="00F00F3E" w:rsidRDefault="00F00F3E">
        <w:pPr>
          <w:pStyle w:val="ad"/>
          <w:jc w:val="center"/>
        </w:pPr>
        <w:fldSimple w:instr=" PAGE   \* MERGEFORMAT ">
          <w:r w:rsidR="004524BB">
            <w:rPr>
              <w:noProof/>
            </w:rPr>
            <w:t>1</w:t>
          </w:r>
        </w:fldSimple>
      </w:p>
    </w:sdtContent>
  </w:sdt>
  <w:p w:rsidR="00F00F3E" w:rsidRDefault="00F00F3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015485"/>
      <w:docPartObj>
        <w:docPartGallery w:val="Page Numbers (Bottom of Page)"/>
        <w:docPartUnique/>
      </w:docPartObj>
    </w:sdtPr>
    <w:sdtContent>
      <w:p w:rsidR="00F00F3E" w:rsidRDefault="00F00F3E">
        <w:pPr>
          <w:pStyle w:val="ad"/>
          <w:jc w:val="center"/>
        </w:pPr>
        <w:fldSimple w:instr=" PAGE   \* MERGEFORMAT ">
          <w:r w:rsidR="004524BB">
            <w:rPr>
              <w:noProof/>
            </w:rPr>
            <w:t>66</w:t>
          </w:r>
        </w:fldSimple>
      </w:p>
    </w:sdtContent>
  </w:sdt>
  <w:p w:rsidR="00F00F3E" w:rsidRDefault="00F00F3E"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B80" w:rsidRDefault="007C2B80" w:rsidP="00640243">
      <w:r>
        <w:separator/>
      </w:r>
    </w:p>
  </w:footnote>
  <w:footnote w:type="continuationSeparator" w:id="1">
    <w:p w:rsidR="007C2B80" w:rsidRDefault="007C2B80"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3E" w:rsidRDefault="00F00F3E" w:rsidP="005437A1">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F00F3E" w:rsidRDefault="00F00F3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3E" w:rsidRDefault="00F00F3E" w:rsidP="007A1314">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F00F3E" w:rsidRPr="00336C85" w:rsidRDefault="00F00F3E" w:rsidP="007A1314">
    <w:pPr>
      <w:jc w:val="center"/>
      <w:rPr>
        <w:sz w:val="22"/>
        <w:szCs w:val="22"/>
      </w:rPr>
    </w:pPr>
    <w:r>
      <w:rPr>
        <w:sz w:val="22"/>
        <w:szCs w:val="22"/>
      </w:rPr>
      <w:t>№ 24 от 31.05.2024 г.</w:t>
    </w:r>
  </w:p>
  <w:p w:rsidR="00F00F3E" w:rsidRDefault="00F00F3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3E" w:rsidRDefault="00F00F3E" w:rsidP="007A1314">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F00F3E" w:rsidRPr="00336C85" w:rsidRDefault="00F00F3E" w:rsidP="007A1314">
    <w:pPr>
      <w:jc w:val="center"/>
      <w:rPr>
        <w:sz w:val="22"/>
        <w:szCs w:val="22"/>
      </w:rPr>
    </w:pPr>
    <w:r>
      <w:rPr>
        <w:sz w:val="22"/>
        <w:szCs w:val="22"/>
      </w:rPr>
      <w:t>№ 24 от 31.05.2024 г.</w:t>
    </w:r>
  </w:p>
  <w:p w:rsidR="00F00F3E" w:rsidRDefault="00F00F3E">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3E" w:rsidRDefault="00F00F3E" w:rsidP="00F00F3E">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F00F3E" w:rsidRDefault="00F00F3E">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F3E" w:rsidRDefault="00F00F3E"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F00F3E" w:rsidRPr="00336C85" w:rsidRDefault="00F00F3E" w:rsidP="00336C85">
    <w:pPr>
      <w:jc w:val="center"/>
      <w:rPr>
        <w:sz w:val="22"/>
        <w:szCs w:val="22"/>
      </w:rPr>
    </w:pPr>
    <w:r>
      <w:rPr>
        <w:sz w:val="22"/>
        <w:szCs w:val="22"/>
      </w:rPr>
      <w:t>№ 24 от 31.05.2024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телефон" style="width:18.8pt;height:12.5pt;visibility:visible;mso-wrap-style:square" o:bullet="t">
        <v:imagedata r:id="rId1" o:title="телефон"/>
      </v:shape>
    </w:pict>
  </w:numPicBullet>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CD66DF"/>
    <w:multiLevelType w:val="hybridMultilevel"/>
    <w:tmpl w:val="4D5C387A"/>
    <w:lvl w:ilvl="0" w:tplc="F6BC3A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C312D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971DE"/>
    <w:multiLevelType w:val="hybridMultilevel"/>
    <w:tmpl w:val="7B281DC4"/>
    <w:lvl w:ilvl="0" w:tplc="CE8A3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B47789"/>
    <w:multiLevelType w:val="hybridMultilevel"/>
    <w:tmpl w:val="FF422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6">
    <w:nsid w:val="15645203"/>
    <w:multiLevelType w:val="hybridMultilevel"/>
    <w:tmpl w:val="21424B0A"/>
    <w:lvl w:ilvl="0" w:tplc="8E1649F8">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5DD6EE5"/>
    <w:multiLevelType w:val="hybridMultilevel"/>
    <w:tmpl w:val="9DDEC090"/>
    <w:lvl w:ilvl="0" w:tplc="077C8826">
      <w:start w:val="1"/>
      <w:numFmt w:val="decimal"/>
      <w:lvlText w:val="%1)"/>
      <w:lvlJc w:val="left"/>
      <w:pPr>
        <w:ind w:left="2070" w:hanging="360"/>
      </w:pPr>
      <w:rPr>
        <w:rFonts w:hint="default"/>
        <w:b w:val="0"/>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8">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9">
    <w:nsid w:val="1C273AB6"/>
    <w:multiLevelType w:val="hybridMultilevel"/>
    <w:tmpl w:val="8F38D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994B73"/>
    <w:multiLevelType w:val="hybridMultilevel"/>
    <w:tmpl w:val="BDB6A77E"/>
    <w:lvl w:ilvl="0" w:tplc="12467F1A">
      <w:start w:val="1"/>
      <w:numFmt w:val="decimal"/>
      <w:lvlText w:val="%1."/>
      <w:lvlJc w:val="left"/>
      <w:pPr>
        <w:ind w:left="928" w:hanging="360"/>
      </w:pPr>
      <w:rPr>
        <w:sz w:val="28"/>
        <w:szCs w:val="28"/>
      </w:rPr>
    </w:lvl>
    <w:lvl w:ilvl="1" w:tplc="04190019">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abstractNum w:abstractNumId="11">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6C5B60"/>
    <w:multiLevelType w:val="hybridMultilevel"/>
    <w:tmpl w:val="4BDC93D0"/>
    <w:lvl w:ilvl="0" w:tplc="243C938C">
      <w:start w:val="1"/>
      <w:numFmt w:val="decimal"/>
      <w:lvlText w:val="%1)"/>
      <w:lvlJc w:val="left"/>
      <w:pPr>
        <w:ind w:left="644"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614772E"/>
    <w:multiLevelType w:val="hybridMultilevel"/>
    <w:tmpl w:val="D206B298"/>
    <w:lvl w:ilvl="0" w:tplc="FC9CA308">
      <w:start w:val="1"/>
      <w:numFmt w:val="bullet"/>
      <w:lvlText w:val=""/>
      <w:lvlPicBulletId w:val="0"/>
      <w:lvlJc w:val="left"/>
      <w:pPr>
        <w:tabs>
          <w:tab w:val="num" w:pos="720"/>
        </w:tabs>
        <w:ind w:left="720" w:hanging="360"/>
      </w:pPr>
      <w:rPr>
        <w:rFonts w:ascii="Symbol" w:hAnsi="Symbol" w:hint="default"/>
      </w:rPr>
    </w:lvl>
    <w:lvl w:ilvl="1" w:tplc="F920D244" w:tentative="1">
      <w:start w:val="1"/>
      <w:numFmt w:val="bullet"/>
      <w:lvlText w:val=""/>
      <w:lvlJc w:val="left"/>
      <w:pPr>
        <w:tabs>
          <w:tab w:val="num" w:pos="1440"/>
        </w:tabs>
        <w:ind w:left="1440" w:hanging="360"/>
      </w:pPr>
      <w:rPr>
        <w:rFonts w:ascii="Symbol" w:hAnsi="Symbol" w:hint="default"/>
      </w:rPr>
    </w:lvl>
    <w:lvl w:ilvl="2" w:tplc="F3EE7390" w:tentative="1">
      <w:start w:val="1"/>
      <w:numFmt w:val="bullet"/>
      <w:lvlText w:val=""/>
      <w:lvlJc w:val="left"/>
      <w:pPr>
        <w:tabs>
          <w:tab w:val="num" w:pos="2160"/>
        </w:tabs>
        <w:ind w:left="2160" w:hanging="360"/>
      </w:pPr>
      <w:rPr>
        <w:rFonts w:ascii="Symbol" w:hAnsi="Symbol" w:hint="default"/>
      </w:rPr>
    </w:lvl>
    <w:lvl w:ilvl="3" w:tplc="C362138A" w:tentative="1">
      <w:start w:val="1"/>
      <w:numFmt w:val="bullet"/>
      <w:lvlText w:val=""/>
      <w:lvlJc w:val="left"/>
      <w:pPr>
        <w:tabs>
          <w:tab w:val="num" w:pos="2880"/>
        </w:tabs>
        <w:ind w:left="2880" w:hanging="360"/>
      </w:pPr>
      <w:rPr>
        <w:rFonts w:ascii="Symbol" w:hAnsi="Symbol" w:hint="default"/>
      </w:rPr>
    </w:lvl>
    <w:lvl w:ilvl="4" w:tplc="DA103E66" w:tentative="1">
      <w:start w:val="1"/>
      <w:numFmt w:val="bullet"/>
      <w:lvlText w:val=""/>
      <w:lvlJc w:val="left"/>
      <w:pPr>
        <w:tabs>
          <w:tab w:val="num" w:pos="3600"/>
        </w:tabs>
        <w:ind w:left="3600" w:hanging="360"/>
      </w:pPr>
      <w:rPr>
        <w:rFonts w:ascii="Symbol" w:hAnsi="Symbol" w:hint="default"/>
      </w:rPr>
    </w:lvl>
    <w:lvl w:ilvl="5" w:tplc="49B0466E" w:tentative="1">
      <w:start w:val="1"/>
      <w:numFmt w:val="bullet"/>
      <w:lvlText w:val=""/>
      <w:lvlJc w:val="left"/>
      <w:pPr>
        <w:tabs>
          <w:tab w:val="num" w:pos="4320"/>
        </w:tabs>
        <w:ind w:left="4320" w:hanging="360"/>
      </w:pPr>
      <w:rPr>
        <w:rFonts w:ascii="Symbol" w:hAnsi="Symbol" w:hint="default"/>
      </w:rPr>
    </w:lvl>
    <w:lvl w:ilvl="6" w:tplc="5636A5EE" w:tentative="1">
      <w:start w:val="1"/>
      <w:numFmt w:val="bullet"/>
      <w:lvlText w:val=""/>
      <w:lvlJc w:val="left"/>
      <w:pPr>
        <w:tabs>
          <w:tab w:val="num" w:pos="5040"/>
        </w:tabs>
        <w:ind w:left="5040" w:hanging="360"/>
      </w:pPr>
      <w:rPr>
        <w:rFonts w:ascii="Symbol" w:hAnsi="Symbol" w:hint="default"/>
      </w:rPr>
    </w:lvl>
    <w:lvl w:ilvl="7" w:tplc="3CF014C2" w:tentative="1">
      <w:start w:val="1"/>
      <w:numFmt w:val="bullet"/>
      <w:lvlText w:val=""/>
      <w:lvlJc w:val="left"/>
      <w:pPr>
        <w:tabs>
          <w:tab w:val="num" w:pos="5760"/>
        </w:tabs>
        <w:ind w:left="5760" w:hanging="360"/>
      </w:pPr>
      <w:rPr>
        <w:rFonts w:ascii="Symbol" w:hAnsi="Symbol" w:hint="default"/>
      </w:rPr>
    </w:lvl>
    <w:lvl w:ilvl="8" w:tplc="D2CA16B6" w:tentative="1">
      <w:start w:val="1"/>
      <w:numFmt w:val="bullet"/>
      <w:lvlText w:val=""/>
      <w:lvlJc w:val="left"/>
      <w:pPr>
        <w:tabs>
          <w:tab w:val="num" w:pos="6480"/>
        </w:tabs>
        <w:ind w:left="6480" w:hanging="360"/>
      </w:pPr>
      <w:rPr>
        <w:rFonts w:ascii="Symbol" w:hAnsi="Symbol" w:hint="default"/>
      </w:rPr>
    </w:lvl>
  </w:abstractNum>
  <w:abstractNum w:abstractNumId="15">
    <w:nsid w:val="26361B77"/>
    <w:multiLevelType w:val="hybridMultilevel"/>
    <w:tmpl w:val="8CA40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525C9"/>
    <w:multiLevelType w:val="hybridMultilevel"/>
    <w:tmpl w:val="4CB0665E"/>
    <w:lvl w:ilvl="0" w:tplc="B22A7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02071A"/>
    <w:multiLevelType w:val="hybridMultilevel"/>
    <w:tmpl w:val="0750DD2C"/>
    <w:lvl w:ilvl="0" w:tplc="BE48481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742D6E"/>
    <w:multiLevelType w:val="multilevel"/>
    <w:tmpl w:val="42E26306"/>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707410C"/>
    <w:multiLevelType w:val="hybridMultilevel"/>
    <w:tmpl w:val="3FC87070"/>
    <w:lvl w:ilvl="0" w:tplc="EF1E0118">
      <w:start w:val="1"/>
      <w:numFmt w:val="decimal"/>
      <w:lvlText w:val="%1."/>
      <w:lvlJc w:val="left"/>
      <w:pPr>
        <w:ind w:left="1759" w:hanging="105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500003"/>
    <w:multiLevelType w:val="hybridMultilevel"/>
    <w:tmpl w:val="65169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634848"/>
    <w:multiLevelType w:val="hybridMultilevel"/>
    <w:tmpl w:val="4CB0665E"/>
    <w:lvl w:ilvl="0" w:tplc="B22A7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8B1955"/>
    <w:multiLevelType w:val="multilevel"/>
    <w:tmpl w:val="F3F47D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8A80E32"/>
    <w:multiLevelType w:val="hybridMultilevel"/>
    <w:tmpl w:val="14FEAB34"/>
    <w:lvl w:ilvl="0" w:tplc="A4F615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0818FF"/>
    <w:multiLevelType w:val="hybridMultilevel"/>
    <w:tmpl w:val="E248A7D8"/>
    <w:lvl w:ilvl="0" w:tplc="4ED80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DE20C5A"/>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4">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5">
    <w:nsid w:val="52251A42"/>
    <w:multiLevelType w:val="hybridMultilevel"/>
    <w:tmpl w:val="1690DA08"/>
    <w:lvl w:ilvl="0" w:tplc="7AE63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662271C"/>
    <w:multiLevelType w:val="hybridMultilevel"/>
    <w:tmpl w:val="31D8BC36"/>
    <w:lvl w:ilvl="0" w:tplc="DDC0BB7C">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9A30086"/>
    <w:multiLevelType w:val="hybridMultilevel"/>
    <w:tmpl w:val="4BA2D334"/>
    <w:lvl w:ilvl="0" w:tplc="8FB21086">
      <w:start w:val="1"/>
      <w:numFmt w:val="decimal"/>
      <w:lvlText w:val="%1."/>
      <w:lvlJc w:val="left"/>
      <w:pPr>
        <w:ind w:left="1035"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8">
    <w:nsid w:val="5E9A7CD0"/>
    <w:multiLevelType w:val="multilevel"/>
    <w:tmpl w:val="E0D02B28"/>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nsid w:val="603B0BDD"/>
    <w:multiLevelType w:val="hybridMultilevel"/>
    <w:tmpl w:val="38E620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E05B24"/>
    <w:multiLevelType w:val="multilevel"/>
    <w:tmpl w:val="F0A81260"/>
    <w:numStyleLink w:val="a"/>
  </w:abstractNum>
  <w:abstractNum w:abstractNumId="41">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9FD653A"/>
    <w:multiLevelType w:val="hybridMultilevel"/>
    <w:tmpl w:val="17D48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765444"/>
    <w:multiLevelType w:val="hybridMultilevel"/>
    <w:tmpl w:val="75D023BE"/>
    <w:lvl w:ilvl="0" w:tplc="66FE7D0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D620695"/>
    <w:multiLevelType w:val="hybridMultilevel"/>
    <w:tmpl w:val="F282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0D1C39"/>
    <w:multiLevelType w:val="hybridMultilevel"/>
    <w:tmpl w:val="942C05B8"/>
    <w:lvl w:ilvl="0" w:tplc="5DCCCD1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04B3C40"/>
    <w:multiLevelType w:val="hybridMultilevel"/>
    <w:tmpl w:val="E38E4CD8"/>
    <w:lvl w:ilvl="0" w:tplc="AB16D78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7">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8">
    <w:nsid w:val="7BF24FC2"/>
    <w:multiLevelType w:val="hybridMultilevel"/>
    <w:tmpl w:val="6AD84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6F3876"/>
    <w:multiLevelType w:val="hybridMultilevel"/>
    <w:tmpl w:val="08922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0"/>
  </w:num>
  <w:num w:numId="3">
    <w:abstractNumId w:val="18"/>
  </w:num>
  <w:num w:numId="4">
    <w:abstractNumId w:val="29"/>
  </w:num>
  <w:num w:numId="5">
    <w:abstractNumId w:val="23"/>
  </w:num>
  <w:num w:numId="6">
    <w:abstractNumId w:val="47"/>
  </w:num>
  <w:num w:numId="7">
    <w:abstractNumId w:val="21"/>
  </w:num>
  <w:num w:numId="8">
    <w:abstractNumId w:val="0"/>
  </w:num>
  <w:num w:numId="9">
    <w:abstractNumId w:val="34"/>
  </w:num>
  <w:num w:numId="10">
    <w:abstractNumId w:val="12"/>
  </w:num>
  <w:num w:numId="11">
    <w:abstractNumId w:val="20"/>
  </w:num>
  <w:num w:numId="12">
    <w:abstractNumId w:val="41"/>
  </w:num>
  <w:num w:numId="13">
    <w:abstractNumId w:val="44"/>
  </w:num>
  <w:num w:numId="14">
    <w:abstractNumId w:val="17"/>
  </w:num>
  <w:num w:numId="15">
    <w:abstractNumId w:val="15"/>
  </w:num>
  <w:num w:numId="16">
    <w:abstractNumId w:val="11"/>
  </w:num>
  <w:num w:numId="17">
    <w:abstractNumId w:val="26"/>
  </w:num>
  <w:num w:numId="18">
    <w:abstractNumId w:val="16"/>
  </w:num>
  <w:num w:numId="19">
    <w:abstractNumId w:val="10"/>
  </w:num>
  <w:num w:numId="20">
    <w:abstractNumId w:val="38"/>
  </w:num>
  <w:num w:numId="21">
    <w:abstractNumId w:val="19"/>
  </w:num>
  <w:num w:numId="22">
    <w:abstractNumId w:val="13"/>
  </w:num>
  <w:num w:numId="23">
    <w:abstractNumId w:val="27"/>
  </w:num>
  <w:num w:numId="24">
    <w:abstractNumId w:val="6"/>
  </w:num>
  <w:num w:numId="25">
    <w:abstractNumId w:val="31"/>
  </w:num>
  <w:num w:numId="26">
    <w:abstractNumId w:val="4"/>
  </w:num>
  <w:num w:numId="27">
    <w:abstractNumId w:val="1"/>
  </w:num>
  <w:num w:numId="28">
    <w:abstractNumId w:val="35"/>
  </w:num>
  <w:num w:numId="29">
    <w:abstractNumId w:val="2"/>
  </w:num>
  <w:num w:numId="30">
    <w:abstractNumId w:val="43"/>
  </w:num>
  <w:num w:numId="31">
    <w:abstractNumId w:val="39"/>
  </w:num>
  <w:num w:numId="32">
    <w:abstractNumId w:val="28"/>
  </w:num>
  <w:num w:numId="33">
    <w:abstractNumId w:val="32"/>
  </w:num>
  <w:num w:numId="34">
    <w:abstractNumId w:val="33"/>
  </w:num>
  <w:num w:numId="35">
    <w:abstractNumId w:val="7"/>
  </w:num>
  <w:num w:numId="36">
    <w:abstractNumId w:val="45"/>
  </w:num>
  <w:num w:numId="37">
    <w:abstractNumId w:val="49"/>
  </w:num>
  <w:num w:numId="38">
    <w:abstractNumId w:val="48"/>
  </w:num>
  <w:num w:numId="39">
    <w:abstractNumId w:val="37"/>
  </w:num>
  <w:num w:numId="40">
    <w:abstractNumId w:val="25"/>
  </w:num>
  <w:num w:numId="41">
    <w:abstractNumId w:val="9"/>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36"/>
  </w:num>
  <w:num w:numId="48">
    <w:abstractNumId w:val="42"/>
  </w:num>
  <w:num w:numId="49">
    <w:abstractNumId w:val="14"/>
  </w:num>
  <w:num w:numId="50">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91C0F"/>
    <w:rsid w:val="0009665D"/>
    <w:rsid w:val="000B06E2"/>
    <w:rsid w:val="000D270F"/>
    <w:rsid w:val="000D3606"/>
    <w:rsid w:val="000D74FE"/>
    <w:rsid w:val="000E27E9"/>
    <w:rsid w:val="000F3521"/>
    <w:rsid w:val="00106090"/>
    <w:rsid w:val="00110188"/>
    <w:rsid w:val="001161C7"/>
    <w:rsid w:val="00132A51"/>
    <w:rsid w:val="001350BE"/>
    <w:rsid w:val="0014426F"/>
    <w:rsid w:val="00150354"/>
    <w:rsid w:val="00174157"/>
    <w:rsid w:val="001815ED"/>
    <w:rsid w:val="001936ED"/>
    <w:rsid w:val="001A1E04"/>
    <w:rsid w:val="001C0082"/>
    <w:rsid w:val="001D28D0"/>
    <w:rsid w:val="001D38C1"/>
    <w:rsid w:val="001F5031"/>
    <w:rsid w:val="00206CD9"/>
    <w:rsid w:val="002219B3"/>
    <w:rsid w:val="0025692D"/>
    <w:rsid w:val="00266E59"/>
    <w:rsid w:val="0027582C"/>
    <w:rsid w:val="00281734"/>
    <w:rsid w:val="00297BC4"/>
    <w:rsid w:val="002A0F49"/>
    <w:rsid w:val="002B31FF"/>
    <w:rsid w:val="002B3297"/>
    <w:rsid w:val="002C09AB"/>
    <w:rsid w:val="002D0D6D"/>
    <w:rsid w:val="002D5828"/>
    <w:rsid w:val="002F29B1"/>
    <w:rsid w:val="0033626C"/>
    <w:rsid w:val="00336C85"/>
    <w:rsid w:val="00383C8F"/>
    <w:rsid w:val="003B07E8"/>
    <w:rsid w:val="003B29B9"/>
    <w:rsid w:val="003C18DD"/>
    <w:rsid w:val="00406912"/>
    <w:rsid w:val="00407772"/>
    <w:rsid w:val="0045132A"/>
    <w:rsid w:val="004524BB"/>
    <w:rsid w:val="00471E46"/>
    <w:rsid w:val="00496ED7"/>
    <w:rsid w:val="004C259B"/>
    <w:rsid w:val="004D2C74"/>
    <w:rsid w:val="00504EF3"/>
    <w:rsid w:val="00524484"/>
    <w:rsid w:val="005437A1"/>
    <w:rsid w:val="00554C3E"/>
    <w:rsid w:val="00556405"/>
    <w:rsid w:val="005E1869"/>
    <w:rsid w:val="00640243"/>
    <w:rsid w:val="006413AC"/>
    <w:rsid w:val="00647A0F"/>
    <w:rsid w:val="00655660"/>
    <w:rsid w:val="00672BAD"/>
    <w:rsid w:val="0068144C"/>
    <w:rsid w:val="006A22C2"/>
    <w:rsid w:val="006A56D8"/>
    <w:rsid w:val="006A60F0"/>
    <w:rsid w:val="006C035C"/>
    <w:rsid w:val="006C65BD"/>
    <w:rsid w:val="00700AA6"/>
    <w:rsid w:val="00724D38"/>
    <w:rsid w:val="007323C6"/>
    <w:rsid w:val="00737AFF"/>
    <w:rsid w:val="00747818"/>
    <w:rsid w:val="00752A71"/>
    <w:rsid w:val="00752E7B"/>
    <w:rsid w:val="00756B64"/>
    <w:rsid w:val="00761189"/>
    <w:rsid w:val="007626BA"/>
    <w:rsid w:val="0078559E"/>
    <w:rsid w:val="007A0E71"/>
    <w:rsid w:val="007A1314"/>
    <w:rsid w:val="007C2B80"/>
    <w:rsid w:val="007C52E5"/>
    <w:rsid w:val="007E28D3"/>
    <w:rsid w:val="007F33E5"/>
    <w:rsid w:val="00806663"/>
    <w:rsid w:val="00834301"/>
    <w:rsid w:val="00837350"/>
    <w:rsid w:val="008548DF"/>
    <w:rsid w:val="00857F7F"/>
    <w:rsid w:val="00866931"/>
    <w:rsid w:val="008812E9"/>
    <w:rsid w:val="00885482"/>
    <w:rsid w:val="00886E39"/>
    <w:rsid w:val="008C0709"/>
    <w:rsid w:val="008D114A"/>
    <w:rsid w:val="008F2540"/>
    <w:rsid w:val="00913C2F"/>
    <w:rsid w:val="00915CA0"/>
    <w:rsid w:val="00933D6B"/>
    <w:rsid w:val="00946CCE"/>
    <w:rsid w:val="00976C38"/>
    <w:rsid w:val="0098528C"/>
    <w:rsid w:val="00985D18"/>
    <w:rsid w:val="009B3C20"/>
    <w:rsid w:val="009D0263"/>
    <w:rsid w:val="009E1ED8"/>
    <w:rsid w:val="009F612A"/>
    <w:rsid w:val="009F7191"/>
    <w:rsid w:val="00A214FB"/>
    <w:rsid w:val="00A60FB9"/>
    <w:rsid w:val="00A744E5"/>
    <w:rsid w:val="00AE5084"/>
    <w:rsid w:val="00AE5D86"/>
    <w:rsid w:val="00B031EE"/>
    <w:rsid w:val="00B069A4"/>
    <w:rsid w:val="00B210E7"/>
    <w:rsid w:val="00B31858"/>
    <w:rsid w:val="00B4547E"/>
    <w:rsid w:val="00B50581"/>
    <w:rsid w:val="00B6040D"/>
    <w:rsid w:val="00B71978"/>
    <w:rsid w:val="00BA06F8"/>
    <w:rsid w:val="00BA14E4"/>
    <w:rsid w:val="00BA19B2"/>
    <w:rsid w:val="00BC1505"/>
    <w:rsid w:val="00BC2BCF"/>
    <w:rsid w:val="00BD30D2"/>
    <w:rsid w:val="00BD7DF2"/>
    <w:rsid w:val="00BE0FD1"/>
    <w:rsid w:val="00BF6B68"/>
    <w:rsid w:val="00C50DD7"/>
    <w:rsid w:val="00C609D2"/>
    <w:rsid w:val="00C72BE4"/>
    <w:rsid w:val="00C9185D"/>
    <w:rsid w:val="00CA49F7"/>
    <w:rsid w:val="00CC4AAC"/>
    <w:rsid w:val="00CF1F15"/>
    <w:rsid w:val="00CF3556"/>
    <w:rsid w:val="00D21A31"/>
    <w:rsid w:val="00D26FE8"/>
    <w:rsid w:val="00D352E4"/>
    <w:rsid w:val="00D54651"/>
    <w:rsid w:val="00D56142"/>
    <w:rsid w:val="00D66336"/>
    <w:rsid w:val="00D96482"/>
    <w:rsid w:val="00DD3EAE"/>
    <w:rsid w:val="00DE58A3"/>
    <w:rsid w:val="00DF61C4"/>
    <w:rsid w:val="00E15311"/>
    <w:rsid w:val="00E20205"/>
    <w:rsid w:val="00E3119E"/>
    <w:rsid w:val="00E75E23"/>
    <w:rsid w:val="00E92677"/>
    <w:rsid w:val="00EB137B"/>
    <w:rsid w:val="00EB1D9D"/>
    <w:rsid w:val="00EC6873"/>
    <w:rsid w:val="00ED50AC"/>
    <w:rsid w:val="00ED7587"/>
    <w:rsid w:val="00EE1F9E"/>
    <w:rsid w:val="00EF1218"/>
    <w:rsid w:val="00EF5837"/>
    <w:rsid w:val="00F00F3E"/>
    <w:rsid w:val="00F04198"/>
    <w:rsid w:val="00F12CF4"/>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Основной текст Знак1 Знак1"/>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50"/>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50"/>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eq=doc&amp;base=RLAW096&amp;n=205606&amp;dst=100591" TargetMode="External"/><Relationship Id="rId26" Type="http://schemas.openxmlformats.org/officeDocument/2006/relationships/hyperlink" Target="https://login.consultant.ru/link/?req=doc&amp;base=LAW&amp;n=431969&amp;dst=100762" TargetMode="External"/><Relationship Id="rId39" Type="http://schemas.openxmlformats.org/officeDocument/2006/relationships/hyperlink" Target="https://login.consultant.ru/link/?req=doc&amp;base=LAW&amp;n=431969&amp;dst=100355" TargetMode="External"/><Relationship Id="rId21" Type="http://schemas.openxmlformats.org/officeDocument/2006/relationships/hyperlink" Target="https://login.consultant.ru/link/?req=doc&amp;base=LAW&amp;n=431969&amp;dst=100022" TargetMode="External"/><Relationship Id="rId34" Type="http://schemas.openxmlformats.org/officeDocument/2006/relationships/hyperlink" Target="https://login.consultant.ru/link/?req=doc&amp;base=LAW&amp;n=431969&amp;dst=100320" TargetMode="External"/><Relationship Id="rId42" Type="http://schemas.openxmlformats.org/officeDocument/2006/relationships/hyperlink" Target="https://login.consultant.ru/link/?req=doc&amp;base=LAW&amp;n=431969&amp;dst=100611" TargetMode="External"/><Relationship Id="rId47" Type="http://schemas.openxmlformats.org/officeDocument/2006/relationships/hyperlink" Target="consultantplus://offline/ref=C19F13C47060124DC66C79E8A639D0ECCA5479E73878F3D20784E30E13D9C4EC740F0B19424044BB3Be0G" TargetMode="External"/><Relationship Id="rId50" Type="http://schemas.openxmlformats.org/officeDocument/2006/relationships/image" Target="media/image5.wmf"/><Relationship Id="rId55" Type="http://schemas.openxmlformats.org/officeDocument/2006/relationships/image" Target="media/image10.wmf"/><Relationship Id="rId63" Type="http://schemas.openxmlformats.org/officeDocument/2006/relationships/hyperlink" Target="mailto:adm@ust-kulom.rkom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6875" TargetMode="External"/><Relationship Id="rId20" Type="http://schemas.openxmlformats.org/officeDocument/2006/relationships/hyperlink" Target="https://login.consultant.ru/link/?req=doc&amp;base=LAW&amp;n=431969" TargetMode="External"/><Relationship Id="rId29" Type="http://schemas.openxmlformats.org/officeDocument/2006/relationships/hyperlink" Target="https://login.consultant.ru/link/?req=doc&amp;base=LAW&amp;n=431969&amp;dst=100458" TargetMode="External"/><Relationship Id="rId41" Type="http://schemas.openxmlformats.org/officeDocument/2006/relationships/hyperlink" Target="https://login.consultant.ru/link/?req=doc&amp;base=LAW&amp;n=431969&amp;dst=100614" TargetMode="External"/><Relationship Id="rId54" Type="http://schemas.openxmlformats.org/officeDocument/2006/relationships/image" Target="media/image9.wmf"/><Relationship Id="rId62" Type="http://schemas.openxmlformats.org/officeDocument/2006/relationships/hyperlink" Target="consultantplus://offline/ref=1C4C994FBBC4C676CA282D291719FEF75265FEC81CA4189EE1002FE87B6C83C2C2BC09FE392362572ADB54DBFFX4O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ogin.consultant.ru/link/?req=doc&amp;base=LAW&amp;n=431969&amp;dst=100462" TargetMode="External"/><Relationship Id="rId32" Type="http://schemas.openxmlformats.org/officeDocument/2006/relationships/hyperlink" Target="https://login.consultant.ru/link/?req=doc&amp;base=LAW&amp;n=431969&amp;dst=100217" TargetMode="External"/><Relationship Id="rId37" Type="http://schemas.openxmlformats.org/officeDocument/2006/relationships/hyperlink" Target="https://login.consultant.ru/link/?req=doc&amp;base=LAW&amp;n=431969" TargetMode="External"/><Relationship Id="rId40" Type="http://schemas.openxmlformats.org/officeDocument/2006/relationships/hyperlink" Target="https://login.consultant.ru/link/?req=doc&amp;base=LAW&amp;n=431969&amp;dst=100611" TargetMode="External"/><Relationship Id="rId45" Type="http://schemas.openxmlformats.org/officeDocument/2006/relationships/header" Target="header4.xml"/><Relationship Id="rId53" Type="http://schemas.openxmlformats.org/officeDocument/2006/relationships/image" Target="media/image8.wmf"/><Relationship Id="rId58"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hyperlink" Target="https://login.consultant.ru/link/?req=doc&amp;base=LAW&amp;n=431969&amp;dst=100074" TargetMode="External"/><Relationship Id="rId23" Type="http://schemas.openxmlformats.org/officeDocument/2006/relationships/hyperlink" Target="https://login.consultant.ru/link/?req=doc&amp;base=LAW&amp;n=431969&amp;dst=100725" TargetMode="External"/><Relationship Id="rId28" Type="http://schemas.openxmlformats.org/officeDocument/2006/relationships/hyperlink" Target="https://login.consultant.ru/link/?req=doc&amp;base=LAW&amp;n=431969&amp;dst=100527" TargetMode="External"/><Relationship Id="rId36" Type="http://schemas.openxmlformats.org/officeDocument/2006/relationships/hyperlink" Target="https://login.consultant.ru/link/?req=doc&amp;base=RLAW096&amp;n=226653&amp;dst=100540" TargetMode="External"/><Relationship Id="rId49" Type="http://schemas.openxmlformats.org/officeDocument/2006/relationships/footer" Target="footer3.xml"/><Relationship Id="rId57" Type="http://schemas.openxmlformats.org/officeDocument/2006/relationships/image" Target="media/image12.wmf"/><Relationship Id="rId61" Type="http://schemas.openxmlformats.org/officeDocument/2006/relationships/image" Target="media/image16.wmf"/><Relationship Id="rId10" Type="http://schemas.openxmlformats.org/officeDocument/2006/relationships/header" Target="header1.xml"/><Relationship Id="rId19" Type="http://schemas.openxmlformats.org/officeDocument/2006/relationships/hyperlink" Target="https://login.consultant.ru/link/?req=doc&amp;base=LAW&amp;n=431969&amp;dst=100074" TargetMode="External"/><Relationship Id="rId31" Type="http://schemas.openxmlformats.org/officeDocument/2006/relationships/hyperlink" Target="https://login.consultant.ru/link/?req=doc&amp;base=LAW&amp;n=431969&amp;dst=100505" TargetMode="External"/><Relationship Id="rId44" Type="http://schemas.openxmlformats.org/officeDocument/2006/relationships/hyperlink" Target="file:///C:\Users\&#1054;&#1073;&#1097;&#1080;&#1081;%20&#1086;&#1090;&#1076;&#1077;&#1083;\Downloads\sergeevaolga80@yandex.ru" TargetMode="External"/><Relationship Id="rId52" Type="http://schemas.openxmlformats.org/officeDocument/2006/relationships/image" Target="media/image7.wmf"/><Relationship Id="rId60" Type="http://schemas.openxmlformats.org/officeDocument/2006/relationships/image" Target="media/image15.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s://login.consultant.ru/link/?req=doc&amp;base=LAW&amp;n=465984" TargetMode="External"/><Relationship Id="rId27" Type="http://schemas.openxmlformats.org/officeDocument/2006/relationships/hyperlink" Target="https://login.consultant.ru/link/?req=doc&amp;base=LAW&amp;n=431969&amp;dst=100463" TargetMode="External"/><Relationship Id="rId30" Type="http://schemas.openxmlformats.org/officeDocument/2006/relationships/hyperlink" Target="https://login.consultant.ru/link/?req=doc&amp;base=LAW&amp;n=431969&amp;dst=100505" TargetMode="External"/><Relationship Id="rId35" Type="http://schemas.openxmlformats.org/officeDocument/2006/relationships/hyperlink" Target="https://login.consultant.ru/link/?req=doc&amp;base=RLAW096&amp;n=226653&amp;dst=100368" TargetMode="External"/><Relationship Id="rId43" Type="http://schemas.openxmlformats.org/officeDocument/2006/relationships/hyperlink" Target="https://login.consultant.ru/link/?req=doc&amp;base=LAW&amp;n=431969" TargetMode="External"/><Relationship Id="rId48" Type="http://schemas.openxmlformats.org/officeDocument/2006/relationships/header" Target="header5.xml"/><Relationship Id="rId56" Type="http://schemas.openxmlformats.org/officeDocument/2006/relationships/image" Target="media/image11.wmf"/><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6.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login.consultant.ru/link/?req=doc&amp;base=RLAW096&amp;n=226653" TargetMode="External"/><Relationship Id="rId25" Type="http://schemas.openxmlformats.org/officeDocument/2006/relationships/hyperlink" Target="https://login.consultant.ru/link/?req=doc&amp;base=LAW&amp;n=431969&amp;dst=100120" TargetMode="External"/><Relationship Id="rId33" Type="http://schemas.openxmlformats.org/officeDocument/2006/relationships/hyperlink" Target="https://login.consultant.ru/link/?req=doc&amp;base=RLAW096&amp;n=229979&amp;dst=100535" TargetMode="External"/><Relationship Id="rId38" Type="http://schemas.openxmlformats.org/officeDocument/2006/relationships/hyperlink" Target="https://login.consultant.ru/link/?req=doc&amp;base=LAW&amp;n=431969&amp;dst=100614" TargetMode="External"/><Relationship Id="rId46" Type="http://schemas.openxmlformats.org/officeDocument/2006/relationships/image" Target="media/image4.wmf"/><Relationship Id="rId59" Type="http://schemas.openxmlformats.org/officeDocument/2006/relationships/image" Target="media/image14.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158</Pages>
  <Words>28468</Words>
  <Characters>162270</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9</cp:revision>
  <cp:lastPrinted>2024-05-28T09:34:00Z</cp:lastPrinted>
  <dcterms:created xsi:type="dcterms:W3CDTF">2024-06-05T08:33:00Z</dcterms:created>
  <dcterms:modified xsi:type="dcterms:W3CDTF">2024-06-05T09:43:00Z</dcterms:modified>
</cp:coreProperties>
</file>