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AF6FFD" w:rsidTr="005018FA">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AF6FFD" w:rsidRDefault="00AF6FFD" w:rsidP="005018FA">
            <w:pPr>
              <w:spacing w:line="276" w:lineRule="auto"/>
              <w:rPr>
                <w:lang w:val="en-US"/>
              </w:rPr>
            </w:pPr>
          </w:p>
          <w:p w:rsidR="00AF6FFD" w:rsidRDefault="00AF6FFD" w:rsidP="005018FA">
            <w:pPr>
              <w:spacing w:line="276" w:lineRule="auto"/>
              <w:jc w:val="center"/>
            </w:pPr>
          </w:p>
          <w:p w:rsidR="00AF6FFD" w:rsidRPr="00FB79EA" w:rsidRDefault="00AF6FFD" w:rsidP="005018FA">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AF6FFD" w:rsidRDefault="00AF6FFD" w:rsidP="005018FA">
            <w:pPr>
              <w:spacing w:line="276" w:lineRule="auto"/>
              <w:rPr>
                <w:lang w:val="en-US"/>
              </w:rPr>
            </w:pPr>
          </w:p>
          <w:p w:rsidR="00AF6FFD" w:rsidRDefault="00AF6FFD" w:rsidP="005018FA">
            <w:pPr>
              <w:spacing w:line="276" w:lineRule="auto"/>
              <w:jc w:val="center"/>
              <w:rPr>
                <w:b/>
                <w:sz w:val="80"/>
                <w:szCs w:val="80"/>
              </w:rPr>
            </w:pPr>
            <w:r>
              <w:rPr>
                <w:b/>
                <w:sz w:val="80"/>
                <w:szCs w:val="80"/>
              </w:rPr>
              <w:t>ИНФОРМАЦИОННЫЙ</w:t>
            </w:r>
          </w:p>
          <w:p w:rsidR="00AF6FFD" w:rsidRDefault="00AF6FFD" w:rsidP="005018FA">
            <w:pPr>
              <w:spacing w:line="276" w:lineRule="auto"/>
              <w:jc w:val="center"/>
              <w:rPr>
                <w:b/>
                <w:sz w:val="100"/>
                <w:szCs w:val="100"/>
              </w:rPr>
            </w:pPr>
            <w:r>
              <w:rPr>
                <w:b/>
                <w:sz w:val="80"/>
                <w:szCs w:val="80"/>
              </w:rPr>
              <w:t>ВЕСТНИК</w:t>
            </w:r>
          </w:p>
          <w:p w:rsidR="00AF6FFD" w:rsidRDefault="00AF6FFD" w:rsidP="005018FA">
            <w:pPr>
              <w:spacing w:line="276" w:lineRule="auto"/>
              <w:jc w:val="center"/>
              <w:rPr>
                <w:b/>
                <w:color w:val="0000FF"/>
                <w:sz w:val="56"/>
                <w:szCs w:val="56"/>
              </w:rPr>
            </w:pPr>
            <w:r>
              <w:rPr>
                <w:b/>
                <w:color w:val="0000FF"/>
                <w:sz w:val="56"/>
                <w:szCs w:val="56"/>
              </w:rPr>
              <w:t>Совета и администрации</w:t>
            </w:r>
          </w:p>
          <w:p w:rsidR="00AF6FFD" w:rsidRDefault="00AF6FFD" w:rsidP="005018FA">
            <w:pPr>
              <w:spacing w:line="276" w:lineRule="auto"/>
              <w:jc w:val="center"/>
              <w:rPr>
                <w:b/>
                <w:color w:val="0000FF"/>
                <w:sz w:val="56"/>
                <w:szCs w:val="56"/>
              </w:rPr>
            </w:pPr>
            <w:r>
              <w:rPr>
                <w:b/>
                <w:color w:val="0000FF"/>
                <w:sz w:val="56"/>
                <w:szCs w:val="56"/>
              </w:rPr>
              <w:t>муниципального района</w:t>
            </w:r>
          </w:p>
          <w:p w:rsidR="00AF6FFD" w:rsidRDefault="00AF6FFD" w:rsidP="005018FA">
            <w:pPr>
              <w:spacing w:line="276" w:lineRule="auto"/>
              <w:jc w:val="center"/>
              <w:rPr>
                <w:b/>
                <w:sz w:val="48"/>
                <w:szCs w:val="48"/>
              </w:rPr>
            </w:pPr>
            <w:r>
              <w:rPr>
                <w:b/>
                <w:color w:val="0000FF"/>
                <w:sz w:val="56"/>
                <w:szCs w:val="56"/>
              </w:rPr>
              <w:t xml:space="preserve"> «Усть-Куломский»</w:t>
            </w:r>
          </w:p>
          <w:p w:rsidR="00AF6FFD" w:rsidRDefault="00AF6FFD" w:rsidP="005018FA">
            <w:pPr>
              <w:spacing w:line="276" w:lineRule="auto"/>
              <w:jc w:val="center"/>
              <w:rPr>
                <w:b/>
              </w:rPr>
            </w:pPr>
          </w:p>
          <w:p w:rsidR="00AF6FFD" w:rsidRDefault="00B5322D" w:rsidP="005018FA">
            <w:pPr>
              <w:spacing w:line="276" w:lineRule="auto"/>
              <w:jc w:val="center"/>
              <w:rPr>
                <w:b/>
                <w:sz w:val="48"/>
                <w:szCs w:val="48"/>
              </w:rPr>
            </w:pPr>
            <w:r>
              <w:rPr>
                <w:b/>
                <w:sz w:val="48"/>
                <w:szCs w:val="48"/>
              </w:rPr>
              <w:t>№ 36</w:t>
            </w:r>
          </w:p>
          <w:p w:rsidR="00AF6FFD" w:rsidRDefault="00AF6FFD" w:rsidP="005018FA">
            <w:pPr>
              <w:spacing w:line="276" w:lineRule="auto"/>
              <w:jc w:val="center"/>
              <w:rPr>
                <w:b/>
                <w:sz w:val="48"/>
                <w:szCs w:val="48"/>
              </w:rPr>
            </w:pPr>
            <w:r>
              <w:rPr>
                <w:b/>
                <w:sz w:val="48"/>
                <w:szCs w:val="48"/>
              </w:rPr>
              <w:t xml:space="preserve">от </w:t>
            </w:r>
            <w:r w:rsidR="00B5322D">
              <w:rPr>
                <w:b/>
                <w:sz w:val="48"/>
                <w:szCs w:val="48"/>
              </w:rPr>
              <w:t>16</w:t>
            </w:r>
            <w:r>
              <w:rPr>
                <w:b/>
                <w:sz w:val="48"/>
                <w:szCs w:val="48"/>
              </w:rPr>
              <w:t>.08.2024 г.</w:t>
            </w:r>
          </w:p>
          <w:p w:rsidR="00AF6FFD" w:rsidRDefault="00AF6FFD" w:rsidP="005018FA">
            <w:pPr>
              <w:spacing w:line="276" w:lineRule="auto"/>
              <w:jc w:val="center"/>
              <w:rPr>
                <w:b/>
                <w:sz w:val="28"/>
                <w:szCs w:val="28"/>
              </w:rPr>
            </w:pPr>
            <w:r>
              <w:rPr>
                <w:b/>
                <w:sz w:val="28"/>
                <w:szCs w:val="28"/>
              </w:rPr>
              <w:t>с. Усть-Кулом</w:t>
            </w:r>
          </w:p>
          <w:p w:rsidR="00AF6FFD" w:rsidRDefault="00AF6FFD" w:rsidP="005018FA">
            <w:pPr>
              <w:spacing w:line="276" w:lineRule="auto"/>
              <w:jc w:val="center"/>
              <w:rPr>
                <w:b/>
                <w:sz w:val="28"/>
                <w:szCs w:val="28"/>
              </w:rPr>
            </w:pPr>
            <w:r>
              <w:rPr>
                <w:b/>
                <w:sz w:val="28"/>
                <w:szCs w:val="28"/>
              </w:rPr>
              <w:t>2024 год</w:t>
            </w:r>
          </w:p>
          <w:p w:rsidR="00AF6FFD" w:rsidRPr="00024887" w:rsidRDefault="00AF6FFD" w:rsidP="005018FA">
            <w:pPr>
              <w:spacing w:line="276" w:lineRule="auto"/>
              <w:jc w:val="center"/>
              <w:rPr>
                <w:b/>
                <w:sz w:val="28"/>
                <w:szCs w:val="28"/>
              </w:rPr>
            </w:pPr>
          </w:p>
        </w:tc>
      </w:tr>
    </w:tbl>
    <w:p w:rsidR="00BD6EEE" w:rsidRDefault="00BD6EEE" w:rsidP="00BD6EEE">
      <w:pPr>
        <w:pStyle w:val="a8"/>
        <w:ind w:right="-55"/>
        <w:jc w:val="left"/>
        <w:rPr>
          <w:i/>
          <w:sz w:val="32"/>
          <w:szCs w:val="32"/>
        </w:rPr>
      </w:pPr>
    </w:p>
    <w:p w:rsidR="00AF6FFD" w:rsidRDefault="00AF6FFD" w:rsidP="00AF6FFD">
      <w:pPr>
        <w:pStyle w:val="a8"/>
        <w:ind w:right="-55"/>
        <w:rPr>
          <w:i/>
          <w:sz w:val="32"/>
          <w:szCs w:val="32"/>
        </w:rPr>
      </w:pPr>
      <w:r>
        <w:rPr>
          <w:i/>
          <w:sz w:val="32"/>
          <w:szCs w:val="32"/>
        </w:rPr>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F6FFD" w:rsidRPr="003C18DD" w:rsidTr="005018FA">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AF6FFD" w:rsidRPr="00987867" w:rsidRDefault="00AF6FFD" w:rsidP="005018FA">
            <w:pPr>
              <w:tabs>
                <w:tab w:val="center" w:pos="4153"/>
                <w:tab w:val="right" w:pos="8306"/>
              </w:tabs>
              <w:spacing w:line="276" w:lineRule="auto"/>
              <w:ind w:right="120"/>
              <w:jc w:val="center"/>
              <w:rPr>
                <w:b/>
              </w:rPr>
            </w:pPr>
            <w:r w:rsidRPr="00987867">
              <w:rPr>
                <w:b/>
                <w:lang w:val="en-US"/>
              </w:rPr>
              <w:t>I</w:t>
            </w:r>
            <w:r w:rsidRPr="00987867">
              <w:rPr>
                <w:b/>
              </w:rPr>
              <w:t>. Постановления администрации муниципального района «Усть-Куломский».</w:t>
            </w:r>
          </w:p>
        </w:tc>
      </w:tr>
      <w:tr w:rsidR="00AF6FFD" w:rsidRPr="003C18DD"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AF6FFD" w:rsidRPr="00D636CC" w:rsidRDefault="00AF6FFD" w:rsidP="00D636CC">
            <w:pPr>
              <w:jc w:val="both"/>
            </w:pPr>
            <w:r w:rsidRPr="00D636CC">
              <w:rPr>
                <w:rFonts w:eastAsiaTheme="minorEastAsia"/>
              </w:rPr>
              <w:t xml:space="preserve">1. Постановление администрации МР «Усть-Куломский» от </w:t>
            </w:r>
            <w:r w:rsidR="00D636CC" w:rsidRPr="00D636CC">
              <w:t>07 августа</w:t>
            </w:r>
            <w:r w:rsidR="00FB79EA" w:rsidRPr="00D636CC">
              <w:t xml:space="preserve"> 2024 г. № 10</w:t>
            </w:r>
            <w:r w:rsidR="00D636CC" w:rsidRPr="00D636CC">
              <w:t>77</w:t>
            </w:r>
            <w:r w:rsidR="00FB79EA" w:rsidRPr="00D636CC">
              <w:t xml:space="preserve"> «</w:t>
            </w:r>
            <w:r w:rsidR="00D636CC" w:rsidRPr="00D636CC">
              <w:t>Об утверждении Положения о комиссии для обследования пасек</w:t>
            </w:r>
            <w:r w:rsidR="00D636CC">
              <w:t xml:space="preserve"> </w:t>
            </w:r>
            <w:r w:rsidR="00D636CC" w:rsidRPr="00D636CC">
              <w:t>и установления факта гибели пчелиных семей на территории муниципального образования муниципального района «Усть-Куломский»</w:t>
            </w:r>
            <w:r w:rsidR="00FB79EA">
              <w:t>»</w:t>
            </w:r>
            <w:r w:rsidR="00D636CC">
              <w:t>.</w:t>
            </w:r>
          </w:p>
        </w:tc>
        <w:tc>
          <w:tcPr>
            <w:tcW w:w="1800" w:type="dxa"/>
            <w:tcBorders>
              <w:top w:val="single" w:sz="4" w:space="0" w:color="auto"/>
              <w:left w:val="single" w:sz="6" w:space="0" w:color="auto"/>
              <w:bottom w:val="single" w:sz="4" w:space="0" w:color="auto"/>
              <w:right w:val="single" w:sz="4" w:space="0" w:color="auto"/>
            </w:tcBorders>
            <w:hideMark/>
          </w:tcPr>
          <w:p w:rsidR="00AF6FFD" w:rsidRPr="00D96482" w:rsidRDefault="00AF6FFD" w:rsidP="005018FA">
            <w:pPr>
              <w:tabs>
                <w:tab w:val="center" w:pos="4153"/>
                <w:tab w:val="right" w:pos="8306"/>
              </w:tabs>
              <w:spacing w:line="276" w:lineRule="auto"/>
              <w:ind w:right="120"/>
              <w:jc w:val="center"/>
              <w:rPr>
                <w:b/>
                <w:i/>
              </w:rPr>
            </w:pPr>
            <w:r w:rsidRPr="00B13D6E">
              <w:rPr>
                <w:b/>
                <w:i/>
              </w:rPr>
              <w:t xml:space="preserve">Стр. </w:t>
            </w:r>
            <w:r w:rsidR="00D636CC">
              <w:rPr>
                <w:b/>
                <w:i/>
              </w:rPr>
              <w:t>3</w:t>
            </w:r>
          </w:p>
        </w:tc>
      </w:tr>
      <w:tr w:rsidR="00AF6FFD" w:rsidRPr="003C18DD"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AF6FFD" w:rsidRPr="00AF3D1A" w:rsidRDefault="00AF6FFD" w:rsidP="002B161E">
            <w:pPr>
              <w:jc w:val="both"/>
            </w:pPr>
            <w:r w:rsidRPr="002B161E">
              <w:rPr>
                <w:rFonts w:eastAsiaTheme="minorEastAsia"/>
              </w:rPr>
              <w:t xml:space="preserve">2. Постановление администрации МР «Усть-Куломский» от </w:t>
            </w:r>
            <w:r w:rsidR="002B161E" w:rsidRPr="002B161E">
              <w:t>07 августа</w:t>
            </w:r>
            <w:r w:rsidR="00FB79EA" w:rsidRPr="002B161E">
              <w:t xml:space="preserve"> 2024 г. № </w:t>
            </w:r>
            <w:r w:rsidR="002B161E" w:rsidRPr="002B161E">
              <w:t>1078</w:t>
            </w:r>
            <w:r w:rsidR="00FB79EA" w:rsidRPr="002B161E">
              <w:t xml:space="preserve"> «</w:t>
            </w:r>
            <w:r w:rsidR="002B161E" w:rsidRPr="002B161E">
              <w:t>О внесении изменений в постановление администрации МР «Усть-Куломский» от 10.06.2022 г. № 732 «Об утверждении комиссии по приемке выполненных этапов инвестирования в целях приобретения жилых помещений путем инвестирования в строительство многоквартирного жилого дома в границах села Усть-Кулом для расселения непригодного для проживания жилищного фонда»</w:t>
            </w:r>
            <w:r w:rsidR="002B161E">
              <w:t>.</w:t>
            </w:r>
          </w:p>
        </w:tc>
        <w:tc>
          <w:tcPr>
            <w:tcW w:w="1800" w:type="dxa"/>
            <w:tcBorders>
              <w:top w:val="single" w:sz="4" w:space="0" w:color="auto"/>
              <w:left w:val="single" w:sz="6" w:space="0" w:color="auto"/>
              <w:bottom w:val="single" w:sz="4" w:space="0" w:color="auto"/>
              <w:right w:val="single" w:sz="4" w:space="0" w:color="auto"/>
            </w:tcBorders>
            <w:hideMark/>
          </w:tcPr>
          <w:p w:rsidR="00AF6FFD" w:rsidRPr="00D96482" w:rsidRDefault="00AF6FFD" w:rsidP="00FB79EA">
            <w:pPr>
              <w:tabs>
                <w:tab w:val="center" w:pos="4153"/>
                <w:tab w:val="right" w:pos="8306"/>
              </w:tabs>
              <w:spacing w:line="276" w:lineRule="auto"/>
              <w:ind w:right="120"/>
              <w:jc w:val="center"/>
              <w:rPr>
                <w:b/>
                <w:i/>
              </w:rPr>
            </w:pPr>
            <w:r w:rsidRPr="00B13D6E">
              <w:rPr>
                <w:b/>
                <w:i/>
              </w:rPr>
              <w:t xml:space="preserve">Стр. </w:t>
            </w:r>
            <w:r w:rsidR="002B161E">
              <w:rPr>
                <w:b/>
                <w:i/>
              </w:rPr>
              <w:t>11</w:t>
            </w:r>
          </w:p>
        </w:tc>
      </w:tr>
      <w:tr w:rsidR="00AF6FFD" w:rsidRPr="003C18DD"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AF6FFD" w:rsidRPr="003F1FB8" w:rsidRDefault="00AF6FFD" w:rsidP="003F1FB8">
            <w:pPr>
              <w:jc w:val="both"/>
            </w:pPr>
            <w:r w:rsidRPr="003F1FB8">
              <w:t xml:space="preserve">3. </w:t>
            </w:r>
            <w:r w:rsidRPr="003F1FB8">
              <w:rPr>
                <w:rFonts w:eastAsiaTheme="minorEastAsia"/>
              </w:rPr>
              <w:t xml:space="preserve">Постановление администрации МР «Усть-Куломский» от </w:t>
            </w:r>
            <w:r w:rsidR="003F1FB8" w:rsidRPr="003F1FB8">
              <w:t>08 августа</w:t>
            </w:r>
            <w:r w:rsidR="00FB79EA" w:rsidRPr="003F1FB8">
              <w:t xml:space="preserve"> 2024 г. № 10</w:t>
            </w:r>
            <w:r w:rsidR="003F1FB8" w:rsidRPr="003F1FB8">
              <w:t>83</w:t>
            </w:r>
            <w:r w:rsidR="00FB79EA" w:rsidRPr="003F1FB8">
              <w:t xml:space="preserve"> «</w:t>
            </w:r>
            <w:r w:rsidR="003F1FB8" w:rsidRPr="003F1FB8">
              <w:t>О проведении тактико–специальных учений</w:t>
            </w:r>
            <w:r w:rsidR="003F1FB8">
              <w:t xml:space="preserve"> </w:t>
            </w:r>
            <w:r w:rsidR="003F1FB8" w:rsidRPr="003F1FB8">
              <w:t>с функциональными и объектовыми звеньями РСЧС</w:t>
            </w:r>
            <w:r w:rsidR="003F1FB8">
              <w:t xml:space="preserve"> </w:t>
            </w:r>
            <w:r w:rsidR="003F1FB8" w:rsidRPr="003F1FB8">
              <w:t>МО МР «Усть-Куломский»</w:t>
            </w:r>
            <w:r w:rsidR="00FB79EA" w:rsidRPr="003F1FB8">
              <w:t>»</w:t>
            </w:r>
            <w:r w:rsidR="003F1FB8">
              <w:t>.</w:t>
            </w:r>
          </w:p>
        </w:tc>
        <w:tc>
          <w:tcPr>
            <w:tcW w:w="1800" w:type="dxa"/>
            <w:tcBorders>
              <w:top w:val="single" w:sz="4" w:space="0" w:color="auto"/>
              <w:left w:val="single" w:sz="6" w:space="0" w:color="auto"/>
              <w:bottom w:val="single" w:sz="4" w:space="0" w:color="auto"/>
              <w:right w:val="single" w:sz="4" w:space="0" w:color="auto"/>
            </w:tcBorders>
            <w:hideMark/>
          </w:tcPr>
          <w:p w:rsidR="00AF6FFD" w:rsidRDefault="00AF6FFD" w:rsidP="00FB79EA">
            <w:pPr>
              <w:tabs>
                <w:tab w:val="center" w:pos="4153"/>
                <w:tab w:val="right" w:pos="8306"/>
              </w:tabs>
              <w:spacing w:line="276" w:lineRule="auto"/>
              <w:ind w:right="120"/>
              <w:jc w:val="center"/>
              <w:rPr>
                <w:b/>
                <w:i/>
              </w:rPr>
            </w:pPr>
            <w:r w:rsidRPr="00B13D6E">
              <w:rPr>
                <w:b/>
                <w:i/>
              </w:rPr>
              <w:t xml:space="preserve">Стр. </w:t>
            </w:r>
            <w:r w:rsidR="003F1FB8">
              <w:rPr>
                <w:b/>
                <w:i/>
              </w:rPr>
              <w:t>1</w:t>
            </w:r>
            <w:r w:rsidR="00FB79EA">
              <w:rPr>
                <w:b/>
                <w:i/>
              </w:rPr>
              <w:t>3</w:t>
            </w:r>
          </w:p>
        </w:tc>
      </w:tr>
      <w:tr w:rsidR="00AF6FFD" w:rsidRPr="003C18DD" w:rsidTr="00051362">
        <w:trPr>
          <w:trHeight w:val="661"/>
        </w:trPr>
        <w:tc>
          <w:tcPr>
            <w:tcW w:w="8028" w:type="dxa"/>
            <w:tcBorders>
              <w:top w:val="single" w:sz="4" w:space="0" w:color="auto"/>
              <w:left w:val="single" w:sz="4" w:space="0" w:color="auto"/>
              <w:bottom w:val="single" w:sz="4" w:space="0" w:color="auto"/>
              <w:right w:val="single" w:sz="6" w:space="0" w:color="auto"/>
            </w:tcBorders>
            <w:hideMark/>
          </w:tcPr>
          <w:p w:rsidR="00AF6FFD" w:rsidRPr="00BD6EEE" w:rsidRDefault="00AF6FFD" w:rsidP="00BD6EEE">
            <w:pPr>
              <w:jc w:val="both"/>
            </w:pPr>
            <w:r w:rsidRPr="00BD6EEE">
              <w:t xml:space="preserve">4. </w:t>
            </w:r>
            <w:r w:rsidRPr="00BD6EEE">
              <w:rPr>
                <w:rFonts w:eastAsiaTheme="minorEastAsia"/>
              </w:rPr>
              <w:t>Постановление администрации МР «Усть-Куломский» от</w:t>
            </w:r>
            <w:r w:rsidRPr="00BD6EEE">
              <w:t xml:space="preserve"> </w:t>
            </w:r>
            <w:r w:rsidR="00BD6EEE" w:rsidRPr="00BD6EEE">
              <w:t>12 августа</w:t>
            </w:r>
            <w:r w:rsidR="00FB79EA" w:rsidRPr="00BD6EEE">
              <w:t xml:space="preserve"> 2024 г. № 10</w:t>
            </w:r>
            <w:r w:rsidR="00BD6EEE" w:rsidRPr="00BD6EEE">
              <w:t>89</w:t>
            </w:r>
            <w:r w:rsidR="00FB79EA" w:rsidRPr="00BD6EEE">
              <w:t xml:space="preserve"> «</w:t>
            </w:r>
            <w:r w:rsidR="00BD6EEE" w:rsidRPr="00BD6EEE">
              <w:t>О внесении изменений в постановление администрации муниципального района «Усть-Куломский» от 22 ноября 2021 года № 1563 «Об</w:t>
            </w:r>
            <w:r w:rsidR="00BD6EEE">
              <w:t xml:space="preserve"> </w:t>
            </w:r>
            <w:r w:rsidR="00BD6EEE" w:rsidRPr="00BD6EEE">
              <w:t>утверждении муниципальной программы «Территориальное развитие»</w:t>
            </w:r>
            <w:r w:rsidR="00FB79EA" w:rsidRPr="00BD6EEE">
              <w:t>»</w:t>
            </w:r>
            <w:r w:rsidR="00BD6EEE">
              <w:t>.</w:t>
            </w:r>
          </w:p>
        </w:tc>
        <w:tc>
          <w:tcPr>
            <w:tcW w:w="1800" w:type="dxa"/>
            <w:tcBorders>
              <w:top w:val="single" w:sz="4" w:space="0" w:color="auto"/>
              <w:left w:val="single" w:sz="6" w:space="0" w:color="auto"/>
              <w:bottom w:val="single" w:sz="4" w:space="0" w:color="auto"/>
              <w:right w:val="single" w:sz="4" w:space="0" w:color="auto"/>
            </w:tcBorders>
            <w:hideMark/>
          </w:tcPr>
          <w:p w:rsidR="00AF6FFD" w:rsidRDefault="00AF6FFD" w:rsidP="00A212BC">
            <w:pPr>
              <w:tabs>
                <w:tab w:val="center" w:pos="4153"/>
                <w:tab w:val="right" w:pos="8306"/>
              </w:tabs>
              <w:spacing w:line="276" w:lineRule="auto"/>
              <w:ind w:right="120"/>
              <w:jc w:val="center"/>
              <w:rPr>
                <w:b/>
                <w:i/>
              </w:rPr>
            </w:pPr>
            <w:r w:rsidRPr="00B13D6E">
              <w:rPr>
                <w:b/>
                <w:i/>
              </w:rPr>
              <w:t xml:space="preserve">Стр. </w:t>
            </w:r>
            <w:r w:rsidR="00A212BC">
              <w:rPr>
                <w:b/>
                <w:i/>
              </w:rPr>
              <w:t>17</w:t>
            </w:r>
          </w:p>
        </w:tc>
      </w:tr>
      <w:tr w:rsidR="00AF6FFD" w:rsidRPr="003C18DD"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AF6FFD" w:rsidRDefault="00A527E5" w:rsidP="005018FA">
            <w:pPr>
              <w:jc w:val="both"/>
            </w:pPr>
            <w:r w:rsidRPr="005018FA">
              <w:t xml:space="preserve">5. </w:t>
            </w:r>
            <w:r w:rsidRPr="005018FA">
              <w:rPr>
                <w:rFonts w:eastAsiaTheme="minorEastAsia"/>
              </w:rPr>
              <w:t>Постановление администрации МР «Усть-Куломский» от</w:t>
            </w:r>
            <w:r w:rsidRPr="005018FA">
              <w:t xml:space="preserve"> </w:t>
            </w:r>
            <w:r w:rsidR="005018FA" w:rsidRPr="005018FA">
              <w:t>12 августа</w:t>
            </w:r>
            <w:r w:rsidRPr="005018FA">
              <w:t xml:space="preserve"> 2024 г. № 10</w:t>
            </w:r>
            <w:r w:rsidR="005018FA" w:rsidRPr="005018FA">
              <w:t>90</w:t>
            </w:r>
            <w:r w:rsidRPr="005018FA">
              <w:t xml:space="preserve"> «</w:t>
            </w:r>
            <w:r w:rsidR="005018FA" w:rsidRPr="005018FA">
              <w:t>Об определении управляющей организации для управления многоквартирными домами на территории муниципального образования муниципального района «Усть-Куломский»</w:t>
            </w:r>
            <w:r w:rsidRPr="005018FA">
              <w:t>»</w:t>
            </w:r>
            <w:r w:rsidR="005018FA">
              <w:t>.</w:t>
            </w:r>
          </w:p>
        </w:tc>
        <w:tc>
          <w:tcPr>
            <w:tcW w:w="1800" w:type="dxa"/>
            <w:tcBorders>
              <w:top w:val="single" w:sz="4" w:space="0" w:color="auto"/>
              <w:left w:val="single" w:sz="6" w:space="0" w:color="auto"/>
              <w:bottom w:val="single" w:sz="4" w:space="0" w:color="auto"/>
              <w:right w:val="single" w:sz="4" w:space="0" w:color="auto"/>
            </w:tcBorders>
            <w:hideMark/>
          </w:tcPr>
          <w:p w:rsidR="00AF6FFD" w:rsidRPr="00B13D6E" w:rsidRDefault="00AF6FFD" w:rsidP="00051362">
            <w:pPr>
              <w:tabs>
                <w:tab w:val="center" w:pos="4153"/>
                <w:tab w:val="right" w:pos="8306"/>
              </w:tabs>
              <w:spacing w:line="276" w:lineRule="auto"/>
              <w:ind w:right="120"/>
              <w:jc w:val="center"/>
              <w:rPr>
                <w:b/>
                <w:i/>
              </w:rPr>
            </w:pPr>
            <w:r>
              <w:rPr>
                <w:b/>
                <w:i/>
              </w:rPr>
              <w:t>Стр.</w:t>
            </w:r>
            <w:r w:rsidR="005018FA">
              <w:rPr>
                <w:b/>
                <w:i/>
              </w:rPr>
              <w:t>135</w:t>
            </w:r>
          </w:p>
        </w:tc>
      </w:tr>
      <w:tr w:rsidR="00AF6FFD" w:rsidRPr="003C18DD" w:rsidTr="00570A3C">
        <w:trPr>
          <w:trHeight w:val="423"/>
        </w:trPr>
        <w:tc>
          <w:tcPr>
            <w:tcW w:w="8028" w:type="dxa"/>
            <w:tcBorders>
              <w:top w:val="single" w:sz="4" w:space="0" w:color="auto"/>
              <w:left w:val="single" w:sz="4" w:space="0" w:color="auto"/>
              <w:bottom w:val="single" w:sz="4" w:space="0" w:color="auto"/>
              <w:right w:val="single" w:sz="6" w:space="0" w:color="auto"/>
            </w:tcBorders>
            <w:hideMark/>
          </w:tcPr>
          <w:p w:rsidR="00AF6FFD" w:rsidRPr="00A527E5" w:rsidRDefault="00AF6FFD" w:rsidP="0035261B">
            <w:pPr>
              <w:jc w:val="both"/>
            </w:pPr>
            <w:r w:rsidRPr="0035261B">
              <w:t>6.</w:t>
            </w:r>
            <w:r w:rsidRPr="0035261B">
              <w:rPr>
                <w:rFonts w:eastAsiaTheme="minorEastAsia"/>
              </w:rPr>
              <w:t xml:space="preserve"> Постановление администрации МР «Усть-Куломский»</w:t>
            </w:r>
            <w:r w:rsidRPr="0035261B">
              <w:t xml:space="preserve"> от </w:t>
            </w:r>
            <w:r w:rsidR="0035261B" w:rsidRPr="0035261B">
              <w:t>14 августа</w:t>
            </w:r>
            <w:r w:rsidR="00A527E5" w:rsidRPr="0035261B">
              <w:t xml:space="preserve"> 2024 г. № 1</w:t>
            </w:r>
            <w:r w:rsidR="0035261B" w:rsidRPr="0035261B">
              <w:t>111</w:t>
            </w:r>
            <w:r w:rsidR="00A527E5" w:rsidRPr="0035261B">
              <w:t xml:space="preserve"> «</w:t>
            </w:r>
            <w:r w:rsidR="0035261B" w:rsidRPr="0035261B">
              <w:t>О внесении изменений в постановление администрации муниципального района «Усть-Куломский» от 11.08.2022№ 1018 «Об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00A527E5" w:rsidRPr="0035261B">
              <w:t>»</w:t>
            </w:r>
            <w:r w:rsidR="0035261B">
              <w:t>.</w:t>
            </w:r>
          </w:p>
        </w:tc>
        <w:tc>
          <w:tcPr>
            <w:tcW w:w="1800" w:type="dxa"/>
            <w:tcBorders>
              <w:top w:val="single" w:sz="4" w:space="0" w:color="auto"/>
              <w:left w:val="single" w:sz="6" w:space="0" w:color="auto"/>
              <w:bottom w:val="single" w:sz="4" w:space="0" w:color="auto"/>
              <w:right w:val="single" w:sz="4" w:space="0" w:color="auto"/>
            </w:tcBorders>
            <w:hideMark/>
          </w:tcPr>
          <w:p w:rsidR="00AF6FFD" w:rsidRDefault="00AF6FFD" w:rsidP="00A527E5">
            <w:pPr>
              <w:tabs>
                <w:tab w:val="center" w:pos="4153"/>
                <w:tab w:val="right" w:pos="8306"/>
              </w:tabs>
              <w:spacing w:line="276" w:lineRule="auto"/>
              <w:ind w:right="120"/>
              <w:jc w:val="center"/>
              <w:rPr>
                <w:b/>
                <w:i/>
              </w:rPr>
            </w:pPr>
            <w:r>
              <w:rPr>
                <w:b/>
                <w:i/>
              </w:rPr>
              <w:t>Стр.</w:t>
            </w:r>
            <w:r w:rsidR="0035261B">
              <w:rPr>
                <w:b/>
                <w:i/>
              </w:rPr>
              <w:t>137</w:t>
            </w:r>
          </w:p>
        </w:tc>
      </w:tr>
      <w:tr w:rsidR="00AF6FFD" w:rsidRPr="003C18DD"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AF6FFD" w:rsidRPr="0035261B" w:rsidRDefault="00AF6FFD" w:rsidP="0035261B">
            <w:pPr>
              <w:jc w:val="both"/>
            </w:pPr>
            <w:r w:rsidRPr="0035261B">
              <w:t xml:space="preserve">7. </w:t>
            </w:r>
            <w:r w:rsidRPr="0035261B">
              <w:rPr>
                <w:rFonts w:eastAsiaTheme="minorEastAsia"/>
              </w:rPr>
              <w:t>Постановление администрации МР «Усть-Куломский»</w:t>
            </w:r>
            <w:r w:rsidRPr="0035261B">
              <w:t xml:space="preserve"> от </w:t>
            </w:r>
            <w:r w:rsidR="0035261B" w:rsidRPr="0035261B">
              <w:t>14 августа</w:t>
            </w:r>
            <w:r w:rsidR="00A527E5" w:rsidRPr="0035261B">
              <w:t xml:space="preserve"> 2024 г. № 1</w:t>
            </w:r>
            <w:r w:rsidR="0035261B" w:rsidRPr="0035261B">
              <w:t>112</w:t>
            </w:r>
            <w:r w:rsidR="00A527E5" w:rsidRPr="0035261B">
              <w:t xml:space="preserve"> «</w:t>
            </w:r>
            <w:r w:rsidR="0035261B" w:rsidRPr="0035261B">
              <w:t>О внесении изменений в постановление администрации муниципального района «Усть-Куломский» от 10.08.2022 № 1007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A527E5" w:rsidRPr="0035261B">
              <w:t>»</w:t>
            </w:r>
            <w:r w:rsidR="0035261B">
              <w:t>.</w:t>
            </w:r>
          </w:p>
        </w:tc>
        <w:tc>
          <w:tcPr>
            <w:tcW w:w="1800" w:type="dxa"/>
            <w:tcBorders>
              <w:top w:val="single" w:sz="4" w:space="0" w:color="auto"/>
              <w:left w:val="single" w:sz="6" w:space="0" w:color="auto"/>
              <w:bottom w:val="single" w:sz="4" w:space="0" w:color="auto"/>
              <w:right w:val="single" w:sz="4" w:space="0" w:color="auto"/>
            </w:tcBorders>
            <w:hideMark/>
          </w:tcPr>
          <w:p w:rsidR="00AF6FFD" w:rsidRDefault="00AF6FFD" w:rsidP="00A527E5">
            <w:pPr>
              <w:tabs>
                <w:tab w:val="center" w:pos="4153"/>
                <w:tab w:val="right" w:pos="8306"/>
              </w:tabs>
              <w:spacing w:line="276" w:lineRule="auto"/>
              <w:ind w:right="120"/>
              <w:jc w:val="center"/>
              <w:rPr>
                <w:b/>
                <w:i/>
              </w:rPr>
            </w:pPr>
            <w:r>
              <w:rPr>
                <w:b/>
                <w:i/>
              </w:rPr>
              <w:t>Стр.</w:t>
            </w:r>
            <w:r w:rsidR="0035261B">
              <w:rPr>
                <w:b/>
                <w:i/>
              </w:rPr>
              <w:t>142</w:t>
            </w:r>
          </w:p>
        </w:tc>
      </w:tr>
      <w:tr w:rsidR="00B72FA5" w:rsidRPr="003C18DD" w:rsidTr="005018FA">
        <w:trPr>
          <w:trHeight w:val="392"/>
        </w:trPr>
        <w:tc>
          <w:tcPr>
            <w:tcW w:w="8028" w:type="dxa"/>
            <w:tcBorders>
              <w:top w:val="single" w:sz="4" w:space="0" w:color="auto"/>
              <w:left w:val="single" w:sz="4" w:space="0" w:color="auto"/>
              <w:bottom w:val="single" w:sz="4" w:space="0" w:color="auto"/>
              <w:right w:val="single" w:sz="6" w:space="0" w:color="auto"/>
            </w:tcBorders>
            <w:hideMark/>
          </w:tcPr>
          <w:p w:rsidR="00B72FA5" w:rsidRPr="0035261B" w:rsidRDefault="00B72FA5" w:rsidP="0035261B">
            <w:pPr>
              <w:jc w:val="both"/>
            </w:pPr>
            <w:r>
              <w:t>8. Постановление администрации МР «Усть-Куломский» от 15.08.2024 №1113 «О введении режима повышенной готовности на территории сельского поселения «Усть-Кулом».</w:t>
            </w:r>
          </w:p>
        </w:tc>
        <w:tc>
          <w:tcPr>
            <w:tcW w:w="1800" w:type="dxa"/>
            <w:tcBorders>
              <w:top w:val="single" w:sz="4" w:space="0" w:color="auto"/>
              <w:left w:val="single" w:sz="6" w:space="0" w:color="auto"/>
              <w:bottom w:val="single" w:sz="4" w:space="0" w:color="auto"/>
              <w:right w:val="single" w:sz="4" w:space="0" w:color="auto"/>
            </w:tcBorders>
            <w:hideMark/>
          </w:tcPr>
          <w:p w:rsidR="00B72FA5" w:rsidRDefault="00B72FA5" w:rsidP="00A527E5">
            <w:pPr>
              <w:tabs>
                <w:tab w:val="center" w:pos="4153"/>
                <w:tab w:val="right" w:pos="8306"/>
              </w:tabs>
              <w:spacing w:line="276" w:lineRule="auto"/>
              <w:ind w:right="120"/>
              <w:jc w:val="center"/>
              <w:rPr>
                <w:b/>
                <w:i/>
              </w:rPr>
            </w:pPr>
            <w:r>
              <w:rPr>
                <w:b/>
                <w:i/>
              </w:rPr>
              <w:t>Стр.144</w:t>
            </w:r>
          </w:p>
        </w:tc>
      </w:tr>
      <w:tr w:rsidR="00B72FA5" w:rsidRPr="003C18DD" w:rsidTr="00B72FA5">
        <w:trPr>
          <w:trHeight w:val="392"/>
        </w:trPr>
        <w:tc>
          <w:tcPr>
            <w:tcW w:w="9828" w:type="dxa"/>
            <w:gridSpan w:val="2"/>
            <w:tcBorders>
              <w:top w:val="single" w:sz="4" w:space="0" w:color="auto"/>
              <w:left w:val="single" w:sz="4" w:space="0" w:color="auto"/>
              <w:bottom w:val="single" w:sz="4" w:space="0" w:color="auto"/>
              <w:right w:val="single" w:sz="4" w:space="0" w:color="auto"/>
            </w:tcBorders>
            <w:hideMark/>
          </w:tcPr>
          <w:p w:rsidR="00B72FA5" w:rsidRPr="00B72FA5" w:rsidRDefault="00B72FA5" w:rsidP="00B72FA5">
            <w:pPr>
              <w:tabs>
                <w:tab w:val="center" w:pos="4153"/>
                <w:tab w:val="right" w:pos="8306"/>
              </w:tabs>
              <w:spacing w:line="276" w:lineRule="auto"/>
              <w:ind w:right="120"/>
              <w:jc w:val="center"/>
              <w:rPr>
                <w:b/>
                <w:i/>
              </w:rPr>
            </w:pPr>
            <w:r w:rsidRPr="00987867">
              <w:rPr>
                <w:b/>
                <w:lang w:val="en-US"/>
              </w:rPr>
              <w:t>II</w:t>
            </w:r>
            <w:r>
              <w:rPr>
                <w:b/>
              </w:rPr>
              <w:t>. Иные информационные материалы.</w:t>
            </w:r>
          </w:p>
        </w:tc>
      </w:tr>
      <w:tr w:rsidR="007A2625" w:rsidRPr="003C18DD" w:rsidTr="007A2625">
        <w:trPr>
          <w:trHeight w:val="392"/>
        </w:trPr>
        <w:tc>
          <w:tcPr>
            <w:tcW w:w="8028" w:type="dxa"/>
            <w:tcBorders>
              <w:top w:val="single" w:sz="4" w:space="0" w:color="auto"/>
              <w:left w:val="single" w:sz="4" w:space="0" w:color="auto"/>
              <w:bottom w:val="single" w:sz="4" w:space="0" w:color="auto"/>
              <w:right w:val="single" w:sz="4" w:space="0" w:color="auto"/>
            </w:tcBorders>
            <w:hideMark/>
          </w:tcPr>
          <w:p w:rsidR="007A2625" w:rsidRPr="007A2625" w:rsidRDefault="007A2625" w:rsidP="007A2625">
            <w:pPr>
              <w:jc w:val="both"/>
              <w:rPr>
                <w:rFonts w:eastAsia="Calibri"/>
              </w:rPr>
            </w:pPr>
            <w:r>
              <w:rPr>
                <w:rFonts w:eastAsia="Calibri"/>
              </w:rPr>
              <w:t>1.</w:t>
            </w:r>
            <w:r w:rsidRPr="007A2625">
              <w:rPr>
                <w:rFonts w:eastAsia="Calibri"/>
              </w:rPr>
              <w:t>Оповещение</w:t>
            </w:r>
            <w:r>
              <w:rPr>
                <w:rFonts w:eastAsia="Calibri"/>
              </w:rPr>
              <w:t xml:space="preserve"> </w:t>
            </w:r>
            <w:r w:rsidRPr="007A2625">
              <w:rPr>
                <w:rFonts w:eastAsia="Calibri"/>
              </w:rPr>
              <w:t>о начале публичных слушаний по проекту</w:t>
            </w:r>
            <w:r>
              <w:rPr>
                <w:rFonts w:eastAsia="Calibri"/>
              </w:rPr>
              <w:t xml:space="preserve"> </w:t>
            </w:r>
            <w:r w:rsidRPr="007A2625">
              <w:rPr>
                <w:rFonts w:eastAsia="Calibri"/>
              </w:rPr>
              <w:t>внесения изменений в документацию по планировке территории (проект межевания территории кадастрового квартала 11:07:4201009 в с.Усть-Кулом)</w:t>
            </w:r>
          </w:p>
        </w:tc>
        <w:tc>
          <w:tcPr>
            <w:tcW w:w="1800" w:type="dxa"/>
            <w:tcBorders>
              <w:top w:val="single" w:sz="4" w:space="0" w:color="auto"/>
              <w:left w:val="single" w:sz="4" w:space="0" w:color="auto"/>
              <w:bottom w:val="single" w:sz="4" w:space="0" w:color="auto"/>
              <w:right w:val="single" w:sz="4" w:space="0" w:color="auto"/>
            </w:tcBorders>
          </w:tcPr>
          <w:p w:rsidR="007A2625" w:rsidRPr="007A2625" w:rsidRDefault="007A2625" w:rsidP="007A2625">
            <w:pPr>
              <w:jc w:val="center"/>
              <w:rPr>
                <w:rFonts w:eastAsia="Calibri"/>
              </w:rPr>
            </w:pPr>
            <w:r>
              <w:rPr>
                <w:b/>
                <w:i/>
              </w:rPr>
              <w:t>Стр.146</w:t>
            </w:r>
          </w:p>
        </w:tc>
      </w:tr>
    </w:tbl>
    <w:p w:rsidR="00AF6FFD" w:rsidRDefault="00AF6FFD"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D06050" w:rsidRDefault="00D06050" w:rsidP="00AF6FFD">
      <w:pPr>
        <w:pStyle w:val="aa"/>
        <w:autoSpaceDE w:val="0"/>
        <w:autoSpaceDN w:val="0"/>
        <w:adjustRightInd w:val="0"/>
        <w:ind w:left="862"/>
        <w:jc w:val="both"/>
        <w:outlineLvl w:val="0"/>
        <w:rPr>
          <w:rFonts w:eastAsia="Calibri"/>
          <w:sz w:val="28"/>
          <w:szCs w:val="28"/>
        </w:rPr>
      </w:pPr>
    </w:p>
    <w:p w:rsidR="00B72FA5" w:rsidRDefault="00B72FA5" w:rsidP="002B161E">
      <w:pPr>
        <w:autoSpaceDE w:val="0"/>
        <w:autoSpaceDN w:val="0"/>
        <w:adjustRightInd w:val="0"/>
        <w:jc w:val="both"/>
        <w:outlineLvl w:val="0"/>
        <w:rPr>
          <w:rFonts w:eastAsia="Calibri"/>
          <w:sz w:val="28"/>
          <w:szCs w:val="28"/>
        </w:rPr>
      </w:pPr>
    </w:p>
    <w:p w:rsidR="007A2625" w:rsidRDefault="007A2625" w:rsidP="002B161E">
      <w:pPr>
        <w:autoSpaceDE w:val="0"/>
        <w:autoSpaceDN w:val="0"/>
        <w:adjustRightInd w:val="0"/>
        <w:jc w:val="both"/>
        <w:outlineLvl w:val="0"/>
        <w:rPr>
          <w:rFonts w:eastAsia="Calibri"/>
          <w:sz w:val="28"/>
          <w:szCs w:val="28"/>
        </w:rPr>
      </w:pPr>
    </w:p>
    <w:p w:rsidR="007A2625" w:rsidRPr="002B161E" w:rsidRDefault="007A2625" w:rsidP="002B161E">
      <w:pPr>
        <w:autoSpaceDE w:val="0"/>
        <w:autoSpaceDN w:val="0"/>
        <w:adjustRightInd w:val="0"/>
        <w:jc w:val="both"/>
        <w:outlineLvl w:val="0"/>
        <w:rPr>
          <w:rFonts w:eastAsia="Calibri"/>
          <w:sz w:val="28"/>
          <w:szCs w:val="28"/>
        </w:rPr>
      </w:pPr>
    </w:p>
    <w:p w:rsidR="00D06050" w:rsidRDefault="00580461" w:rsidP="00AF6FFD">
      <w:pPr>
        <w:pStyle w:val="aa"/>
        <w:autoSpaceDE w:val="0"/>
        <w:autoSpaceDN w:val="0"/>
        <w:adjustRightInd w:val="0"/>
        <w:ind w:left="862"/>
        <w:jc w:val="both"/>
        <w:outlineLvl w:val="0"/>
        <w:rPr>
          <w:rFonts w:eastAsia="Calibri"/>
          <w:sz w:val="28"/>
          <w:szCs w:val="28"/>
        </w:rPr>
      </w:pPr>
      <w:r w:rsidRPr="00987867">
        <w:rPr>
          <w:b/>
          <w:lang w:val="en-US"/>
        </w:rPr>
        <w:t>I</w:t>
      </w:r>
      <w:r w:rsidRPr="00987867">
        <w:rPr>
          <w:b/>
        </w:rPr>
        <w:t>. Постановления администрации муниципального района «Усть-Куломский».</w:t>
      </w:r>
    </w:p>
    <w:p w:rsidR="00D06050" w:rsidRDefault="00D06050" w:rsidP="00AF6FFD">
      <w:pPr>
        <w:pStyle w:val="aa"/>
        <w:autoSpaceDE w:val="0"/>
        <w:autoSpaceDN w:val="0"/>
        <w:adjustRightInd w:val="0"/>
        <w:ind w:left="862"/>
        <w:jc w:val="both"/>
        <w:outlineLvl w:val="0"/>
        <w:rPr>
          <w:rFonts w:eastAsia="Calibri"/>
          <w:sz w:val="28"/>
          <w:szCs w:val="28"/>
        </w:rPr>
      </w:pPr>
    </w:p>
    <w:p w:rsidR="00580461" w:rsidRPr="001549EE" w:rsidRDefault="00580461" w:rsidP="00580461">
      <w:pPr>
        <w:jc w:val="center"/>
        <w:rPr>
          <w:sz w:val="24"/>
          <w:szCs w:val="24"/>
        </w:rPr>
      </w:pPr>
      <w:r w:rsidRPr="001549EE">
        <w:rPr>
          <w:noProof/>
          <w:sz w:val="24"/>
          <w:szCs w:val="24"/>
        </w:rPr>
        <w:drawing>
          <wp:inline distT="0" distB="0" distL="0" distR="0">
            <wp:extent cx="847725" cy="838200"/>
            <wp:effectExtent l="0" t="0" r="0"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580461" w:rsidRPr="001549EE" w:rsidRDefault="00580461" w:rsidP="00580461">
      <w:pPr>
        <w:jc w:val="center"/>
        <w:rPr>
          <w:b/>
          <w:sz w:val="28"/>
          <w:szCs w:val="28"/>
        </w:rPr>
      </w:pPr>
      <w:r w:rsidRPr="001549EE">
        <w:rPr>
          <w:b/>
          <w:sz w:val="28"/>
          <w:szCs w:val="28"/>
        </w:rPr>
        <w:t>«Кулöмд</w:t>
      </w:r>
      <w:r w:rsidRPr="001549EE">
        <w:rPr>
          <w:b/>
          <w:sz w:val="28"/>
          <w:szCs w:val="28"/>
          <w:lang w:val="en-US"/>
        </w:rPr>
        <w:t>i</w:t>
      </w:r>
      <w:r w:rsidRPr="001549EE">
        <w:rPr>
          <w:b/>
          <w:sz w:val="28"/>
          <w:szCs w:val="28"/>
        </w:rPr>
        <w:t>н» муниципальнöй районса администрациялöн</w:t>
      </w:r>
    </w:p>
    <w:p w:rsidR="00580461" w:rsidRPr="001549EE" w:rsidRDefault="00580461" w:rsidP="00580461">
      <w:pPr>
        <w:jc w:val="center"/>
        <w:rPr>
          <w:b/>
          <w:sz w:val="34"/>
          <w:szCs w:val="34"/>
        </w:rPr>
      </w:pPr>
      <w:r w:rsidRPr="001549EE">
        <w:rPr>
          <w:b/>
          <w:sz w:val="34"/>
          <w:szCs w:val="34"/>
        </w:rPr>
        <w:t>Ш У Ö М</w:t>
      </w:r>
    </w:p>
    <w:p w:rsidR="00580461" w:rsidRPr="001549EE" w:rsidRDefault="00500AAD" w:rsidP="00580461">
      <w:pPr>
        <w:jc w:val="center"/>
        <w:rPr>
          <w:b/>
          <w:sz w:val="28"/>
          <w:szCs w:val="28"/>
        </w:rPr>
      </w:pPr>
      <w:r w:rsidRPr="00500AAD">
        <w:rPr>
          <w:noProof/>
          <w:sz w:val="22"/>
          <w:szCs w:val="22"/>
          <w:lang w:eastAsia="en-US"/>
        </w:rPr>
        <w:pict>
          <v:line id="Прямая соединительная линия 4" o:spid="_x0000_s1042" style="position:absolute;left:0;text-align:left;flip:y;z-index:251658240;visibility:visible;mso-wrap-distance-top:-1e-4mm;mso-wrap-distance-bottom:-1e-4mm"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w:r>
      <w:r w:rsidR="00580461" w:rsidRPr="001549EE">
        <w:rPr>
          <w:b/>
          <w:sz w:val="28"/>
          <w:szCs w:val="28"/>
        </w:rPr>
        <w:t>Администрация муниципального района «Усть-Куломский»</w:t>
      </w:r>
    </w:p>
    <w:p w:rsidR="00580461" w:rsidRPr="001549EE" w:rsidRDefault="00580461" w:rsidP="00580461">
      <w:pPr>
        <w:keepNext/>
        <w:jc w:val="center"/>
        <w:outlineLvl w:val="3"/>
        <w:rPr>
          <w:b/>
          <w:bCs/>
          <w:spacing w:val="38"/>
          <w:sz w:val="34"/>
          <w:szCs w:val="34"/>
        </w:rPr>
      </w:pPr>
      <w:r>
        <w:rPr>
          <w:b/>
          <w:bCs/>
          <w:spacing w:val="38"/>
          <w:sz w:val="34"/>
          <w:szCs w:val="34"/>
        </w:rPr>
        <w:t>П О С Т А Н О В Л Е Н И Е</w:t>
      </w:r>
    </w:p>
    <w:p w:rsidR="00580461" w:rsidRPr="001549EE" w:rsidRDefault="00580461" w:rsidP="00580461">
      <w:pPr>
        <w:jc w:val="center"/>
      </w:pPr>
    </w:p>
    <w:p w:rsidR="00580461" w:rsidRPr="001549EE" w:rsidRDefault="00580461" w:rsidP="00580461">
      <w:pPr>
        <w:keepNext/>
        <w:keepLines/>
        <w:jc w:val="both"/>
        <w:outlineLvl w:val="7"/>
        <w:rPr>
          <w:sz w:val="28"/>
          <w:szCs w:val="28"/>
        </w:rPr>
      </w:pPr>
      <w:r>
        <w:rPr>
          <w:sz w:val="28"/>
          <w:szCs w:val="28"/>
        </w:rPr>
        <w:t>07 августа 2024</w:t>
      </w:r>
      <w:r w:rsidRPr="001549EE">
        <w:rPr>
          <w:sz w:val="28"/>
          <w:szCs w:val="28"/>
        </w:rPr>
        <w:t xml:space="preserve"> г.                                                                                          № </w:t>
      </w:r>
      <w:r>
        <w:rPr>
          <w:sz w:val="28"/>
          <w:szCs w:val="28"/>
        </w:rPr>
        <w:t>1077</w:t>
      </w:r>
    </w:p>
    <w:p w:rsidR="00580461" w:rsidRPr="001549EE" w:rsidRDefault="00580461" w:rsidP="00580461">
      <w:pPr>
        <w:jc w:val="center"/>
      </w:pPr>
      <w:r w:rsidRPr="001549EE">
        <w:t>Республика Коми</w:t>
      </w:r>
    </w:p>
    <w:p w:rsidR="00580461" w:rsidRDefault="00580461" w:rsidP="00580461">
      <w:pPr>
        <w:jc w:val="center"/>
      </w:pPr>
      <w:r w:rsidRPr="001549EE">
        <w:t>с. Усть-Кулом</w:t>
      </w:r>
    </w:p>
    <w:p w:rsidR="00580461" w:rsidRPr="001549EE" w:rsidRDefault="00580461" w:rsidP="00580461">
      <w:pPr>
        <w:jc w:val="center"/>
        <w:rPr>
          <w:b/>
          <w:bCs/>
        </w:rPr>
      </w:pPr>
    </w:p>
    <w:p w:rsidR="00580461" w:rsidRPr="00F843A4" w:rsidRDefault="00580461" w:rsidP="00580461">
      <w:pPr>
        <w:jc w:val="center"/>
        <w:rPr>
          <w:b/>
          <w:bCs/>
          <w:sz w:val="28"/>
          <w:szCs w:val="28"/>
        </w:rPr>
      </w:pPr>
      <w:r w:rsidRPr="00F843A4">
        <w:rPr>
          <w:b/>
          <w:bCs/>
          <w:sz w:val="28"/>
          <w:szCs w:val="28"/>
        </w:rPr>
        <w:t>Об утверждении Положения о комиссии для обследования пасек</w:t>
      </w:r>
    </w:p>
    <w:p w:rsidR="00580461" w:rsidRPr="00F843A4" w:rsidRDefault="00580461" w:rsidP="00580461">
      <w:pPr>
        <w:jc w:val="center"/>
        <w:rPr>
          <w:b/>
          <w:bCs/>
          <w:sz w:val="28"/>
          <w:szCs w:val="28"/>
        </w:rPr>
      </w:pPr>
      <w:r w:rsidRPr="00F843A4">
        <w:rPr>
          <w:b/>
          <w:bCs/>
          <w:sz w:val="28"/>
          <w:szCs w:val="28"/>
        </w:rPr>
        <w:t xml:space="preserve"> и установления факта гибели пчелиных семей на территории </w:t>
      </w:r>
    </w:p>
    <w:p w:rsidR="00580461" w:rsidRDefault="00580461" w:rsidP="00580461">
      <w:pPr>
        <w:jc w:val="center"/>
        <w:rPr>
          <w:b/>
          <w:bCs/>
          <w:sz w:val="28"/>
          <w:szCs w:val="28"/>
        </w:rPr>
      </w:pPr>
      <w:r w:rsidRPr="00F843A4">
        <w:rPr>
          <w:b/>
          <w:bCs/>
          <w:sz w:val="28"/>
          <w:szCs w:val="28"/>
        </w:rPr>
        <w:t xml:space="preserve">муниципального образования муниципального района </w:t>
      </w:r>
    </w:p>
    <w:p w:rsidR="00580461" w:rsidRPr="00F843A4" w:rsidRDefault="00580461" w:rsidP="00580461">
      <w:pPr>
        <w:jc w:val="center"/>
        <w:rPr>
          <w:b/>
          <w:bCs/>
          <w:sz w:val="28"/>
          <w:szCs w:val="28"/>
        </w:rPr>
      </w:pPr>
      <w:r w:rsidRPr="00F843A4">
        <w:rPr>
          <w:b/>
          <w:bCs/>
          <w:sz w:val="28"/>
          <w:szCs w:val="28"/>
        </w:rPr>
        <w:t>«Усть-</w:t>
      </w:r>
      <w:r>
        <w:rPr>
          <w:b/>
          <w:bCs/>
          <w:sz w:val="28"/>
          <w:szCs w:val="28"/>
        </w:rPr>
        <w:t>Куломский</w:t>
      </w:r>
      <w:r w:rsidRPr="00F843A4">
        <w:rPr>
          <w:b/>
          <w:bCs/>
          <w:sz w:val="28"/>
          <w:szCs w:val="28"/>
        </w:rPr>
        <w:t>»</w:t>
      </w:r>
    </w:p>
    <w:p w:rsidR="00580461" w:rsidRDefault="00580461" w:rsidP="00580461">
      <w:pPr>
        <w:jc w:val="both"/>
        <w:rPr>
          <w:b/>
          <w:bCs/>
          <w:sz w:val="10"/>
          <w:szCs w:val="10"/>
        </w:rPr>
      </w:pPr>
    </w:p>
    <w:p w:rsidR="0035261B" w:rsidRDefault="0035261B" w:rsidP="00580461">
      <w:pPr>
        <w:jc w:val="both"/>
        <w:rPr>
          <w:b/>
          <w:bCs/>
          <w:sz w:val="10"/>
          <w:szCs w:val="10"/>
        </w:rPr>
      </w:pPr>
    </w:p>
    <w:p w:rsidR="0035261B" w:rsidRDefault="0035261B" w:rsidP="00580461">
      <w:pPr>
        <w:jc w:val="both"/>
        <w:rPr>
          <w:b/>
          <w:bCs/>
          <w:sz w:val="10"/>
          <w:szCs w:val="10"/>
        </w:rPr>
      </w:pPr>
    </w:p>
    <w:p w:rsidR="0035261B" w:rsidRPr="00284ADF" w:rsidRDefault="0035261B" w:rsidP="00580461">
      <w:pPr>
        <w:jc w:val="both"/>
        <w:rPr>
          <w:b/>
          <w:bCs/>
          <w:sz w:val="10"/>
          <w:szCs w:val="10"/>
        </w:rPr>
      </w:pPr>
    </w:p>
    <w:p w:rsidR="00580461" w:rsidRDefault="00580461" w:rsidP="00580461">
      <w:pPr>
        <w:ind w:firstLine="567"/>
        <w:jc w:val="both"/>
        <w:rPr>
          <w:sz w:val="28"/>
          <w:szCs w:val="28"/>
        </w:rPr>
      </w:pPr>
      <w:r w:rsidRPr="008D63C5">
        <w:rPr>
          <w:sz w:val="28"/>
          <w:szCs w:val="28"/>
        </w:rPr>
        <w:t>В соответствии с Федеральн</w:t>
      </w:r>
      <w:r>
        <w:rPr>
          <w:sz w:val="28"/>
          <w:szCs w:val="28"/>
        </w:rPr>
        <w:t>ыми</w:t>
      </w:r>
      <w:r w:rsidRPr="008D63C5">
        <w:rPr>
          <w:sz w:val="28"/>
          <w:szCs w:val="28"/>
        </w:rPr>
        <w:t xml:space="preserve"> закон</w:t>
      </w:r>
      <w:r>
        <w:rPr>
          <w:sz w:val="28"/>
          <w:szCs w:val="28"/>
        </w:rPr>
        <w:t>ами</w:t>
      </w:r>
      <w:r w:rsidRPr="008D63C5">
        <w:rPr>
          <w:sz w:val="28"/>
          <w:szCs w:val="28"/>
        </w:rPr>
        <w:t xml:space="preserve"> от 30 декабря 2020 г. № 490</w:t>
      </w:r>
      <w:r w:rsidRPr="008D63C5">
        <w:rPr>
          <w:sz w:val="28"/>
          <w:szCs w:val="28"/>
        </w:rPr>
        <w:noBreakHyphen/>
        <w:t>ФЗ «О пчеловодстве в Российской Федерации», от 19 июля 1997 г. №</w:t>
      </w:r>
      <w:r>
        <w:rPr>
          <w:sz w:val="28"/>
          <w:szCs w:val="28"/>
        </w:rPr>
        <w:t> </w:t>
      </w:r>
      <w:r w:rsidRPr="008D63C5">
        <w:rPr>
          <w:sz w:val="28"/>
          <w:szCs w:val="28"/>
        </w:rPr>
        <w:t>09-ФЗ «О безопасном обращении с пестицидами и агрохимикатами», от 06 октября 2003 г. № 131-ФЗ «Об общих принципах организации местного самоуправления в Российской Федерации»</w:t>
      </w:r>
      <w:r>
        <w:rPr>
          <w:sz w:val="28"/>
          <w:szCs w:val="28"/>
        </w:rPr>
        <w:t xml:space="preserve">, </w:t>
      </w:r>
      <w:r w:rsidRPr="008D63C5">
        <w:rPr>
          <w:sz w:val="28"/>
          <w:szCs w:val="28"/>
        </w:rPr>
        <w:t>разделу 25  Постановления Главного государственного санитарного врача РФ от 02.12.2020 N 40 "Об утверждении санитарных правил СП 2.2.3670-20 "Санитарно-эпидемиологические требования к условиям труда", администрация муниципального района «Усть-Куломский» п</w:t>
      </w:r>
      <w:r>
        <w:rPr>
          <w:sz w:val="28"/>
          <w:szCs w:val="28"/>
        </w:rPr>
        <w:t xml:space="preserve"> </w:t>
      </w:r>
      <w:r w:rsidRPr="008D63C5">
        <w:rPr>
          <w:sz w:val="28"/>
          <w:szCs w:val="28"/>
        </w:rPr>
        <w:t>о</w:t>
      </w:r>
      <w:r>
        <w:rPr>
          <w:sz w:val="28"/>
          <w:szCs w:val="28"/>
        </w:rPr>
        <w:t xml:space="preserve"> </w:t>
      </w:r>
      <w:r w:rsidRPr="008D63C5">
        <w:rPr>
          <w:sz w:val="28"/>
          <w:szCs w:val="28"/>
        </w:rPr>
        <w:t>с</w:t>
      </w:r>
      <w:r>
        <w:rPr>
          <w:sz w:val="28"/>
          <w:szCs w:val="28"/>
        </w:rPr>
        <w:t xml:space="preserve"> </w:t>
      </w:r>
      <w:r w:rsidRPr="008D63C5">
        <w:rPr>
          <w:sz w:val="28"/>
          <w:szCs w:val="28"/>
        </w:rPr>
        <w:t>т</w:t>
      </w:r>
      <w:r>
        <w:rPr>
          <w:sz w:val="28"/>
          <w:szCs w:val="28"/>
        </w:rPr>
        <w:t xml:space="preserve"> </w:t>
      </w:r>
      <w:r w:rsidRPr="008D63C5">
        <w:rPr>
          <w:sz w:val="28"/>
          <w:szCs w:val="28"/>
        </w:rPr>
        <w:t>а</w:t>
      </w:r>
      <w:r>
        <w:rPr>
          <w:sz w:val="28"/>
          <w:szCs w:val="28"/>
        </w:rPr>
        <w:t xml:space="preserve"> </w:t>
      </w:r>
      <w:r w:rsidRPr="008D63C5">
        <w:rPr>
          <w:sz w:val="28"/>
          <w:szCs w:val="28"/>
        </w:rPr>
        <w:t>н</w:t>
      </w:r>
      <w:r>
        <w:rPr>
          <w:sz w:val="28"/>
          <w:szCs w:val="28"/>
        </w:rPr>
        <w:t xml:space="preserve"> </w:t>
      </w:r>
      <w:r w:rsidRPr="008D63C5">
        <w:rPr>
          <w:sz w:val="28"/>
          <w:szCs w:val="28"/>
        </w:rPr>
        <w:t>о</w:t>
      </w:r>
      <w:r>
        <w:rPr>
          <w:sz w:val="28"/>
          <w:szCs w:val="28"/>
        </w:rPr>
        <w:t xml:space="preserve"> </w:t>
      </w:r>
      <w:r w:rsidRPr="008D63C5">
        <w:rPr>
          <w:sz w:val="28"/>
          <w:szCs w:val="28"/>
        </w:rPr>
        <w:t>в</w:t>
      </w:r>
      <w:r>
        <w:rPr>
          <w:sz w:val="28"/>
          <w:szCs w:val="28"/>
        </w:rPr>
        <w:t xml:space="preserve"> </w:t>
      </w:r>
      <w:r w:rsidRPr="008D63C5">
        <w:rPr>
          <w:sz w:val="28"/>
          <w:szCs w:val="28"/>
        </w:rPr>
        <w:t>л</w:t>
      </w:r>
      <w:r>
        <w:rPr>
          <w:sz w:val="28"/>
          <w:szCs w:val="28"/>
        </w:rPr>
        <w:t xml:space="preserve"> </w:t>
      </w:r>
      <w:r w:rsidRPr="008D63C5">
        <w:rPr>
          <w:sz w:val="28"/>
          <w:szCs w:val="28"/>
        </w:rPr>
        <w:t>я</w:t>
      </w:r>
      <w:r>
        <w:rPr>
          <w:sz w:val="28"/>
          <w:szCs w:val="28"/>
        </w:rPr>
        <w:t xml:space="preserve"> </w:t>
      </w:r>
      <w:r w:rsidRPr="008D63C5">
        <w:rPr>
          <w:sz w:val="28"/>
          <w:szCs w:val="28"/>
        </w:rPr>
        <w:t>е</w:t>
      </w:r>
      <w:r>
        <w:rPr>
          <w:sz w:val="28"/>
          <w:szCs w:val="28"/>
        </w:rPr>
        <w:t xml:space="preserve"> </w:t>
      </w:r>
      <w:r w:rsidRPr="008D63C5">
        <w:rPr>
          <w:sz w:val="28"/>
          <w:szCs w:val="28"/>
        </w:rPr>
        <w:t>т:</w:t>
      </w:r>
    </w:p>
    <w:p w:rsidR="00580461" w:rsidRPr="008D63C5" w:rsidRDefault="00580461" w:rsidP="0035261B">
      <w:pPr>
        <w:jc w:val="both"/>
        <w:rPr>
          <w:sz w:val="28"/>
          <w:szCs w:val="28"/>
        </w:rPr>
      </w:pPr>
    </w:p>
    <w:p w:rsidR="00580461" w:rsidRPr="008D63C5" w:rsidRDefault="00580461" w:rsidP="00580461">
      <w:pPr>
        <w:ind w:firstLine="708"/>
        <w:jc w:val="both"/>
        <w:rPr>
          <w:sz w:val="28"/>
          <w:szCs w:val="28"/>
        </w:rPr>
      </w:pPr>
      <w:r w:rsidRPr="008D63C5">
        <w:rPr>
          <w:sz w:val="28"/>
          <w:szCs w:val="28"/>
        </w:rPr>
        <w:t>1. Создать комиссию для обследования пасек и установления факта гибели пчелиных семей на территории муниципального образования муниципального района «Усть-Куломский» и утвердить ее состав согласно приложению № 1.</w:t>
      </w:r>
    </w:p>
    <w:p w:rsidR="00580461" w:rsidRPr="008D63C5" w:rsidRDefault="00580461" w:rsidP="00580461">
      <w:pPr>
        <w:ind w:firstLine="708"/>
        <w:jc w:val="both"/>
        <w:rPr>
          <w:sz w:val="28"/>
          <w:szCs w:val="28"/>
        </w:rPr>
      </w:pPr>
      <w:r w:rsidRPr="008D63C5">
        <w:rPr>
          <w:sz w:val="28"/>
          <w:szCs w:val="28"/>
        </w:rPr>
        <w:t>2. Утвердить положение о комиссии для обследования пасек и установления факта гибели пчелиных семей на территории муниципального образования муниципального района «Усть-Куломский» согласно приложению № 2.</w:t>
      </w:r>
    </w:p>
    <w:p w:rsidR="00580461" w:rsidRPr="008D63C5" w:rsidRDefault="00580461" w:rsidP="00580461">
      <w:pPr>
        <w:ind w:firstLine="708"/>
        <w:jc w:val="both"/>
        <w:rPr>
          <w:sz w:val="28"/>
          <w:szCs w:val="28"/>
        </w:rPr>
      </w:pPr>
      <w:r w:rsidRPr="008D63C5">
        <w:rPr>
          <w:sz w:val="28"/>
          <w:szCs w:val="28"/>
        </w:rPr>
        <w:t>3. Утвердить форму акта, удостоверяющую гибель пчел согласно приложению № 3.</w:t>
      </w:r>
    </w:p>
    <w:p w:rsidR="00580461" w:rsidRPr="008D63C5" w:rsidRDefault="00580461" w:rsidP="00580461">
      <w:pPr>
        <w:autoSpaceDE w:val="0"/>
        <w:autoSpaceDN w:val="0"/>
        <w:adjustRightInd w:val="0"/>
        <w:ind w:firstLine="708"/>
        <w:jc w:val="both"/>
        <w:rPr>
          <w:sz w:val="28"/>
          <w:szCs w:val="28"/>
        </w:rPr>
      </w:pPr>
      <w:r w:rsidRPr="008D63C5">
        <w:rPr>
          <w:sz w:val="28"/>
          <w:szCs w:val="28"/>
        </w:rPr>
        <w:t>4. Настоящее постановление вступает в силу со дня его опубликования в информационном вестнике Совета и администрации МР «Усть-Куломский».</w:t>
      </w:r>
    </w:p>
    <w:p w:rsidR="00580461" w:rsidRPr="008D63C5" w:rsidRDefault="00580461" w:rsidP="00580461">
      <w:pPr>
        <w:ind w:firstLine="708"/>
        <w:jc w:val="both"/>
        <w:rPr>
          <w:sz w:val="28"/>
          <w:szCs w:val="28"/>
        </w:rPr>
      </w:pPr>
      <w:r w:rsidRPr="008D63C5">
        <w:rPr>
          <w:sz w:val="28"/>
          <w:szCs w:val="28"/>
        </w:rPr>
        <w:lastRenderedPageBreak/>
        <w:t>5. Контроль за исполнением настоящего постановления возложить на первого заместителя руководителя администрации МР «Усть-Куломский» Е.А. Стяжкину.</w:t>
      </w:r>
    </w:p>
    <w:p w:rsidR="00580461" w:rsidRPr="0014192C" w:rsidRDefault="00580461" w:rsidP="00580461">
      <w:pPr>
        <w:tabs>
          <w:tab w:val="left" w:pos="993"/>
        </w:tabs>
        <w:jc w:val="both"/>
        <w:rPr>
          <w:sz w:val="27"/>
          <w:szCs w:val="27"/>
        </w:rPr>
      </w:pPr>
    </w:p>
    <w:p w:rsidR="00580461" w:rsidRPr="008D63C5" w:rsidRDefault="00580461" w:rsidP="00580461">
      <w:pPr>
        <w:tabs>
          <w:tab w:val="left" w:pos="993"/>
        </w:tabs>
        <w:jc w:val="both"/>
        <w:rPr>
          <w:sz w:val="28"/>
          <w:szCs w:val="28"/>
        </w:rPr>
      </w:pPr>
      <w:r w:rsidRPr="008D63C5">
        <w:rPr>
          <w:sz w:val="28"/>
          <w:szCs w:val="28"/>
        </w:rPr>
        <w:t>Глава МР «Усть-Куломский» -</w:t>
      </w:r>
    </w:p>
    <w:p w:rsidR="00580461" w:rsidRPr="008D63C5" w:rsidRDefault="00580461" w:rsidP="00580461">
      <w:pPr>
        <w:tabs>
          <w:tab w:val="left" w:pos="993"/>
        </w:tabs>
        <w:jc w:val="both"/>
        <w:rPr>
          <w:sz w:val="28"/>
          <w:szCs w:val="28"/>
        </w:rPr>
      </w:pPr>
      <w:r w:rsidRPr="008D63C5">
        <w:rPr>
          <w:sz w:val="28"/>
          <w:szCs w:val="28"/>
        </w:rPr>
        <w:t>руководитель администрации района                                                   С.В. Рубан</w:t>
      </w:r>
    </w:p>
    <w:p w:rsidR="00580461" w:rsidRDefault="00580461" w:rsidP="00580461">
      <w:pPr>
        <w:tabs>
          <w:tab w:val="left" w:pos="993"/>
        </w:tabs>
        <w:jc w:val="both"/>
      </w:pPr>
    </w:p>
    <w:p w:rsidR="00580461" w:rsidRPr="001549EE" w:rsidRDefault="00580461" w:rsidP="00580461">
      <w:pPr>
        <w:tabs>
          <w:tab w:val="left" w:pos="993"/>
        </w:tabs>
        <w:jc w:val="both"/>
      </w:pPr>
      <w:r w:rsidRPr="001549EE">
        <w:t>Кочанова Л. Н.,</w:t>
      </w:r>
      <w:r>
        <w:t xml:space="preserve"> </w:t>
      </w:r>
      <w:r w:rsidRPr="001549EE">
        <w:t>8(2137) 94-7-51.</w:t>
      </w:r>
    </w:p>
    <w:p w:rsidR="00D06050" w:rsidRDefault="00D06050" w:rsidP="00AF6FFD">
      <w:pPr>
        <w:pStyle w:val="aa"/>
        <w:autoSpaceDE w:val="0"/>
        <w:autoSpaceDN w:val="0"/>
        <w:adjustRightInd w:val="0"/>
        <w:ind w:left="862"/>
        <w:jc w:val="both"/>
        <w:outlineLvl w:val="0"/>
        <w:rPr>
          <w:rFonts w:eastAsia="Calibri"/>
          <w:sz w:val="28"/>
          <w:szCs w:val="28"/>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762AC4" w:rsidRDefault="00762AC4"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80461" w:rsidRPr="008D63C5" w:rsidRDefault="00580461" w:rsidP="00580461">
      <w:pPr>
        <w:tabs>
          <w:tab w:val="left" w:pos="993"/>
        </w:tabs>
        <w:jc w:val="right"/>
        <w:rPr>
          <w:sz w:val="28"/>
          <w:szCs w:val="28"/>
        </w:rPr>
      </w:pPr>
      <w:r w:rsidRPr="008D63C5">
        <w:rPr>
          <w:sz w:val="28"/>
          <w:szCs w:val="28"/>
        </w:rPr>
        <w:lastRenderedPageBreak/>
        <w:t>Утвержден</w:t>
      </w:r>
    </w:p>
    <w:p w:rsidR="00580461" w:rsidRPr="008D63C5" w:rsidRDefault="00580461" w:rsidP="00580461">
      <w:pPr>
        <w:tabs>
          <w:tab w:val="left" w:pos="993"/>
        </w:tabs>
        <w:jc w:val="right"/>
        <w:rPr>
          <w:sz w:val="28"/>
          <w:szCs w:val="28"/>
        </w:rPr>
      </w:pPr>
      <w:r w:rsidRPr="008D63C5">
        <w:rPr>
          <w:sz w:val="28"/>
          <w:szCs w:val="28"/>
        </w:rPr>
        <w:t xml:space="preserve">постановлением администрации </w:t>
      </w:r>
    </w:p>
    <w:p w:rsidR="00580461" w:rsidRPr="008D63C5" w:rsidRDefault="00580461" w:rsidP="00580461">
      <w:pPr>
        <w:tabs>
          <w:tab w:val="left" w:pos="993"/>
        </w:tabs>
        <w:jc w:val="right"/>
        <w:rPr>
          <w:sz w:val="28"/>
          <w:szCs w:val="28"/>
        </w:rPr>
      </w:pPr>
      <w:r w:rsidRPr="008D63C5">
        <w:rPr>
          <w:sz w:val="28"/>
          <w:szCs w:val="28"/>
        </w:rPr>
        <w:t>МР «Усть-Куломский»</w:t>
      </w:r>
    </w:p>
    <w:p w:rsidR="00580461" w:rsidRPr="008D63C5" w:rsidRDefault="00580461" w:rsidP="00580461">
      <w:pPr>
        <w:tabs>
          <w:tab w:val="left" w:pos="993"/>
        </w:tabs>
        <w:jc w:val="right"/>
        <w:rPr>
          <w:sz w:val="28"/>
          <w:szCs w:val="28"/>
        </w:rPr>
      </w:pPr>
      <w:r w:rsidRPr="008D63C5">
        <w:rPr>
          <w:sz w:val="28"/>
          <w:szCs w:val="28"/>
        </w:rPr>
        <w:t xml:space="preserve">от </w:t>
      </w:r>
      <w:r>
        <w:rPr>
          <w:sz w:val="28"/>
          <w:szCs w:val="28"/>
        </w:rPr>
        <w:t>07.08.</w:t>
      </w:r>
      <w:r w:rsidRPr="008D63C5">
        <w:rPr>
          <w:sz w:val="28"/>
          <w:szCs w:val="28"/>
        </w:rPr>
        <w:t xml:space="preserve">2024 г. № </w:t>
      </w:r>
      <w:r>
        <w:rPr>
          <w:sz w:val="28"/>
          <w:szCs w:val="28"/>
        </w:rPr>
        <w:t>1077</w:t>
      </w:r>
    </w:p>
    <w:p w:rsidR="00580461" w:rsidRPr="008D63C5" w:rsidRDefault="00580461" w:rsidP="00580461">
      <w:pPr>
        <w:tabs>
          <w:tab w:val="left" w:pos="993"/>
        </w:tabs>
        <w:jc w:val="right"/>
        <w:rPr>
          <w:sz w:val="28"/>
          <w:szCs w:val="28"/>
        </w:rPr>
      </w:pPr>
      <w:r w:rsidRPr="008D63C5">
        <w:rPr>
          <w:sz w:val="28"/>
          <w:szCs w:val="28"/>
        </w:rPr>
        <w:t>(приложение</w:t>
      </w:r>
      <w:r>
        <w:rPr>
          <w:sz w:val="28"/>
          <w:szCs w:val="28"/>
        </w:rPr>
        <w:t xml:space="preserve"> 1</w:t>
      </w:r>
      <w:r w:rsidRPr="008D63C5">
        <w:rPr>
          <w:sz w:val="28"/>
          <w:szCs w:val="28"/>
        </w:rPr>
        <w:t>)</w:t>
      </w:r>
    </w:p>
    <w:p w:rsidR="00580461" w:rsidRDefault="00580461" w:rsidP="00580461">
      <w:pPr>
        <w:tabs>
          <w:tab w:val="num" w:pos="-142"/>
        </w:tabs>
        <w:ind w:right="-2"/>
        <w:jc w:val="center"/>
        <w:rPr>
          <w:sz w:val="28"/>
          <w:szCs w:val="28"/>
        </w:rPr>
      </w:pPr>
    </w:p>
    <w:p w:rsidR="00580461" w:rsidRPr="00675B34" w:rsidRDefault="00580461" w:rsidP="00580461">
      <w:pPr>
        <w:tabs>
          <w:tab w:val="num" w:pos="-142"/>
        </w:tabs>
        <w:jc w:val="center"/>
        <w:rPr>
          <w:b/>
          <w:sz w:val="28"/>
          <w:szCs w:val="28"/>
        </w:rPr>
      </w:pPr>
      <w:r w:rsidRPr="00675B34">
        <w:rPr>
          <w:b/>
          <w:sz w:val="28"/>
          <w:szCs w:val="28"/>
        </w:rPr>
        <w:t>Состав комиссии для обследования пасек и установления факта гибели пчелиных семей на территории муниципального образования муниципального района «Усть-Куломский»</w:t>
      </w:r>
    </w:p>
    <w:p w:rsidR="00580461" w:rsidRPr="00334B05" w:rsidRDefault="00580461" w:rsidP="00580461">
      <w:pPr>
        <w:tabs>
          <w:tab w:val="num" w:pos="-142"/>
        </w:tabs>
        <w:ind w:right="-2"/>
        <w:jc w:val="center"/>
        <w:rPr>
          <w:sz w:val="28"/>
          <w:szCs w:val="28"/>
        </w:rPr>
      </w:pPr>
    </w:p>
    <w:tbl>
      <w:tblPr>
        <w:tblStyle w:val="af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6935"/>
      </w:tblGrid>
      <w:tr w:rsidR="00580461" w:rsidRPr="00334B05" w:rsidTr="005018FA">
        <w:tc>
          <w:tcPr>
            <w:tcW w:w="2410" w:type="dxa"/>
          </w:tcPr>
          <w:p w:rsidR="00580461" w:rsidRPr="00334B05" w:rsidRDefault="00580461" w:rsidP="005018FA">
            <w:pPr>
              <w:tabs>
                <w:tab w:val="num" w:pos="-142"/>
              </w:tabs>
              <w:spacing w:after="120"/>
              <w:rPr>
                <w:sz w:val="28"/>
                <w:szCs w:val="28"/>
              </w:rPr>
            </w:pPr>
            <w:r>
              <w:rPr>
                <w:sz w:val="28"/>
                <w:szCs w:val="28"/>
              </w:rPr>
              <w:t>Стяжкина Елена Алексеевна</w:t>
            </w:r>
            <w:r w:rsidRPr="00334B05">
              <w:rPr>
                <w:sz w:val="28"/>
                <w:szCs w:val="28"/>
              </w:rPr>
              <w:t xml:space="preserve"> </w:t>
            </w:r>
          </w:p>
        </w:tc>
        <w:tc>
          <w:tcPr>
            <w:tcW w:w="6935" w:type="dxa"/>
          </w:tcPr>
          <w:p w:rsidR="00580461" w:rsidRPr="00334B05" w:rsidRDefault="00580461" w:rsidP="005018FA">
            <w:pPr>
              <w:tabs>
                <w:tab w:val="num" w:pos="-142"/>
              </w:tabs>
              <w:spacing w:after="120"/>
              <w:jc w:val="both"/>
              <w:rPr>
                <w:sz w:val="28"/>
                <w:szCs w:val="28"/>
              </w:rPr>
            </w:pPr>
            <w:r w:rsidRPr="00334B05">
              <w:rPr>
                <w:sz w:val="28"/>
                <w:szCs w:val="28"/>
              </w:rPr>
              <w:t>первый заместитель руководителя администрации МР «Усть-</w:t>
            </w:r>
            <w:r>
              <w:rPr>
                <w:sz w:val="28"/>
                <w:szCs w:val="28"/>
              </w:rPr>
              <w:t>Куломский</w:t>
            </w:r>
            <w:r w:rsidRPr="00334B05">
              <w:rPr>
                <w:sz w:val="28"/>
                <w:szCs w:val="28"/>
              </w:rPr>
              <w:t>», председатель Комиссии;</w:t>
            </w:r>
          </w:p>
        </w:tc>
      </w:tr>
      <w:tr w:rsidR="00580461" w:rsidRPr="00334B05" w:rsidTr="005018FA">
        <w:tc>
          <w:tcPr>
            <w:tcW w:w="2410" w:type="dxa"/>
          </w:tcPr>
          <w:p w:rsidR="00580461" w:rsidRPr="00334B05" w:rsidRDefault="00580461" w:rsidP="005018FA">
            <w:pPr>
              <w:tabs>
                <w:tab w:val="num" w:pos="-142"/>
              </w:tabs>
              <w:spacing w:after="120"/>
              <w:rPr>
                <w:sz w:val="28"/>
                <w:szCs w:val="28"/>
              </w:rPr>
            </w:pPr>
            <w:r>
              <w:rPr>
                <w:sz w:val="28"/>
                <w:szCs w:val="28"/>
              </w:rPr>
              <w:t>Кочанова Любовь Николаевна</w:t>
            </w:r>
            <w:r w:rsidRPr="00334B05">
              <w:rPr>
                <w:sz w:val="28"/>
                <w:szCs w:val="28"/>
              </w:rPr>
              <w:t xml:space="preserve"> </w:t>
            </w:r>
          </w:p>
        </w:tc>
        <w:tc>
          <w:tcPr>
            <w:tcW w:w="6935" w:type="dxa"/>
          </w:tcPr>
          <w:p w:rsidR="00580461" w:rsidRPr="00334B05" w:rsidRDefault="00580461" w:rsidP="005018FA">
            <w:pPr>
              <w:tabs>
                <w:tab w:val="num" w:pos="-142"/>
              </w:tabs>
              <w:spacing w:after="120"/>
              <w:jc w:val="both"/>
              <w:rPr>
                <w:sz w:val="28"/>
                <w:szCs w:val="28"/>
              </w:rPr>
            </w:pPr>
            <w:r>
              <w:rPr>
                <w:sz w:val="28"/>
                <w:szCs w:val="28"/>
              </w:rPr>
              <w:t xml:space="preserve">заместитель заведующего отделом экономической и налоговой политики </w:t>
            </w:r>
            <w:r w:rsidRPr="00334B05">
              <w:rPr>
                <w:sz w:val="28"/>
                <w:szCs w:val="28"/>
              </w:rPr>
              <w:t>администрации МР «Усть-</w:t>
            </w:r>
            <w:r>
              <w:rPr>
                <w:sz w:val="28"/>
                <w:szCs w:val="28"/>
              </w:rPr>
              <w:t>Куломский</w:t>
            </w:r>
            <w:r w:rsidRPr="00334B05">
              <w:rPr>
                <w:sz w:val="28"/>
                <w:szCs w:val="28"/>
              </w:rPr>
              <w:t>», секретарь Комиссии.</w:t>
            </w:r>
          </w:p>
        </w:tc>
      </w:tr>
      <w:tr w:rsidR="00580461" w:rsidRPr="00334B05" w:rsidTr="005018FA">
        <w:tc>
          <w:tcPr>
            <w:tcW w:w="2410" w:type="dxa"/>
          </w:tcPr>
          <w:p w:rsidR="00580461" w:rsidRPr="00334B05" w:rsidRDefault="00580461" w:rsidP="005018FA">
            <w:pPr>
              <w:tabs>
                <w:tab w:val="num" w:pos="-142"/>
              </w:tabs>
              <w:spacing w:after="120"/>
              <w:jc w:val="both"/>
              <w:rPr>
                <w:sz w:val="28"/>
                <w:szCs w:val="28"/>
              </w:rPr>
            </w:pPr>
          </w:p>
        </w:tc>
        <w:tc>
          <w:tcPr>
            <w:tcW w:w="6935" w:type="dxa"/>
          </w:tcPr>
          <w:p w:rsidR="00580461" w:rsidRPr="00334B05" w:rsidRDefault="00580461" w:rsidP="005018FA">
            <w:pPr>
              <w:tabs>
                <w:tab w:val="num" w:pos="-142"/>
              </w:tabs>
              <w:spacing w:after="120"/>
              <w:jc w:val="both"/>
              <w:rPr>
                <w:sz w:val="28"/>
                <w:szCs w:val="28"/>
              </w:rPr>
            </w:pPr>
          </w:p>
        </w:tc>
      </w:tr>
      <w:tr w:rsidR="00580461" w:rsidRPr="00334B05" w:rsidTr="005018FA">
        <w:tc>
          <w:tcPr>
            <w:tcW w:w="9345" w:type="dxa"/>
            <w:gridSpan w:val="2"/>
            <w:vAlign w:val="center"/>
          </w:tcPr>
          <w:p w:rsidR="00580461" w:rsidRPr="00334B05" w:rsidRDefault="00580461" w:rsidP="005018FA">
            <w:pPr>
              <w:tabs>
                <w:tab w:val="num" w:pos="-142"/>
              </w:tabs>
              <w:spacing w:after="120"/>
              <w:jc w:val="center"/>
              <w:rPr>
                <w:sz w:val="28"/>
                <w:szCs w:val="28"/>
              </w:rPr>
            </w:pPr>
            <w:r w:rsidRPr="00334B05">
              <w:rPr>
                <w:sz w:val="28"/>
                <w:szCs w:val="28"/>
              </w:rPr>
              <w:t>Члены Комиссии:</w:t>
            </w:r>
          </w:p>
        </w:tc>
      </w:tr>
      <w:tr w:rsidR="00580461" w:rsidRPr="00334B05" w:rsidTr="005018FA">
        <w:tc>
          <w:tcPr>
            <w:tcW w:w="2410" w:type="dxa"/>
          </w:tcPr>
          <w:p w:rsidR="00580461" w:rsidRPr="00334B05" w:rsidRDefault="00580461" w:rsidP="005018FA">
            <w:pPr>
              <w:tabs>
                <w:tab w:val="num" w:pos="-142"/>
              </w:tabs>
              <w:spacing w:after="120"/>
              <w:rPr>
                <w:sz w:val="28"/>
                <w:szCs w:val="28"/>
              </w:rPr>
            </w:pPr>
            <w:r>
              <w:rPr>
                <w:sz w:val="28"/>
                <w:szCs w:val="28"/>
              </w:rPr>
              <w:t>Цгоева Елена Владимировна</w:t>
            </w:r>
          </w:p>
        </w:tc>
        <w:tc>
          <w:tcPr>
            <w:tcW w:w="6935" w:type="dxa"/>
          </w:tcPr>
          <w:p w:rsidR="00580461" w:rsidRPr="00334B05" w:rsidRDefault="00580461" w:rsidP="005018FA">
            <w:pPr>
              <w:tabs>
                <w:tab w:val="num" w:pos="-142"/>
              </w:tabs>
              <w:spacing w:after="120"/>
              <w:jc w:val="both"/>
              <w:rPr>
                <w:sz w:val="28"/>
                <w:szCs w:val="28"/>
              </w:rPr>
            </w:pPr>
            <w:r>
              <w:rPr>
                <w:sz w:val="28"/>
                <w:szCs w:val="28"/>
              </w:rPr>
              <w:t xml:space="preserve">заведующий отделом экономической и налоговой политики </w:t>
            </w:r>
            <w:r w:rsidRPr="00334B05">
              <w:rPr>
                <w:sz w:val="28"/>
                <w:szCs w:val="28"/>
              </w:rPr>
              <w:t>администрации МР «Усть-</w:t>
            </w:r>
            <w:r>
              <w:rPr>
                <w:sz w:val="28"/>
                <w:szCs w:val="28"/>
              </w:rPr>
              <w:t>Куломский</w:t>
            </w:r>
            <w:r w:rsidRPr="00334B05">
              <w:rPr>
                <w:sz w:val="28"/>
                <w:szCs w:val="28"/>
              </w:rPr>
              <w:t>»</w:t>
            </w:r>
            <w:r>
              <w:rPr>
                <w:sz w:val="28"/>
                <w:szCs w:val="28"/>
              </w:rPr>
              <w:t>, заместитель председателя Комиссии;</w:t>
            </w:r>
          </w:p>
        </w:tc>
      </w:tr>
      <w:tr w:rsidR="00580461" w:rsidRPr="00334B05" w:rsidTr="005018FA">
        <w:tc>
          <w:tcPr>
            <w:tcW w:w="2410" w:type="dxa"/>
          </w:tcPr>
          <w:p w:rsidR="00580461" w:rsidRPr="00334B05" w:rsidRDefault="00580461" w:rsidP="005018FA">
            <w:pPr>
              <w:tabs>
                <w:tab w:val="num" w:pos="-142"/>
              </w:tabs>
              <w:spacing w:after="120"/>
              <w:rPr>
                <w:sz w:val="28"/>
                <w:szCs w:val="28"/>
              </w:rPr>
            </w:pPr>
            <w:r>
              <w:rPr>
                <w:sz w:val="28"/>
                <w:szCs w:val="28"/>
              </w:rPr>
              <w:t>Генрих Октябрина Александровна</w:t>
            </w:r>
          </w:p>
        </w:tc>
        <w:tc>
          <w:tcPr>
            <w:tcW w:w="6935" w:type="dxa"/>
          </w:tcPr>
          <w:p w:rsidR="00580461" w:rsidRPr="00334B05" w:rsidRDefault="00580461" w:rsidP="005018FA">
            <w:pPr>
              <w:tabs>
                <w:tab w:val="num" w:pos="-142"/>
              </w:tabs>
              <w:spacing w:after="120"/>
              <w:jc w:val="both"/>
              <w:rPr>
                <w:sz w:val="28"/>
                <w:szCs w:val="28"/>
              </w:rPr>
            </w:pPr>
            <w:r>
              <w:rPr>
                <w:sz w:val="28"/>
                <w:szCs w:val="28"/>
              </w:rPr>
              <w:t xml:space="preserve">заместитель заведующего отделом по управлению муниципальным имуществом </w:t>
            </w:r>
            <w:r w:rsidRPr="00334B05">
              <w:rPr>
                <w:sz w:val="28"/>
                <w:szCs w:val="28"/>
              </w:rPr>
              <w:t>администрации МР «Усть-</w:t>
            </w:r>
            <w:r>
              <w:rPr>
                <w:sz w:val="28"/>
                <w:szCs w:val="28"/>
              </w:rPr>
              <w:t>Куломский</w:t>
            </w:r>
            <w:r w:rsidRPr="00334B05">
              <w:rPr>
                <w:sz w:val="28"/>
                <w:szCs w:val="28"/>
              </w:rPr>
              <w:t>»</w:t>
            </w:r>
            <w:r>
              <w:rPr>
                <w:sz w:val="28"/>
                <w:szCs w:val="28"/>
              </w:rPr>
              <w:t>;</w:t>
            </w:r>
          </w:p>
        </w:tc>
      </w:tr>
      <w:tr w:rsidR="00580461" w:rsidRPr="00334B05" w:rsidTr="005018FA">
        <w:tc>
          <w:tcPr>
            <w:tcW w:w="2410" w:type="dxa"/>
          </w:tcPr>
          <w:p w:rsidR="00580461" w:rsidRPr="00334B05" w:rsidRDefault="00580461" w:rsidP="005018FA">
            <w:pPr>
              <w:tabs>
                <w:tab w:val="num" w:pos="-142"/>
              </w:tabs>
              <w:spacing w:after="120"/>
              <w:rPr>
                <w:sz w:val="28"/>
                <w:szCs w:val="28"/>
              </w:rPr>
            </w:pPr>
            <w:r>
              <w:rPr>
                <w:sz w:val="28"/>
                <w:szCs w:val="28"/>
              </w:rPr>
              <w:t>Валуйских Александр Иванович</w:t>
            </w:r>
          </w:p>
        </w:tc>
        <w:tc>
          <w:tcPr>
            <w:tcW w:w="6935" w:type="dxa"/>
          </w:tcPr>
          <w:p w:rsidR="00580461" w:rsidRPr="00334B05" w:rsidRDefault="00580461" w:rsidP="005018FA">
            <w:pPr>
              <w:tabs>
                <w:tab w:val="num" w:pos="-142"/>
              </w:tabs>
              <w:spacing w:after="120"/>
              <w:jc w:val="both"/>
              <w:rPr>
                <w:sz w:val="28"/>
                <w:szCs w:val="28"/>
              </w:rPr>
            </w:pPr>
            <w:r>
              <w:rPr>
                <w:sz w:val="28"/>
                <w:szCs w:val="28"/>
              </w:rPr>
              <w:t>глава сельского поселения «Кебанъель» (по согласованию);</w:t>
            </w:r>
          </w:p>
        </w:tc>
      </w:tr>
      <w:tr w:rsidR="00580461" w:rsidRPr="00334B05" w:rsidTr="005018FA">
        <w:tc>
          <w:tcPr>
            <w:tcW w:w="2410" w:type="dxa"/>
          </w:tcPr>
          <w:p w:rsidR="00580461" w:rsidRPr="00334B05" w:rsidRDefault="00580461" w:rsidP="005018FA">
            <w:pPr>
              <w:tabs>
                <w:tab w:val="num" w:pos="-142"/>
              </w:tabs>
              <w:spacing w:after="120"/>
              <w:rPr>
                <w:sz w:val="28"/>
                <w:szCs w:val="28"/>
              </w:rPr>
            </w:pPr>
            <w:r>
              <w:rPr>
                <w:sz w:val="28"/>
                <w:szCs w:val="28"/>
              </w:rPr>
              <w:t>Игнатов Виктор петрович</w:t>
            </w:r>
          </w:p>
        </w:tc>
        <w:tc>
          <w:tcPr>
            <w:tcW w:w="6935" w:type="dxa"/>
          </w:tcPr>
          <w:p w:rsidR="00580461" w:rsidRPr="00334B05" w:rsidRDefault="00580461" w:rsidP="005018FA">
            <w:pPr>
              <w:tabs>
                <w:tab w:val="num" w:pos="-142"/>
              </w:tabs>
              <w:spacing w:after="120"/>
              <w:jc w:val="both"/>
              <w:rPr>
                <w:sz w:val="28"/>
                <w:szCs w:val="28"/>
              </w:rPr>
            </w:pPr>
            <w:r>
              <w:rPr>
                <w:sz w:val="28"/>
                <w:szCs w:val="28"/>
              </w:rPr>
              <w:t>руководитель администрации сельского поселения «Усть-Кулом» (по согласованию);</w:t>
            </w:r>
          </w:p>
        </w:tc>
      </w:tr>
      <w:tr w:rsidR="00580461" w:rsidRPr="00334B05" w:rsidTr="005018FA">
        <w:tc>
          <w:tcPr>
            <w:tcW w:w="2410" w:type="dxa"/>
          </w:tcPr>
          <w:p w:rsidR="00580461" w:rsidRPr="00334B05" w:rsidRDefault="00580461" w:rsidP="005018FA">
            <w:pPr>
              <w:tabs>
                <w:tab w:val="num" w:pos="-142"/>
              </w:tabs>
              <w:spacing w:after="120"/>
              <w:rPr>
                <w:sz w:val="28"/>
                <w:szCs w:val="28"/>
              </w:rPr>
            </w:pPr>
            <w:r>
              <w:rPr>
                <w:sz w:val="28"/>
                <w:szCs w:val="28"/>
              </w:rPr>
              <w:t>Ярова Анастасия Ревокатовна</w:t>
            </w:r>
          </w:p>
        </w:tc>
        <w:tc>
          <w:tcPr>
            <w:tcW w:w="6935" w:type="dxa"/>
          </w:tcPr>
          <w:p w:rsidR="00580461" w:rsidRPr="00334B05" w:rsidRDefault="00580461" w:rsidP="005018FA">
            <w:pPr>
              <w:tabs>
                <w:tab w:val="num" w:pos="-142"/>
              </w:tabs>
              <w:spacing w:after="120"/>
              <w:jc w:val="both"/>
              <w:rPr>
                <w:sz w:val="28"/>
                <w:szCs w:val="28"/>
              </w:rPr>
            </w:pPr>
            <w:r w:rsidRPr="00334B05">
              <w:rPr>
                <w:sz w:val="28"/>
                <w:szCs w:val="28"/>
              </w:rPr>
              <w:t>заведующ</w:t>
            </w:r>
            <w:r>
              <w:rPr>
                <w:sz w:val="28"/>
                <w:szCs w:val="28"/>
              </w:rPr>
              <w:t>ая</w:t>
            </w:r>
            <w:r w:rsidRPr="00334B05">
              <w:rPr>
                <w:sz w:val="28"/>
                <w:szCs w:val="28"/>
              </w:rPr>
              <w:t xml:space="preserve"> Усть-</w:t>
            </w:r>
            <w:r>
              <w:rPr>
                <w:sz w:val="28"/>
                <w:szCs w:val="28"/>
              </w:rPr>
              <w:t>Куломским</w:t>
            </w:r>
            <w:r w:rsidRPr="00334B05">
              <w:rPr>
                <w:sz w:val="28"/>
                <w:szCs w:val="28"/>
              </w:rPr>
              <w:t xml:space="preserve"> межрайонн</w:t>
            </w:r>
            <w:r>
              <w:rPr>
                <w:sz w:val="28"/>
                <w:szCs w:val="28"/>
              </w:rPr>
              <w:t>ым</w:t>
            </w:r>
            <w:r w:rsidRPr="00334B05">
              <w:rPr>
                <w:sz w:val="28"/>
                <w:szCs w:val="28"/>
              </w:rPr>
              <w:t xml:space="preserve"> отдел</w:t>
            </w:r>
            <w:r>
              <w:rPr>
                <w:sz w:val="28"/>
                <w:szCs w:val="28"/>
              </w:rPr>
              <w:t>ом</w:t>
            </w:r>
            <w:r w:rsidRPr="00334B05">
              <w:rPr>
                <w:sz w:val="28"/>
                <w:szCs w:val="28"/>
              </w:rPr>
              <w:t xml:space="preserve"> сельского хозяйства ГУ РК «Центр господдержки АПК и рыбного хозяйства Республики Коми» (по согласованию);</w:t>
            </w:r>
          </w:p>
        </w:tc>
      </w:tr>
      <w:tr w:rsidR="00580461" w:rsidRPr="00334B05" w:rsidTr="005018FA">
        <w:tc>
          <w:tcPr>
            <w:tcW w:w="2410" w:type="dxa"/>
          </w:tcPr>
          <w:p w:rsidR="00580461" w:rsidRDefault="00580461" w:rsidP="005018FA">
            <w:pPr>
              <w:tabs>
                <w:tab w:val="num" w:pos="-142"/>
              </w:tabs>
              <w:spacing w:after="120"/>
              <w:rPr>
                <w:sz w:val="28"/>
                <w:szCs w:val="28"/>
              </w:rPr>
            </w:pPr>
            <w:r>
              <w:rPr>
                <w:sz w:val="28"/>
                <w:szCs w:val="28"/>
              </w:rPr>
              <w:t>Шепс Валентина Алексеевна</w:t>
            </w:r>
          </w:p>
        </w:tc>
        <w:tc>
          <w:tcPr>
            <w:tcW w:w="6935" w:type="dxa"/>
          </w:tcPr>
          <w:p w:rsidR="00580461" w:rsidRPr="00334B05" w:rsidRDefault="00580461" w:rsidP="005018FA">
            <w:pPr>
              <w:tabs>
                <w:tab w:val="num" w:pos="-142"/>
              </w:tabs>
              <w:spacing w:after="120"/>
              <w:jc w:val="both"/>
              <w:rPr>
                <w:sz w:val="28"/>
                <w:szCs w:val="28"/>
              </w:rPr>
            </w:pPr>
            <w:r>
              <w:rPr>
                <w:sz w:val="28"/>
                <w:szCs w:val="28"/>
              </w:rPr>
              <w:t>заведующая Усть-Куломским отделом ГБУ РК «Управления ветеринарии Республики Коми (по согласованию).</w:t>
            </w:r>
          </w:p>
        </w:tc>
      </w:tr>
    </w:tbl>
    <w:p w:rsidR="00580461" w:rsidRDefault="00580461"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BD6EEE" w:rsidRDefault="00BD6EEE" w:rsidP="000D3656">
      <w:pPr>
        <w:jc w:val="both"/>
        <w:rPr>
          <w:sz w:val="24"/>
          <w:szCs w:val="24"/>
        </w:rPr>
      </w:pPr>
    </w:p>
    <w:p w:rsidR="00580461" w:rsidRPr="008D63C5" w:rsidRDefault="00580461" w:rsidP="00580461">
      <w:pPr>
        <w:tabs>
          <w:tab w:val="left" w:pos="993"/>
        </w:tabs>
        <w:jc w:val="right"/>
        <w:rPr>
          <w:sz w:val="28"/>
          <w:szCs w:val="28"/>
        </w:rPr>
      </w:pPr>
      <w:r w:rsidRPr="008D63C5">
        <w:rPr>
          <w:sz w:val="28"/>
          <w:szCs w:val="28"/>
        </w:rPr>
        <w:lastRenderedPageBreak/>
        <w:t>Утвержден</w:t>
      </w:r>
    </w:p>
    <w:p w:rsidR="00580461" w:rsidRPr="008D63C5" w:rsidRDefault="00580461" w:rsidP="00580461">
      <w:pPr>
        <w:tabs>
          <w:tab w:val="left" w:pos="993"/>
        </w:tabs>
        <w:jc w:val="right"/>
        <w:rPr>
          <w:sz w:val="28"/>
          <w:szCs w:val="28"/>
        </w:rPr>
      </w:pPr>
      <w:r w:rsidRPr="008D63C5">
        <w:rPr>
          <w:sz w:val="28"/>
          <w:szCs w:val="28"/>
        </w:rPr>
        <w:t xml:space="preserve">постановлением администрации </w:t>
      </w:r>
    </w:p>
    <w:p w:rsidR="00580461" w:rsidRPr="008D63C5" w:rsidRDefault="00580461" w:rsidP="00580461">
      <w:pPr>
        <w:tabs>
          <w:tab w:val="left" w:pos="993"/>
        </w:tabs>
        <w:jc w:val="right"/>
        <w:rPr>
          <w:sz w:val="28"/>
          <w:szCs w:val="28"/>
        </w:rPr>
      </w:pPr>
      <w:r w:rsidRPr="008D63C5">
        <w:rPr>
          <w:sz w:val="28"/>
          <w:szCs w:val="28"/>
        </w:rPr>
        <w:t>МР «Усть-Куломский»</w:t>
      </w:r>
    </w:p>
    <w:p w:rsidR="00580461" w:rsidRPr="008D63C5" w:rsidRDefault="00580461" w:rsidP="00580461">
      <w:pPr>
        <w:tabs>
          <w:tab w:val="left" w:pos="993"/>
        </w:tabs>
        <w:jc w:val="right"/>
        <w:rPr>
          <w:sz w:val="28"/>
          <w:szCs w:val="28"/>
        </w:rPr>
      </w:pPr>
      <w:r w:rsidRPr="008D63C5">
        <w:rPr>
          <w:sz w:val="28"/>
          <w:szCs w:val="28"/>
        </w:rPr>
        <w:t xml:space="preserve">от </w:t>
      </w:r>
      <w:r>
        <w:rPr>
          <w:sz w:val="28"/>
          <w:szCs w:val="28"/>
        </w:rPr>
        <w:t>07.08.</w:t>
      </w:r>
      <w:r w:rsidRPr="008D63C5">
        <w:rPr>
          <w:sz w:val="28"/>
          <w:szCs w:val="28"/>
        </w:rPr>
        <w:t xml:space="preserve">2024 г. № </w:t>
      </w:r>
      <w:r>
        <w:rPr>
          <w:sz w:val="28"/>
          <w:szCs w:val="28"/>
        </w:rPr>
        <w:t>1077</w:t>
      </w:r>
    </w:p>
    <w:p w:rsidR="00580461" w:rsidRPr="008D63C5" w:rsidRDefault="00580461" w:rsidP="00580461">
      <w:pPr>
        <w:jc w:val="right"/>
        <w:rPr>
          <w:sz w:val="28"/>
          <w:szCs w:val="28"/>
        </w:rPr>
      </w:pPr>
      <w:r>
        <w:rPr>
          <w:sz w:val="28"/>
          <w:szCs w:val="28"/>
        </w:rPr>
        <w:t>(</w:t>
      </w:r>
      <w:r w:rsidRPr="008D63C5">
        <w:rPr>
          <w:sz w:val="28"/>
          <w:szCs w:val="28"/>
        </w:rPr>
        <w:t>Приложение № 2</w:t>
      </w:r>
      <w:r>
        <w:rPr>
          <w:sz w:val="28"/>
          <w:szCs w:val="28"/>
        </w:rPr>
        <w:t>)</w:t>
      </w:r>
    </w:p>
    <w:p w:rsidR="00580461" w:rsidRPr="00334B05" w:rsidRDefault="00580461" w:rsidP="00580461">
      <w:pPr>
        <w:tabs>
          <w:tab w:val="num" w:pos="-142"/>
        </w:tabs>
        <w:ind w:right="-2"/>
        <w:jc w:val="center"/>
        <w:rPr>
          <w:sz w:val="28"/>
          <w:szCs w:val="28"/>
        </w:rPr>
      </w:pPr>
    </w:p>
    <w:p w:rsidR="00580461" w:rsidRPr="00675B34" w:rsidRDefault="00580461" w:rsidP="00580461">
      <w:pPr>
        <w:tabs>
          <w:tab w:val="num" w:pos="-142"/>
        </w:tabs>
        <w:jc w:val="center"/>
        <w:rPr>
          <w:b/>
          <w:sz w:val="28"/>
          <w:szCs w:val="28"/>
        </w:rPr>
      </w:pPr>
      <w:r w:rsidRPr="00675B34">
        <w:rPr>
          <w:b/>
          <w:sz w:val="28"/>
          <w:szCs w:val="28"/>
        </w:rPr>
        <w:t>Положение о комиссии для обследования пасек и установления факта гибели пчелиных семей на территории муниципального образования муниципального района «Усть-Куломский»</w:t>
      </w:r>
    </w:p>
    <w:p w:rsidR="00580461" w:rsidRPr="00675B34" w:rsidRDefault="00580461" w:rsidP="00580461">
      <w:pPr>
        <w:tabs>
          <w:tab w:val="num" w:pos="-142"/>
        </w:tabs>
        <w:jc w:val="both"/>
        <w:rPr>
          <w:b/>
          <w:sz w:val="28"/>
          <w:szCs w:val="28"/>
        </w:rPr>
      </w:pPr>
    </w:p>
    <w:p w:rsidR="00580461" w:rsidRPr="00334B05" w:rsidRDefault="00580461" w:rsidP="00580461">
      <w:pPr>
        <w:tabs>
          <w:tab w:val="num" w:pos="-142"/>
        </w:tabs>
        <w:ind w:right="-2"/>
        <w:jc w:val="both"/>
        <w:rPr>
          <w:sz w:val="28"/>
          <w:szCs w:val="28"/>
        </w:rPr>
      </w:pPr>
      <w:r w:rsidRPr="00334B05">
        <w:rPr>
          <w:sz w:val="28"/>
          <w:szCs w:val="28"/>
        </w:rPr>
        <w:tab/>
        <w:t>1.Комиссия для обследования пасек и установления факта гибели пчелиных семей на территории муниципального образования муниципального района «Усть-</w:t>
      </w:r>
      <w:r>
        <w:rPr>
          <w:sz w:val="28"/>
          <w:szCs w:val="28"/>
        </w:rPr>
        <w:t>Куломский</w:t>
      </w:r>
      <w:r w:rsidRPr="00334B05">
        <w:rPr>
          <w:sz w:val="28"/>
          <w:szCs w:val="28"/>
        </w:rPr>
        <w:t>» (далее - Комиссия) является коллегиальным органом муниципального образования муниципального района «Усть-</w:t>
      </w:r>
      <w:r>
        <w:rPr>
          <w:sz w:val="28"/>
          <w:szCs w:val="28"/>
        </w:rPr>
        <w:t>Куломский</w:t>
      </w:r>
      <w:r w:rsidRPr="00334B05">
        <w:rPr>
          <w:sz w:val="28"/>
          <w:szCs w:val="28"/>
        </w:rPr>
        <w:t xml:space="preserve">», образованным в целях подтверждения и </w:t>
      </w:r>
      <w:r w:rsidRPr="00725DFF">
        <w:rPr>
          <w:sz w:val="28"/>
          <w:szCs w:val="28"/>
        </w:rPr>
        <w:t>указывания предполагаемой причины гибели пчел.</w:t>
      </w:r>
    </w:p>
    <w:p w:rsidR="00580461" w:rsidRPr="00334B05" w:rsidRDefault="00580461" w:rsidP="00580461">
      <w:pPr>
        <w:tabs>
          <w:tab w:val="num" w:pos="-142"/>
        </w:tabs>
        <w:ind w:right="-2"/>
        <w:jc w:val="both"/>
        <w:rPr>
          <w:sz w:val="28"/>
          <w:szCs w:val="28"/>
        </w:rPr>
      </w:pPr>
      <w:r w:rsidRPr="00334B05">
        <w:rPr>
          <w:sz w:val="28"/>
          <w:szCs w:val="28"/>
        </w:rPr>
        <w:tab/>
        <w:t>2.В своей деятельности Комиссия руководствуется Конституцией Российской Федерации, законами Российской Федерации, указами и распоряжениями Президента Российской Федерации, постановлениями и распоряжениями Правительства Российской Федерации, законами Республики Коми, указами и распоряжениями Главы Республики Коми, постановлениями и распоряжениями Правительства Республики Коми, нормативными правовыми актами Совета муниципального района «Усть-</w:t>
      </w:r>
      <w:r>
        <w:rPr>
          <w:sz w:val="28"/>
          <w:szCs w:val="28"/>
        </w:rPr>
        <w:t>Куломский</w:t>
      </w:r>
      <w:r w:rsidRPr="00334B05">
        <w:rPr>
          <w:sz w:val="28"/>
          <w:szCs w:val="28"/>
        </w:rPr>
        <w:t>», постановлениями и распоряжениями администрации</w:t>
      </w:r>
      <w:r>
        <w:rPr>
          <w:sz w:val="28"/>
          <w:szCs w:val="28"/>
        </w:rPr>
        <w:t xml:space="preserve"> района</w:t>
      </w:r>
      <w:r w:rsidRPr="00334B05">
        <w:rPr>
          <w:sz w:val="28"/>
          <w:szCs w:val="28"/>
        </w:rPr>
        <w:t>, иными нормативно правовыми актами и настоящим Положением.</w:t>
      </w:r>
    </w:p>
    <w:p w:rsidR="00580461" w:rsidRPr="00334B05" w:rsidRDefault="00580461" w:rsidP="00580461">
      <w:pPr>
        <w:tabs>
          <w:tab w:val="num" w:pos="-142"/>
        </w:tabs>
        <w:ind w:right="-2"/>
        <w:jc w:val="both"/>
        <w:rPr>
          <w:sz w:val="28"/>
          <w:szCs w:val="28"/>
        </w:rPr>
      </w:pPr>
      <w:r w:rsidRPr="00334B05">
        <w:rPr>
          <w:sz w:val="28"/>
          <w:szCs w:val="28"/>
        </w:rPr>
        <w:tab/>
        <w:t>3.Основными задачами Комиссии являются:</w:t>
      </w:r>
    </w:p>
    <w:p w:rsidR="00580461" w:rsidRPr="00334B05" w:rsidRDefault="00580461" w:rsidP="00580461">
      <w:pPr>
        <w:tabs>
          <w:tab w:val="num" w:pos="-142"/>
        </w:tabs>
        <w:ind w:right="-2"/>
        <w:jc w:val="both"/>
        <w:rPr>
          <w:sz w:val="28"/>
          <w:szCs w:val="28"/>
        </w:rPr>
      </w:pPr>
      <w:r w:rsidRPr="00334B05">
        <w:rPr>
          <w:sz w:val="28"/>
          <w:szCs w:val="28"/>
        </w:rPr>
        <w:tab/>
        <w:t>3.1.объективная оценка по фактам гибели пчел на пасеках;</w:t>
      </w:r>
    </w:p>
    <w:p w:rsidR="00580461" w:rsidRPr="00334B05" w:rsidRDefault="00580461" w:rsidP="00580461">
      <w:pPr>
        <w:tabs>
          <w:tab w:val="num" w:pos="-142"/>
        </w:tabs>
        <w:ind w:right="-2"/>
        <w:jc w:val="both"/>
        <w:rPr>
          <w:sz w:val="28"/>
          <w:szCs w:val="28"/>
        </w:rPr>
      </w:pPr>
      <w:r w:rsidRPr="00334B05">
        <w:rPr>
          <w:sz w:val="28"/>
          <w:szCs w:val="28"/>
        </w:rPr>
        <w:tab/>
        <w:t>3.2.рассмотрение следующих вопросов:</w:t>
      </w:r>
    </w:p>
    <w:p w:rsidR="00580461" w:rsidRPr="00334B05" w:rsidRDefault="00580461" w:rsidP="00580461">
      <w:pPr>
        <w:tabs>
          <w:tab w:val="num" w:pos="-142"/>
        </w:tabs>
        <w:ind w:right="-2"/>
        <w:jc w:val="both"/>
        <w:rPr>
          <w:sz w:val="28"/>
          <w:szCs w:val="28"/>
        </w:rPr>
      </w:pPr>
      <w:r w:rsidRPr="00334B05">
        <w:rPr>
          <w:sz w:val="28"/>
          <w:szCs w:val="28"/>
        </w:rPr>
        <w:tab/>
        <w:t>3.2.1. подтверждение гибели пчел на пасеках на территории муниципального образования муниципального района «Усть-</w:t>
      </w:r>
      <w:r>
        <w:rPr>
          <w:sz w:val="28"/>
          <w:szCs w:val="28"/>
        </w:rPr>
        <w:t>Куломский</w:t>
      </w:r>
      <w:r w:rsidRPr="00334B05">
        <w:rPr>
          <w:sz w:val="28"/>
          <w:szCs w:val="28"/>
        </w:rPr>
        <w:t>»;</w:t>
      </w:r>
    </w:p>
    <w:p w:rsidR="00580461" w:rsidRPr="00725DFF" w:rsidRDefault="00580461" w:rsidP="00580461">
      <w:pPr>
        <w:tabs>
          <w:tab w:val="num" w:pos="-142"/>
        </w:tabs>
        <w:ind w:right="-2"/>
        <w:jc w:val="both"/>
        <w:rPr>
          <w:sz w:val="28"/>
          <w:szCs w:val="28"/>
        </w:rPr>
      </w:pPr>
      <w:r w:rsidRPr="00334B05">
        <w:rPr>
          <w:sz w:val="28"/>
          <w:szCs w:val="28"/>
        </w:rPr>
        <w:tab/>
      </w:r>
      <w:r w:rsidRPr="00725DFF">
        <w:rPr>
          <w:sz w:val="28"/>
          <w:szCs w:val="28"/>
        </w:rPr>
        <w:t>3.2.2. выяснение обстоятельств, приведших к гибели пчел;</w:t>
      </w:r>
    </w:p>
    <w:p w:rsidR="00580461" w:rsidRPr="00725DFF" w:rsidRDefault="00580461" w:rsidP="00580461">
      <w:pPr>
        <w:tabs>
          <w:tab w:val="num" w:pos="-142"/>
        </w:tabs>
        <w:ind w:right="-2"/>
        <w:jc w:val="both"/>
        <w:rPr>
          <w:sz w:val="28"/>
          <w:szCs w:val="28"/>
        </w:rPr>
      </w:pPr>
      <w:r w:rsidRPr="00725DFF">
        <w:rPr>
          <w:sz w:val="28"/>
          <w:szCs w:val="28"/>
        </w:rPr>
        <w:tab/>
        <w:t>3.2.3. указание предполагаемой причины гибели пчел.</w:t>
      </w:r>
    </w:p>
    <w:p w:rsidR="00580461" w:rsidRPr="00334B05" w:rsidRDefault="00580461" w:rsidP="00580461">
      <w:pPr>
        <w:tabs>
          <w:tab w:val="num" w:pos="-142"/>
        </w:tabs>
        <w:ind w:right="-2"/>
        <w:jc w:val="both"/>
        <w:rPr>
          <w:sz w:val="28"/>
          <w:szCs w:val="28"/>
        </w:rPr>
      </w:pPr>
      <w:r w:rsidRPr="00725DFF">
        <w:rPr>
          <w:sz w:val="28"/>
          <w:szCs w:val="28"/>
        </w:rPr>
        <w:tab/>
        <w:t>4. В рамках реализации возложенных на нее задач</w:t>
      </w:r>
      <w:r w:rsidRPr="00334B05">
        <w:rPr>
          <w:sz w:val="28"/>
          <w:szCs w:val="28"/>
        </w:rPr>
        <w:t xml:space="preserve"> Комиссия осуществляет следующие функции:</w:t>
      </w:r>
    </w:p>
    <w:p w:rsidR="00580461" w:rsidRPr="00334B05" w:rsidRDefault="00580461" w:rsidP="00580461">
      <w:pPr>
        <w:tabs>
          <w:tab w:val="num" w:pos="-142"/>
        </w:tabs>
        <w:ind w:right="-2"/>
        <w:jc w:val="both"/>
        <w:rPr>
          <w:sz w:val="28"/>
          <w:szCs w:val="28"/>
        </w:rPr>
      </w:pPr>
      <w:r w:rsidRPr="00334B05">
        <w:rPr>
          <w:sz w:val="28"/>
          <w:szCs w:val="28"/>
        </w:rPr>
        <w:tab/>
        <w:t>4.1. проводит осмотр пасеки, где зафиксирован факт гибели пчел на территории муниципального образования муниципального района «Усть-</w:t>
      </w:r>
      <w:r>
        <w:rPr>
          <w:sz w:val="28"/>
          <w:szCs w:val="28"/>
        </w:rPr>
        <w:t>Куломский</w:t>
      </w:r>
      <w:r w:rsidRPr="00334B05">
        <w:rPr>
          <w:sz w:val="28"/>
          <w:szCs w:val="28"/>
        </w:rPr>
        <w:t>», формирует их реестр;</w:t>
      </w:r>
    </w:p>
    <w:p w:rsidR="00580461" w:rsidRPr="00334B05" w:rsidRDefault="00580461" w:rsidP="00580461">
      <w:pPr>
        <w:tabs>
          <w:tab w:val="num" w:pos="-142"/>
        </w:tabs>
        <w:ind w:right="-2"/>
        <w:jc w:val="both"/>
        <w:rPr>
          <w:sz w:val="28"/>
          <w:szCs w:val="28"/>
        </w:rPr>
      </w:pPr>
      <w:r w:rsidRPr="00334B05">
        <w:rPr>
          <w:sz w:val="28"/>
          <w:szCs w:val="28"/>
        </w:rPr>
        <w:tab/>
        <w:t>4.2. анализирует текущее состояние пасек, где зафиксирован факт гибели пчел на территории муниципального образования муниципального района «Усть-</w:t>
      </w:r>
      <w:r>
        <w:rPr>
          <w:sz w:val="28"/>
          <w:szCs w:val="28"/>
        </w:rPr>
        <w:t>Куломский</w:t>
      </w:r>
      <w:r w:rsidRPr="00334B05">
        <w:rPr>
          <w:sz w:val="28"/>
          <w:szCs w:val="28"/>
        </w:rPr>
        <w:t>»;</w:t>
      </w:r>
    </w:p>
    <w:p w:rsidR="00580461" w:rsidRPr="00334B05" w:rsidRDefault="00580461" w:rsidP="00580461">
      <w:pPr>
        <w:tabs>
          <w:tab w:val="num" w:pos="-142"/>
        </w:tabs>
        <w:ind w:right="-2"/>
        <w:jc w:val="both"/>
        <w:rPr>
          <w:sz w:val="28"/>
          <w:szCs w:val="28"/>
        </w:rPr>
      </w:pPr>
      <w:r w:rsidRPr="00334B05">
        <w:rPr>
          <w:sz w:val="28"/>
          <w:szCs w:val="28"/>
        </w:rPr>
        <w:tab/>
        <w:t>4.3. запрашивает в установленном порядке у исполнительной власти</w:t>
      </w:r>
      <w:r>
        <w:rPr>
          <w:sz w:val="28"/>
          <w:szCs w:val="28"/>
        </w:rPr>
        <w:t xml:space="preserve"> Республики Коми</w:t>
      </w:r>
      <w:r w:rsidRPr="00334B05">
        <w:rPr>
          <w:sz w:val="28"/>
          <w:szCs w:val="28"/>
        </w:rPr>
        <w:t xml:space="preserve">, органов </w:t>
      </w:r>
      <w:r>
        <w:rPr>
          <w:sz w:val="28"/>
          <w:szCs w:val="28"/>
        </w:rPr>
        <w:t xml:space="preserve">местного самоуправления </w:t>
      </w:r>
      <w:r w:rsidRPr="00334B05">
        <w:rPr>
          <w:sz w:val="28"/>
          <w:szCs w:val="28"/>
        </w:rPr>
        <w:t>Республики Коми и иных лиц информацию по вопросам, отнесенным к компетенции Комиссии;</w:t>
      </w:r>
    </w:p>
    <w:p w:rsidR="00580461" w:rsidRDefault="00580461" w:rsidP="000D3656">
      <w:pPr>
        <w:jc w:val="both"/>
        <w:rPr>
          <w:sz w:val="24"/>
          <w:szCs w:val="24"/>
        </w:rPr>
      </w:pPr>
    </w:p>
    <w:p w:rsidR="00580461" w:rsidRPr="00334B05" w:rsidRDefault="00580461" w:rsidP="00580461">
      <w:pPr>
        <w:tabs>
          <w:tab w:val="num" w:pos="-142"/>
        </w:tabs>
        <w:ind w:right="-2"/>
        <w:jc w:val="both"/>
        <w:rPr>
          <w:sz w:val="28"/>
          <w:szCs w:val="28"/>
        </w:rPr>
      </w:pPr>
      <w:r w:rsidRPr="00334B05">
        <w:rPr>
          <w:sz w:val="28"/>
          <w:szCs w:val="28"/>
        </w:rPr>
        <w:lastRenderedPageBreak/>
        <w:tab/>
        <w:t>4.4. в ходе выполнения задач Комиссия заслушивает собственников пасек, которые обратились с заявлением по гибели пчел;</w:t>
      </w:r>
    </w:p>
    <w:p w:rsidR="00580461" w:rsidRPr="00334B05" w:rsidRDefault="00580461" w:rsidP="00580461">
      <w:pPr>
        <w:tabs>
          <w:tab w:val="num" w:pos="-142"/>
        </w:tabs>
        <w:ind w:right="-2"/>
        <w:jc w:val="both"/>
        <w:rPr>
          <w:sz w:val="28"/>
          <w:szCs w:val="28"/>
        </w:rPr>
      </w:pPr>
      <w:r w:rsidRPr="00334B05">
        <w:rPr>
          <w:sz w:val="28"/>
          <w:szCs w:val="28"/>
        </w:rPr>
        <w:tab/>
        <w:t>4.5. в ходе выполнения задач Комиссия заслушивает руководителей сельскохозяйственных предприятий и крестьянско-фермерских хозяйств, которые проводили работы по уходу за посевами, с применением пестицидов;</w:t>
      </w:r>
    </w:p>
    <w:p w:rsidR="00580461" w:rsidRPr="00334B05" w:rsidRDefault="00580461" w:rsidP="00580461">
      <w:pPr>
        <w:tabs>
          <w:tab w:val="num" w:pos="-142"/>
        </w:tabs>
        <w:ind w:right="-2"/>
        <w:jc w:val="both"/>
        <w:rPr>
          <w:sz w:val="28"/>
          <w:szCs w:val="28"/>
        </w:rPr>
      </w:pPr>
      <w:r w:rsidRPr="00334B05">
        <w:rPr>
          <w:sz w:val="28"/>
          <w:szCs w:val="28"/>
        </w:rPr>
        <w:tab/>
        <w:t>4.6. привлекает в установленном порядке при необходимости экспертов и консультантов для проработки вопросов, вносимых на рассмотрение Комиссии;</w:t>
      </w:r>
    </w:p>
    <w:p w:rsidR="00580461" w:rsidRPr="00334B05" w:rsidRDefault="00580461" w:rsidP="00580461">
      <w:pPr>
        <w:tabs>
          <w:tab w:val="num" w:pos="-142"/>
        </w:tabs>
        <w:ind w:right="-2"/>
        <w:jc w:val="both"/>
        <w:rPr>
          <w:sz w:val="28"/>
          <w:szCs w:val="28"/>
        </w:rPr>
      </w:pPr>
      <w:r w:rsidRPr="00334B05">
        <w:rPr>
          <w:sz w:val="28"/>
          <w:szCs w:val="28"/>
        </w:rPr>
        <w:tab/>
        <w:t>4.7. создает в установленном порядке рабочие группы из числа специалистов и экспертов для рассмотрения вопросов, отнесенных к компетенции Комиссии.</w:t>
      </w:r>
    </w:p>
    <w:p w:rsidR="00580461" w:rsidRPr="00334B05" w:rsidRDefault="00580461" w:rsidP="00580461">
      <w:pPr>
        <w:tabs>
          <w:tab w:val="num" w:pos="-142"/>
        </w:tabs>
        <w:ind w:right="-2"/>
        <w:jc w:val="both"/>
        <w:rPr>
          <w:sz w:val="28"/>
          <w:szCs w:val="28"/>
        </w:rPr>
      </w:pPr>
      <w:r w:rsidRPr="00334B05">
        <w:rPr>
          <w:sz w:val="28"/>
          <w:szCs w:val="28"/>
        </w:rPr>
        <w:tab/>
        <w:t>4.8. формирует реестр собственников пасек, где зафиксирован факт гибели пчел на территории муниципального образования муниципального района «Усть-</w:t>
      </w:r>
      <w:r>
        <w:rPr>
          <w:sz w:val="28"/>
          <w:szCs w:val="28"/>
        </w:rPr>
        <w:t>Куломский</w:t>
      </w:r>
      <w:r w:rsidRPr="00334B05">
        <w:rPr>
          <w:sz w:val="28"/>
          <w:szCs w:val="28"/>
        </w:rPr>
        <w:t>»;</w:t>
      </w:r>
    </w:p>
    <w:p w:rsidR="00580461" w:rsidRPr="00334B05" w:rsidRDefault="00580461" w:rsidP="00580461">
      <w:pPr>
        <w:tabs>
          <w:tab w:val="num" w:pos="-142"/>
        </w:tabs>
        <w:ind w:right="-2"/>
        <w:jc w:val="both"/>
        <w:rPr>
          <w:sz w:val="28"/>
          <w:szCs w:val="28"/>
        </w:rPr>
      </w:pPr>
      <w:r w:rsidRPr="00334B05">
        <w:rPr>
          <w:sz w:val="28"/>
          <w:szCs w:val="28"/>
        </w:rPr>
        <w:tab/>
        <w:t>4.9. обследует пасеку, где произошла гибель пчел</w:t>
      </w:r>
      <w:r>
        <w:rPr>
          <w:sz w:val="28"/>
          <w:szCs w:val="28"/>
        </w:rPr>
        <w:t>,</w:t>
      </w:r>
      <w:r w:rsidRPr="00334B05">
        <w:rPr>
          <w:sz w:val="28"/>
          <w:szCs w:val="28"/>
        </w:rPr>
        <w:t xml:space="preserve"> и составляет акт осмотра.</w:t>
      </w:r>
    </w:p>
    <w:p w:rsidR="00580461" w:rsidRPr="00334B05" w:rsidRDefault="00580461" w:rsidP="00580461">
      <w:pPr>
        <w:tabs>
          <w:tab w:val="num" w:pos="-142"/>
        </w:tabs>
        <w:ind w:right="-2"/>
        <w:jc w:val="both"/>
        <w:rPr>
          <w:sz w:val="28"/>
          <w:szCs w:val="28"/>
        </w:rPr>
      </w:pPr>
      <w:r w:rsidRPr="00334B05">
        <w:rPr>
          <w:sz w:val="28"/>
          <w:szCs w:val="28"/>
        </w:rPr>
        <w:tab/>
        <w:t>5. Состав Комиссии утвержден настоящим постановлением.</w:t>
      </w:r>
    </w:p>
    <w:p w:rsidR="00580461" w:rsidRPr="00334B05" w:rsidRDefault="00580461" w:rsidP="00580461">
      <w:pPr>
        <w:tabs>
          <w:tab w:val="num" w:pos="-142"/>
        </w:tabs>
        <w:ind w:right="-2"/>
        <w:jc w:val="both"/>
        <w:rPr>
          <w:sz w:val="28"/>
          <w:szCs w:val="28"/>
        </w:rPr>
      </w:pPr>
      <w:r w:rsidRPr="00334B05">
        <w:rPr>
          <w:sz w:val="28"/>
          <w:szCs w:val="28"/>
        </w:rPr>
        <w:tab/>
        <w:t>6. Председатель Комиссии:</w:t>
      </w:r>
    </w:p>
    <w:p w:rsidR="00580461" w:rsidRPr="00334B05" w:rsidRDefault="00580461" w:rsidP="00580461">
      <w:pPr>
        <w:tabs>
          <w:tab w:val="num" w:pos="-142"/>
        </w:tabs>
        <w:ind w:right="-2"/>
        <w:jc w:val="both"/>
        <w:rPr>
          <w:sz w:val="28"/>
          <w:szCs w:val="28"/>
        </w:rPr>
      </w:pPr>
      <w:r w:rsidRPr="00334B05">
        <w:rPr>
          <w:sz w:val="28"/>
          <w:szCs w:val="28"/>
        </w:rPr>
        <w:tab/>
        <w:t xml:space="preserve">6.1.председателем Комиссии является </w:t>
      </w:r>
      <w:r>
        <w:rPr>
          <w:sz w:val="28"/>
          <w:szCs w:val="28"/>
        </w:rPr>
        <w:t xml:space="preserve">первый </w:t>
      </w:r>
      <w:r w:rsidRPr="00334B05">
        <w:rPr>
          <w:sz w:val="28"/>
          <w:szCs w:val="28"/>
        </w:rPr>
        <w:t>заместитель руководителя администрации</w:t>
      </w:r>
      <w:r>
        <w:rPr>
          <w:sz w:val="28"/>
          <w:szCs w:val="28"/>
        </w:rPr>
        <w:t xml:space="preserve"> муниципального района «Усть-Куломский»</w:t>
      </w:r>
      <w:r w:rsidRPr="00334B05">
        <w:rPr>
          <w:sz w:val="28"/>
          <w:szCs w:val="28"/>
        </w:rPr>
        <w:t>;</w:t>
      </w:r>
    </w:p>
    <w:p w:rsidR="00580461" w:rsidRPr="00334B05" w:rsidRDefault="00580461" w:rsidP="00580461">
      <w:pPr>
        <w:tabs>
          <w:tab w:val="num" w:pos="-142"/>
        </w:tabs>
        <w:ind w:right="-2"/>
        <w:jc w:val="both"/>
        <w:rPr>
          <w:sz w:val="28"/>
          <w:szCs w:val="28"/>
        </w:rPr>
      </w:pPr>
      <w:r w:rsidRPr="00334B05">
        <w:rPr>
          <w:sz w:val="28"/>
          <w:szCs w:val="28"/>
        </w:rPr>
        <w:tab/>
        <w:t>6.2. осуществляет общее руководство работой Комиссии и несет персональную ответственность за выполнение возложенных на Комиссию задач;</w:t>
      </w:r>
    </w:p>
    <w:p w:rsidR="00580461" w:rsidRPr="00334B05" w:rsidRDefault="00580461" w:rsidP="00580461">
      <w:pPr>
        <w:tabs>
          <w:tab w:val="num" w:pos="-142"/>
        </w:tabs>
        <w:ind w:right="-2"/>
        <w:jc w:val="both"/>
        <w:rPr>
          <w:sz w:val="28"/>
          <w:szCs w:val="28"/>
        </w:rPr>
      </w:pPr>
      <w:r w:rsidRPr="00334B05">
        <w:rPr>
          <w:sz w:val="28"/>
          <w:szCs w:val="28"/>
        </w:rPr>
        <w:tab/>
        <w:t>6.3. распределяет обязанности между членами Комиссии;</w:t>
      </w:r>
    </w:p>
    <w:p w:rsidR="00580461" w:rsidRPr="00334B05" w:rsidRDefault="00580461" w:rsidP="00580461">
      <w:pPr>
        <w:tabs>
          <w:tab w:val="num" w:pos="-142"/>
        </w:tabs>
        <w:ind w:right="-2"/>
        <w:jc w:val="both"/>
        <w:rPr>
          <w:sz w:val="28"/>
          <w:szCs w:val="28"/>
        </w:rPr>
      </w:pPr>
      <w:r w:rsidRPr="00334B05">
        <w:rPr>
          <w:sz w:val="28"/>
          <w:szCs w:val="28"/>
        </w:rPr>
        <w:tab/>
        <w:t>6.4. утверждает планы и регламенты работы Комиссии;</w:t>
      </w:r>
    </w:p>
    <w:p w:rsidR="00580461" w:rsidRPr="00334B05" w:rsidRDefault="00580461" w:rsidP="00580461">
      <w:pPr>
        <w:tabs>
          <w:tab w:val="num" w:pos="-142"/>
        </w:tabs>
        <w:ind w:right="-2"/>
        <w:jc w:val="both"/>
        <w:rPr>
          <w:sz w:val="28"/>
          <w:szCs w:val="28"/>
        </w:rPr>
      </w:pPr>
      <w:r w:rsidRPr="00334B05">
        <w:rPr>
          <w:sz w:val="28"/>
          <w:szCs w:val="28"/>
        </w:rPr>
        <w:tab/>
        <w:t>6.5. при необходимости привлекает к работе Комиссии специалистов служб и предприятий муниципального образования муниципального района «Усть-</w:t>
      </w:r>
      <w:r>
        <w:rPr>
          <w:sz w:val="28"/>
          <w:szCs w:val="28"/>
        </w:rPr>
        <w:t>Куломский</w:t>
      </w:r>
      <w:r w:rsidRPr="00334B05">
        <w:rPr>
          <w:sz w:val="28"/>
          <w:szCs w:val="28"/>
        </w:rPr>
        <w:t>», представителей общественных объединений и иных организаций, не представленных в Комиссии;</w:t>
      </w:r>
    </w:p>
    <w:p w:rsidR="00580461" w:rsidRPr="00334B05" w:rsidRDefault="00580461" w:rsidP="00580461">
      <w:pPr>
        <w:tabs>
          <w:tab w:val="num" w:pos="-142"/>
        </w:tabs>
        <w:ind w:right="-2"/>
        <w:jc w:val="both"/>
        <w:rPr>
          <w:sz w:val="28"/>
          <w:szCs w:val="28"/>
        </w:rPr>
      </w:pPr>
      <w:r w:rsidRPr="00334B05">
        <w:rPr>
          <w:sz w:val="28"/>
          <w:szCs w:val="28"/>
        </w:rPr>
        <w:tab/>
        <w:t>6.6. отчитывается о деятельности Комиссии перед главой муниципального района «Усть-</w:t>
      </w:r>
      <w:r>
        <w:rPr>
          <w:sz w:val="28"/>
          <w:szCs w:val="28"/>
        </w:rPr>
        <w:t>Куломский</w:t>
      </w:r>
      <w:r w:rsidRPr="00334B05">
        <w:rPr>
          <w:sz w:val="28"/>
          <w:szCs w:val="28"/>
        </w:rPr>
        <w:t>» - руководителем администрации</w:t>
      </w:r>
      <w:r>
        <w:rPr>
          <w:sz w:val="28"/>
          <w:szCs w:val="28"/>
        </w:rPr>
        <w:t xml:space="preserve"> района</w:t>
      </w:r>
      <w:r w:rsidRPr="00334B05">
        <w:rPr>
          <w:sz w:val="28"/>
          <w:szCs w:val="28"/>
        </w:rPr>
        <w:t>.</w:t>
      </w:r>
    </w:p>
    <w:p w:rsidR="00580461" w:rsidRPr="00334B05" w:rsidRDefault="00580461" w:rsidP="00580461">
      <w:pPr>
        <w:tabs>
          <w:tab w:val="num" w:pos="-142"/>
        </w:tabs>
        <w:ind w:right="-2"/>
        <w:jc w:val="both"/>
        <w:rPr>
          <w:sz w:val="28"/>
          <w:szCs w:val="28"/>
        </w:rPr>
      </w:pPr>
      <w:r w:rsidRPr="00334B05">
        <w:rPr>
          <w:sz w:val="28"/>
          <w:szCs w:val="28"/>
        </w:rPr>
        <w:tab/>
        <w:t xml:space="preserve">7. </w:t>
      </w:r>
      <w:r>
        <w:rPr>
          <w:sz w:val="28"/>
          <w:szCs w:val="28"/>
        </w:rPr>
        <w:t>С</w:t>
      </w:r>
      <w:r w:rsidRPr="00334B05">
        <w:rPr>
          <w:sz w:val="28"/>
          <w:szCs w:val="28"/>
        </w:rPr>
        <w:t>екретарь Комиссии:</w:t>
      </w:r>
    </w:p>
    <w:p w:rsidR="00580461" w:rsidRPr="00334B05" w:rsidRDefault="00580461" w:rsidP="00580461">
      <w:pPr>
        <w:tabs>
          <w:tab w:val="num" w:pos="-142"/>
        </w:tabs>
        <w:ind w:right="-2"/>
        <w:jc w:val="both"/>
        <w:rPr>
          <w:sz w:val="28"/>
          <w:szCs w:val="28"/>
        </w:rPr>
      </w:pPr>
      <w:r w:rsidRPr="00334B05">
        <w:rPr>
          <w:sz w:val="28"/>
          <w:szCs w:val="28"/>
        </w:rPr>
        <w:tab/>
        <w:t>7.1. организует подготовку заседаний Комиссии;</w:t>
      </w:r>
    </w:p>
    <w:p w:rsidR="00580461" w:rsidRPr="00334B05" w:rsidRDefault="00580461" w:rsidP="00580461">
      <w:pPr>
        <w:tabs>
          <w:tab w:val="num" w:pos="-142"/>
        </w:tabs>
        <w:ind w:right="-2"/>
        <w:jc w:val="both"/>
        <w:rPr>
          <w:sz w:val="28"/>
          <w:szCs w:val="28"/>
        </w:rPr>
      </w:pPr>
      <w:r w:rsidRPr="00334B05">
        <w:rPr>
          <w:sz w:val="28"/>
          <w:szCs w:val="28"/>
        </w:rPr>
        <w:tab/>
        <w:t>7.2. обеспечивает подготовку плана работы Комиссии, проектов повестки дня ее заседаний, организует подготовку материалов к заседаниям и решений Комиссии;</w:t>
      </w:r>
    </w:p>
    <w:p w:rsidR="00580461" w:rsidRPr="00BD6EEE" w:rsidRDefault="00580461" w:rsidP="00BD6EEE">
      <w:pPr>
        <w:tabs>
          <w:tab w:val="num" w:pos="-142"/>
        </w:tabs>
        <w:ind w:right="-2"/>
        <w:jc w:val="both"/>
        <w:rPr>
          <w:sz w:val="28"/>
          <w:szCs w:val="28"/>
        </w:rPr>
      </w:pPr>
      <w:r w:rsidRPr="00334B05">
        <w:rPr>
          <w:sz w:val="28"/>
          <w:szCs w:val="28"/>
        </w:rPr>
        <w:tab/>
        <w:t>7.3. обеспечивает информирование членов Комиссии о дате, месте и времени проведения заседаний Комиссии и о вопросах, включенных в повестку дня заседания Комиссии в срок не позднее 10 рабочих дней до даты проведения заседания Комиссии;</w:t>
      </w:r>
    </w:p>
    <w:p w:rsidR="00580461" w:rsidRPr="00334B05" w:rsidRDefault="00580461" w:rsidP="00580461">
      <w:pPr>
        <w:tabs>
          <w:tab w:val="num" w:pos="-142"/>
        </w:tabs>
        <w:ind w:right="-2"/>
        <w:jc w:val="both"/>
        <w:rPr>
          <w:sz w:val="28"/>
          <w:szCs w:val="28"/>
        </w:rPr>
      </w:pPr>
      <w:r>
        <w:rPr>
          <w:sz w:val="28"/>
          <w:szCs w:val="28"/>
        </w:rPr>
        <w:tab/>
      </w:r>
      <w:r w:rsidRPr="00334B05">
        <w:rPr>
          <w:sz w:val="28"/>
          <w:szCs w:val="28"/>
        </w:rPr>
        <w:t xml:space="preserve">7.4. получает материалы, необходимые для подготовки заседания Комиссии, которые представляются в Комиссию заинтересованными органами исполнительной власти и иным лицам, к компетенции которых относятся </w:t>
      </w:r>
      <w:r w:rsidRPr="00334B05">
        <w:rPr>
          <w:sz w:val="28"/>
          <w:szCs w:val="28"/>
        </w:rPr>
        <w:lastRenderedPageBreak/>
        <w:t>вопросы повестки дня, не позднее 5 рабочих дней до дня проведения заседания Комиссии;</w:t>
      </w:r>
    </w:p>
    <w:p w:rsidR="00580461" w:rsidRPr="00334B05" w:rsidRDefault="00580461" w:rsidP="00580461">
      <w:pPr>
        <w:tabs>
          <w:tab w:val="num" w:pos="-142"/>
        </w:tabs>
        <w:ind w:right="-2"/>
        <w:jc w:val="both"/>
        <w:rPr>
          <w:sz w:val="28"/>
          <w:szCs w:val="28"/>
        </w:rPr>
      </w:pPr>
      <w:r w:rsidRPr="00334B05">
        <w:rPr>
          <w:sz w:val="28"/>
          <w:szCs w:val="28"/>
        </w:rPr>
        <w:tab/>
        <w:t>7.5. выполняет иные обязанности в пределах своей компетенции по поручению председателя Комиссии или его заместителя.</w:t>
      </w:r>
    </w:p>
    <w:p w:rsidR="00580461" w:rsidRPr="00334B05" w:rsidRDefault="00580461" w:rsidP="00580461">
      <w:pPr>
        <w:tabs>
          <w:tab w:val="num" w:pos="-142"/>
        </w:tabs>
        <w:ind w:right="-2"/>
        <w:jc w:val="both"/>
        <w:rPr>
          <w:sz w:val="28"/>
          <w:szCs w:val="28"/>
        </w:rPr>
      </w:pPr>
      <w:r w:rsidRPr="00334B05">
        <w:rPr>
          <w:sz w:val="28"/>
          <w:szCs w:val="28"/>
        </w:rPr>
        <w:tab/>
        <w:t>8. Члены Комиссии:</w:t>
      </w:r>
    </w:p>
    <w:p w:rsidR="00580461" w:rsidRPr="00334B05" w:rsidRDefault="00580461" w:rsidP="00580461">
      <w:pPr>
        <w:tabs>
          <w:tab w:val="num" w:pos="-142"/>
        </w:tabs>
        <w:ind w:right="-2"/>
        <w:jc w:val="both"/>
        <w:rPr>
          <w:sz w:val="28"/>
          <w:szCs w:val="28"/>
        </w:rPr>
      </w:pPr>
      <w:r w:rsidRPr="00334B05">
        <w:rPr>
          <w:sz w:val="28"/>
          <w:szCs w:val="28"/>
        </w:rPr>
        <w:tab/>
        <w:t>8.1. участвуют в заседаниях Комиссии с правом решающего голоса, могут возглавлять образуемые Комиссией рабочие группы, имеют право вносить на рассмотрение Комиссии предложения и рекомендации по вопросам, относящимся к ее компетенции;</w:t>
      </w:r>
    </w:p>
    <w:p w:rsidR="00580461" w:rsidRPr="00334B05" w:rsidRDefault="00580461" w:rsidP="00580461">
      <w:pPr>
        <w:tabs>
          <w:tab w:val="num" w:pos="-142"/>
        </w:tabs>
        <w:ind w:right="-2"/>
        <w:jc w:val="both"/>
        <w:rPr>
          <w:sz w:val="28"/>
          <w:szCs w:val="28"/>
        </w:rPr>
      </w:pPr>
      <w:r w:rsidRPr="00334B05">
        <w:rPr>
          <w:sz w:val="28"/>
          <w:szCs w:val="28"/>
        </w:rPr>
        <w:tab/>
        <w:t>8.2. вносят председателю Комиссии предложения по плану работы Комиссии, повестке дня заседаний Комиссии и порядку обсуждения вопросов на заседаниях Комиссии;</w:t>
      </w:r>
    </w:p>
    <w:p w:rsidR="00580461" w:rsidRPr="00334B05" w:rsidRDefault="00580461" w:rsidP="00580461">
      <w:pPr>
        <w:tabs>
          <w:tab w:val="num" w:pos="-142"/>
        </w:tabs>
        <w:ind w:right="-2"/>
        <w:jc w:val="both"/>
        <w:rPr>
          <w:sz w:val="28"/>
          <w:szCs w:val="28"/>
        </w:rPr>
      </w:pPr>
      <w:r w:rsidRPr="00334B05">
        <w:rPr>
          <w:sz w:val="28"/>
          <w:szCs w:val="28"/>
        </w:rPr>
        <w:tab/>
        <w:t>8.3. участвуют в подготовке материалов к заседаниям Комиссии, а также проектов решений заседаний Комиссии;</w:t>
      </w:r>
    </w:p>
    <w:p w:rsidR="00580461" w:rsidRPr="00334B05" w:rsidRDefault="00580461" w:rsidP="00580461">
      <w:pPr>
        <w:tabs>
          <w:tab w:val="num" w:pos="-142"/>
        </w:tabs>
        <w:ind w:right="-2"/>
        <w:jc w:val="both"/>
        <w:rPr>
          <w:sz w:val="28"/>
          <w:szCs w:val="28"/>
        </w:rPr>
      </w:pPr>
      <w:r w:rsidRPr="00334B05">
        <w:rPr>
          <w:sz w:val="28"/>
          <w:szCs w:val="28"/>
        </w:rPr>
        <w:tab/>
        <w:t>8.4. присутствуют на заседаниях Комиссии, участвуют в обсуждении рассматриваемых вопросов и выработке решений;</w:t>
      </w:r>
    </w:p>
    <w:p w:rsidR="00580461" w:rsidRPr="00334B05" w:rsidRDefault="00580461" w:rsidP="00580461">
      <w:pPr>
        <w:tabs>
          <w:tab w:val="num" w:pos="-142"/>
        </w:tabs>
        <w:ind w:right="-2"/>
        <w:jc w:val="both"/>
        <w:rPr>
          <w:sz w:val="28"/>
          <w:szCs w:val="28"/>
        </w:rPr>
      </w:pPr>
      <w:r w:rsidRPr="00334B05">
        <w:rPr>
          <w:sz w:val="28"/>
          <w:szCs w:val="28"/>
        </w:rPr>
        <w:tab/>
        <w:t>8.5. при невозможности присутствовать на заседании Комиссии заблаговременно извещают об этом ответственного секретаря Комиссии.</w:t>
      </w:r>
    </w:p>
    <w:p w:rsidR="00580461" w:rsidRPr="00334B05" w:rsidRDefault="00580461" w:rsidP="00580461">
      <w:pPr>
        <w:tabs>
          <w:tab w:val="num" w:pos="-142"/>
        </w:tabs>
        <w:ind w:right="-2"/>
        <w:jc w:val="both"/>
        <w:rPr>
          <w:sz w:val="28"/>
          <w:szCs w:val="28"/>
        </w:rPr>
      </w:pPr>
      <w:r w:rsidRPr="00334B05">
        <w:rPr>
          <w:sz w:val="28"/>
          <w:szCs w:val="28"/>
        </w:rPr>
        <w:tab/>
        <w:t>9. Заседание Комиссии проводит председатель Комиссии либо по указанию председателя Комиссии его заместитель. Заседания Комиссии проводятся по мере необходимости</w:t>
      </w:r>
      <w:r>
        <w:rPr>
          <w:sz w:val="28"/>
          <w:szCs w:val="28"/>
        </w:rPr>
        <w:t>.</w:t>
      </w:r>
    </w:p>
    <w:p w:rsidR="00580461" w:rsidRPr="00334B05" w:rsidRDefault="00580461" w:rsidP="00580461">
      <w:pPr>
        <w:tabs>
          <w:tab w:val="num" w:pos="-142"/>
        </w:tabs>
        <w:ind w:right="-2"/>
        <w:jc w:val="both"/>
        <w:rPr>
          <w:sz w:val="28"/>
          <w:szCs w:val="28"/>
        </w:rPr>
      </w:pPr>
      <w:r w:rsidRPr="00334B05">
        <w:rPr>
          <w:sz w:val="28"/>
          <w:szCs w:val="28"/>
        </w:rPr>
        <w:tab/>
        <w:t>10. Заседание Комиссии считается правомочным, если на нем присутствуют не менее половины членов Комиссии.</w:t>
      </w:r>
    </w:p>
    <w:p w:rsidR="00580461" w:rsidRPr="00334B05" w:rsidRDefault="00580461" w:rsidP="00580461">
      <w:pPr>
        <w:tabs>
          <w:tab w:val="num" w:pos="-142"/>
        </w:tabs>
        <w:ind w:right="-2"/>
        <w:jc w:val="both"/>
        <w:rPr>
          <w:sz w:val="28"/>
          <w:szCs w:val="28"/>
        </w:rPr>
      </w:pPr>
      <w:r w:rsidRPr="00334B05">
        <w:rPr>
          <w:sz w:val="28"/>
          <w:szCs w:val="28"/>
        </w:rPr>
        <w:tab/>
        <w:t>Член Комиссии, в случае его отсутствия на заседании, вправе изложить свое мнение по рассматриваемым вопросам в письменной форме, которое оглашается на заседании и приобщается к протоколу.</w:t>
      </w:r>
    </w:p>
    <w:p w:rsidR="00580461" w:rsidRPr="00334B05" w:rsidRDefault="00580461" w:rsidP="00580461">
      <w:pPr>
        <w:tabs>
          <w:tab w:val="num" w:pos="-142"/>
        </w:tabs>
        <w:ind w:right="-2"/>
        <w:jc w:val="both"/>
        <w:rPr>
          <w:sz w:val="28"/>
          <w:szCs w:val="28"/>
        </w:rPr>
      </w:pPr>
      <w:r w:rsidRPr="00334B05">
        <w:rPr>
          <w:sz w:val="28"/>
          <w:szCs w:val="28"/>
        </w:rPr>
        <w:tab/>
        <w:t>11. На заседания Комиссии могут приглашаться не входящие в состав Комиссии представители органов исполнительной власти</w:t>
      </w:r>
      <w:r>
        <w:rPr>
          <w:sz w:val="28"/>
          <w:szCs w:val="28"/>
        </w:rPr>
        <w:t xml:space="preserve"> Республики Коми</w:t>
      </w:r>
      <w:r w:rsidRPr="00334B05">
        <w:rPr>
          <w:sz w:val="28"/>
          <w:szCs w:val="28"/>
        </w:rPr>
        <w:t xml:space="preserve"> и органов местного самоуправления, а также представители научных и иных организаций, ученые, специалисты и общественные деятели, иные лица.</w:t>
      </w:r>
    </w:p>
    <w:p w:rsidR="00580461" w:rsidRPr="00334B05" w:rsidRDefault="00580461" w:rsidP="00580461">
      <w:pPr>
        <w:tabs>
          <w:tab w:val="num" w:pos="-142"/>
        </w:tabs>
        <w:ind w:right="-2"/>
        <w:jc w:val="both"/>
        <w:rPr>
          <w:sz w:val="28"/>
          <w:szCs w:val="28"/>
        </w:rPr>
      </w:pPr>
      <w:r w:rsidRPr="00334B05">
        <w:rPr>
          <w:sz w:val="28"/>
          <w:szCs w:val="28"/>
        </w:rPr>
        <w:tab/>
        <w:t>12. Решения Комиссии принимаются простым большинством голосов присутствующих на заседании членов Комиссии и оформляются протоколом, который подписывает председательствующий на заседании Комиссии.</w:t>
      </w:r>
      <w:r w:rsidRPr="00BC461C">
        <w:rPr>
          <w:sz w:val="28"/>
          <w:szCs w:val="28"/>
        </w:rPr>
        <w:t xml:space="preserve"> </w:t>
      </w:r>
      <w:r w:rsidRPr="00334B05">
        <w:rPr>
          <w:sz w:val="28"/>
          <w:szCs w:val="28"/>
        </w:rPr>
        <w:t>При равенстве голосов членов Комиссии решающим является голос председательствующего на заседании Комиссии.</w:t>
      </w:r>
    </w:p>
    <w:p w:rsidR="00580461" w:rsidRPr="00334B05" w:rsidRDefault="00580461" w:rsidP="00580461">
      <w:pPr>
        <w:tabs>
          <w:tab w:val="num" w:pos="-142"/>
        </w:tabs>
        <w:ind w:right="-2"/>
        <w:jc w:val="both"/>
        <w:rPr>
          <w:sz w:val="28"/>
          <w:szCs w:val="28"/>
        </w:rPr>
      </w:pPr>
      <w:r w:rsidRPr="00334B05">
        <w:rPr>
          <w:sz w:val="28"/>
          <w:szCs w:val="28"/>
        </w:rPr>
        <w:tab/>
        <w:t>13. Документация по принятым решениям утверждается подписью председателя Комиссии.</w:t>
      </w:r>
    </w:p>
    <w:p w:rsidR="00580461" w:rsidRPr="00334B05" w:rsidRDefault="00580461" w:rsidP="00580461">
      <w:pPr>
        <w:tabs>
          <w:tab w:val="num" w:pos="-142"/>
        </w:tabs>
        <w:ind w:right="-2"/>
        <w:jc w:val="both"/>
        <w:rPr>
          <w:sz w:val="28"/>
          <w:szCs w:val="28"/>
        </w:rPr>
      </w:pPr>
      <w:r>
        <w:rPr>
          <w:sz w:val="28"/>
          <w:szCs w:val="28"/>
        </w:rPr>
        <w:tab/>
      </w:r>
      <w:r w:rsidRPr="00334B05">
        <w:rPr>
          <w:sz w:val="28"/>
          <w:szCs w:val="28"/>
        </w:rPr>
        <w:t xml:space="preserve">14. Протоколы и иная информация о деятельности Комиссии доводятся </w:t>
      </w:r>
      <w:r>
        <w:rPr>
          <w:sz w:val="28"/>
          <w:szCs w:val="28"/>
        </w:rPr>
        <w:t xml:space="preserve">в течении 3 рабочих дней со дня подписания протокола </w:t>
      </w:r>
      <w:r w:rsidRPr="00334B05">
        <w:rPr>
          <w:sz w:val="28"/>
          <w:szCs w:val="28"/>
        </w:rPr>
        <w:t>до сведения членов Комиссии</w:t>
      </w:r>
      <w:r>
        <w:rPr>
          <w:sz w:val="28"/>
          <w:szCs w:val="28"/>
        </w:rPr>
        <w:t xml:space="preserve"> и других заинтересованных лиц.</w:t>
      </w:r>
    </w:p>
    <w:p w:rsidR="00580461" w:rsidRPr="00334B05" w:rsidRDefault="00580461" w:rsidP="00580461">
      <w:pPr>
        <w:tabs>
          <w:tab w:val="num" w:pos="-142"/>
        </w:tabs>
        <w:ind w:right="-2"/>
        <w:jc w:val="both"/>
        <w:rPr>
          <w:sz w:val="28"/>
          <w:szCs w:val="28"/>
        </w:rPr>
      </w:pPr>
      <w:r w:rsidRPr="00334B05">
        <w:rPr>
          <w:sz w:val="28"/>
          <w:szCs w:val="28"/>
        </w:rPr>
        <w:tab/>
        <w:t>15. В случае несогласия с принятым решением член Комиссии вправе изложить в письменной форме свое мнение, которое прилагается к протоколу заседания Комиссии.</w:t>
      </w:r>
    </w:p>
    <w:p w:rsidR="00580461" w:rsidRDefault="00580461" w:rsidP="00580461">
      <w:pPr>
        <w:tabs>
          <w:tab w:val="num" w:pos="-142"/>
        </w:tabs>
        <w:ind w:right="-2" w:firstLine="567"/>
        <w:jc w:val="both"/>
        <w:rPr>
          <w:sz w:val="28"/>
          <w:szCs w:val="28"/>
        </w:rPr>
      </w:pPr>
      <w:r w:rsidRPr="00334B05">
        <w:rPr>
          <w:sz w:val="28"/>
          <w:szCs w:val="28"/>
        </w:rPr>
        <w:lastRenderedPageBreak/>
        <w:tab/>
        <w:t>16. По вопросам, требующим решения Совета муниципального района «Усть</w:t>
      </w:r>
      <w:r w:rsidRPr="00334B05">
        <w:rPr>
          <w:sz w:val="28"/>
          <w:szCs w:val="28"/>
        </w:rPr>
        <w:noBreakHyphen/>
      </w:r>
      <w:r>
        <w:rPr>
          <w:sz w:val="28"/>
          <w:szCs w:val="28"/>
        </w:rPr>
        <w:t>Куломский</w:t>
      </w:r>
      <w:r w:rsidRPr="00334B05">
        <w:rPr>
          <w:sz w:val="28"/>
          <w:szCs w:val="28"/>
        </w:rPr>
        <w:t>» и главы муниципального района «Усть-</w:t>
      </w:r>
      <w:r>
        <w:rPr>
          <w:sz w:val="28"/>
          <w:szCs w:val="28"/>
        </w:rPr>
        <w:t>Куломский</w:t>
      </w:r>
      <w:r w:rsidRPr="00334B05">
        <w:rPr>
          <w:sz w:val="28"/>
          <w:szCs w:val="28"/>
        </w:rPr>
        <w:t>» - руководителя администрации</w:t>
      </w:r>
      <w:r>
        <w:rPr>
          <w:sz w:val="28"/>
          <w:szCs w:val="28"/>
        </w:rPr>
        <w:t xml:space="preserve"> района</w:t>
      </w:r>
      <w:r w:rsidRPr="00334B05">
        <w:rPr>
          <w:sz w:val="28"/>
          <w:szCs w:val="28"/>
        </w:rPr>
        <w:t>, Комиссия вносит соответствующие предложения.</w:t>
      </w:r>
    </w:p>
    <w:p w:rsidR="00580461" w:rsidRDefault="00580461" w:rsidP="00580461">
      <w:pPr>
        <w:tabs>
          <w:tab w:val="num" w:pos="-142"/>
        </w:tabs>
        <w:ind w:right="-2" w:firstLine="567"/>
        <w:jc w:val="both"/>
        <w:rPr>
          <w:sz w:val="28"/>
          <w:szCs w:val="28"/>
        </w:rPr>
      </w:pPr>
      <w:r>
        <w:rPr>
          <w:sz w:val="28"/>
          <w:szCs w:val="28"/>
        </w:rPr>
        <w:t>17. Решение Комиссии может быть обжаловано в порядке определенном законодательством Российской Федерации.</w:t>
      </w:r>
    </w:p>
    <w:p w:rsidR="00580461" w:rsidRDefault="00580461" w:rsidP="000D3656">
      <w:pPr>
        <w:jc w:val="both"/>
        <w:rPr>
          <w:sz w:val="24"/>
          <w:szCs w:val="24"/>
        </w:rPr>
      </w:pPr>
    </w:p>
    <w:p w:rsidR="00580461" w:rsidRPr="008D63C5" w:rsidRDefault="00580461" w:rsidP="00580461">
      <w:pPr>
        <w:tabs>
          <w:tab w:val="left" w:pos="993"/>
        </w:tabs>
        <w:jc w:val="right"/>
        <w:rPr>
          <w:sz w:val="28"/>
          <w:szCs w:val="28"/>
        </w:rPr>
      </w:pPr>
      <w:r w:rsidRPr="008D63C5">
        <w:rPr>
          <w:sz w:val="28"/>
          <w:szCs w:val="28"/>
        </w:rPr>
        <w:t>Утвержден</w:t>
      </w:r>
    </w:p>
    <w:p w:rsidR="00580461" w:rsidRPr="008D63C5" w:rsidRDefault="00580461" w:rsidP="00580461">
      <w:pPr>
        <w:tabs>
          <w:tab w:val="left" w:pos="993"/>
        </w:tabs>
        <w:jc w:val="right"/>
        <w:rPr>
          <w:sz w:val="28"/>
          <w:szCs w:val="28"/>
        </w:rPr>
      </w:pPr>
      <w:r w:rsidRPr="008D63C5">
        <w:rPr>
          <w:sz w:val="28"/>
          <w:szCs w:val="28"/>
        </w:rPr>
        <w:t xml:space="preserve">постановлением администрации </w:t>
      </w:r>
    </w:p>
    <w:p w:rsidR="00580461" w:rsidRPr="008D63C5" w:rsidRDefault="00580461" w:rsidP="00580461">
      <w:pPr>
        <w:tabs>
          <w:tab w:val="left" w:pos="993"/>
        </w:tabs>
        <w:jc w:val="right"/>
        <w:rPr>
          <w:sz w:val="28"/>
          <w:szCs w:val="28"/>
        </w:rPr>
      </w:pPr>
      <w:r w:rsidRPr="008D63C5">
        <w:rPr>
          <w:sz w:val="28"/>
          <w:szCs w:val="28"/>
        </w:rPr>
        <w:t>МР «Усть-Куломский»</w:t>
      </w:r>
    </w:p>
    <w:p w:rsidR="00580461" w:rsidRPr="008D63C5" w:rsidRDefault="00580461" w:rsidP="00580461">
      <w:pPr>
        <w:tabs>
          <w:tab w:val="left" w:pos="993"/>
        </w:tabs>
        <w:jc w:val="right"/>
        <w:rPr>
          <w:sz w:val="28"/>
          <w:szCs w:val="28"/>
        </w:rPr>
      </w:pPr>
      <w:r w:rsidRPr="008D63C5">
        <w:rPr>
          <w:sz w:val="28"/>
          <w:szCs w:val="28"/>
        </w:rPr>
        <w:t xml:space="preserve">от </w:t>
      </w:r>
      <w:r>
        <w:rPr>
          <w:sz w:val="28"/>
          <w:szCs w:val="28"/>
        </w:rPr>
        <w:t>07.08.</w:t>
      </w:r>
      <w:r w:rsidRPr="008D63C5">
        <w:rPr>
          <w:sz w:val="28"/>
          <w:szCs w:val="28"/>
        </w:rPr>
        <w:t xml:space="preserve">2024 г. № </w:t>
      </w:r>
      <w:r>
        <w:rPr>
          <w:sz w:val="28"/>
          <w:szCs w:val="28"/>
        </w:rPr>
        <w:t>1077</w:t>
      </w:r>
    </w:p>
    <w:p w:rsidR="00580461" w:rsidRPr="008769B9" w:rsidRDefault="00580461" w:rsidP="00580461">
      <w:pPr>
        <w:jc w:val="right"/>
        <w:rPr>
          <w:sz w:val="28"/>
          <w:szCs w:val="28"/>
        </w:rPr>
      </w:pPr>
      <w:r w:rsidRPr="008769B9">
        <w:rPr>
          <w:sz w:val="28"/>
          <w:szCs w:val="28"/>
        </w:rPr>
        <w:t>(Приложение № 3)</w:t>
      </w:r>
    </w:p>
    <w:p w:rsidR="00580461" w:rsidRDefault="00580461" w:rsidP="00580461">
      <w:pPr>
        <w:tabs>
          <w:tab w:val="num" w:pos="-142"/>
        </w:tabs>
        <w:ind w:right="-2"/>
        <w:jc w:val="center"/>
        <w:rPr>
          <w:sz w:val="28"/>
          <w:szCs w:val="28"/>
        </w:rPr>
      </w:pPr>
    </w:p>
    <w:p w:rsidR="00580461" w:rsidRPr="00675B34" w:rsidRDefault="00580461" w:rsidP="00580461">
      <w:pPr>
        <w:tabs>
          <w:tab w:val="num" w:pos="-142"/>
        </w:tabs>
        <w:ind w:right="-2"/>
        <w:jc w:val="center"/>
        <w:rPr>
          <w:b/>
          <w:sz w:val="28"/>
          <w:szCs w:val="28"/>
        </w:rPr>
      </w:pPr>
      <w:r w:rsidRPr="00675B34">
        <w:rPr>
          <w:b/>
          <w:sz w:val="28"/>
          <w:szCs w:val="28"/>
        </w:rPr>
        <w:t>Форма акта, удостоверяющего гибель пчел</w:t>
      </w:r>
    </w:p>
    <w:p w:rsidR="00580461" w:rsidRPr="00AC0C23" w:rsidRDefault="00580461" w:rsidP="00580461">
      <w:pPr>
        <w:tabs>
          <w:tab w:val="num" w:pos="-142"/>
        </w:tabs>
        <w:ind w:right="-2"/>
        <w:jc w:val="right"/>
        <w:rPr>
          <w:sz w:val="24"/>
          <w:szCs w:val="24"/>
        </w:rPr>
      </w:pPr>
      <w:r w:rsidRPr="00AC0C23">
        <w:rPr>
          <w:sz w:val="24"/>
          <w:szCs w:val="24"/>
        </w:rPr>
        <w:t>Республика Коми,</w:t>
      </w:r>
    </w:p>
    <w:p w:rsidR="00580461" w:rsidRPr="00AC0C23" w:rsidRDefault="00580461" w:rsidP="00580461">
      <w:pPr>
        <w:tabs>
          <w:tab w:val="num" w:pos="-142"/>
        </w:tabs>
        <w:ind w:right="-2"/>
        <w:jc w:val="right"/>
        <w:rPr>
          <w:sz w:val="24"/>
          <w:szCs w:val="24"/>
        </w:rPr>
      </w:pPr>
      <w:r w:rsidRPr="00AC0C23">
        <w:rPr>
          <w:sz w:val="24"/>
          <w:szCs w:val="24"/>
        </w:rPr>
        <w:t>Усть-Куломский район,</w:t>
      </w:r>
    </w:p>
    <w:p w:rsidR="00580461" w:rsidRPr="00AC0C23" w:rsidRDefault="00580461" w:rsidP="00580461">
      <w:pPr>
        <w:tabs>
          <w:tab w:val="num" w:pos="-142"/>
        </w:tabs>
        <w:ind w:right="-2"/>
        <w:jc w:val="right"/>
        <w:rPr>
          <w:sz w:val="24"/>
          <w:szCs w:val="24"/>
        </w:rPr>
      </w:pPr>
      <w:r>
        <w:rPr>
          <w:sz w:val="24"/>
          <w:szCs w:val="24"/>
        </w:rPr>
        <w:t>______________________________</w:t>
      </w:r>
    </w:p>
    <w:p w:rsidR="00580461" w:rsidRPr="00AC0C23" w:rsidRDefault="00580461" w:rsidP="00580461">
      <w:pPr>
        <w:tabs>
          <w:tab w:val="num" w:pos="-142"/>
        </w:tabs>
        <w:ind w:right="-2"/>
        <w:jc w:val="right"/>
        <w:rPr>
          <w:sz w:val="24"/>
          <w:szCs w:val="24"/>
        </w:rPr>
      </w:pPr>
      <w:r w:rsidRPr="00AC0C23">
        <w:rPr>
          <w:sz w:val="24"/>
          <w:szCs w:val="24"/>
        </w:rPr>
        <w:t>(населенный пункт)</w:t>
      </w:r>
    </w:p>
    <w:p w:rsidR="00580461" w:rsidRPr="00AC0C23" w:rsidRDefault="00580461" w:rsidP="00580461">
      <w:pPr>
        <w:tabs>
          <w:tab w:val="num" w:pos="-142"/>
        </w:tabs>
        <w:ind w:right="-2"/>
        <w:jc w:val="both"/>
        <w:rPr>
          <w:sz w:val="24"/>
          <w:szCs w:val="24"/>
        </w:rPr>
      </w:pPr>
      <w:r w:rsidRPr="00AC0C23">
        <w:rPr>
          <w:sz w:val="24"/>
          <w:szCs w:val="24"/>
        </w:rPr>
        <w:tab/>
      </w:r>
      <w:r w:rsidRPr="00AC0C23">
        <w:rPr>
          <w:sz w:val="24"/>
          <w:szCs w:val="24"/>
        </w:rPr>
        <w:tab/>
      </w:r>
      <w:r w:rsidRPr="00AC0C23">
        <w:rPr>
          <w:sz w:val="24"/>
          <w:szCs w:val="24"/>
        </w:rPr>
        <w:tab/>
      </w:r>
      <w:r w:rsidRPr="00AC0C23">
        <w:rPr>
          <w:sz w:val="24"/>
          <w:szCs w:val="24"/>
        </w:rPr>
        <w:tab/>
      </w:r>
      <w:r w:rsidRPr="00AC0C23">
        <w:rPr>
          <w:sz w:val="24"/>
          <w:szCs w:val="24"/>
        </w:rPr>
        <w:tab/>
      </w:r>
      <w:r w:rsidRPr="00AC0C23">
        <w:rPr>
          <w:sz w:val="24"/>
          <w:szCs w:val="24"/>
        </w:rPr>
        <w:tab/>
      </w:r>
      <w:r w:rsidRPr="00AC0C23">
        <w:rPr>
          <w:sz w:val="24"/>
          <w:szCs w:val="24"/>
        </w:rPr>
        <w:tab/>
      </w:r>
      <w:r>
        <w:rPr>
          <w:sz w:val="24"/>
          <w:szCs w:val="24"/>
        </w:rPr>
        <w:t xml:space="preserve">           </w:t>
      </w:r>
      <w:r w:rsidRPr="00AC0C23">
        <w:rPr>
          <w:sz w:val="24"/>
          <w:szCs w:val="24"/>
        </w:rPr>
        <w:t xml:space="preserve">« </w:t>
      </w:r>
      <w:r>
        <w:rPr>
          <w:sz w:val="24"/>
          <w:szCs w:val="24"/>
        </w:rPr>
        <w:t>____</w:t>
      </w:r>
      <w:r w:rsidRPr="00AC0C23">
        <w:rPr>
          <w:sz w:val="24"/>
          <w:szCs w:val="24"/>
        </w:rPr>
        <w:t xml:space="preserve"> »   </w:t>
      </w:r>
      <w:r>
        <w:rPr>
          <w:sz w:val="24"/>
          <w:szCs w:val="24"/>
        </w:rPr>
        <w:t>_______________</w:t>
      </w:r>
      <w:r w:rsidRPr="00AC0C23">
        <w:rPr>
          <w:sz w:val="24"/>
          <w:szCs w:val="24"/>
        </w:rPr>
        <w:t xml:space="preserve"> 20</w:t>
      </w:r>
      <w:r>
        <w:rPr>
          <w:sz w:val="24"/>
          <w:szCs w:val="24"/>
        </w:rPr>
        <w:t>___</w:t>
      </w:r>
      <w:r w:rsidRPr="00AC0C23">
        <w:rPr>
          <w:sz w:val="24"/>
          <w:szCs w:val="24"/>
        </w:rPr>
        <w:t xml:space="preserve"> г.</w:t>
      </w:r>
      <w:r>
        <w:rPr>
          <w:sz w:val="24"/>
          <w:szCs w:val="24"/>
        </w:rPr>
        <w:t xml:space="preserve"> </w:t>
      </w:r>
    </w:p>
    <w:p w:rsidR="00580461" w:rsidRPr="00334B05" w:rsidRDefault="00580461" w:rsidP="00580461">
      <w:pPr>
        <w:tabs>
          <w:tab w:val="num" w:pos="-142"/>
        </w:tabs>
        <w:ind w:right="-2"/>
        <w:jc w:val="both"/>
        <w:rPr>
          <w:sz w:val="28"/>
          <w:szCs w:val="28"/>
        </w:rPr>
      </w:pPr>
    </w:p>
    <w:p w:rsidR="00580461" w:rsidRPr="00334B05" w:rsidRDefault="00580461" w:rsidP="00580461">
      <w:pPr>
        <w:tabs>
          <w:tab w:val="num" w:pos="-142"/>
        </w:tabs>
        <w:ind w:right="-2"/>
        <w:jc w:val="center"/>
        <w:rPr>
          <w:sz w:val="28"/>
          <w:szCs w:val="28"/>
        </w:rPr>
      </w:pPr>
      <w:r w:rsidRPr="00334B05">
        <w:rPr>
          <w:sz w:val="28"/>
          <w:szCs w:val="28"/>
        </w:rPr>
        <w:t>АКТ</w:t>
      </w:r>
    </w:p>
    <w:p w:rsidR="00580461" w:rsidRPr="00334B05" w:rsidRDefault="00580461" w:rsidP="00580461">
      <w:pPr>
        <w:ind w:right="-2" w:firstLine="360"/>
        <w:jc w:val="both"/>
        <w:rPr>
          <w:sz w:val="28"/>
          <w:szCs w:val="28"/>
        </w:rPr>
      </w:pPr>
      <w:r w:rsidRPr="00334B05">
        <w:rPr>
          <w:sz w:val="28"/>
          <w:szCs w:val="28"/>
        </w:rPr>
        <w:t>1. Дата составления (число/месяц/год).</w:t>
      </w:r>
    </w:p>
    <w:p w:rsidR="00580461" w:rsidRPr="00334B05" w:rsidRDefault="00580461" w:rsidP="00580461">
      <w:pPr>
        <w:ind w:right="-2" w:firstLine="360"/>
        <w:jc w:val="both"/>
        <w:rPr>
          <w:sz w:val="28"/>
          <w:szCs w:val="28"/>
        </w:rPr>
      </w:pPr>
      <w:r w:rsidRPr="00334B05">
        <w:rPr>
          <w:sz w:val="28"/>
          <w:szCs w:val="28"/>
        </w:rPr>
        <w:t>2. Члены Комиссии (фамилия, имя, отчество, занимаемая должность).</w:t>
      </w:r>
    </w:p>
    <w:p w:rsidR="00580461" w:rsidRPr="00334B05" w:rsidRDefault="00580461" w:rsidP="00580461">
      <w:pPr>
        <w:ind w:right="-2" w:firstLine="360"/>
        <w:jc w:val="both"/>
        <w:rPr>
          <w:sz w:val="28"/>
          <w:szCs w:val="28"/>
        </w:rPr>
      </w:pPr>
      <w:r w:rsidRPr="00334B05">
        <w:rPr>
          <w:sz w:val="28"/>
          <w:szCs w:val="28"/>
        </w:rPr>
        <w:t>3. Название хозяйства или ЛПХ и количество в нем пчелиных семей.</w:t>
      </w:r>
    </w:p>
    <w:p w:rsidR="00580461" w:rsidRPr="00334B05" w:rsidRDefault="00580461" w:rsidP="00580461">
      <w:pPr>
        <w:ind w:right="-2" w:firstLine="360"/>
        <w:jc w:val="both"/>
        <w:rPr>
          <w:sz w:val="28"/>
          <w:szCs w:val="28"/>
        </w:rPr>
      </w:pPr>
      <w:r w:rsidRPr="00334B05">
        <w:rPr>
          <w:sz w:val="28"/>
          <w:szCs w:val="28"/>
        </w:rPr>
        <w:t>4. Технология содержания и ухода за пчелами, зоотехническое и ветеринарно-санитарное состояние пчелиных семей до отравления (сведения берут из пчеловодного журнала и ветеринарно-санитарного паспорта пасеки); пасека стационарная или вывезена на кочевку (наличие разрешения ветслужбы и руководства хозяйства).</w:t>
      </w:r>
    </w:p>
    <w:p w:rsidR="00580461" w:rsidRPr="00334B05" w:rsidRDefault="00580461" w:rsidP="00580461">
      <w:pPr>
        <w:ind w:right="-2" w:firstLine="360"/>
        <w:jc w:val="both"/>
        <w:rPr>
          <w:sz w:val="28"/>
          <w:szCs w:val="28"/>
        </w:rPr>
      </w:pPr>
      <w:r w:rsidRPr="00334B05">
        <w:rPr>
          <w:sz w:val="28"/>
          <w:szCs w:val="28"/>
        </w:rPr>
        <w:t>5. Когда, в какое время суток, каким пестицидом проводилась обработка сельскохозяйственной культуры; название яда, вид культуры, наличие цветущих сорняков в радиусе 5-7 км от пасеки; своевременно ли предупрежден пчеловод о химических обработках.</w:t>
      </w:r>
    </w:p>
    <w:p w:rsidR="00580461" w:rsidRPr="00334B05" w:rsidRDefault="00580461" w:rsidP="00580461">
      <w:pPr>
        <w:ind w:right="-2" w:firstLine="360"/>
        <w:jc w:val="both"/>
        <w:rPr>
          <w:sz w:val="28"/>
          <w:szCs w:val="28"/>
        </w:rPr>
      </w:pPr>
      <w:r w:rsidRPr="00334B05">
        <w:rPr>
          <w:sz w:val="28"/>
          <w:szCs w:val="28"/>
        </w:rPr>
        <w:t>6. Характер гибели пчел (единичность, массовость, признаки отравления), сила пчелиных семей после отравления; количество и состояние (внешний вид) кормов в улье.</w:t>
      </w:r>
    </w:p>
    <w:p w:rsidR="00580461" w:rsidRPr="00334B05" w:rsidRDefault="00580461" w:rsidP="00580461">
      <w:pPr>
        <w:ind w:right="-2" w:firstLine="360"/>
        <w:jc w:val="both"/>
        <w:rPr>
          <w:sz w:val="28"/>
          <w:szCs w:val="28"/>
        </w:rPr>
      </w:pPr>
      <w:r w:rsidRPr="00334B05">
        <w:rPr>
          <w:sz w:val="28"/>
          <w:szCs w:val="28"/>
        </w:rPr>
        <w:t>7. Предварительный размер нанесенного ущерба (погибло пчелиных семей полностью, улочек пчел, маток, открытого и печатного расплода – количество сотов, площадь в квадратах рамки-сетки 5х5 см), в оставшихся семьях выбраковано меда (кг).</w:t>
      </w:r>
    </w:p>
    <w:p w:rsidR="00580461" w:rsidRPr="00334B05" w:rsidRDefault="00580461" w:rsidP="00580461">
      <w:pPr>
        <w:ind w:right="-2" w:firstLine="360"/>
        <w:jc w:val="both"/>
        <w:rPr>
          <w:sz w:val="28"/>
          <w:szCs w:val="28"/>
        </w:rPr>
      </w:pPr>
      <w:r w:rsidRPr="00334B05">
        <w:rPr>
          <w:sz w:val="28"/>
          <w:szCs w:val="28"/>
        </w:rPr>
        <w:t>8. Отобранные пробы патологического материала (мед, перга, пчелы, растения) направлены в лабораторию (указать адрес).</w:t>
      </w:r>
    </w:p>
    <w:p w:rsidR="00580461" w:rsidRPr="00334B05" w:rsidRDefault="00580461" w:rsidP="00580461">
      <w:pPr>
        <w:ind w:right="-2" w:firstLine="360"/>
        <w:jc w:val="both"/>
        <w:rPr>
          <w:sz w:val="28"/>
          <w:szCs w:val="28"/>
        </w:rPr>
      </w:pPr>
      <w:r w:rsidRPr="00334B05">
        <w:rPr>
          <w:sz w:val="28"/>
          <w:szCs w:val="28"/>
        </w:rPr>
        <w:t>9. Меры, предпринятые пчеловодом по сохранению пчел.</w:t>
      </w:r>
    </w:p>
    <w:p w:rsidR="00580461" w:rsidRPr="00334B05" w:rsidRDefault="00580461" w:rsidP="00580461">
      <w:pPr>
        <w:ind w:right="-2" w:firstLine="360"/>
        <w:jc w:val="both"/>
        <w:rPr>
          <w:sz w:val="28"/>
          <w:szCs w:val="28"/>
        </w:rPr>
      </w:pPr>
      <w:r w:rsidRPr="00334B05">
        <w:rPr>
          <w:sz w:val="28"/>
          <w:szCs w:val="28"/>
        </w:rPr>
        <w:t>10. Предполагаемая причина отравления и гибели пчел.</w:t>
      </w:r>
    </w:p>
    <w:p w:rsidR="00580461" w:rsidRPr="00334B05" w:rsidRDefault="00580461" w:rsidP="00580461">
      <w:pPr>
        <w:ind w:right="-2" w:firstLine="360"/>
        <w:jc w:val="both"/>
        <w:rPr>
          <w:sz w:val="28"/>
          <w:szCs w:val="28"/>
        </w:rPr>
      </w:pPr>
      <w:r w:rsidRPr="00334B05">
        <w:rPr>
          <w:sz w:val="28"/>
          <w:szCs w:val="28"/>
        </w:rPr>
        <w:lastRenderedPageBreak/>
        <w:t>11. Предложения комиссии (наметить меры по сохранению оставшихся пчел, выявить виновного в гибели пчел, передать дело в суд).</w:t>
      </w:r>
    </w:p>
    <w:p w:rsidR="00580461" w:rsidRPr="00334B05" w:rsidRDefault="00580461" w:rsidP="00580461">
      <w:pPr>
        <w:ind w:right="-2" w:firstLine="360"/>
        <w:jc w:val="both"/>
        <w:rPr>
          <w:sz w:val="28"/>
          <w:szCs w:val="28"/>
        </w:rPr>
      </w:pPr>
      <w:r w:rsidRPr="00334B05">
        <w:rPr>
          <w:sz w:val="28"/>
          <w:szCs w:val="28"/>
        </w:rPr>
        <w:t>12. Подписи членов комиссии.</w:t>
      </w:r>
    </w:p>
    <w:p w:rsidR="00580461" w:rsidRPr="00334B05" w:rsidRDefault="00580461" w:rsidP="00580461">
      <w:pPr>
        <w:ind w:right="-2" w:firstLine="360"/>
        <w:jc w:val="both"/>
        <w:rPr>
          <w:sz w:val="28"/>
          <w:szCs w:val="28"/>
        </w:rPr>
      </w:pPr>
      <w:r w:rsidRPr="00334B05">
        <w:rPr>
          <w:sz w:val="28"/>
          <w:szCs w:val="28"/>
        </w:rPr>
        <w:t>13. Подписи ознакомленных граждан.</w:t>
      </w:r>
    </w:p>
    <w:p w:rsidR="00580461" w:rsidRDefault="00580461"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Default="002B161E" w:rsidP="000D3656">
      <w:pPr>
        <w:jc w:val="both"/>
        <w:rPr>
          <w:sz w:val="24"/>
          <w:szCs w:val="24"/>
        </w:rPr>
      </w:pPr>
    </w:p>
    <w:p w:rsidR="002B161E" w:rsidRPr="00A06725" w:rsidRDefault="002B161E" w:rsidP="002B161E">
      <w:pPr>
        <w:jc w:val="center"/>
        <w:rPr>
          <w:sz w:val="28"/>
          <w:szCs w:val="28"/>
          <w:lang w:eastAsia="ar-SA"/>
        </w:rPr>
      </w:pPr>
      <w:r>
        <w:rPr>
          <w:noProof/>
          <w:sz w:val="28"/>
          <w:szCs w:val="28"/>
        </w:rPr>
        <w:lastRenderedPageBreak/>
        <w:drawing>
          <wp:inline distT="0" distB="0" distL="0" distR="0">
            <wp:extent cx="848360" cy="841375"/>
            <wp:effectExtent l="19050" t="0" r="8890" b="0"/>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2B161E" w:rsidRPr="00A06725" w:rsidRDefault="002B161E" w:rsidP="002B161E">
      <w:pPr>
        <w:jc w:val="center"/>
        <w:rPr>
          <w:b/>
          <w:sz w:val="28"/>
          <w:szCs w:val="28"/>
          <w:lang w:eastAsia="ar-SA"/>
        </w:rPr>
      </w:pPr>
      <w:r w:rsidRPr="00A06725">
        <w:rPr>
          <w:b/>
          <w:sz w:val="28"/>
          <w:szCs w:val="28"/>
          <w:lang w:eastAsia="ar-SA"/>
        </w:rPr>
        <w:t>«Кулöмд</w:t>
      </w:r>
      <w:r w:rsidRPr="00A06725">
        <w:rPr>
          <w:b/>
          <w:sz w:val="28"/>
          <w:szCs w:val="28"/>
          <w:lang w:val="en-US" w:eastAsia="ar-SA"/>
        </w:rPr>
        <w:t>i</w:t>
      </w:r>
      <w:r w:rsidRPr="00A06725">
        <w:rPr>
          <w:b/>
          <w:sz w:val="28"/>
          <w:szCs w:val="28"/>
          <w:lang w:eastAsia="ar-SA"/>
        </w:rPr>
        <w:t>н» муниципальнöй</w:t>
      </w:r>
      <w:r w:rsidR="00F56617">
        <w:rPr>
          <w:b/>
          <w:sz w:val="28"/>
          <w:szCs w:val="28"/>
          <w:lang w:eastAsia="ar-SA"/>
        </w:rPr>
        <w:t xml:space="preserve"> </w:t>
      </w:r>
      <w:r w:rsidRPr="00A06725">
        <w:rPr>
          <w:b/>
          <w:sz w:val="28"/>
          <w:szCs w:val="28"/>
          <w:lang w:eastAsia="ar-SA"/>
        </w:rPr>
        <w:t>районса</w:t>
      </w:r>
      <w:r w:rsidR="00F56617">
        <w:rPr>
          <w:b/>
          <w:sz w:val="28"/>
          <w:szCs w:val="28"/>
          <w:lang w:eastAsia="ar-SA"/>
        </w:rPr>
        <w:t xml:space="preserve"> </w:t>
      </w:r>
      <w:r w:rsidRPr="00A06725">
        <w:rPr>
          <w:b/>
          <w:sz w:val="28"/>
          <w:szCs w:val="28"/>
          <w:lang w:eastAsia="ar-SA"/>
        </w:rPr>
        <w:t>администрациялöн</w:t>
      </w:r>
    </w:p>
    <w:p w:rsidR="002B161E" w:rsidRPr="00A06725" w:rsidRDefault="00500AAD" w:rsidP="002B161E">
      <w:pPr>
        <w:jc w:val="center"/>
        <w:rPr>
          <w:b/>
          <w:sz w:val="34"/>
          <w:szCs w:val="34"/>
          <w:lang w:eastAsia="ar-SA"/>
        </w:rPr>
      </w:pPr>
      <w:r w:rsidRPr="00500AAD">
        <w:rPr>
          <w:noProof/>
        </w:rPr>
        <w:pict>
          <v:line id="_x0000_s1043" style="position:absolute;left:0;text-align:left;z-index:251660288;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2B161E" w:rsidRPr="00A06725">
        <w:rPr>
          <w:b/>
          <w:sz w:val="34"/>
          <w:szCs w:val="34"/>
          <w:lang w:eastAsia="ar-SA"/>
        </w:rPr>
        <w:t>Ш У Ö М</w:t>
      </w:r>
    </w:p>
    <w:p w:rsidR="002B161E" w:rsidRPr="00A06725" w:rsidRDefault="002B161E" w:rsidP="002B161E">
      <w:pPr>
        <w:jc w:val="center"/>
        <w:rPr>
          <w:b/>
          <w:sz w:val="28"/>
          <w:szCs w:val="28"/>
          <w:lang w:eastAsia="ar-SA"/>
        </w:rPr>
      </w:pPr>
      <w:r w:rsidRPr="00A06725">
        <w:rPr>
          <w:b/>
          <w:sz w:val="28"/>
          <w:szCs w:val="28"/>
          <w:lang w:eastAsia="ar-SA"/>
        </w:rPr>
        <w:t>Администрация муниципального района «Усть-Куломский»</w:t>
      </w:r>
    </w:p>
    <w:p w:rsidR="002B161E" w:rsidRPr="00A06725" w:rsidRDefault="002B161E" w:rsidP="002B161E">
      <w:pPr>
        <w:keepNext/>
        <w:jc w:val="center"/>
        <w:outlineLvl w:val="3"/>
        <w:rPr>
          <w:b/>
          <w:bCs/>
          <w:sz w:val="34"/>
          <w:szCs w:val="34"/>
          <w:lang w:eastAsia="ar-SA"/>
        </w:rPr>
      </w:pPr>
      <w:r w:rsidRPr="00A06725">
        <w:rPr>
          <w:b/>
          <w:bCs/>
          <w:sz w:val="34"/>
          <w:szCs w:val="34"/>
          <w:lang w:eastAsia="ar-SA"/>
        </w:rPr>
        <w:t>П О С Т А Н О В Л Е Н И Е</w:t>
      </w:r>
    </w:p>
    <w:p w:rsidR="002B161E" w:rsidRPr="00A06725" w:rsidRDefault="002B161E" w:rsidP="002B161E">
      <w:pPr>
        <w:jc w:val="center"/>
        <w:rPr>
          <w:lang w:eastAsia="ar-SA"/>
        </w:rPr>
      </w:pPr>
    </w:p>
    <w:p w:rsidR="002B161E" w:rsidRPr="00A06725" w:rsidRDefault="002B161E" w:rsidP="002B161E">
      <w:pPr>
        <w:jc w:val="both"/>
        <w:outlineLvl w:val="8"/>
        <w:rPr>
          <w:sz w:val="28"/>
          <w:szCs w:val="28"/>
          <w:lang w:eastAsia="ar-SA"/>
        </w:rPr>
      </w:pPr>
      <w:r w:rsidRPr="00A06725">
        <w:rPr>
          <w:sz w:val="28"/>
          <w:szCs w:val="28"/>
          <w:lang w:eastAsia="ar-SA"/>
        </w:rPr>
        <w:t xml:space="preserve"> </w:t>
      </w:r>
      <w:r>
        <w:rPr>
          <w:sz w:val="28"/>
          <w:szCs w:val="28"/>
          <w:lang w:eastAsia="ar-SA"/>
        </w:rPr>
        <w:t>07</w:t>
      </w:r>
      <w:r w:rsidRPr="00A06725">
        <w:rPr>
          <w:sz w:val="28"/>
          <w:szCs w:val="28"/>
          <w:lang w:eastAsia="ar-SA"/>
        </w:rPr>
        <w:t xml:space="preserve"> августа 2024 г.                                                                                     № </w:t>
      </w:r>
      <w:r>
        <w:rPr>
          <w:sz w:val="28"/>
          <w:szCs w:val="28"/>
          <w:lang w:eastAsia="ar-SA"/>
        </w:rPr>
        <w:t>1078</w:t>
      </w:r>
    </w:p>
    <w:p w:rsidR="002B161E" w:rsidRPr="00A06725" w:rsidRDefault="002B161E" w:rsidP="002B161E">
      <w:pPr>
        <w:jc w:val="center"/>
        <w:rPr>
          <w:lang w:eastAsia="ar-SA"/>
        </w:rPr>
      </w:pPr>
      <w:r w:rsidRPr="00A06725">
        <w:rPr>
          <w:lang w:eastAsia="ar-SA"/>
        </w:rPr>
        <w:t>Республика Коми</w:t>
      </w:r>
    </w:p>
    <w:p w:rsidR="002B161E" w:rsidRPr="00A06725" w:rsidRDefault="002B161E" w:rsidP="002B161E">
      <w:pPr>
        <w:widowControl w:val="0"/>
        <w:autoSpaceDE w:val="0"/>
        <w:autoSpaceDN w:val="0"/>
        <w:adjustRightInd w:val="0"/>
        <w:jc w:val="center"/>
        <w:rPr>
          <w:bCs/>
          <w:lang w:eastAsia="ar-SA"/>
        </w:rPr>
      </w:pPr>
      <w:r w:rsidRPr="00A06725">
        <w:rPr>
          <w:bCs/>
          <w:lang w:eastAsia="ar-SA"/>
        </w:rPr>
        <w:t>с. Усть-Кулом</w:t>
      </w:r>
    </w:p>
    <w:p w:rsidR="002B161E" w:rsidRPr="00A52541" w:rsidRDefault="002B161E" w:rsidP="002B161E">
      <w:pPr>
        <w:jc w:val="center"/>
        <w:rPr>
          <w:sz w:val="16"/>
          <w:szCs w:val="16"/>
        </w:rPr>
      </w:pPr>
    </w:p>
    <w:p w:rsidR="002B161E" w:rsidRPr="00A52541" w:rsidRDefault="002B161E" w:rsidP="002B161E">
      <w:pPr>
        <w:widowControl w:val="0"/>
        <w:autoSpaceDE w:val="0"/>
        <w:autoSpaceDN w:val="0"/>
        <w:adjustRightInd w:val="0"/>
        <w:jc w:val="center"/>
        <w:outlineLvl w:val="0"/>
        <w:rPr>
          <w:b/>
          <w:sz w:val="28"/>
          <w:szCs w:val="28"/>
        </w:rPr>
      </w:pPr>
      <w:r>
        <w:rPr>
          <w:b/>
          <w:sz w:val="28"/>
          <w:szCs w:val="28"/>
        </w:rPr>
        <w:t xml:space="preserve">О внесении изменений в постановление администрации МР «Усть-Куломский» от 10.06.2022 г. № 732 «Об утверждении комиссии по приемке выполненных этапов инвестирования </w:t>
      </w:r>
      <w:r w:rsidRPr="00A52541">
        <w:rPr>
          <w:b/>
          <w:sz w:val="28"/>
          <w:szCs w:val="28"/>
        </w:rPr>
        <w:t>в целях приобретения</w:t>
      </w:r>
      <w:r>
        <w:rPr>
          <w:b/>
          <w:sz w:val="28"/>
          <w:szCs w:val="28"/>
        </w:rPr>
        <w:t xml:space="preserve"> жилых помещений путем инвестирования в строительство многоквартирного жилого дома в границах села Усть-Кулом для расселения непригодного для проживания жилищного фонда»</w:t>
      </w:r>
    </w:p>
    <w:p w:rsidR="002B161E" w:rsidRPr="00A52541" w:rsidRDefault="002B161E" w:rsidP="002B161E">
      <w:pPr>
        <w:widowControl w:val="0"/>
        <w:autoSpaceDE w:val="0"/>
        <w:autoSpaceDN w:val="0"/>
        <w:adjustRightInd w:val="0"/>
        <w:ind w:firstLine="567"/>
        <w:outlineLvl w:val="0"/>
        <w:rPr>
          <w:b/>
          <w:sz w:val="28"/>
          <w:szCs w:val="28"/>
        </w:rPr>
      </w:pPr>
    </w:p>
    <w:p w:rsidR="002B161E" w:rsidRDefault="002B161E" w:rsidP="002B161E">
      <w:pPr>
        <w:widowControl w:val="0"/>
        <w:autoSpaceDE w:val="0"/>
        <w:autoSpaceDN w:val="0"/>
        <w:adjustRightInd w:val="0"/>
        <w:ind w:firstLine="709"/>
        <w:jc w:val="both"/>
        <w:rPr>
          <w:sz w:val="28"/>
          <w:szCs w:val="28"/>
          <w:lang w:eastAsia="en-US"/>
        </w:rPr>
      </w:pPr>
      <w:r>
        <w:rPr>
          <w:sz w:val="28"/>
          <w:szCs w:val="28"/>
          <w:lang w:eastAsia="en-US"/>
        </w:rPr>
        <w:t xml:space="preserve">В рамках реализации этапов </w:t>
      </w:r>
      <w:r>
        <w:rPr>
          <w:sz w:val="28"/>
          <w:szCs w:val="28"/>
          <w:lang w:val="en-US"/>
        </w:rPr>
        <w:t>III</w:t>
      </w:r>
      <w:r>
        <w:rPr>
          <w:sz w:val="28"/>
          <w:szCs w:val="28"/>
        </w:rPr>
        <w:t xml:space="preserve"> (01.01.2021-31.12.2022) и </w:t>
      </w:r>
      <w:r>
        <w:rPr>
          <w:sz w:val="28"/>
          <w:szCs w:val="28"/>
          <w:lang w:val="en-US"/>
        </w:rPr>
        <w:t>IV</w:t>
      </w:r>
      <w:r>
        <w:rPr>
          <w:sz w:val="28"/>
          <w:szCs w:val="28"/>
        </w:rPr>
        <w:t xml:space="preserve"> (01.01.2022- 31.12.2023) </w:t>
      </w:r>
      <w:r>
        <w:rPr>
          <w:sz w:val="28"/>
          <w:szCs w:val="28"/>
          <w:lang w:eastAsia="en-US"/>
        </w:rPr>
        <w:t>республиканской адресной программы «Переселение граждан из аварийного жилищного фонда в 2019-2025 годах», в связи с кадровыми изменениями</w:t>
      </w:r>
      <w:r w:rsidRPr="00A52541">
        <w:rPr>
          <w:sz w:val="28"/>
          <w:szCs w:val="28"/>
          <w:lang w:eastAsia="en-US"/>
        </w:rPr>
        <w:t xml:space="preserve">, администрация муниципального района «Усть-Куломский» </w:t>
      </w:r>
      <w:r>
        <w:rPr>
          <w:sz w:val="28"/>
          <w:szCs w:val="28"/>
          <w:lang w:eastAsia="en-US"/>
        </w:rPr>
        <w:t>п</w:t>
      </w:r>
      <w:r w:rsidRPr="00A52541">
        <w:rPr>
          <w:sz w:val="28"/>
          <w:szCs w:val="28"/>
          <w:lang w:eastAsia="en-US"/>
        </w:rPr>
        <w:t xml:space="preserve"> о с т а н о в л я е т: </w:t>
      </w:r>
    </w:p>
    <w:p w:rsidR="002B161E" w:rsidRPr="00A52541" w:rsidRDefault="002B161E" w:rsidP="002B161E">
      <w:pPr>
        <w:widowControl w:val="0"/>
        <w:autoSpaceDE w:val="0"/>
        <w:autoSpaceDN w:val="0"/>
        <w:adjustRightInd w:val="0"/>
        <w:jc w:val="both"/>
        <w:rPr>
          <w:sz w:val="28"/>
          <w:szCs w:val="28"/>
          <w:lang w:eastAsia="en-US"/>
        </w:rPr>
      </w:pPr>
    </w:p>
    <w:p w:rsidR="002B161E" w:rsidRPr="002B161E" w:rsidRDefault="002B161E" w:rsidP="002B161E">
      <w:pPr>
        <w:pStyle w:val="af2"/>
        <w:suppressAutoHyphens/>
        <w:ind w:firstLine="567"/>
        <w:jc w:val="both"/>
        <w:rPr>
          <w:rFonts w:ascii="Times New Roman" w:hAnsi="Times New Roman"/>
          <w:sz w:val="28"/>
          <w:szCs w:val="28"/>
        </w:rPr>
      </w:pPr>
      <w:r w:rsidRPr="002B161E">
        <w:rPr>
          <w:rFonts w:ascii="Times New Roman" w:hAnsi="Times New Roman"/>
          <w:sz w:val="28"/>
          <w:szCs w:val="28"/>
        </w:rPr>
        <w:t>1. Внести в постановление администрации МР «Усть-Куломский» от 10.06.2022 г. № 732 «Об утверждении комиссии по приемке выполненных этапов инвестирования в целях приобретения жилых помещений путем инвестирования в строительство многоквартирного жилого дома в границах села Усть-Кулом для расселения непригодного для проживания жилищного фонда» следующее изменение:</w:t>
      </w:r>
    </w:p>
    <w:p w:rsidR="002B161E" w:rsidRPr="002B161E" w:rsidRDefault="002B161E" w:rsidP="002B161E">
      <w:pPr>
        <w:pStyle w:val="af2"/>
        <w:suppressAutoHyphens/>
        <w:ind w:firstLine="567"/>
        <w:jc w:val="both"/>
        <w:rPr>
          <w:rFonts w:ascii="Times New Roman" w:hAnsi="Times New Roman"/>
          <w:sz w:val="28"/>
          <w:szCs w:val="28"/>
        </w:rPr>
      </w:pPr>
      <w:r w:rsidRPr="002B161E">
        <w:rPr>
          <w:rFonts w:ascii="Times New Roman" w:hAnsi="Times New Roman"/>
          <w:sz w:val="28"/>
          <w:szCs w:val="28"/>
        </w:rPr>
        <w:t xml:space="preserve"> Пункт 2 изложить в следующей редакции:</w:t>
      </w:r>
    </w:p>
    <w:p w:rsidR="002B161E" w:rsidRPr="002B161E" w:rsidRDefault="002B161E" w:rsidP="002B161E">
      <w:pPr>
        <w:pStyle w:val="af2"/>
        <w:suppressAutoHyphens/>
        <w:ind w:firstLine="567"/>
        <w:jc w:val="both"/>
        <w:rPr>
          <w:rFonts w:ascii="Times New Roman" w:hAnsi="Times New Roman"/>
          <w:sz w:val="28"/>
          <w:szCs w:val="28"/>
        </w:rPr>
      </w:pPr>
      <w:r w:rsidRPr="002B161E">
        <w:rPr>
          <w:rFonts w:ascii="Times New Roman" w:hAnsi="Times New Roman"/>
          <w:sz w:val="28"/>
          <w:szCs w:val="28"/>
        </w:rPr>
        <w:t>«2. Утвердить состав комиссии по приемке выполненных этапов инвестирования в целях приобретения жилых помещений путем инвестирования в строительство многоквартирного жилого дома в границах села Усть-Кулом для расселения непригодного для проживания жилищного фонда в следующем составе:</w:t>
      </w:r>
    </w:p>
    <w:p w:rsidR="002B161E" w:rsidRPr="002B161E" w:rsidRDefault="002B161E" w:rsidP="002B161E">
      <w:pPr>
        <w:pStyle w:val="af2"/>
        <w:suppressAutoHyphens/>
        <w:ind w:firstLine="567"/>
        <w:jc w:val="both"/>
        <w:rPr>
          <w:rFonts w:ascii="Times New Roman" w:hAnsi="Times New Roman"/>
          <w:sz w:val="28"/>
          <w:szCs w:val="28"/>
        </w:rPr>
      </w:pPr>
      <w:r w:rsidRPr="002B161E">
        <w:rPr>
          <w:rFonts w:ascii="Times New Roman" w:hAnsi="Times New Roman"/>
          <w:sz w:val="28"/>
          <w:szCs w:val="28"/>
        </w:rPr>
        <w:t>1) Бадьин Василий Витальевич – заместитель руководителя администрации МР «Усть-Куломский»;</w:t>
      </w:r>
    </w:p>
    <w:p w:rsidR="002B161E" w:rsidRPr="002B161E" w:rsidRDefault="002B161E" w:rsidP="002B161E">
      <w:pPr>
        <w:pStyle w:val="af2"/>
        <w:suppressAutoHyphens/>
        <w:ind w:firstLine="567"/>
        <w:jc w:val="both"/>
        <w:rPr>
          <w:rFonts w:ascii="Times New Roman" w:hAnsi="Times New Roman"/>
          <w:sz w:val="28"/>
          <w:szCs w:val="28"/>
        </w:rPr>
      </w:pPr>
      <w:r w:rsidRPr="002B161E">
        <w:rPr>
          <w:rFonts w:ascii="Times New Roman" w:hAnsi="Times New Roman"/>
          <w:sz w:val="28"/>
          <w:szCs w:val="28"/>
        </w:rPr>
        <w:lastRenderedPageBreak/>
        <w:t>2) Пашнин Алексей Васильвеич – заместитель заведующего отделом территориального развития администрации муниципального района «Усть-Куломский»;</w:t>
      </w:r>
    </w:p>
    <w:p w:rsidR="002B161E" w:rsidRPr="002B161E" w:rsidRDefault="002B161E" w:rsidP="002B161E">
      <w:pPr>
        <w:pStyle w:val="af2"/>
        <w:suppressAutoHyphens/>
        <w:ind w:firstLine="567"/>
        <w:jc w:val="both"/>
        <w:rPr>
          <w:rFonts w:ascii="Times New Roman" w:hAnsi="Times New Roman"/>
          <w:sz w:val="28"/>
          <w:szCs w:val="28"/>
        </w:rPr>
      </w:pPr>
      <w:r w:rsidRPr="002B161E">
        <w:rPr>
          <w:rFonts w:ascii="Times New Roman" w:hAnsi="Times New Roman"/>
          <w:sz w:val="28"/>
          <w:szCs w:val="28"/>
        </w:rPr>
        <w:t>3) Коноплёва Галина Олеговна – заведующий отделом архитектуры и градостроительства - главный архитектор администрации муниципального района «Усть-Куломский»;</w:t>
      </w:r>
    </w:p>
    <w:p w:rsidR="002B161E" w:rsidRPr="002B161E" w:rsidRDefault="002B161E" w:rsidP="002B161E">
      <w:pPr>
        <w:pStyle w:val="af2"/>
        <w:suppressAutoHyphens/>
        <w:ind w:firstLine="567"/>
        <w:jc w:val="both"/>
        <w:rPr>
          <w:rFonts w:ascii="Times New Roman" w:hAnsi="Times New Roman"/>
          <w:sz w:val="28"/>
          <w:szCs w:val="28"/>
        </w:rPr>
      </w:pPr>
      <w:r w:rsidRPr="002B161E">
        <w:rPr>
          <w:rFonts w:ascii="Times New Roman" w:hAnsi="Times New Roman"/>
          <w:sz w:val="28"/>
          <w:szCs w:val="28"/>
        </w:rPr>
        <w:t>4) Булышева Ирина Сергеевна – заместитель заведующего отделом по жилищным вопросам администрации муниципального района «Усть-Куломский»;</w:t>
      </w:r>
    </w:p>
    <w:p w:rsidR="002B161E" w:rsidRPr="002B161E" w:rsidRDefault="002B161E" w:rsidP="002B161E">
      <w:pPr>
        <w:pStyle w:val="af2"/>
        <w:suppressAutoHyphens/>
        <w:ind w:firstLine="567"/>
        <w:jc w:val="both"/>
        <w:rPr>
          <w:rFonts w:ascii="Times New Roman" w:hAnsi="Times New Roman"/>
          <w:sz w:val="28"/>
          <w:szCs w:val="28"/>
        </w:rPr>
      </w:pPr>
      <w:r w:rsidRPr="002B161E">
        <w:rPr>
          <w:rFonts w:ascii="Times New Roman" w:hAnsi="Times New Roman"/>
          <w:sz w:val="28"/>
          <w:szCs w:val="28"/>
        </w:rPr>
        <w:t>5) Ракин Иван Васильевич – член Общественного Совета муниципального образования муниципального района «Усть-Куломский» (по согласованию);</w:t>
      </w:r>
    </w:p>
    <w:p w:rsidR="002B161E" w:rsidRPr="002B161E" w:rsidRDefault="002B161E" w:rsidP="002B161E">
      <w:pPr>
        <w:pStyle w:val="af2"/>
        <w:suppressAutoHyphens/>
        <w:ind w:firstLine="567"/>
        <w:jc w:val="both"/>
        <w:rPr>
          <w:rFonts w:ascii="Times New Roman" w:hAnsi="Times New Roman"/>
          <w:sz w:val="28"/>
          <w:szCs w:val="28"/>
        </w:rPr>
      </w:pPr>
      <w:r w:rsidRPr="002B161E">
        <w:rPr>
          <w:rFonts w:ascii="Times New Roman" w:hAnsi="Times New Roman"/>
          <w:sz w:val="28"/>
          <w:szCs w:val="28"/>
        </w:rPr>
        <w:t>6) Арзуманян Рафаэль Джанович – исполнительный директор общества с ограниченной ответственностью «НЭК» (по согласованию);</w:t>
      </w:r>
    </w:p>
    <w:p w:rsidR="002B161E" w:rsidRPr="002B161E" w:rsidRDefault="002B161E" w:rsidP="002B161E">
      <w:pPr>
        <w:pStyle w:val="af2"/>
        <w:suppressAutoHyphens/>
        <w:ind w:firstLine="567"/>
        <w:jc w:val="both"/>
        <w:rPr>
          <w:rFonts w:ascii="Times New Roman" w:hAnsi="Times New Roman"/>
          <w:sz w:val="28"/>
          <w:szCs w:val="28"/>
        </w:rPr>
      </w:pPr>
      <w:r w:rsidRPr="002B161E">
        <w:rPr>
          <w:rFonts w:ascii="Times New Roman" w:hAnsi="Times New Roman"/>
          <w:sz w:val="28"/>
          <w:szCs w:val="28"/>
        </w:rPr>
        <w:t>7) Игнатов Алексей Владимирович – заместитель директора по производству Усть-Куломского филиала АО «Коми тепловая компания» (по согласованию);</w:t>
      </w:r>
    </w:p>
    <w:p w:rsidR="002B161E" w:rsidRPr="002B161E" w:rsidRDefault="002B161E" w:rsidP="002B161E">
      <w:pPr>
        <w:pStyle w:val="af2"/>
        <w:suppressAutoHyphens/>
        <w:ind w:firstLine="567"/>
        <w:jc w:val="both"/>
        <w:rPr>
          <w:rFonts w:ascii="Times New Roman" w:hAnsi="Times New Roman"/>
          <w:sz w:val="28"/>
          <w:szCs w:val="28"/>
        </w:rPr>
      </w:pPr>
      <w:r w:rsidRPr="002B161E">
        <w:rPr>
          <w:rFonts w:ascii="Times New Roman" w:hAnsi="Times New Roman"/>
          <w:sz w:val="28"/>
          <w:szCs w:val="28"/>
        </w:rPr>
        <w:t>8) Савельева Людмила Юрьевна – начальник территориального отдела территориального Управления федеральной службы по надзору в сфере защиты прав потребителей и благополучия человека по РК в Усть-Куломском районе (по согласованию);».</w:t>
      </w:r>
    </w:p>
    <w:p w:rsidR="002B161E" w:rsidRPr="00A52541" w:rsidRDefault="002B161E" w:rsidP="002B161E">
      <w:pPr>
        <w:tabs>
          <w:tab w:val="left" w:pos="1134"/>
        </w:tabs>
        <w:suppressAutoHyphens/>
        <w:ind w:firstLine="709"/>
        <w:jc w:val="both"/>
        <w:rPr>
          <w:sz w:val="28"/>
          <w:szCs w:val="28"/>
          <w:lang w:eastAsia="en-US"/>
        </w:rPr>
      </w:pPr>
      <w:r>
        <w:rPr>
          <w:sz w:val="28"/>
          <w:szCs w:val="28"/>
          <w:lang w:eastAsia="en-US"/>
        </w:rPr>
        <w:t>2</w:t>
      </w:r>
      <w:r w:rsidRPr="00A52541">
        <w:rPr>
          <w:sz w:val="28"/>
          <w:szCs w:val="28"/>
          <w:lang w:eastAsia="en-US"/>
        </w:rPr>
        <w:t xml:space="preserve">. Настоящее постановление вступает в силу </w:t>
      </w:r>
      <w:r w:rsidRPr="00A52541">
        <w:rPr>
          <w:bCs/>
          <w:sz w:val="28"/>
          <w:szCs w:val="28"/>
          <w:lang w:eastAsia="en-US"/>
        </w:rPr>
        <w:t>со</w:t>
      </w:r>
      <w:r w:rsidRPr="00A52541">
        <w:rPr>
          <w:b/>
          <w:bCs/>
          <w:sz w:val="28"/>
          <w:szCs w:val="28"/>
          <w:lang w:eastAsia="en-US"/>
        </w:rPr>
        <w:t xml:space="preserve"> </w:t>
      </w:r>
      <w:r w:rsidRPr="00A52541">
        <w:rPr>
          <w:sz w:val="28"/>
          <w:szCs w:val="28"/>
          <w:lang w:eastAsia="en-US"/>
        </w:rPr>
        <w:t xml:space="preserve">дня его опубликования </w:t>
      </w:r>
      <w:r>
        <w:rPr>
          <w:sz w:val="28"/>
          <w:szCs w:val="28"/>
          <w:lang w:eastAsia="en-US"/>
        </w:rPr>
        <w:t xml:space="preserve">в </w:t>
      </w:r>
      <w:r w:rsidRPr="001651B0">
        <w:rPr>
          <w:color w:val="000000"/>
          <w:sz w:val="28"/>
          <w:szCs w:val="28"/>
        </w:rPr>
        <w:t xml:space="preserve">информационном вестнике Совета и администрации муниципального района </w:t>
      </w:r>
      <w:r w:rsidRPr="001651B0">
        <w:rPr>
          <w:color w:val="000000"/>
          <w:spacing w:val="-5"/>
          <w:sz w:val="28"/>
          <w:szCs w:val="28"/>
        </w:rPr>
        <w:t>«Усть-Куломский»</w:t>
      </w:r>
      <w:r w:rsidRPr="00A52541">
        <w:rPr>
          <w:spacing w:val="-5"/>
          <w:sz w:val="28"/>
          <w:szCs w:val="28"/>
          <w:lang w:eastAsia="en-US"/>
        </w:rPr>
        <w:t>.</w:t>
      </w:r>
    </w:p>
    <w:p w:rsidR="002B161E" w:rsidRPr="00A52541" w:rsidRDefault="002B161E" w:rsidP="002B161E">
      <w:pPr>
        <w:jc w:val="both"/>
        <w:rPr>
          <w:color w:val="FF0000"/>
          <w:sz w:val="28"/>
          <w:szCs w:val="28"/>
        </w:rPr>
      </w:pPr>
    </w:p>
    <w:p w:rsidR="002B161E" w:rsidRDefault="002B161E" w:rsidP="002B161E">
      <w:pPr>
        <w:jc w:val="both"/>
        <w:rPr>
          <w:sz w:val="28"/>
          <w:szCs w:val="28"/>
        </w:rPr>
      </w:pPr>
    </w:p>
    <w:p w:rsidR="002B161E" w:rsidRDefault="002B161E" w:rsidP="002B161E">
      <w:pPr>
        <w:jc w:val="both"/>
        <w:rPr>
          <w:sz w:val="28"/>
          <w:szCs w:val="28"/>
        </w:rPr>
      </w:pPr>
      <w:r>
        <w:rPr>
          <w:sz w:val="28"/>
          <w:szCs w:val="28"/>
        </w:rPr>
        <w:t xml:space="preserve">Глава </w:t>
      </w:r>
      <w:r w:rsidRPr="00A52541">
        <w:rPr>
          <w:sz w:val="28"/>
          <w:szCs w:val="28"/>
        </w:rPr>
        <w:t>МР «Усть-Куломский»</w:t>
      </w:r>
      <w:r>
        <w:rPr>
          <w:sz w:val="28"/>
          <w:szCs w:val="28"/>
        </w:rPr>
        <w:t>-</w:t>
      </w:r>
    </w:p>
    <w:p w:rsidR="002B161E" w:rsidRPr="00A52541" w:rsidRDefault="002B161E" w:rsidP="002B161E">
      <w:pPr>
        <w:jc w:val="both"/>
        <w:rPr>
          <w:sz w:val="28"/>
          <w:szCs w:val="28"/>
        </w:rPr>
      </w:pPr>
      <w:r>
        <w:rPr>
          <w:sz w:val="28"/>
          <w:szCs w:val="28"/>
        </w:rPr>
        <w:t xml:space="preserve">руководитель администрации района </w:t>
      </w:r>
      <w:r w:rsidRPr="00A52541">
        <w:rPr>
          <w:sz w:val="28"/>
          <w:szCs w:val="28"/>
        </w:rPr>
        <w:t xml:space="preserve">                                         </w:t>
      </w:r>
      <w:r>
        <w:rPr>
          <w:sz w:val="28"/>
          <w:szCs w:val="28"/>
        </w:rPr>
        <w:t xml:space="preserve">  </w:t>
      </w:r>
      <w:r w:rsidRPr="00A52541">
        <w:rPr>
          <w:sz w:val="28"/>
          <w:szCs w:val="28"/>
        </w:rPr>
        <w:t xml:space="preserve">     С.В. Рубан</w:t>
      </w:r>
    </w:p>
    <w:p w:rsidR="002B161E" w:rsidRDefault="002B161E" w:rsidP="002B161E">
      <w:pPr>
        <w:ind w:left="-284" w:firstLine="284"/>
        <w:jc w:val="both"/>
        <w:rPr>
          <w:sz w:val="24"/>
          <w:szCs w:val="24"/>
        </w:rPr>
      </w:pPr>
    </w:p>
    <w:p w:rsidR="002B161E" w:rsidRDefault="002B161E" w:rsidP="002B161E">
      <w:pPr>
        <w:ind w:left="-284" w:firstLine="284"/>
        <w:jc w:val="both"/>
        <w:rPr>
          <w:sz w:val="24"/>
          <w:szCs w:val="24"/>
        </w:rPr>
      </w:pPr>
    </w:p>
    <w:p w:rsidR="002B161E" w:rsidRDefault="002B161E" w:rsidP="002B161E">
      <w:pPr>
        <w:ind w:left="-284" w:firstLine="284"/>
        <w:jc w:val="both"/>
        <w:rPr>
          <w:sz w:val="24"/>
          <w:szCs w:val="24"/>
        </w:rPr>
      </w:pPr>
    </w:p>
    <w:p w:rsidR="002B161E" w:rsidRDefault="002B161E" w:rsidP="002B161E">
      <w:pPr>
        <w:ind w:left="-284" w:firstLine="284"/>
        <w:jc w:val="both"/>
        <w:rPr>
          <w:sz w:val="24"/>
          <w:szCs w:val="24"/>
        </w:rPr>
      </w:pPr>
    </w:p>
    <w:p w:rsidR="002B161E" w:rsidRDefault="002B161E" w:rsidP="002B161E">
      <w:pPr>
        <w:ind w:left="-284" w:firstLine="284"/>
        <w:jc w:val="both"/>
        <w:rPr>
          <w:szCs w:val="24"/>
        </w:rPr>
      </w:pPr>
    </w:p>
    <w:p w:rsidR="002B161E" w:rsidRDefault="002B161E" w:rsidP="002B161E">
      <w:pPr>
        <w:ind w:left="-284" w:firstLine="284"/>
        <w:jc w:val="both"/>
        <w:rPr>
          <w:szCs w:val="24"/>
        </w:rPr>
      </w:pPr>
    </w:p>
    <w:p w:rsidR="002B161E" w:rsidRDefault="002B161E" w:rsidP="002B161E">
      <w:pPr>
        <w:ind w:left="-284" w:firstLine="284"/>
        <w:jc w:val="both"/>
        <w:rPr>
          <w:szCs w:val="24"/>
        </w:rPr>
      </w:pPr>
    </w:p>
    <w:p w:rsidR="002B161E" w:rsidRDefault="002B161E" w:rsidP="002B161E">
      <w:pPr>
        <w:ind w:left="-284" w:firstLine="284"/>
        <w:jc w:val="both"/>
        <w:rPr>
          <w:szCs w:val="24"/>
        </w:rPr>
      </w:pPr>
    </w:p>
    <w:p w:rsidR="002B161E" w:rsidRDefault="002B161E" w:rsidP="002B161E">
      <w:pPr>
        <w:ind w:left="-284" w:firstLine="284"/>
        <w:jc w:val="both"/>
        <w:rPr>
          <w:szCs w:val="24"/>
        </w:rPr>
      </w:pPr>
    </w:p>
    <w:p w:rsidR="002B161E" w:rsidRDefault="002B161E" w:rsidP="002B161E">
      <w:pPr>
        <w:ind w:left="-284" w:firstLine="284"/>
        <w:jc w:val="both"/>
        <w:rPr>
          <w:szCs w:val="24"/>
        </w:rPr>
      </w:pPr>
    </w:p>
    <w:p w:rsidR="002B161E" w:rsidRDefault="002B161E" w:rsidP="002B161E">
      <w:pPr>
        <w:ind w:left="-284" w:firstLine="284"/>
        <w:jc w:val="both"/>
        <w:rPr>
          <w:szCs w:val="24"/>
        </w:rPr>
      </w:pPr>
    </w:p>
    <w:p w:rsidR="002B161E" w:rsidRDefault="002B161E" w:rsidP="002B161E">
      <w:pPr>
        <w:jc w:val="both"/>
        <w:rPr>
          <w:szCs w:val="24"/>
        </w:rPr>
      </w:pPr>
    </w:p>
    <w:p w:rsidR="002B161E" w:rsidRDefault="002B161E" w:rsidP="002B161E">
      <w:pPr>
        <w:ind w:left="-284" w:firstLine="284"/>
        <w:jc w:val="both"/>
        <w:rPr>
          <w:szCs w:val="24"/>
        </w:rPr>
      </w:pPr>
    </w:p>
    <w:p w:rsidR="00BD6EEE" w:rsidRPr="00BD6EEE" w:rsidRDefault="002B161E" w:rsidP="00BD6EEE">
      <w:pPr>
        <w:ind w:left="-284" w:firstLine="284"/>
        <w:jc w:val="both"/>
        <w:rPr>
          <w:szCs w:val="24"/>
        </w:rPr>
      </w:pPr>
      <w:r w:rsidRPr="00A06725">
        <w:rPr>
          <w:szCs w:val="24"/>
        </w:rPr>
        <w:t>Пашнин А.В. 94</w:t>
      </w:r>
      <w:r>
        <w:rPr>
          <w:szCs w:val="24"/>
        </w:rPr>
        <w:t>-</w:t>
      </w:r>
      <w:r w:rsidRPr="00A06725">
        <w:rPr>
          <w:szCs w:val="24"/>
        </w:rPr>
        <w:t>415</w:t>
      </w:r>
    </w:p>
    <w:p w:rsidR="002B161E" w:rsidRPr="009F7597" w:rsidRDefault="002B161E" w:rsidP="002B161E">
      <w:pPr>
        <w:jc w:val="center"/>
        <w:rPr>
          <w:sz w:val="28"/>
          <w:szCs w:val="28"/>
          <w:lang w:eastAsia="ar-SA"/>
        </w:rPr>
      </w:pPr>
      <w:r>
        <w:rPr>
          <w:noProof/>
          <w:sz w:val="28"/>
          <w:szCs w:val="28"/>
        </w:rPr>
        <w:lastRenderedPageBreak/>
        <w:drawing>
          <wp:inline distT="0" distB="0" distL="0" distR="0">
            <wp:extent cx="848360" cy="841375"/>
            <wp:effectExtent l="19050" t="0" r="889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2B161E" w:rsidRPr="009F7597" w:rsidRDefault="002B161E" w:rsidP="002B161E">
      <w:pPr>
        <w:jc w:val="center"/>
        <w:rPr>
          <w:b/>
          <w:sz w:val="28"/>
          <w:szCs w:val="28"/>
          <w:lang w:eastAsia="ar-SA"/>
        </w:rPr>
      </w:pPr>
      <w:r w:rsidRPr="009F7597">
        <w:rPr>
          <w:b/>
          <w:sz w:val="28"/>
          <w:szCs w:val="28"/>
          <w:lang w:eastAsia="ar-SA"/>
        </w:rPr>
        <w:t>«Кулöмд</w:t>
      </w:r>
      <w:r w:rsidRPr="009F7597">
        <w:rPr>
          <w:b/>
          <w:sz w:val="28"/>
          <w:szCs w:val="28"/>
          <w:lang w:val="en-US" w:eastAsia="ar-SA"/>
        </w:rPr>
        <w:t>i</w:t>
      </w:r>
      <w:r w:rsidRPr="009F7597">
        <w:rPr>
          <w:b/>
          <w:sz w:val="28"/>
          <w:szCs w:val="28"/>
          <w:lang w:eastAsia="ar-SA"/>
        </w:rPr>
        <w:t>н» муниципальнöй районса администрациялöн</w:t>
      </w:r>
    </w:p>
    <w:p w:rsidR="002B161E" w:rsidRPr="009F7597" w:rsidRDefault="00500AAD" w:rsidP="002B161E">
      <w:pPr>
        <w:jc w:val="center"/>
        <w:rPr>
          <w:b/>
          <w:sz w:val="34"/>
          <w:szCs w:val="34"/>
          <w:lang w:eastAsia="ar-SA"/>
        </w:rPr>
      </w:pPr>
      <w:r w:rsidRPr="00500AAD">
        <w:rPr>
          <w:rFonts w:ascii="Courier New" w:eastAsia="Courier New" w:hAnsi="Courier New" w:cs="Courier New"/>
          <w:noProof/>
          <w:color w:val="000000"/>
          <w:sz w:val="24"/>
          <w:szCs w:val="24"/>
          <w:lang w:bidi="ru-RU"/>
        </w:rPr>
        <w:pict>
          <v:line id="_x0000_s1044" style="position:absolute;left:0;text-align:left;z-index:251662336;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2B161E" w:rsidRPr="009F7597">
        <w:rPr>
          <w:b/>
          <w:sz w:val="34"/>
          <w:szCs w:val="34"/>
          <w:lang w:eastAsia="ar-SA"/>
        </w:rPr>
        <w:t>Ш У Ö М</w:t>
      </w:r>
    </w:p>
    <w:p w:rsidR="002B161E" w:rsidRPr="009F7597" w:rsidRDefault="002B161E" w:rsidP="002B161E">
      <w:pPr>
        <w:jc w:val="center"/>
        <w:rPr>
          <w:b/>
          <w:sz w:val="28"/>
          <w:szCs w:val="28"/>
          <w:lang w:eastAsia="ar-SA"/>
        </w:rPr>
      </w:pPr>
      <w:r w:rsidRPr="009F7597">
        <w:rPr>
          <w:b/>
          <w:sz w:val="28"/>
          <w:szCs w:val="28"/>
          <w:lang w:eastAsia="ar-SA"/>
        </w:rPr>
        <w:t>Администрация муниципального района «Усть-Куломский»</w:t>
      </w:r>
    </w:p>
    <w:p w:rsidR="002B161E" w:rsidRPr="009F7597" w:rsidRDefault="002B161E" w:rsidP="002B161E">
      <w:pPr>
        <w:keepNext/>
        <w:jc w:val="center"/>
        <w:outlineLvl w:val="3"/>
        <w:rPr>
          <w:b/>
          <w:bCs/>
          <w:sz w:val="34"/>
          <w:szCs w:val="34"/>
          <w:lang w:eastAsia="ar-SA"/>
        </w:rPr>
      </w:pPr>
      <w:r w:rsidRPr="009F7597">
        <w:rPr>
          <w:b/>
          <w:bCs/>
          <w:sz w:val="34"/>
          <w:szCs w:val="34"/>
          <w:lang w:eastAsia="ar-SA"/>
        </w:rPr>
        <w:t>П О С Т А Н О В Л Е Н И Е</w:t>
      </w:r>
    </w:p>
    <w:p w:rsidR="002B161E" w:rsidRPr="009F7597" w:rsidRDefault="002B161E" w:rsidP="002B161E">
      <w:pPr>
        <w:jc w:val="center"/>
        <w:outlineLvl w:val="8"/>
        <w:rPr>
          <w:sz w:val="28"/>
          <w:szCs w:val="28"/>
          <w:lang w:eastAsia="ar-SA"/>
        </w:rPr>
      </w:pPr>
    </w:p>
    <w:p w:rsidR="002B161E" w:rsidRPr="009F7597" w:rsidRDefault="002B161E" w:rsidP="002B161E">
      <w:pPr>
        <w:jc w:val="center"/>
        <w:outlineLvl w:val="8"/>
        <w:rPr>
          <w:sz w:val="24"/>
          <w:szCs w:val="24"/>
          <w:lang w:eastAsia="ar-SA"/>
        </w:rPr>
      </w:pPr>
      <w:r>
        <w:rPr>
          <w:sz w:val="28"/>
          <w:szCs w:val="28"/>
          <w:lang w:eastAsia="ar-SA"/>
        </w:rPr>
        <w:t>08</w:t>
      </w:r>
      <w:r w:rsidRPr="009F7597">
        <w:rPr>
          <w:sz w:val="28"/>
          <w:szCs w:val="28"/>
          <w:lang w:eastAsia="ar-SA"/>
        </w:rPr>
        <w:t xml:space="preserve"> августа 2024 г.                                                                                         </w:t>
      </w:r>
      <w:r>
        <w:rPr>
          <w:sz w:val="28"/>
          <w:szCs w:val="28"/>
          <w:lang w:eastAsia="ar-SA"/>
        </w:rPr>
        <w:t>№ 1083</w:t>
      </w:r>
    </w:p>
    <w:p w:rsidR="002B161E" w:rsidRPr="009F7597" w:rsidRDefault="002B161E" w:rsidP="002B161E">
      <w:pPr>
        <w:jc w:val="center"/>
        <w:rPr>
          <w:sz w:val="16"/>
          <w:szCs w:val="24"/>
          <w:lang w:eastAsia="ar-SA"/>
        </w:rPr>
      </w:pPr>
    </w:p>
    <w:p w:rsidR="002B161E" w:rsidRPr="009F7597" w:rsidRDefault="002B161E" w:rsidP="002B161E">
      <w:pPr>
        <w:jc w:val="center"/>
        <w:rPr>
          <w:sz w:val="16"/>
          <w:szCs w:val="24"/>
          <w:lang w:eastAsia="ar-SA"/>
        </w:rPr>
      </w:pPr>
      <w:r w:rsidRPr="009F7597">
        <w:rPr>
          <w:sz w:val="16"/>
          <w:szCs w:val="24"/>
          <w:lang w:eastAsia="ar-SA"/>
        </w:rPr>
        <w:t xml:space="preserve">Республика Коми </w:t>
      </w:r>
    </w:p>
    <w:p w:rsidR="002B161E" w:rsidRPr="009F7597" w:rsidRDefault="002B161E" w:rsidP="002B161E">
      <w:pPr>
        <w:jc w:val="center"/>
        <w:rPr>
          <w:b/>
          <w:sz w:val="18"/>
          <w:szCs w:val="26"/>
        </w:rPr>
      </w:pPr>
      <w:r w:rsidRPr="009F7597">
        <w:rPr>
          <w:bCs/>
          <w:sz w:val="16"/>
          <w:szCs w:val="24"/>
          <w:lang w:eastAsia="ar-SA"/>
        </w:rPr>
        <w:t>с. Усть-Кулом</w:t>
      </w:r>
      <w:r w:rsidRPr="009F7597">
        <w:rPr>
          <w:b/>
          <w:sz w:val="18"/>
          <w:szCs w:val="26"/>
        </w:rPr>
        <w:t xml:space="preserve"> </w:t>
      </w:r>
    </w:p>
    <w:p w:rsidR="002B161E" w:rsidRDefault="002B161E" w:rsidP="002B161E">
      <w:pPr>
        <w:jc w:val="center"/>
        <w:rPr>
          <w:b/>
          <w:sz w:val="28"/>
          <w:szCs w:val="28"/>
        </w:rPr>
      </w:pPr>
    </w:p>
    <w:p w:rsidR="002B161E" w:rsidRPr="009F7597" w:rsidRDefault="002B161E" w:rsidP="002B161E">
      <w:pPr>
        <w:jc w:val="center"/>
        <w:rPr>
          <w:b/>
          <w:sz w:val="28"/>
          <w:szCs w:val="28"/>
        </w:rPr>
      </w:pPr>
      <w:r>
        <w:rPr>
          <w:b/>
          <w:sz w:val="28"/>
          <w:szCs w:val="28"/>
        </w:rPr>
        <w:t>О проведении тактико–</w:t>
      </w:r>
      <w:r w:rsidRPr="009F7597">
        <w:rPr>
          <w:b/>
          <w:sz w:val="28"/>
          <w:szCs w:val="28"/>
        </w:rPr>
        <w:t>специальных учений</w:t>
      </w:r>
    </w:p>
    <w:p w:rsidR="002B161E" w:rsidRPr="009F7597" w:rsidRDefault="002B161E" w:rsidP="002B161E">
      <w:pPr>
        <w:jc w:val="center"/>
        <w:rPr>
          <w:b/>
          <w:sz w:val="28"/>
          <w:szCs w:val="28"/>
        </w:rPr>
      </w:pPr>
      <w:r w:rsidRPr="009F7597">
        <w:rPr>
          <w:b/>
          <w:sz w:val="28"/>
          <w:szCs w:val="28"/>
        </w:rPr>
        <w:t>с функциональными и объектовыми звеньями РСЧС</w:t>
      </w:r>
    </w:p>
    <w:p w:rsidR="002B161E" w:rsidRPr="002B161E" w:rsidRDefault="002B161E" w:rsidP="002B161E">
      <w:pPr>
        <w:pStyle w:val="37"/>
        <w:spacing w:line="360" w:lineRule="auto"/>
        <w:jc w:val="center"/>
        <w:rPr>
          <w:rFonts w:ascii="Times New Roman" w:hAnsi="Times New Roman" w:cs="Times New Roman"/>
          <w:b/>
          <w:sz w:val="28"/>
          <w:szCs w:val="28"/>
        </w:rPr>
      </w:pPr>
      <w:r w:rsidRPr="002B161E">
        <w:rPr>
          <w:rFonts w:ascii="Times New Roman" w:hAnsi="Times New Roman" w:cs="Times New Roman"/>
          <w:b/>
          <w:sz w:val="28"/>
          <w:szCs w:val="28"/>
        </w:rPr>
        <w:t>МО МР «Усть-Куломский»</w:t>
      </w:r>
    </w:p>
    <w:p w:rsidR="002B161E" w:rsidRPr="003E1215" w:rsidRDefault="002B161E" w:rsidP="002B161E">
      <w:pPr>
        <w:jc w:val="both"/>
        <w:rPr>
          <w:b/>
          <w:sz w:val="28"/>
          <w:szCs w:val="28"/>
        </w:rPr>
      </w:pPr>
      <w:r>
        <w:rPr>
          <w:sz w:val="28"/>
          <w:szCs w:val="28"/>
        </w:rPr>
        <w:tab/>
        <w:t>В соответствии с</w:t>
      </w:r>
      <w:r w:rsidRPr="003E1215">
        <w:rPr>
          <w:sz w:val="28"/>
          <w:szCs w:val="28"/>
        </w:rPr>
        <w:t xml:space="preserve"> планом основных мероприятий муниципального образования муниципального района </w:t>
      </w:r>
      <w:r>
        <w:rPr>
          <w:sz w:val="28"/>
          <w:szCs w:val="28"/>
        </w:rPr>
        <w:t>«</w:t>
      </w:r>
      <w:r w:rsidRPr="003E1215">
        <w:rPr>
          <w:sz w:val="28"/>
          <w:szCs w:val="28"/>
        </w:rPr>
        <w:t>Усть-Куломский</w:t>
      </w:r>
      <w:r>
        <w:rPr>
          <w:sz w:val="28"/>
          <w:szCs w:val="28"/>
        </w:rPr>
        <w:t>»</w:t>
      </w:r>
      <w:r w:rsidRPr="003E1215">
        <w:rPr>
          <w:sz w:val="28"/>
          <w:szCs w:val="28"/>
        </w:rPr>
        <w:t xml:space="preserve">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w:t>
      </w:r>
      <w:r>
        <w:rPr>
          <w:sz w:val="28"/>
          <w:szCs w:val="28"/>
        </w:rPr>
        <w:t xml:space="preserve">2024 </w:t>
      </w:r>
      <w:r w:rsidRPr="003E1215">
        <w:rPr>
          <w:sz w:val="28"/>
          <w:szCs w:val="28"/>
        </w:rPr>
        <w:t xml:space="preserve">год </w:t>
      </w:r>
    </w:p>
    <w:p w:rsidR="002B161E" w:rsidRDefault="002B161E" w:rsidP="002B161E">
      <w:pPr>
        <w:rPr>
          <w:sz w:val="28"/>
          <w:szCs w:val="28"/>
        </w:rPr>
      </w:pPr>
      <w:r w:rsidRPr="00E80EA3">
        <w:rPr>
          <w:sz w:val="28"/>
          <w:szCs w:val="28"/>
        </w:rPr>
        <w:t>администрация МР «Усть-Куломский»</w:t>
      </w:r>
      <w:r>
        <w:rPr>
          <w:b/>
          <w:sz w:val="28"/>
          <w:szCs w:val="28"/>
        </w:rPr>
        <w:t xml:space="preserve"> </w:t>
      </w:r>
      <w:r>
        <w:rPr>
          <w:sz w:val="28"/>
          <w:szCs w:val="28"/>
        </w:rPr>
        <w:t>п о с т а н о в л я е т</w:t>
      </w:r>
      <w:r w:rsidRPr="00E80EA3">
        <w:rPr>
          <w:sz w:val="28"/>
          <w:szCs w:val="28"/>
        </w:rPr>
        <w:t>:</w:t>
      </w:r>
    </w:p>
    <w:p w:rsidR="002B161E" w:rsidRPr="00E80EA3" w:rsidRDefault="002B161E" w:rsidP="002B161E">
      <w:pPr>
        <w:rPr>
          <w:sz w:val="28"/>
          <w:szCs w:val="28"/>
        </w:rPr>
      </w:pPr>
    </w:p>
    <w:p w:rsidR="002B161E" w:rsidRPr="0041128C" w:rsidRDefault="002B161E" w:rsidP="009312C6">
      <w:pPr>
        <w:numPr>
          <w:ilvl w:val="0"/>
          <w:numId w:val="8"/>
        </w:numPr>
        <w:tabs>
          <w:tab w:val="clear" w:pos="720"/>
          <w:tab w:val="left" w:pos="1260"/>
        </w:tabs>
        <w:ind w:left="0" w:firstLine="720"/>
        <w:jc w:val="both"/>
        <w:rPr>
          <w:sz w:val="28"/>
          <w:szCs w:val="28"/>
        </w:rPr>
      </w:pPr>
      <w:r w:rsidRPr="0041128C">
        <w:rPr>
          <w:sz w:val="28"/>
          <w:szCs w:val="28"/>
        </w:rPr>
        <w:t xml:space="preserve">Провести </w:t>
      </w:r>
      <w:r>
        <w:rPr>
          <w:sz w:val="28"/>
          <w:szCs w:val="28"/>
        </w:rPr>
        <w:t xml:space="preserve">10-12 </w:t>
      </w:r>
      <w:r w:rsidRPr="0041128C">
        <w:rPr>
          <w:sz w:val="28"/>
          <w:szCs w:val="28"/>
        </w:rPr>
        <w:t xml:space="preserve">сентября </w:t>
      </w:r>
      <w:r>
        <w:rPr>
          <w:sz w:val="28"/>
          <w:szCs w:val="28"/>
        </w:rPr>
        <w:t>2024</w:t>
      </w:r>
      <w:r w:rsidRPr="0041128C">
        <w:rPr>
          <w:sz w:val="28"/>
          <w:szCs w:val="28"/>
        </w:rPr>
        <w:t xml:space="preserve"> года тактико-специальные учения на объектах коммунального и энергетического хозяйства района на тему: </w:t>
      </w:r>
      <w:r>
        <w:rPr>
          <w:sz w:val="28"/>
          <w:szCs w:val="28"/>
        </w:rPr>
        <w:t>«</w:t>
      </w:r>
      <w:r w:rsidRPr="0041128C">
        <w:rPr>
          <w:sz w:val="28"/>
          <w:szCs w:val="28"/>
        </w:rPr>
        <w:t>Действия руководящего состава</w:t>
      </w:r>
      <w:r>
        <w:rPr>
          <w:sz w:val="28"/>
          <w:szCs w:val="28"/>
        </w:rPr>
        <w:t>,</w:t>
      </w:r>
      <w:r w:rsidRPr="0041128C">
        <w:rPr>
          <w:sz w:val="28"/>
          <w:szCs w:val="28"/>
        </w:rPr>
        <w:t xml:space="preserve"> личного состава формирований РСЧС по предупреждению и ликвидации чрезвычайных ситуаций на объектах жизнеобеспечения населения в зимних условиях </w:t>
      </w:r>
      <w:r>
        <w:rPr>
          <w:sz w:val="28"/>
          <w:szCs w:val="28"/>
        </w:rPr>
        <w:t>2024</w:t>
      </w:r>
      <w:r w:rsidRPr="0041128C">
        <w:rPr>
          <w:sz w:val="28"/>
          <w:szCs w:val="28"/>
        </w:rPr>
        <w:t>-20</w:t>
      </w:r>
      <w:r>
        <w:rPr>
          <w:sz w:val="28"/>
          <w:szCs w:val="28"/>
        </w:rPr>
        <w:t>25</w:t>
      </w:r>
      <w:r w:rsidRPr="0041128C">
        <w:rPr>
          <w:sz w:val="28"/>
          <w:szCs w:val="28"/>
        </w:rPr>
        <w:t xml:space="preserve"> г.г.</w:t>
      </w:r>
      <w:r>
        <w:rPr>
          <w:sz w:val="28"/>
          <w:szCs w:val="28"/>
        </w:rPr>
        <w:t>»</w:t>
      </w:r>
      <w:r w:rsidRPr="0041128C">
        <w:rPr>
          <w:sz w:val="28"/>
          <w:szCs w:val="28"/>
        </w:rPr>
        <w:t>;</w:t>
      </w:r>
    </w:p>
    <w:p w:rsidR="002B161E" w:rsidRPr="0041128C" w:rsidRDefault="002B161E" w:rsidP="009312C6">
      <w:pPr>
        <w:numPr>
          <w:ilvl w:val="0"/>
          <w:numId w:val="8"/>
        </w:numPr>
        <w:tabs>
          <w:tab w:val="left" w:pos="1260"/>
        </w:tabs>
        <w:ind w:left="0" w:firstLine="720"/>
        <w:jc w:val="both"/>
        <w:rPr>
          <w:bCs/>
          <w:sz w:val="28"/>
          <w:szCs w:val="28"/>
        </w:rPr>
      </w:pPr>
      <w:r w:rsidRPr="0041128C">
        <w:rPr>
          <w:bCs/>
          <w:sz w:val="28"/>
          <w:szCs w:val="28"/>
        </w:rPr>
        <w:t xml:space="preserve">Основными целями тактико-специальных учений </w:t>
      </w:r>
      <w:r>
        <w:rPr>
          <w:bCs/>
          <w:sz w:val="28"/>
          <w:szCs w:val="28"/>
        </w:rPr>
        <w:t>являются</w:t>
      </w:r>
      <w:r w:rsidRPr="0041128C">
        <w:rPr>
          <w:bCs/>
          <w:sz w:val="28"/>
          <w:szCs w:val="28"/>
        </w:rPr>
        <w:t>:</w:t>
      </w:r>
    </w:p>
    <w:p w:rsidR="002B161E" w:rsidRPr="00B61EB4" w:rsidRDefault="002B161E" w:rsidP="002B161E">
      <w:pPr>
        <w:tabs>
          <w:tab w:val="left" w:pos="1260"/>
        </w:tabs>
        <w:ind w:firstLine="720"/>
        <w:jc w:val="both"/>
        <w:rPr>
          <w:sz w:val="28"/>
          <w:szCs w:val="28"/>
        </w:rPr>
      </w:pPr>
      <w:r w:rsidRPr="00B61EB4">
        <w:rPr>
          <w:sz w:val="28"/>
          <w:szCs w:val="28"/>
        </w:rPr>
        <w:t>1</w:t>
      </w:r>
      <w:r>
        <w:rPr>
          <w:sz w:val="28"/>
          <w:szCs w:val="28"/>
        </w:rPr>
        <w:t>)</w:t>
      </w:r>
      <w:r w:rsidRPr="00B61EB4">
        <w:rPr>
          <w:sz w:val="28"/>
          <w:szCs w:val="28"/>
        </w:rPr>
        <w:t xml:space="preserve"> </w:t>
      </w:r>
      <w:r>
        <w:rPr>
          <w:sz w:val="28"/>
          <w:szCs w:val="28"/>
        </w:rPr>
        <w:t>п</w:t>
      </w:r>
      <w:r w:rsidRPr="00B61EB4">
        <w:rPr>
          <w:sz w:val="28"/>
          <w:szCs w:val="28"/>
        </w:rPr>
        <w:t>роверка готовности объектов коммунального и энергетического хозяйства, образования, культ</w:t>
      </w:r>
      <w:r>
        <w:rPr>
          <w:sz w:val="28"/>
          <w:szCs w:val="28"/>
        </w:rPr>
        <w:t>уры и социальной сферы в районе</w:t>
      </w:r>
      <w:r w:rsidRPr="00B61EB4">
        <w:rPr>
          <w:sz w:val="28"/>
          <w:szCs w:val="28"/>
        </w:rPr>
        <w:t xml:space="preserve"> к началу отопительного сезона и прохождения зимнего максимума нагрузок;</w:t>
      </w:r>
    </w:p>
    <w:p w:rsidR="002B161E" w:rsidRPr="00B61EB4" w:rsidRDefault="002B161E" w:rsidP="002B161E">
      <w:pPr>
        <w:tabs>
          <w:tab w:val="left" w:pos="1260"/>
        </w:tabs>
        <w:ind w:firstLine="720"/>
        <w:jc w:val="both"/>
        <w:rPr>
          <w:sz w:val="28"/>
          <w:szCs w:val="28"/>
        </w:rPr>
      </w:pPr>
      <w:r w:rsidRPr="00B61EB4">
        <w:rPr>
          <w:sz w:val="28"/>
          <w:szCs w:val="28"/>
        </w:rPr>
        <w:t>2</w:t>
      </w:r>
      <w:r>
        <w:rPr>
          <w:sz w:val="28"/>
          <w:szCs w:val="28"/>
        </w:rPr>
        <w:t>)</w:t>
      </w:r>
      <w:r w:rsidRPr="00B61EB4">
        <w:rPr>
          <w:sz w:val="28"/>
          <w:szCs w:val="28"/>
        </w:rPr>
        <w:t xml:space="preserve"> </w:t>
      </w:r>
      <w:r>
        <w:rPr>
          <w:sz w:val="28"/>
          <w:szCs w:val="28"/>
        </w:rPr>
        <w:t>п</w:t>
      </w:r>
      <w:r w:rsidRPr="00B61EB4">
        <w:rPr>
          <w:sz w:val="28"/>
          <w:szCs w:val="28"/>
        </w:rPr>
        <w:t>роверка готовности аварий</w:t>
      </w:r>
      <w:r>
        <w:rPr>
          <w:sz w:val="28"/>
          <w:szCs w:val="28"/>
        </w:rPr>
        <w:t>ных, ремонтно-восстановительных</w:t>
      </w:r>
      <w:r w:rsidRPr="00B61EB4">
        <w:rPr>
          <w:sz w:val="28"/>
          <w:szCs w:val="28"/>
        </w:rPr>
        <w:t xml:space="preserve"> и других формирован</w:t>
      </w:r>
      <w:r>
        <w:rPr>
          <w:sz w:val="28"/>
          <w:szCs w:val="28"/>
        </w:rPr>
        <w:t>ий РСЧС предприятий, учреждений</w:t>
      </w:r>
      <w:r w:rsidRPr="00B61EB4">
        <w:rPr>
          <w:sz w:val="28"/>
          <w:szCs w:val="28"/>
        </w:rPr>
        <w:t xml:space="preserve"> коммунального, энергетического и дорожного хозяйства района к ликвидации чрезвычайных ситуаций на объектах жизнеобеспечения;</w:t>
      </w:r>
    </w:p>
    <w:p w:rsidR="002B161E" w:rsidRPr="00B61EB4" w:rsidRDefault="002B161E" w:rsidP="002B161E">
      <w:pPr>
        <w:tabs>
          <w:tab w:val="left" w:pos="1260"/>
        </w:tabs>
        <w:ind w:firstLine="720"/>
        <w:jc w:val="both"/>
        <w:rPr>
          <w:sz w:val="28"/>
          <w:szCs w:val="28"/>
        </w:rPr>
      </w:pPr>
      <w:r w:rsidRPr="00B61EB4">
        <w:rPr>
          <w:sz w:val="28"/>
          <w:szCs w:val="28"/>
        </w:rPr>
        <w:t>3</w:t>
      </w:r>
      <w:r>
        <w:rPr>
          <w:sz w:val="28"/>
          <w:szCs w:val="28"/>
        </w:rPr>
        <w:t>)</w:t>
      </w:r>
      <w:r w:rsidRPr="00B61EB4">
        <w:rPr>
          <w:sz w:val="28"/>
          <w:szCs w:val="28"/>
        </w:rPr>
        <w:t xml:space="preserve"> </w:t>
      </w:r>
      <w:r>
        <w:rPr>
          <w:sz w:val="28"/>
          <w:szCs w:val="28"/>
        </w:rPr>
        <w:t>п</w:t>
      </w:r>
      <w:r w:rsidRPr="00B61EB4">
        <w:rPr>
          <w:sz w:val="28"/>
          <w:szCs w:val="28"/>
        </w:rPr>
        <w:t>роверка обеспеченности материально- техническими и топливными ресурсами объектов жизнеобеспечения населения в районе для бесперебойной эксплуатации этих объектов во время зимнего максимума нагрузок, предупреждение и ликвидация аварий, проведения ремонтно-восстановительных работ;</w:t>
      </w:r>
    </w:p>
    <w:p w:rsidR="002B161E" w:rsidRPr="00B61EB4" w:rsidRDefault="002B161E" w:rsidP="002B161E">
      <w:pPr>
        <w:tabs>
          <w:tab w:val="left" w:pos="1260"/>
        </w:tabs>
        <w:ind w:firstLine="720"/>
        <w:jc w:val="both"/>
        <w:rPr>
          <w:sz w:val="28"/>
          <w:szCs w:val="28"/>
        </w:rPr>
      </w:pPr>
      <w:r w:rsidRPr="00B61EB4">
        <w:rPr>
          <w:sz w:val="28"/>
          <w:szCs w:val="28"/>
        </w:rPr>
        <w:lastRenderedPageBreak/>
        <w:t>4</w:t>
      </w:r>
      <w:r>
        <w:rPr>
          <w:sz w:val="28"/>
          <w:szCs w:val="28"/>
        </w:rPr>
        <w:t>) к</w:t>
      </w:r>
      <w:r w:rsidRPr="00B61EB4">
        <w:rPr>
          <w:sz w:val="28"/>
          <w:szCs w:val="28"/>
        </w:rPr>
        <w:t>орректировка планов действий по предупреждению и ликвидации чрезвычайных ситуаций, планов взаимодействия предприятий, учреждений и организаций по ликвидации аварийных ситуаций;</w:t>
      </w:r>
    </w:p>
    <w:p w:rsidR="002B161E" w:rsidRPr="00B61EB4" w:rsidRDefault="002B161E" w:rsidP="002B161E">
      <w:pPr>
        <w:tabs>
          <w:tab w:val="left" w:pos="1260"/>
        </w:tabs>
        <w:ind w:firstLine="720"/>
        <w:jc w:val="both"/>
        <w:rPr>
          <w:sz w:val="28"/>
          <w:szCs w:val="28"/>
        </w:rPr>
      </w:pPr>
      <w:r w:rsidRPr="00B61EB4">
        <w:rPr>
          <w:sz w:val="28"/>
          <w:szCs w:val="28"/>
        </w:rPr>
        <w:t>5</w:t>
      </w:r>
      <w:r>
        <w:rPr>
          <w:sz w:val="28"/>
          <w:szCs w:val="28"/>
        </w:rPr>
        <w:t>)</w:t>
      </w:r>
      <w:r w:rsidRPr="00B61EB4">
        <w:rPr>
          <w:sz w:val="28"/>
          <w:szCs w:val="28"/>
        </w:rPr>
        <w:t xml:space="preserve"> </w:t>
      </w:r>
      <w:r>
        <w:rPr>
          <w:sz w:val="28"/>
          <w:szCs w:val="28"/>
        </w:rPr>
        <w:t>з</w:t>
      </w:r>
      <w:r w:rsidRPr="00B61EB4">
        <w:rPr>
          <w:sz w:val="28"/>
          <w:szCs w:val="28"/>
        </w:rPr>
        <w:t>апуск котельных и подача тепла в детские дошкольные учреждения, школы, больницы, жилые дома во всех населенных пунктах района;</w:t>
      </w:r>
    </w:p>
    <w:p w:rsidR="002B161E" w:rsidRPr="00B61EB4" w:rsidRDefault="002B161E" w:rsidP="002B161E">
      <w:pPr>
        <w:tabs>
          <w:tab w:val="left" w:pos="1260"/>
        </w:tabs>
        <w:ind w:firstLine="720"/>
        <w:jc w:val="both"/>
        <w:rPr>
          <w:sz w:val="28"/>
          <w:szCs w:val="28"/>
        </w:rPr>
      </w:pPr>
      <w:r w:rsidRPr="00B61EB4">
        <w:rPr>
          <w:sz w:val="28"/>
          <w:szCs w:val="28"/>
        </w:rPr>
        <w:t>6</w:t>
      </w:r>
      <w:r>
        <w:rPr>
          <w:sz w:val="28"/>
          <w:szCs w:val="28"/>
        </w:rPr>
        <w:t>) п</w:t>
      </w:r>
      <w:r w:rsidRPr="00B61EB4">
        <w:rPr>
          <w:sz w:val="28"/>
          <w:szCs w:val="28"/>
        </w:rPr>
        <w:t>роверка технического состояния резервных и передвижных электростанций, наличия для них топлива;</w:t>
      </w:r>
    </w:p>
    <w:p w:rsidR="002B161E" w:rsidRPr="00B61EB4" w:rsidRDefault="002B161E" w:rsidP="002B161E">
      <w:pPr>
        <w:tabs>
          <w:tab w:val="left" w:pos="1260"/>
        </w:tabs>
        <w:ind w:firstLine="720"/>
        <w:jc w:val="both"/>
        <w:rPr>
          <w:sz w:val="28"/>
          <w:szCs w:val="28"/>
        </w:rPr>
      </w:pPr>
      <w:r w:rsidRPr="00B61EB4">
        <w:rPr>
          <w:sz w:val="28"/>
          <w:szCs w:val="28"/>
        </w:rPr>
        <w:t>7</w:t>
      </w:r>
      <w:r>
        <w:rPr>
          <w:sz w:val="28"/>
          <w:szCs w:val="28"/>
        </w:rPr>
        <w:t>)</w:t>
      </w:r>
      <w:r w:rsidRPr="00B61EB4">
        <w:rPr>
          <w:sz w:val="28"/>
          <w:szCs w:val="28"/>
        </w:rPr>
        <w:t xml:space="preserve"> </w:t>
      </w:r>
      <w:r>
        <w:rPr>
          <w:sz w:val="28"/>
          <w:szCs w:val="28"/>
        </w:rPr>
        <w:t>в</w:t>
      </w:r>
      <w:r w:rsidRPr="00B61EB4">
        <w:rPr>
          <w:sz w:val="28"/>
          <w:szCs w:val="28"/>
        </w:rPr>
        <w:t>ыработк</w:t>
      </w:r>
      <w:r>
        <w:rPr>
          <w:sz w:val="28"/>
          <w:szCs w:val="28"/>
        </w:rPr>
        <w:t>а</w:t>
      </w:r>
      <w:r w:rsidRPr="00B61EB4">
        <w:rPr>
          <w:sz w:val="28"/>
          <w:szCs w:val="28"/>
        </w:rPr>
        <w:t xml:space="preserve"> у руководящего состава РС ЧС практических навыков по обмену информацией о ЧС между дежурно-диспетчерскими службами, организации и руководству имеющимися силами и средствами по предупреждению и ликвидации возможных ЧС и их последствий.</w:t>
      </w:r>
    </w:p>
    <w:p w:rsidR="002B161E" w:rsidRPr="0041128C" w:rsidRDefault="002B161E" w:rsidP="002B161E">
      <w:pPr>
        <w:tabs>
          <w:tab w:val="left" w:pos="1260"/>
        </w:tabs>
        <w:ind w:firstLine="720"/>
        <w:jc w:val="both"/>
        <w:rPr>
          <w:bCs/>
          <w:sz w:val="28"/>
          <w:szCs w:val="28"/>
        </w:rPr>
      </w:pPr>
      <w:r w:rsidRPr="0041128C">
        <w:rPr>
          <w:bCs/>
          <w:sz w:val="28"/>
          <w:szCs w:val="28"/>
        </w:rPr>
        <w:t xml:space="preserve">3. На тактико-специальных учениях отработать </w:t>
      </w:r>
      <w:r>
        <w:rPr>
          <w:bCs/>
          <w:sz w:val="28"/>
          <w:szCs w:val="28"/>
        </w:rPr>
        <w:t xml:space="preserve">следующие </w:t>
      </w:r>
      <w:r w:rsidRPr="0041128C">
        <w:rPr>
          <w:bCs/>
          <w:sz w:val="28"/>
          <w:szCs w:val="28"/>
        </w:rPr>
        <w:t>вопросы:</w:t>
      </w:r>
    </w:p>
    <w:p w:rsidR="002B161E" w:rsidRPr="00B61EB4" w:rsidRDefault="002B161E" w:rsidP="002B161E">
      <w:pPr>
        <w:tabs>
          <w:tab w:val="left" w:pos="1260"/>
        </w:tabs>
        <w:ind w:firstLine="720"/>
        <w:jc w:val="both"/>
        <w:rPr>
          <w:sz w:val="28"/>
          <w:szCs w:val="28"/>
        </w:rPr>
      </w:pPr>
      <w:r w:rsidRPr="00B61EB4">
        <w:rPr>
          <w:sz w:val="28"/>
          <w:szCs w:val="28"/>
        </w:rPr>
        <w:t>1</w:t>
      </w:r>
      <w:r>
        <w:rPr>
          <w:sz w:val="28"/>
          <w:szCs w:val="28"/>
        </w:rPr>
        <w:t>)</w:t>
      </w:r>
      <w:r w:rsidRPr="00B61EB4">
        <w:rPr>
          <w:sz w:val="28"/>
          <w:szCs w:val="28"/>
        </w:rPr>
        <w:t xml:space="preserve"> </w:t>
      </w:r>
      <w:r>
        <w:rPr>
          <w:sz w:val="28"/>
          <w:szCs w:val="28"/>
        </w:rPr>
        <w:t>о</w:t>
      </w:r>
      <w:r w:rsidRPr="00B61EB4">
        <w:rPr>
          <w:sz w:val="28"/>
          <w:szCs w:val="28"/>
        </w:rPr>
        <w:t>повещение, сбор руководящего состава района, постановка задач по ликвидации ЧС на объектах жизнеобеспечения;</w:t>
      </w:r>
    </w:p>
    <w:p w:rsidR="002B161E" w:rsidRPr="00B61EB4" w:rsidRDefault="002B161E" w:rsidP="002B161E">
      <w:pPr>
        <w:tabs>
          <w:tab w:val="left" w:pos="1260"/>
        </w:tabs>
        <w:ind w:firstLine="720"/>
        <w:jc w:val="both"/>
        <w:rPr>
          <w:sz w:val="28"/>
          <w:szCs w:val="28"/>
        </w:rPr>
      </w:pPr>
      <w:r w:rsidRPr="00B61EB4">
        <w:rPr>
          <w:sz w:val="28"/>
          <w:szCs w:val="28"/>
        </w:rPr>
        <w:t>2</w:t>
      </w:r>
      <w:r>
        <w:rPr>
          <w:sz w:val="28"/>
          <w:szCs w:val="28"/>
        </w:rPr>
        <w:t>)</w:t>
      </w:r>
      <w:r w:rsidRPr="00B61EB4">
        <w:rPr>
          <w:sz w:val="28"/>
          <w:szCs w:val="28"/>
        </w:rPr>
        <w:t xml:space="preserve"> </w:t>
      </w:r>
      <w:r>
        <w:rPr>
          <w:sz w:val="28"/>
          <w:szCs w:val="28"/>
        </w:rPr>
        <w:t>оповещение и сбор</w:t>
      </w:r>
      <w:r w:rsidRPr="00B61EB4">
        <w:rPr>
          <w:sz w:val="28"/>
          <w:szCs w:val="28"/>
        </w:rPr>
        <w:t xml:space="preserve"> аварийных, ремонтно-восстановительных формирований и нештатных аварийно-спасательных формирований объектов экономики, служб коммунального, теплоэнергетического хозяйства.  Постановка задач на ликвидацию аварийных ситуаций;</w:t>
      </w:r>
    </w:p>
    <w:p w:rsidR="002B161E" w:rsidRPr="00B61EB4" w:rsidRDefault="002B161E" w:rsidP="002B161E">
      <w:pPr>
        <w:tabs>
          <w:tab w:val="left" w:pos="1260"/>
        </w:tabs>
        <w:ind w:firstLine="720"/>
        <w:jc w:val="both"/>
        <w:rPr>
          <w:sz w:val="28"/>
          <w:szCs w:val="28"/>
        </w:rPr>
      </w:pPr>
      <w:r w:rsidRPr="00B61EB4">
        <w:rPr>
          <w:sz w:val="28"/>
          <w:szCs w:val="28"/>
        </w:rPr>
        <w:t>3</w:t>
      </w:r>
      <w:r>
        <w:rPr>
          <w:sz w:val="28"/>
          <w:szCs w:val="28"/>
        </w:rPr>
        <w:t>) п</w:t>
      </w:r>
      <w:r w:rsidRPr="00B61EB4">
        <w:rPr>
          <w:sz w:val="28"/>
          <w:szCs w:val="28"/>
        </w:rPr>
        <w:t>роверка готовности всех формирований объектов жизнеобеспечения для проведения аварийных и ремонтно-восстановительных работ;</w:t>
      </w:r>
    </w:p>
    <w:p w:rsidR="002B161E" w:rsidRPr="00B61EB4" w:rsidRDefault="002B161E" w:rsidP="002B161E">
      <w:pPr>
        <w:tabs>
          <w:tab w:val="left" w:pos="1260"/>
        </w:tabs>
        <w:ind w:firstLine="720"/>
        <w:jc w:val="both"/>
        <w:rPr>
          <w:sz w:val="28"/>
          <w:szCs w:val="28"/>
        </w:rPr>
      </w:pPr>
      <w:r w:rsidRPr="00B61EB4">
        <w:rPr>
          <w:sz w:val="28"/>
          <w:szCs w:val="28"/>
        </w:rPr>
        <w:t>4</w:t>
      </w:r>
      <w:r>
        <w:rPr>
          <w:sz w:val="28"/>
          <w:szCs w:val="28"/>
        </w:rPr>
        <w:t>) п</w:t>
      </w:r>
      <w:r w:rsidRPr="00B61EB4">
        <w:rPr>
          <w:sz w:val="28"/>
          <w:szCs w:val="28"/>
        </w:rPr>
        <w:t>рактическая ликвидация аварий на объ</w:t>
      </w:r>
      <w:r>
        <w:rPr>
          <w:sz w:val="28"/>
          <w:szCs w:val="28"/>
        </w:rPr>
        <w:t xml:space="preserve">ектах экономики, </w:t>
      </w:r>
      <w:r w:rsidRPr="00B61EB4">
        <w:rPr>
          <w:sz w:val="28"/>
          <w:szCs w:val="28"/>
        </w:rPr>
        <w:t xml:space="preserve">коммунального хозяйства, инженерных и электрических сетях, устранение имеющихся недостатков по </w:t>
      </w:r>
      <w:r>
        <w:rPr>
          <w:sz w:val="28"/>
          <w:szCs w:val="28"/>
        </w:rPr>
        <w:t xml:space="preserve">подготовке зданий и сооружений </w:t>
      </w:r>
      <w:r w:rsidRPr="00B61EB4">
        <w:rPr>
          <w:sz w:val="28"/>
          <w:szCs w:val="28"/>
        </w:rPr>
        <w:t>учреждений образования, объектов соцкультбыта к работе в зимних условиях;</w:t>
      </w:r>
    </w:p>
    <w:p w:rsidR="002B161E" w:rsidRPr="00B61EB4" w:rsidRDefault="002B161E" w:rsidP="002B161E">
      <w:pPr>
        <w:tabs>
          <w:tab w:val="left" w:pos="1260"/>
        </w:tabs>
        <w:ind w:firstLine="720"/>
        <w:jc w:val="both"/>
        <w:rPr>
          <w:sz w:val="28"/>
          <w:szCs w:val="28"/>
        </w:rPr>
      </w:pPr>
      <w:r w:rsidRPr="00B61EB4">
        <w:rPr>
          <w:sz w:val="28"/>
          <w:szCs w:val="28"/>
        </w:rPr>
        <w:t>5</w:t>
      </w:r>
      <w:r>
        <w:rPr>
          <w:sz w:val="28"/>
          <w:szCs w:val="28"/>
        </w:rPr>
        <w:t>) э</w:t>
      </w:r>
      <w:r w:rsidRPr="00B61EB4">
        <w:rPr>
          <w:sz w:val="28"/>
          <w:szCs w:val="28"/>
        </w:rPr>
        <w:t>вакуационные мероприятия;</w:t>
      </w:r>
    </w:p>
    <w:p w:rsidR="002B161E" w:rsidRPr="00B61EB4" w:rsidRDefault="002B161E" w:rsidP="002B161E">
      <w:pPr>
        <w:tabs>
          <w:tab w:val="left" w:pos="1260"/>
        </w:tabs>
        <w:ind w:firstLine="720"/>
        <w:jc w:val="both"/>
        <w:rPr>
          <w:sz w:val="28"/>
          <w:szCs w:val="28"/>
        </w:rPr>
      </w:pPr>
      <w:r w:rsidRPr="00B61EB4">
        <w:rPr>
          <w:sz w:val="28"/>
          <w:szCs w:val="28"/>
        </w:rPr>
        <w:t>6</w:t>
      </w:r>
      <w:r>
        <w:rPr>
          <w:sz w:val="28"/>
          <w:szCs w:val="28"/>
        </w:rPr>
        <w:t>)</w:t>
      </w:r>
      <w:r w:rsidRPr="00B61EB4">
        <w:rPr>
          <w:sz w:val="28"/>
          <w:szCs w:val="28"/>
        </w:rPr>
        <w:t xml:space="preserve"> </w:t>
      </w:r>
      <w:r>
        <w:rPr>
          <w:sz w:val="28"/>
          <w:szCs w:val="28"/>
        </w:rPr>
        <w:t>о</w:t>
      </w:r>
      <w:r w:rsidRPr="00B61EB4">
        <w:rPr>
          <w:sz w:val="28"/>
          <w:szCs w:val="28"/>
        </w:rPr>
        <w:t>храны общественного порядка при ликвидации чрезвычайных ситуациях;</w:t>
      </w:r>
    </w:p>
    <w:p w:rsidR="002B161E" w:rsidRPr="00B61EB4" w:rsidRDefault="002B161E" w:rsidP="002B161E">
      <w:pPr>
        <w:tabs>
          <w:tab w:val="left" w:pos="1260"/>
        </w:tabs>
        <w:ind w:firstLine="720"/>
        <w:jc w:val="both"/>
        <w:rPr>
          <w:sz w:val="28"/>
          <w:szCs w:val="28"/>
        </w:rPr>
      </w:pPr>
      <w:r w:rsidRPr="00B61EB4">
        <w:rPr>
          <w:sz w:val="28"/>
          <w:szCs w:val="28"/>
        </w:rPr>
        <w:t>7</w:t>
      </w:r>
      <w:r>
        <w:rPr>
          <w:sz w:val="28"/>
          <w:szCs w:val="28"/>
        </w:rPr>
        <w:t>)</w:t>
      </w:r>
      <w:r w:rsidRPr="00B61EB4">
        <w:rPr>
          <w:sz w:val="28"/>
          <w:szCs w:val="28"/>
        </w:rPr>
        <w:t xml:space="preserve"> </w:t>
      </w:r>
      <w:r>
        <w:rPr>
          <w:sz w:val="28"/>
          <w:szCs w:val="28"/>
        </w:rPr>
        <w:t>о</w:t>
      </w:r>
      <w:r w:rsidRPr="00B61EB4">
        <w:rPr>
          <w:sz w:val="28"/>
          <w:szCs w:val="28"/>
        </w:rPr>
        <w:t>казания первой медицинской помощи пострадавшим;</w:t>
      </w:r>
    </w:p>
    <w:p w:rsidR="002B161E" w:rsidRPr="00B61EB4" w:rsidRDefault="002B161E" w:rsidP="002B161E">
      <w:pPr>
        <w:tabs>
          <w:tab w:val="left" w:pos="1260"/>
        </w:tabs>
        <w:ind w:firstLine="720"/>
        <w:jc w:val="both"/>
        <w:rPr>
          <w:sz w:val="28"/>
          <w:szCs w:val="28"/>
        </w:rPr>
      </w:pPr>
      <w:r w:rsidRPr="00B61EB4">
        <w:rPr>
          <w:sz w:val="28"/>
          <w:szCs w:val="28"/>
        </w:rPr>
        <w:t>8</w:t>
      </w:r>
      <w:r>
        <w:rPr>
          <w:sz w:val="28"/>
          <w:szCs w:val="28"/>
        </w:rPr>
        <w:t>)</w:t>
      </w:r>
      <w:r w:rsidRPr="00B61EB4">
        <w:rPr>
          <w:sz w:val="28"/>
          <w:szCs w:val="28"/>
        </w:rPr>
        <w:t xml:space="preserve"> </w:t>
      </w:r>
      <w:r>
        <w:rPr>
          <w:sz w:val="28"/>
          <w:szCs w:val="28"/>
        </w:rPr>
        <w:t>а</w:t>
      </w:r>
      <w:r w:rsidRPr="00B61EB4">
        <w:rPr>
          <w:sz w:val="28"/>
          <w:szCs w:val="28"/>
        </w:rPr>
        <w:t>нтитеррористической защищенности объектов коммунального и энергетического хозяйства, образования, культуры и социальной сферы.</w:t>
      </w:r>
    </w:p>
    <w:p w:rsidR="002B161E" w:rsidRPr="0041128C" w:rsidRDefault="002B161E" w:rsidP="002B161E">
      <w:pPr>
        <w:tabs>
          <w:tab w:val="left" w:pos="1260"/>
        </w:tabs>
        <w:ind w:firstLine="720"/>
        <w:jc w:val="both"/>
        <w:rPr>
          <w:bCs/>
          <w:sz w:val="28"/>
          <w:szCs w:val="28"/>
        </w:rPr>
      </w:pPr>
      <w:r w:rsidRPr="0041128C">
        <w:rPr>
          <w:bCs/>
          <w:sz w:val="28"/>
          <w:szCs w:val="28"/>
        </w:rPr>
        <w:t>4. На так</w:t>
      </w:r>
      <w:r>
        <w:rPr>
          <w:bCs/>
          <w:sz w:val="28"/>
          <w:szCs w:val="28"/>
        </w:rPr>
        <w:t>тико-</w:t>
      </w:r>
      <w:r w:rsidRPr="0041128C">
        <w:rPr>
          <w:bCs/>
          <w:sz w:val="28"/>
          <w:szCs w:val="28"/>
        </w:rPr>
        <w:t>специальные учения привлечь:</w:t>
      </w:r>
    </w:p>
    <w:p w:rsidR="002B161E" w:rsidRPr="00B61EB4" w:rsidRDefault="002B161E" w:rsidP="002B161E">
      <w:pPr>
        <w:tabs>
          <w:tab w:val="left" w:pos="1260"/>
        </w:tabs>
        <w:ind w:firstLine="720"/>
        <w:jc w:val="both"/>
        <w:rPr>
          <w:sz w:val="28"/>
          <w:szCs w:val="28"/>
        </w:rPr>
      </w:pPr>
      <w:r>
        <w:rPr>
          <w:sz w:val="28"/>
          <w:szCs w:val="28"/>
        </w:rPr>
        <w:t>1)</w:t>
      </w:r>
      <w:r w:rsidRPr="00B61EB4">
        <w:rPr>
          <w:sz w:val="28"/>
          <w:szCs w:val="28"/>
        </w:rPr>
        <w:t xml:space="preserve"> </w:t>
      </w:r>
      <w:r>
        <w:rPr>
          <w:sz w:val="28"/>
          <w:szCs w:val="28"/>
        </w:rPr>
        <w:t>к</w:t>
      </w:r>
      <w:r w:rsidRPr="00B61EB4">
        <w:rPr>
          <w:sz w:val="28"/>
          <w:szCs w:val="28"/>
        </w:rPr>
        <w:t xml:space="preserve">омиссию по чрезвычайным ситуациям и обеспечению пожарной безопасности МР </w:t>
      </w:r>
      <w:r>
        <w:rPr>
          <w:sz w:val="28"/>
          <w:szCs w:val="28"/>
        </w:rPr>
        <w:t>«</w:t>
      </w:r>
      <w:r w:rsidRPr="00B61EB4">
        <w:rPr>
          <w:sz w:val="28"/>
          <w:szCs w:val="28"/>
        </w:rPr>
        <w:t>Усть-Куломский</w:t>
      </w:r>
      <w:r>
        <w:rPr>
          <w:sz w:val="28"/>
          <w:szCs w:val="28"/>
        </w:rPr>
        <w:t>»</w:t>
      </w:r>
      <w:r w:rsidRPr="00B61EB4">
        <w:rPr>
          <w:sz w:val="28"/>
          <w:szCs w:val="28"/>
        </w:rPr>
        <w:t>;</w:t>
      </w:r>
    </w:p>
    <w:p w:rsidR="002B161E" w:rsidRPr="00B61EB4" w:rsidRDefault="002B161E" w:rsidP="002B161E">
      <w:pPr>
        <w:tabs>
          <w:tab w:val="left" w:pos="1260"/>
        </w:tabs>
        <w:ind w:firstLine="720"/>
        <w:jc w:val="both"/>
        <w:rPr>
          <w:sz w:val="28"/>
          <w:szCs w:val="28"/>
        </w:rPr>
      </w:pPr>
      <w:r w:rsidRPr="00B61EB4">
        <w:rPr>
          <w:sz w:val="28"/>
          <w:szCs w:val="28"/>
        </w:rPr>
        <w:t>2</w:t>
      </w:r>
      <w:r>
        <w:rPr>
          <w:sz w:val="28"/>
          <w:szCs w:val="28"/>
        </w:rPr>
        <w:t>)</w:t>
      </w:r>
      <w:r w:rsidRPr="00B61EB4">
        <w:rPr>
          <w:sz w:val="28"/>
          <w:szCs w:val="28"/>
        </w:rPr>
        <w:t xml:space="preserve"> </w:t>
      </w:r>
      <w:r>
        <w:rPr>
          <w:sz w:val="28"/>
          <w:szCs w:val="28"/>
        </w:rPr>
        <w:t>о</w:t>
      </w:r>
      <w:r w:rsidRPr="00B61EB4">
        <w:rPr>
          <w:sz w:val="28"/>
          <w:szCs w:val="28"/>
        </w:rPr>
        <w:t xml:space="preserve">тдел </w:t>
      </w:r>
      <w:r>
        <w:rPr>
          <w:sz w:val="28"/>
          <w:szCs w:val="28"/>
        </w:rPr>
        <w:t>по делам гражданской обороны, чрезвычайным ситуациям и защиты населения</w:t>
      </w:r>
      <w:r w:rsidRPr="00B61EB4">
        <w:rPr>
          <w:sz w:val="28"/>
          <w:szCs w:val="28"/>
        </w:rPr>
        <w:t xml:space="preserve"> администрации МР </w:t>
      </w:r>
      <w:r>
        <w:rPr>
          <w:sz w:val="28"/>
          <w:szCs w:val="28"/>
        </w:rPr>
        <w:t>«</w:t>
      </w:r>
      <w:r w:rsidRPr="00B61EB4">
        <w:rPr>
          <w:sz w:val="28"/>
          <w:szCs w:val="28"/>
        </w:rPr>
        <w:t>Усть-Куломский</w:t>
      </w:r>
      <w:r>
        <w:rPr>
          <w:sz w:val="28"/>
          <w:szCs w:val="28"/>
        </w:rPr>
        <w:t>»</w:t>
      </w:r>
      <w:r w:rsidRPr="00B61EB4">
        <w:rPr>
          <w:sz w:val="28"/>
          <w:szCs w:val="28"/>
        </w:rPr>
        <w:t>;</w:t>
      </w:r>
    </w:p>
    <w:p w:rsidR="002B161E" w:rsidRPr="00B61EB4" w:rsidRDefault="002B161E" w:rsidP="002B161E">
      <w:pPr>
        <w:tabs>
          <w:tab w:val="left" w:pos="1260"/>
        </w:tabs>
        <w:ind w:firstLine="720"/>
        <w:jc w:val="both"/>
        <w:rPr>
          <w:sz w:val="28"/>
          <w:szCs w:val="28"/>
        </w:rPr>
      </w:pPr>
      <w:r w:rsidRPr="00B61EB4">
        <w:rPr>
          <w:sz w:val="28"/>
          <w:szCs w:val="28"/>
        </w:rPr>
        <w:t>3</w:t>
      </w:r>
      <w:r>
        <w:rPr>
          <w:sz w:val="28"/>
          <w:szCs w:val="28"/>
        </w:rPr>
        <w:t>)</w:t>
      </w:r>
      <w:r w:rsidRPr="00B61EB4">
        <w:rPr>
          <w:sz w:val="28"/>
          <w:szCs w:val="28"/>
        </w:rPr>
        <w:t xml:space="preserve"> </w:t>
      </w:r>
      <w:r>
        <w:rPr>
          <w:sz w:val="28"/>
          <w:szCs w:val="28"/>
        </w:rPr>
        <w:t>а</w:t>
      </w:r>
      <w:r w:rsidRPr="00B61EB4">
        <w:rPr>
          <w:sz w:val="28"/>
          <w:szCs w:val="28"/>
        </w:rPr>
        <w:t>варийно-спасательные службы района, организации и учреждения района:</w:t>
      </w:r>
    </w:p>
    <w:p w:rsidR="002B161E" w:rsidRPr="006E58D1" w:rsidRDefault="002B161E" w:rsidP="002B161E">
      <w:pPr>
        <w:tabs>
          <w:tab w:val="left" w:pos="1260"/>
          <w:tab w:val="num" w:pos="1560"/>
        </w:tabs>
        <w:ind w:firstLine="720"/>
        <w:jc w:val="both"/>
        <w:rPr>
          <w:sz w:val="28"/>
          <w:szCs w:val="28"/>
        </w:rPr>
      </w:pPr>
      <w:r w:rsidRPr="006E58D1">
        <w:rPr>
          <w:iCs/>
          <w:sz w:val="28"/>
          <w:szCs w:val="28"/>
        </w:rPr>
        <w:t xml:space="preserve">а) </w:t>
      </w:r>
      <w:r>
        <w:rPr>
          <w:iCs/>
          <w:sz w:val="28"/>
          <w:szCs w:val="28"/>
        </w:rPr>
        <w:t>к</w:t>
      </w:r>
      <w:r w:rsidRPr="006E58D1">
        <w:rPr>
          <w:iCs/>
          <w:sz w:val="28"/>
          <w:szCs w:val="28"/>
        </w:rPr>
        <w:t>оммунально–техническую (по согласованию);</w:t>
      </w:r>
    </w:p>
    <w:p w:rsidR="002B161E" w:rsidRPr="006E58D1" w:rsidRDefault="002B161E" w:rsidP="002B161E">
      <w:pPr>
        <w:tabs>
          <w:tab w:val="left" w:pos="1260"/>
          <w:tab w:val="num" w:pos="1560"/>
        </w:tabs>
        <w:ind w:firstLine="720"/>
        <w:jc w:val="both"/>
        <w:rPr>
          <w:sz w:val="28"/>
          <w:szCs w:val="28"/>
        </w:rPr>
      </w:pPr>
      <w:r w:rsidRPr="006E58D1">
        <w:rPr>
          <w:sz w:val="28"/>
          <w:szCs w:val="28"/>
        </w:rPr>
        <w:t>б)</w:t>
      </w:r>
      <w:r>
        <w:rPr>
          <w:sz w:val="28"/>
          <w:szCs w:val="28"/>
        </w:rPr>
        <w:t xml:space="preserve"> с</w:t>
      </w:r>
      <w:r w:rsidRPr="006E58D1">
        <w:rPr>
          <w:sz w:val="28"/>
          <w:szCs w:val="28"/>
        </w:rPr>
        <w:t>лужба</w:t>
      </w:r>
      <w:r>
        <w:rPr>
          <w:sz w:val="28"/>
          <w:szCs w:val="28"/>
        </w:rPr>
        <w:t xml:space="preserve"> </w:t>
      </w:r>
      <w:r w:rsidRPr="006E58D1">
        <w:rPr>
          <w:sz w:val="28"/>
          <w:szCs w:val="28"/>
        </w:rPr>
        <w:t>энергетики</w:t>
      </w:r>
      <w:r>
        <w:rPr>
          <w:sz w:val="28"/>
          <w:szCs w:val="28"/>
        </w:rPr>
        <w:t xml:space="preserve"> и светомаскировки</w:t>
      </w:r>
      <w:r w:rsidRPr="006E58D1">
        <w:rPr>
          <w:iCs/>
          <w:sz w:val="28"/>
          <w:szCs w:val="28"/>
        </w:rPr>
        <w:t xml:space="preserve"> (по согласованию)</w:t>
      </w:r>
      <w:r w:rsidRPr="006E58D1">
        <w:rPr>
          <w:sz w:val="28"/>
          <w:szCs w:val="28"/>
        </w:rPr>
        <w:t>;</w:t>
      </w:r>
    </w:p>
    <w:p w:rsidR="002B161E" w:rsidRPr="00B61EB4" w:rsidRDefault="002B161E" w:rsidP="002B161E">
      <w:pPr>
        <w:tabs>
          <w:tab w:val="left" w:pos="1260"/>
          <w:tab w:val="num" w:pos="1560"/>
        </w:tabs>
        <w:ind w:firstLine="720"/>
        <w:jc w:val="both"/>
        <w:rPr>
          <w:sz w:val="28"/>
          <w:szCs w:val="28"/>
        </w:rPr>
      </w:pPr>
      <w:r>
        <w:rPr>
          <w:sz w:val="28"/>
          <w:szCs w:val="28"/>
        </w:rPr>
        <w:t>в</w:t>
      </w:r>
      <w:r w:rsidRPr="00B61EB4">
        <w:rPr>
          <w:sz w:val="28"/>
          <w:szCs w:val="28"/>
        </w:rPr>
        <w:t xml:space="preserve">) </w:t>
      </w:r>
      <w:r>
        <w:rPr>
          <w:sz w:val="28"/>
          <w:szCs w:val="28"/>
        </w:rPr>
        <w:t>о</w:t>
      </w:r>
      <w:r w:rsidRPr="00B61EB4">
        <w:rPr>
          <w:sz w:val="28"/>
          <w:szCs w:val="28"/>
        </w:rPr>
        <w:t xml:space="preserve">повещение и связи </w:t>
      </w:r>
      <w:r w:rsidRPr="00B61EB4">
        <w:rPr>
          <w:iCs/>
          <w:sz w:val="28"/>
          <w:szCs w:val="28"/>
        </w:rPr>
        <w:t>(по согласованию)</w:t>
      </w:r>
      <w:r w:rsidRPr="00B61EB4">
        <w:rPr>
          <w:sz w:val="28"/>
          <w:szCs w:val="28"/>
        </w:rPr>
        <w:t>;</w:t>
      </w:r>
    </w:p>
    <w:p w:rsidR="002B161E" w:rsidRPr="00B61EB4" w:rsidRDefault="002B161E" w:rsidP="002B161E">
      <w:pPr>
        <w:tabs>
          <w:tab w:val="left" w:pos="1260"/>
          <w:tab w:val="num" w:pos="1560"/>
        </w:tabs>
        <w:ind w:firstLine="720"/>
        <w:jc w:val="both"/>
        <w:rPr>
          <w:sz w:val="28"/>
          <w:szCs w:val="28"/>
        </w:rPr>
      </w:pPr>
      <w:r>
        <w:rPr>
          <w:sz w:val="28"/>
          <w:szCs w:val="28"/>
        </w:rPr>
        <w:t>г</w:t>
      </w:r>
      <w:r w:rsidRPr="00B61EB4">
        <w:rPr>
          <w:sz w:val="28"/>
          <w:szCs w:val="28"/>
        </w:rPr>
        <w:t xml:space="preserve">) </w:t>
      </w:r>
      <w:r>
        <w:rPr>
          <w:sz w:val="28"/>
          <w:szCs w:val="28"/>
        </w:rPr>
        <w:t>п</w:t>
      </w:r>
      <w:r w:rsidRPr="00B61EB4">
        <w:rPr>
          <w:sz w:val="28"/>
          <w:szCs w:val="28"/>
        </w:rPr>
        <w:t xml:space="preserve">ротивопожарную службу </w:t>
      </w:r>
      <w:r w:rsidRPr="00B61EB4">
        <w:rPr>
          <w:iCs/>
          <w:sz w:val="28"/>
          <w:szCs w:val="28"/>
        </w:rPr>
        <w:t>(по согласованию)</w:t>
      </w:r>
      <w:r w:rsidRPr="00B61EB4">
        <w:rPr>
          <w:sz w:val="28"/>
          <w:szCs w:val="28"/>
        </w:rPr>
        <w:t>;</w:t>
      </w:r>
    </w:p>
    <w:p w:rsidR="002B161E" w:rsidRPr="00B61EB4" w:rsidRDefault="002B161E" w:rsidP="002B161E">
      <w:pPr>
        <w:tabs>
          <w:tab w:val="left" w:pos="1260"/>
          <w:tab w:val="num" w:pos="1560"/>
        </w:tabs>
        <w:ind w:firstLine="720"/>
        <w:jc w:val="both"/>
        <w:rPr>
          <w:sz w:val="28"/>
          <w:szCs w:val="28"/>
        </w:rPr>
      </w:pPr>
      <w:r>
        <w:rPr>
          <w:sz w:val="28"/>
          <w:szCs w:val="28"/>
        </w:rPr>
        <w:t>д</w:t>
      </w:r>
      <w:r w:rsidRPr="00B61EB4">
        <w:rPr>
          <w:sz w:val="28"/>
          <w:szCs w:val="28"/>
        </w:rPr>
        <w:t xml:space="preserve">) </w:t>
      </w:r>
      <w:r>
        <w:rPr>
          <w:sz w:val="28"/>
          <w:szCs w:val="28"/>
        </w:rPr>
        <w:t>с</w:t>
      </w:r>
      <w:r w:rsidRPr="00B61EB4">
        <w:rPr>
          <w:sz w:val="28"/>
          <w:szCs w:val="28"/>
        </w:rPr>
        <w:t xml:space="preserve">лужбу охраны общественного порядка </w:t>
      </w:r>
      <w:r w:rsidRPr="00B61EB4">
        <w:rPr>
          <w:iCs/>
          <w:sz w:val="28"/>
          <w:szCs w:val="28"/>
        </w:rPr>
        <w:t>(по согласованию)</w:t>
      </w:r>
      <w:r w:rsidRPr="00B61EB4">
        <w:rPr>
          <w:sz w:val="28"/>
          <w:szCs w:val="28"/>
        </w:rPr>
        <w:t xml:space="preserve">; </w:t>
      </w:r>
    </w:p>
    <w:p w:rsidR="002B161E" w:rsidRPr="00B61EB4" w:rsidRDefault="002B161E" w:rsidP="002B161E">
      <w:pPr>
        <w:tabs>
          <w:tab w:val="left" w:pos="1260"/>
          <w:tab w:val="num" w:pos="1560"/>
        </w:tabs>
        <w:ind w:firstLine="720"/>
        <w:jc w:val="both"/>
        <w:rPr>
          <w:sz w:val="28"/>
          <w:szCs w:val="28"/>
        </w:rPr>
      </w:pPr>
      <w:r>
        <w:rPr>
          <w:sz w:val="28"/>
          <w:szCs w:val="28"/>
        </w:rPr>
        <w:t>е</w:t>
      </w:r>
      <w:r w:rsidRPr="00B61EB4">
        <w:rPr>
          <w:sz w:val="28"/>
          <w:szCs w:val="28"/>
        </w:rPr>
        <w:t xml:space="preserve">) </w:t>
      </w:r>
      <w:r>
        <w:rPr>
          <w:sz w:val="28"/>
          <w:szCs w:val="28"/>
        </w:rPr>
        <w:t>а</w:t>
      </w:r>
      <w:r w:rsidRPr="00B61EB4">
        <w:rPr>
          <w:sz w:val="28"/>
          <w:szCs w:val="28"/>
        </w:rPr>
        <w:t xml:space="preserve">втодорожную </w:t>
      </w:r>
      <w:r w:rsidRPr="00B61EB4">
        <w:rPr>
          <w:iCs/>
          <w:sz w:val="28"/>
          <w:szCs w:val="28"/>
        </w:rPr>
        <w:t>(по согласованию)</w:t>
      </w:r>
      <w:r w:rsidRPr="00B61EB4">
        <w:rPr>
          <w:sz w:val="28"/>
          <w:szCs w:val="28"/>
        </w:rPr>
        <w:t>;</w:t>
      </w:r>
    </w:p>
    <w:p w:rsidR="002B161E" w:rsidRPr="00B61EB4" w:rsidRDefault="002B161E" w:rsidP="002B161E">
      <w:pPr>
        <w:tabs>
          <w:tab w:val="left" w:pos="1260"/>
          <w:tab w:val="num" w:pos="1560"/>
        </w:tabs>
        <w:ind w:firstLine="720"/>
        <w:jc w:val="both"/>
        <w:rPr>
          <w:sz w:val="28"/>
          <w:szCs w:val="28"/>
        </w:rPr>
      </w:pPr>
      <w:r>
        <w:rPr>
          <w:sz w:val="28"/>
          <w:szCs w:val="28"/>
        </w:rPr>
        <w:t>ж</w:t>
      </w:r>
      <w:r w:rsidRPr="00B61EB4">
        <w:rPr>
          <w:sz w:val="28"/>
          <w:szCs w:val="28"/>
        </w:rPr>
        <w:t xml:space="preserve">) </w:t>
      </w:r>
      <w:r>
        <w:rPr>
          <w:sz w:val="28"/>
          <w:szCs w:val="28"/>
        </w:rPr>
        <w:t>а</w:t>
      </w:r>
      <w:r w:rsidRPr="00B61EB4">
        <w:rPr>
          <w:sz w:val="28"/>
          <w:szCs w:val="28"/>
        </w:rPr>
        <w:t xml:space="preserve">втотранспортную </w:t>
      </w:r>
      <w:r w:rsidRPr="00B61EB4">
        <w:rPr>
          <w:iCs/>
          <w:sz w:val="28"/>
          <w:szCs w:val="28"/>
        </w:rPr>
        <w:t>(по согласованию)</w:t>
      </w:r>
      <w:r w:rsidRPr="00B61EB4">
        <w:rPr>
          <w:sz w:val="28"/>
          <w:szCs w:val="28"/>
        </w:rPr>
        <w:t>;</w:t>
      </w:r>
    </w:p>
    <w:p w:rsidR="002B161E" w:rsidRPr="00B61EB4" w:rsidRDefault="002B161E" w:rsidP="002B161E">
      <w:pPr>
        <w:tabs>
          <w:tab w:val="left" w:pos="1260"/>
          <w:tab w:val="num" w:pos="1560"/>
        </w:tabs>
        <w:ind w:firstLine="720"/>
        <w:jc w:val="both"/>
        <w:rPr>
          <w:sz w:val="28"/>
          <w:szCs w:val="28"/>
        </w:rPr>
      </w:pPr>
      <w:r>
        <w:rPr>
          <w:sz w:val="28"/>
          <w:szCs w:val="28"/>
        </w:rPr>
        <w:lastRenderedPageBreak/>
        <w:t>з</w:t>
      </w:r>
      <w:r w:rsidRPr="00B61EB4">
        <w:rPr>
          <w:sz w:val="28"/>
          <w:szCs w:val="28"/>
        </w:rPr>
        <w:t xml:space="preserve">) </w:t>
      </w:r>
      <w:r>
        <w:rPr>
          <w:sz w:val="28"/>
          <w:szCs w:val="28"/>
        </w:rPr>
        <w:t>м</w:t>
      </w:r>
      <w:r w:rsidRPr="00B61EB4">
        <w:rPr>
          <w:sz w:val="28"/>
          <w:szCs w:val="28"/>
        </w:rPr>
        <w:t>едицинскую</w:t>
      </w:r>
      <w:r>
        <w:rPr>
          <w:sz w:val="28"/>
          <w:szCs w:val="28"/>
        </w:rPr>
        <w:t xml:space="preserve"> </w:t>
      </w:r>
      <w:r w:rsidRPr="00B61EB4">
        <w:rPr>
          <w:iCs/>
          <w:sz w:val="28"/>
          <w:szCs w:val="28"/>
        </w:rPr>
        <w:t>(по согласованию)</w:t>
      </w:r>
      <w:r w:rsidRPr="00B61EB4">
        <w:rPr>
          <w:sz w:val="28"/>
          <w:szCs w:val="28"/>
        </w:rPr>
        <w:t>;</w:t>
      </w:r>
    </w:p>
    <w:p w:rsidR="002B161E" w:rsidRPr="00B61EB4" w:rsidRDefault="002B161E" w:rsidP="002B161E">
      <w:pPr>
        <w:tabs>
          <w:tab w:val="left" w:pos="1260"/>
          <w:tab w:val="num" w:pos="1560"/>
        </w:tabs>
        <w:ind w:firstLine="720"/>
        <w:jc w:val="both"/>
        <w:rPr>
          <w:sz w:val="28"/>
          <w:szCs w:val="28"/>
        </w:rPr>
      </w:pPr>
      <w:r w:rsidRPr="00B61EB4">
        <w:rPr>
          <w:sz w:val="28"/>
          <w:szCs w:val="28"/>
        </w:rPr>
        <w:t xml:space="preserve">9) </w:t>
      </w:r>
      <w:r>
        <w:rPr>
          <w:sz w:val="28"/>
          <w:szCs w:val="28"/>
        </w:rPr>
        <w:t>с</w:t>
      </w:r>
      <w:r w:rsidRPr="006E58D1">
        <w:rPr>
          <w:sz w:val="28"/>
          <w:szCs w:val="28"/>
        </w:rPr>
        <w:t>лужба торговли, питания и материально-технического снабжения</w:t>
      </w:r>
      <w:r w:rsidRPr="00B61EB4">
        <w:rPr>
          <w:iCs/>
          <w:sz w:val="28"/>
          <w:szCs w:val="28"/>
        </w:rPr>
        <w:t xml:space="preserve"> (по согласованию)</w:t>
      </w:r>
      <w:r w:rsidRPr="00B61EB4">
        <w:rPr>
          <w:sz w:val="28"/>
          <w:szCs w:val="28"/>
        </w:rPr>
        <w:t>;</w:t>
      </w:r>
    </w:p>
    <w:p w:rsidR="002B161E" w:rsidRPr="00B61EB4" w:rsidRDefault="002B161E" w:rsidP="002B161E">
      <w:pPr>
        <w:tabs>
          <w:tab w:val="left" w:pos="1260"/>
          <w:tab w:val="num" w:pos="1560"/>
        </w:tabs>
        <w:ind w:firstLine="720"/>
        <w:jc w:val="both"/>
        <w:rPr>
          <w:sz w:val="28"/>
          <w:szCs w:val="28"/>
        </w:rPr>
      </w:pPr>
      <w:r w:rsidRPr="00B61EB4">
        <w:rPr>
          <w:sz w:val="28"/>
          <w:szCs w:val="28"/>
        </w:rPr>
        <w:t xml:space="preserve">10) </w:t>
      </w:r>
      <w:r>
        <w:rPr>
          <w:sz w:val="28"/>
          <w:szCs w:val="28"/>
        </w:rPr>
        <w:t>у</w:t>
      </w:r>
      <w:r w:rsidRPr="00B61EB4">
        <w:rPr>
          <w:sz w:val="28"/>
          <w:szCs w:val="28"/>
        </w:rPr>
        <w:t>правление образования</w:t>
      </w:r>
      <w:r>
        <w:rPr>
          <w:sz w:val="28"/>
          <w:szCs w:val="28"/>
        </w:rPr>
        <w:t xml:space="preserve"> администрации МР «Усть-Куломский»</w:t>
      </w:r>
      <w:r w:rsidRPr="00B61EB4">
        <w:rPr>
          <w:sz w:val="28"/>
          <w:szCs w:val="28"/>
        </w:rPr>
        <w:t>;</w:t>
      </w:r>
    </w:p>
    <w:p w:rsidR="002B161E" w:rsidRPr="00B61EB4" w:rsidRDefault="002B161E" w:rsidP="002B161E">
      <w:pPr>
        <w:shd w:val="clear" w:color="auto" w:fill="FFFFFF"/>
        <w:tabs>
          <w:tab w:val="left" w:pos="1260"/>
        </w:tabs>
        <w:ind w:firstLine="720"/>
        <w:jc w:val="both"/>
        <w:rPr>
          <w:sz w:val="28"/>
          <w:szCs w:val="28"/>
        </w:rPr>
      </w:pPr>
      <w:r w:rsidRPr="00B61EB4">
        <w:rPr>
          <w:sz w:val="28"/>
          <w:szCs w:val="28"/>
        </w:rPr>
        <w:t xml:space="preserve">11) </w:t>
      </w:r>
      <w:r>
        <w:rPr>
          <w:sz w:val="28"/>
          <w:szCs w:val="28"/>
        </w:rPr>
        <w:t xml:space="preserve">ГБУ РК «Комплексный центр социальной защиты населения Усть-Куломского района» </w:t>
      </w:r>
      <w:r w:rsidRPr="00B61EB4">
        <w:rPr>
          <w:sz w:val="28"/>
          <w:szCs w:val="28"/>
        </w:rPr>
        <w:t>(по согласованию);</w:t>
      </w:r>
    </w:p>
    <w:p w:rsidR="002B161E" w:rsidRPr="00B61EB4" w:rsidRDefault="002B161E" w:rsidP="002B161E">
      <w:pPr>
        <w:tabs>
          <w:tab w:val="left" w:pos="1260"/>
          <w:tab w:val="num" w:pos="1560"/>
        </w:tabs>
        <w:ind w:firstLine="720"/>
        <w:jc w:val="both"/>
        <w:rPr>
          <w:sz w:val="28"/>
          <w:szCs w:val="28"/>
        </w:rPr>
      </w:pPr>
      <w:r w:rsidRPr="00B61EB4">
        <w:rPr>
          <w:sz w:val="28"/>
          <w:szCs w:val="28"/>
        </w:rPr>
        <w:t xml:space="preserve">12) </w:t>
      </w:r>
      <w:r>
        <w:rPr>
          <w:sz w:val="28"/>
          <w:szCs w:val="28"/>
        </w:rPr>
        <w:t>управление</w:t>
      </w:r>
      <w:r w:rsidRPr="00B61EB4">
        <w:rPr>
          <w:sz w:val="28"/>
          <w:szCs w:val="28"/>
        </w:rPr>
        <w:t xml:space="preserve"> культуры</w:t>
      </w:r>
      <w:r>
        <w:rPr>
          <w:sz w:val="28"/>
          <w:szCs w:val="28"/>
        </w:rPr>
        <w:t xml:space="preserve"> и национальной политики</w:t>
      </w:r>
      <w:r w:rsidRPr="00222412">
        <w:rPr>
          <w:sz w:val="28"/>
          <w:szCs w:val="28"/>
        </w:rPr>
        <w:t xml:space="preserve"> </w:t>
      </w:r>
      <w:r>
        <w:rPr>
          <w:sz w:val="28"/>
          <w:szCs w:val="28"/>
        </w:rPr>
        <w:t>администрации МР «Усть-Куломский»</w:t>
      </w:r>
      <w:r w:rsidRPr="00B61EB4">
        <w:rPr>
          <w:sz w:val="28"/>
          <w:szCs w:val="28"/>
        </w:rPr>
        <w:t>;</w:t>
      </w:r>
    </w:p>
    <w:p w:rsidR="002B161E" w:rsidRPr="00B61EB4" w:rsidRDefault="002B161E" w:rsidP="002B161E">
      <w:pPr>
        <w:tabs>
          <w:tab w:val="left" w:pos="1260"/>
          <w:tab w:val="num" w:pos="1560"/>
        </w:tabs>
        <w:ind w:firstLine="720"/>
        <w:jc w:val="both"/>
        <w:rPr>
          <w:sz w:val="28"/>
          <w:szCs w:val="28"/>
        </w:rPr>
      </w:pPr>
      <w:r w:rsidRPr="00B61EB4">
        <w:rPr>
          <w:sz w:val="28"/>
          <w:szCs w:val="28"/>
        </w:rPr>
        <w:t>13) М</w:t>
      </w:r>
      <w:r>
        <w:rPr>
          <w:sz w:val="28"/>
          <w:szCs w:val="28"/>
        </w:rPr>
        <w:t>У</w:t>
      </w:r>
      <w:r w:rsidRPr="00B61EB4">
        <w:rPr>
          <w:sz w:val="28"/>
          <w:szCs w:val="28"/>
        </w:rPr>
        <w:t xml:space="preserve">П </w:t>
      </w:r>
      <w:r>
        <w:rPr>
          <w:sz w:val="28"/>
          <w:szCs w:val="28"/>
        </w:rPr>
        <w:t>«Север»</w:t>
      </w:r>
      <w:r w:rsidRPr="003D003F">
        <w:rPr>
          <w:sz w:val="28"/>
          <w:szCs w:val="28"/>
        </w:rPr>
        <w:t xml:space="preserve"> </w:t>
      </w:r>
      <w:r w:rsidRPr="00B61EB4">
        <w:rPr>
          <w:sz w:val="28"/>
          <w:szCs w:val="28"/>
        </w:rPr>
        <w:t>(по согласованию);</w:t>
      </w:r>
    </w:p>
    <w:p w:rsidR="002B161E" w:rsidRPr="00B61EB4" w:rsidRDefault="002B161E" w:rsidP="002B161E">
      <w:pPr>
        <w:tabs>
          <w:tab w:val="left" w:pos="1260"/>
          <w:tab w:val="num" w:pos="1560"/>
        </w:tabs>
        <w:ind w:firstLine="720"/>
        <w:jc w:val="both"/>
        <w:rPr>
          <w:sz w:val="28"/>
          <w:szCs w:val="28"/>
        </w:rPr>
      </w:pPr>
      <w:r w:rsidRPr="00B61EB4">
        <w:rPr>
          <w:sz w:val="28"/>
          <w:szCs w:val="28"/>
        </w:rPr>
        <w:t xml:space="preserve">14) </w:t>
      </w:r>
      <w:r>
        <w:rPr>
          <w:sz w:val="28"/>
          <w:szCs w:val="28"/>
        </w:rPr>
        <w:t>а</w:t>
      </w:r>
      <w:r w:rsidRPr="00B61EB4">
        <w:rPr>
          <w:sz w:val="28"/>
          <w:szCs w:val="28"/>
        </w:rPr>
        <w:t>дминистрации сельских поселений (по согласованию).</w:t>
      </w:r>
    </w:p>
    <w:p w:rsidR="002B161E" w:rsidRPr="00B61EB4" w:rsidRDefault="002B161E" w:rsidP="009312C6">
      <w:pPr>
        <w:numPr>
          <w:ilvl w:val="0"/>
          <w:numId w:val="9"/>
        </w:numPr>
        <w:tabs>
          <w:tab w:val="left" w:pos="1260"/>
        </w:tabs>
        <w:ind w:left="0" w:firstLine="720"/>
        <w:jc w:val="both"/>
        <w:rPr>
          <w:sz w:val="28"/>
          <w:szCs w:val="28"/>
        </w:rPr>
      </w:pPr>
      <w:r w:rsidRPr="00B61EB4">
        <w:rPr>
          <w:sz w:val="28"/>
          <w:szCs w:val="28"/>
        </w:rPr>
        <w:t xml:space="preserve">Учения провести в </w:t>
      </w:r>
      <w:r>
        <w:rPr>
          <w:sz w:val="28"/>
          <w:szCs w:val="28"/>
        </w:rPr>
        <w:t>соответствии с</w:t>
      </w:r>
      <w:r w:rsidRPr="00B61EB4">
        <w:rPr>
          <w:sz w:val="28"/>
          <w:szCs w:val="28"/>
        </w:rPr>
        <w:t xml:space="preserve"> график</w:t>
      </w:r>
      <w:r>
        <w:rPr>
          <w:sz w:val="28"/>
          <w:szCs w:val="28"/>
        </w:rPr>
        <w:t>ом</w:t>
      </w:r>
      <w:r w:rsidRPr="00B61EB4">
        <w:rPr>
          <w:sz w:val="28"/>
          <w:szCs w:val="28"/>
        </w:rPr>
        <w:t xml:space="preserve"> проведения тренировок и проверок сил и средств к ликвидации возможных ЧС в зимний период 20</w:t>
      </w:r>
      <w:r>
        <w:rPr>
          <w:sz w:val="28"/>
          <w:szCs w:val="28"/>
        </w:rPr>
        <w:t>24</w:t>
      </w:r>
      <w:r w:rsidRPr="00B61EB4">
        <w:rPr>
          <w:sz w:val="28"/>
          <w:szCs w:val="28"/>
        </w:rPr>
        <w:t xml:space="preserve"> </w:t>
      </w:r>
      <w:r>
        <w:rPr>
          <w:sz w:val="28"/>
          <w:szCs w:val="28"/>
        </w:rPr>
        <w:t>–</w:t>
      </w:r>
      <w:r w:rsidRPr="00B61EB4">
        <w:rPr>
          <w:sz w:val="28"/>
          <w:szCs w:val="28"/>
        </w:rPr>
        <w:t xml:space="preserve"> </w:t>
      </w:r>
      <w:r>
        <w:rPr>
          <w:sz w:val="28"/>
          <w:szCs w:val="28"/>
        </w:rPr>
        <w:t xml:space="preserve">2025 </w:t>
      </w:r>
      <w:r w:rsidRPr="00B61EB4">
        <w:rPr>
          <w:sz w:val="28"/>
          <w:szCs w:val="28"/>
        </w:rPr>
        <w:t>г.г.</w:t>
      </w:r>
    </w:p>
    <w:p w:rsidR="002B161E" w:rsidRPr="00B61EB4" w:rsidRDefault="002B161E" w:rsidP="009312C6">
      <w:pPr>
        <w:numPr>
          <w:ilvl w:val="0"/>
          <w:numId w:val="9"/>
        </w:numPr>
        <w:tabs>
          <w:tab w:val="left" w:pos="1260"/>
        </w:tabs>
        <w:ind w:left="0" w:firstLine="720"/>
        <w:jc w:val="both"/>
        <w:rPr>
          <w:sz w:val="28"/>
          <w:szCs w:val="28"/>
        </w:rPr>
      </w:pPr>
      <w:r w:rsidRPr="00B61EB4">
        <w:rPr>
          <w:sz w:val="28"/>
          <w:szCs w:val="28"/>
        </w:rPr>
        <w:t xml:space="preserve">Руководителем учений назначить заместителя руководителя администрации МР </w:t>
      </w:r>
      <w:r>
        <w:rPr>
          <w:sz w:val="28"/>
          <w:szCs w:val="28"/>
        </w:rPr>
        <w:t>«</w:t>
      </w:r>
      <w:r w:rsidRPr="00B61EB4">
        <w:rPr>
          <w:sz w:val="28"/>
          <w:szCs w:val="28"/>
        </w:rPr>
        <w:t>Усть-Куломский</w:t>
      </w:r>
      <w:r>
        <w:rPr>
          <w:sz w:val="28"/>
          <w:szCs w:val="28"/>
        </w:rPr>
        <w:t>»</w:t>
      </w:r>
      <w:r w:rsidRPr="00B61EB4">
        <w:rPr>
          <w:sz w:val="28"/>
          <w:szCs w:val="28"/>
        </w:rPr>
        <w:t xml:space="preserve"> – </w:t>
      </w:r>
      <w:r>
        <w:rPr>
          <w:sz w:val="28"/>
          <w:szCs w:val="28"/>
        </w:rPr>
        <w:t xml:space="preserve">зам. </w:t>
      </w:r>
      <w:r w:rsidRPr="00B61EB4">
        <w:rPr>
          <w:sz w:val="28"/>
          <w:szCs w:val="28"/>
        </w:rPr>
        <w:t xml:space="preserve">председателя КЧС и ОПБ </w:t>
      </w:r>
      <w:r>
        <w:rPr>
          <w:sz w:val="28"/>
          <w:szCs w:val="28"/>
        </w:rPr>
        <w:t>Бадьина В.В.</w:t>
      </w:r>
    </w:p>
    <w:p w:rsidR="002B161E" w:rsidRPr="00B61EB4" w:rsidRDefault="002B161E" w:rsidP="009312C6">
      <w:pPr>
        <w:numPr>
          <w:ilvl w:val="0"/>
          <w:numId w:val="9"/>
        </w:numPr>
        <w:tabs>
          <w:tab w:val="left" w:pos="1260"/>
        </w:tabs>
        <w:ind w:left="0" w:firstLine="720"/>
        <w:jc w:val="both"/>
        <w:rPr>
          <w:sz w:val="28"/>
          <w:szCs w:val="28"/>
        </w:rPr>
      </w:pPr>
      <w:r w:rsidRPr="00B61EB4">
        <w:rPr>
          <w:sz w:val="28"/>
          <w:szCs w:val="28"/>
        </w:rPr>
        <w:t>Начальником штаба руководства ТСУ назначить зав</w:t>
      </w:r>
      <w:r>
        <w:rPr>
          <w:sz w:val="28"/>
          <w:szCs w:val="28"/>
        </w:rPr>
        <w:t>едующего</w:t>
      </w:r>
      <w:r w:rsidRPr="00B61EB4">
        <w:rPr>
          <w:sz w:val="28"/>
          <w:szCs w:val="28"/>
        </w:rPr>
        <w:t xml:space="preserve"> отделом </w:t>
      </w:r>
      <w:r>
        <w:rPr>
          <w:sz w:val="28"/>
          <w:szCs w:val="28"/>
        </w:rPr>
        <w:t xml:space="preserve">по делам гражданской обороны, чрезвычайным ситуациям и защите населения администрации </w:t>
      </w:r>
      <w:r w:rsidRPr="00B61EB4">
        <w:rPr>
          <w:sz w:val="28"/>
          <w:szCs w:val="28"/>
        </w:rPr>
        <w:t xml:space="preserve">МР </w:t>
      </w:r>
      <w:r>
        <w:rPr>
          <w:sz w:val="28"/>
          <w:szCs w:val="28"/>
        </w:rPr>
        <w:t>«</w:t>
      </w:r>
      <w:r w:rsidRPr="00B61EB4">
        <w:rPr>
          <w:sz w:val="28"/>
          <w:szCs w:val="28"/>
        </w:rPr>
        <w:t>Усть-Куломский</w:t>
      </w:r>
      <w:r>
        <w:rPr>
          <w:sz w:val="28"/>
          <w:szCs w:val="28"/>
        </w:rPr>
        <w:t>»</w:t>
      </w:r>
      <w:r w:rsidRPr="00B61EB4">
        <w:rPr>
          <w:sz w:val="28"/>
          <w:szCs w:val="28"/>
        </w:rPr>
        <w:t xml:space="preserve"> - </w:t>
      </w:r>
      <w:r>
        <w:rPr>
          <w:sz w:val="28"/>
          <w:szCs w:val="28"/>
        </w:rPr>
        <w:t>Романова С.А.</w:t>
      </w:r>
    </w:p>
    <w:p w:rsidR="002B161E" w:rsidRPr="00B61EB4" w:rsidRDefault="002B161E" w:rsidP="009312C6">
      <w:pPr>
        <w:numPr>
          <w:ilvl w:val="0"/>
          <w:numId w:val="9"/>
        </w:numPr>
        <w:tabs>
          <w:tab w:val="left" w:pos="1260"/>
        </w:tabs>
        <w:ind w:left="0" w:firstLine="720"/>
        <w:jc w:val="both"/>
        <w:rPr>
          <w:sz w:val="28"/>
          <w:szCs w:val="28"/>
        </w:rPr>
      </w:pPr>
      <w:r w:rsidRPr="00B61EB4">
        <w:rPr>
          <w:sz w:val="28"/>
          <w:szCs w:val="28"/>
        </w:rPr>
        <w:t>Руководителями учений на предприятиях и в учреждениях назначить:</w:t>
      </w:r>
    </w:p>
    <w:p w:rsidR="002B161E" w:rsidRDefault="002B161E" w:rsidP="009312C6">
      <w:pPr>
        <w:numPr>
          <w:ilvl w:val="1"/>
          <w:numId w:val="9"/>
        </w:numPr>
        <w:tabs>
          <w:tab w:val="left" w:pos="1260"/>
        </w:tabs>
        <w:ind w:left="0" w:firstLine="720"/>
        <w:jc w:val="both"/>
        <w:rPr>
          <w:sz w:val="28"/>
          <w:szCs w:val="28"/>
        </w:rPr>
      </w:pPr>
      <w:r>
        <w:rPr>
          <w:sz w:val="28"/>
          <w:szCs w:val="28"/>
        </w:rPr>
        <w:t>Усть-Куломский филиал АО «Коми тепловая компания»</w:t>
      </w:r>
      <w:r w:rsidRPr="00B61EB4">
        <w:rPr>
          <w:sz w:val="28"/>
          <w:szCs w:val="28"/>
        </w:rPr>
        <w:t xml:space="preserve"> </w:t>
      </w:r>
      <w:r>
        <w:rPr>
          <w:sz w:val="28"/>
          <w:szCs w:val="28"/>
        </w:rPr>
        <w:t>–</w:t>
      </w:r>
      <w:r w:rsidRPr="00B61EB4">
        <w:rPr>
          <w:sz w:val="28"/>
          <w:szCs w:val="28"/>
        </w:rPr>
        <w:t xml:space="preserve"> </w:t>
      </w:r>
      <w:r>
        <w:rPr>
          <w:sz w:val="28"/>
          <w:szCs w:val="28"/>
        </w:rPr>
        <w:t>Михайлов А.Н.</w:t>
      </w:r>
      <w:r w:rsidRPr="00B61EB4">
        <w:rPr>
          <w:sz w:val="28"/>
          <w:szCs w:val="28"/>
        </w:rPr>
        <w:t xml:space="preserve"> (по согласованию);</w:t>
      </w:r>
    </w:p>
    <w:p w:rsidR="002B161E" w:rsidRDefault="002B161E" w:rsidP="009312C6">
      <w:pPr>
        <w:numPr>
          <w:ilvl w:val="1"/>
          <w:numId w:val="9"/>
        </w:numPr>
        <w:tabs>
          <w:tab w:val="left" w:pos="1260"/>
        </w:tabs>
        <w:ind w:left="0" w:firstLine="720"/>
        <w:jc w:val="both"/>
        <w:rPr>
          <w:sz w:val="28"/>
          <w:szCs w:val="28"/>
        </w:rPr>
      </w:pPr>
      <w:r>
        <w:rPr>
          <w:sz w:val="28"/>
          <w:szCs w:val="28"/>
        </w:rPr>
        <w:t>ПСЧ-19 ФГКУ «1 отряд ФПС по РК» – Лопырев В.С.</w:t>
      </w:r>
      <w:r w:rsidRPr="00B61EB4">
        <w:rPr>
          <w:sz w:val="28"/>
          <w:szCs w:val="28"/>
        </w:rPr>
        <w:t xml:space="preserve"> (по согласованию)</w:t>
      </w:r>
      <w:r>
        <w:rPr>
          <w:sz w:val="28"/>
          <w:szCs w:val="28"/>
        </w:rPr>
        <w:t>;</w:t>
      </w:r>
    </w:p>
    <w:p w:rsidR="002B161E" w:rsidRDefault="002B161E" w:rsidP="009312C6">
      <w:pPr>
        <w:numPr>
          <w:ilvl w:val="1"/>
          <w:numId w:val="9"/>
        </w:numPr>
        <w:tabs>
          <w:tab w:val="left" w:pos="1260"/>
        </w:tabs>
        <w:ind w:left="0" w:firstLine="720"/>
        <w:jc w:val="both"/>
        <w:rPr>
          <w:sz w:val="28"/>
          <w:szCs w:val="28"/>
        </w:rPr>
      </w:pPr>
      <w:r>
        <w:rPr>
          <w:sz w:val="28"/>
          <w:szCs w:val="28"/>
        </w:rPr>
        <w:t>ГКУ РК «1</w:t>
      </w:r>
      <w:r w:rsidRPr="0030188D">
        <w:rPr>
          <w:sz w:val="28"/>
          <w:szCs w:val="28"/>
        </w:rPr>
        <w:t>4 отряд ППС РК</w:t>
      </w:r>
      <w:r>
        <w:rPr>
          <w:sz w:val="28"/>
          <w:szCs w:val="28"/>
        </w:rPr>
        <w:t>»</w:t>
      </w:r>
      <w:r w:rsidRPr="0030188D">
        <w:rPr>
          <w:sz w:val="28"/>
          <w:szCs w:val="28"/>
        </w:rPr>
        <w:t xml:space="preserve"> – </w:t>
      </w:r>
      <w:r>
        <w:rPr>
          <w:sz w:val="28"/>
          <w:szCs w:val="28"/>
        </w:rPr>
        <w:t>Попов А.И</w:t>
      </w:r>
      <w:r w:rsidRPr="0030188D">
        <w:rPr>
          <w:sz w:val="28"/>
          <w:szCs w:val="28"/>
        </w:rPr>
        <w:t>.</w:t>
      </w:r>
      <w:r w:rsidRPr="00B61EB4">
        <w:rPr>
          <w:sz w:val="28"/>
          <w:szCs w:val="28"/>
        </w:rPr>
        <w:t xml:space="preserve"> (по согласованию)</w:t>
      </w:r>
      <w:r>
        <w:rPr>
          <w:sz w:val="28"/>
          <w:szCs w:val="28"/>
        </w:rPr>
        <w:t>;</w:t>
      </w:r>
    </w:p>
    <w:p w:rsidR="002B161E" w:rsidRPr="00B61EB4" w:rsidRDefault="002B161E" w:rsidP="009312C6">
      <w:pPr>
        <w:numPr>
          <w:ilvl w:val="1"/>
          <w:numId w:val="9"/>
        </w:numPr>
        <w:tabs>
          <w:tab w:val="left" w:pos="1260"/>
        </w:tabs>
        <w:ind w:left="0" w:firstLine="720"/>
        <w:jc w:val="both"/>
        <w:rPr>
          <w:sz w:val="28"/>
          <w:szCs w:val="28"/>
        </w:rPr>
      </w:pPr>
      <w:r w:rsidRPr="00B61EB4">
        <w:rPr>
          <w:sz w:val="28"/>
          <w:szCs w:val="28"/>
        </w:rPr>
        <w:t>О</w:t>
      </w:r>
      <w:r>
        <w:rPr>
          <w:sz w:val="28"/>
          <w:szCs w:val="28"/>
        </w:rPr>
        <w:t>М</w:t>
      </w:r>
      <w:r w:rsidRPr="00B61EB4">
        <w:rPr>
          <w:sz w:val="28"/>
          <w:szCs w:val="28"/>
        </w:rPr>
        <w:t>ВД</w:t>
      </w:r>
      <w:r>
        <w:rPr>
          <w:sz w:val="28"/>
          <w:szCs w:val="28"/>
        </w:rPr>
        <w:t xml:space="preserve"> России по Усть-Куломскому району</w:t>
      </w:r>
      <w:r w:rsidRPr="00B61EB4">
        <w:rPr>
          <w:sz w:val="28"/>
          <w:szCs w:val="28"/>
        </w:rPr>
        <w:t xml:space="preserve"> –</w:t>
      </w:r>
      <w:r>
        <w:rPr>
          <w:sz w:val="28"/>
          <w:szCs w:val="28"/>
        </w:rPr>
        <w:t xml:space="preserve"> Козлов А.А.</w:t>
      </w:r>
      <w:r w:rsidRPr="00B61EB4">
        <w:rPr>
          <w:sz w:val="28"/>
          <w:szCs w:val="28"/>
        </w:rPr>
        <w:t xml:space="preserve"> (по согласованию);</w:t>
      </w:r>
    </w:p>
    <w:p w:rsidR="002B161E" w:rsidRPr="00B61EB4" w:rsidRDefault="002B161E" w:rsidP="009312C6">
      <w:pPr>
        <w:numPr>
          <w:ilvl w:val="1"/>
          <w:numId w:val="9"/>
        </w:numPr>
        <w:tabs>
          <w:tab w:val="left" w:pos="1260"/>
        </w:tabs>
        <w:ind w:left="0" w:firstLine="720"/>
        <w:jc w:val="both"/>
        <w:rPr>
          <w:sz w:val="28"/>
          <w:szCs w:val="28"/>
        </w:rPr>
      </w:pPr>
      <w:r>
        <w:rPr>
          <w:sz w:val="28"/>
          <w:szCs w:val="28"/>
        </w:rPr>
        <w:t>Усть-Куломский РЭС ПО ЮЭС</w:t>
      </w:r>
      <w:r w:rsidRPr="00B61EB4">
        <w:rPr>
          <w:sz w:val="28"/>
          <w:szCs w:val="28"/>
        </w:rPr>
        <w:t xml:space="preserve"> - Тарабукин А.М. (по согласованию);</w:t>
      </w:r>
    </w:p>
    <w:p w:rsidR="002B161E" w:rsidRPr="00B61EB4" w:rsidRDefault="002B161E" w:rsidP="009312C6">
      <w:pPr>
        <w:numPr>
          <w:ilvl w:val="1"/>
          <w:numId w:val="9"/>
        </w:numPr>
        <w:tabs>
          <w:tab w:val="left" w:pos="1260"/>
        </w:tabs>
        <w:ind w:left="0" w:firstLine="720"/>
        <w:jc w:val="both"/>
        <w:rPr>
          <w:sz w:val="28"/>
          <w:szCs w:val="28"/>
        </w:rPr>
      </w:pPr>
      <w:r>
        <w:rPr>
          <w:sz w:val="28"/>
          <w:szCs w:val="28"/>
        </w:rPr>
        <w:t>Усть-Куломский филиал АО «Коми дорожная компания»</w:t>
      </w:r>
      <w:r w:rsidRPr="00B61EB4">
        <w:rPr>
          <w:sz w:val="28"/>
          <w:szCs w:val="28"/>
        </w:rPr>
        <w:t xml:space="preserve"> – </w:t>
      </w:r>
      <w:r>
        <w:rPr>
          <w:sz w:val="28"/>
          <w:szCs w:val="28"/>
        </w:rPr>
        <w:t>Юхно В.Г.</w:t>
      </w:r>
      <w:r w:rsidRPr="00B61EB4">
        <w:rPr>
          <w:sz w:val="28"/>
          <w:szCs w:val="28"/>
        </w:rPr>
        <w:t xml:space="preserve"> (по согласованию);</w:t>
      </w:r>
    </w:p>
    <w:p w:rsidR="002B161E" w:rsidRPr="00B61EB4" w:rsidRDefault="002B161E" w:rsidP="009312C6">
      <w:pPr>
        <w:numPr>
          <w:ilvl w:val="1"/>
          <w:numId w:val="9"/>
        </w:numPr>
        <w:tabs>
          <w:tab w:val="left" w:pos="1260"/>
        </w:tabs>
        <w:ind w:left="0" w:firstLine="720"/>
        <w:jc w:val="both"/>
        <w:rPr>
          <w:sz w:val="28"/>
          <w:szCs w:val="28"/>
        </w:rPr>
      </w:pPr>
      <w:r>
        <w:rPr>
          <w:sz w:val="28"/>
          <w:szCs w:val="28"/>
        </w:rPr>
        <w:t>Здравоохранения</w:t>
      </w:r>
      <w:r w:rsidRPr="00B61EB4">
        <w:rPr>
          <w:sz w:val="28"/>
          <w:szCs w:val="28"/>
        </w:rPr>
        <w:t xml:space="preserve"> – </w:t>
      </w:r>
      <w:r>
        <w:rPr>
          <w:sz w:val="28"/>
          <w:szCs w:val="28"/>
        </w:rPr>
        <w:t>Пермяков Д.В. (по согласованию);</w:t>
      </w:r>
      <w:r w:rsidRPr="00B61EB4">
        <w:rPr>
          <w:sz w:val="28"/>
          <w:szCs w:val="28"/>
        </w:rPr>
        <w:t xml:space="preserve"> </w:t>
      </w:r>
    </w:p>
    <w:p w:rsidR="002B161E" w:rsidRPr="00B61EB4" w:rsidRDefault="002B161E" w:rsidP="009312C6">
      <w:pPr>
        <w:numPr>
          <w:ilvl w:val="1"/>
          <w:numId w:val="9"/>
        </w:numPr>
        <w:tabs>
          <w:tab w:val="clear" w:pos="1440"/>
          <w:tab w:val="left" w:pos="1260"/>
          <w:tab w:val="num" w:pos="1680"/>
        </w:tabs>
        <w:ind w:left="0" w:firstLine="720"/>
        <w:jc w:val="both"/>
        <w:rPr>
          <w:sz w:val="28"/>
          <w:szCs w:val="28"/>
        </w:rPr>
      </w:pPr>
      <w:r>
        <w:rPr>
          <w:sz w:val="28"/>
          <w:szCs w:val="28"/>
        </w:rPr>
        <w:t>В</w:t>
      </w:r>
      <w:r w:rsidRPr="00B61EB4">
        <w:rPr>
          <w:sz w:val="28"/>
          <w:szCs w:val="28"/>
        </w:rPr>
        <w:t xml:space="preserve"> учреждения</w:t>
      </w:r>
      <w:r>
        <w:rPr>
          <w:sz w:val="28"/>
          <w:szCs w:val="28"/>
        </w:rPr>
        <w:t>х</w:t>
      </w:r>
      <w:r w:rsidRPr="00B61EB4">
        <w:rPr>
          <w:sz w:val="28"/>
          <w:szCs w:val="28"/>
        </w:rPr>
        <w:t xml:space="preserve"> образования – </w:t>
      </w:r>
      <w:r>
        <w:rPr>
          <w:sz w:val="28"/>
          <w:szCs w:val="28"/>
        </w:rPr>
        <w:t>Лебедева О.В.</w:t>
      </w:r>
    </w:p>
    <w:p w:rsidR="002B161E" w:rsidRPr="00AF39E8" w:rsidRDefault="002B161E" w:rsidP="002B161E">
      <w:pPr>
        <w:tabs>
          <w:tab w:val="left" w:pos="1260"/>
        </w:tabs>
        <w:ind w:firstLine="720"/>
        <w:jc w:val="both"/>
        <w:rPr>
          <w:sz w:val="28"/>
          <w:szCs w:val="28"/>
        </w:rPr>
      </w:pPr>
      <w:r w:rsidRPr="0041128C">
        <w:rPr>
          <w:sz w:val="28"/>
          <w:szCs w:val="28"/>
        </w:rPr>
        <w:t>1</w:t>
      </w:r>
      <w:r>
        <w:rPr>
          <w:sz w:val="28"/>
          <w:szCs w:val="28"/>
        </w:rPr>
        <w:t>0</w:t>
      </w:r>
      <w:r w:rsidRPr="00AF39E8">
        <w:rPr>
          <w:sz w:val="28"/>
          <w:szCs w:val="28"/>
        </w:rPr>
        <w:t xml:space="preserve">) В учреждениях культуры – </w:t>
      </w:r>
      <w:r>
        <w:rPr>
          <w:sz w:val="28"/>
          <w:szCs w:val="28"/>
        </w:rPr>
        <w:t>Башурина А.А</w:t>
      </w:r>
      <w:r w:rsidRPr="00AF39E8">
        <w:rPr>
          <w:sz w:val="28"/>
          <w:szCs w:val="28"/>
        </w:rPr>
        <w:t>.</w:t>
      </w:r>
    </w:p>
    <w:p w:rsidR="002B161E" w:rsidRDefault="002B161E" w:rsidP="002B161E">
      <w:pPr>
        <w:tabs>
          <w:tab w:val="left" w:pos="1260"/>
        </w:tabs>
        <w:ind w:firstLine="720"/>
        <w:jc w:val="both"/>
        <w:rPr>
          <w:sz w:val="28"/>
          <w:szCs w:val="28"/>
        </w:rPr>
      </w:pPr>
      <w:r w:rsidRPr="00AF39E8">
        <w:rPr>
          <w:sz w:val="28"/>
          <w:szCs w:val="28"/>
        </w:rPr>
        <w:t>11)</w:t>
      </w:r>
      <w:r>
        <w:rPr>
          <w:sz w:val="28"/>
          <w:szCs w:val="28"/>
        </w:rPr>
        <w:t xml:space="preserve"> В </w:t>
      </w:r>
      <w:r w:rsidRPr="00B61EB4">
        <w:rPr>
          <w:sz w:val="28"/>
          <w:szCs w:val="28"/>
        </w:rPr>
        <w:t>учреждения</w:t>
      </w:r>
      <w:r>
        <w:rPr>
          <w:sz w:val="28"/>
          <w:szCs w:val="28"/>
        </w:rPr>
        <w:t xml:space="preserve">х </w:t>
      </w:r>
      <w:r w:rsidRPr="00B61EB4">
        <w:rPr>
          <w:sz w:val="28"/>
          <w:szCs w:val="28"/>
        </w:rPr>
        <w:t>соц</w:t>
      </w:r>
      <w:r>
        <w:rPr>
          <w:sz w:val="28"/>
          <w:szCs w:val="28"/>
        </w:rPr>
        <w:t>иальной сфер</w:t>
      </w:r>
      <w:r w:rsidRPr="00B61EB4">
        <w:rPr>
          <w:sz w:val="28"/>
          <w:szCs w:val="28"/>
        </w:rPr>
        <w:t xml:space="preserve"> – Дружков</w:t>
      </w:r>
      <w:r>
        <w:rPr>
          <w:sz w:val="28"/>
          <w:szCs w:val="28"/>
        </w:rPr>
        <w:t>а</w:t>
      </w:r>
      <w:r w:rsidRPr="00B61EB4">
        <w:rPr>
          <w:sz w:val="28"/>
          <w:szCs w:val="28"/>
        </w:rPr>
        <w:t xml:space="preserve"> Н.В. (по согласованию);</w:t>
      </w:r>
      <w:r w:rsidRPr="0030188D">
        <w:rPr>
          <w:sz w:val="28"/>
          <w:szCs w:val="28"/>
        </w:rPr>
        <w:t xml:space="preserve"> </w:t>
      </w:r>
    </w:p>
    <w:p w:rsidR="002B161E" w:rsidRPr="00B61EB4" w:rsidRDefault="002B161E" w:rsidP="002B161E">
      <w:pPr>
        <w:tabs>
          <w:tab w:val="left" w:pos="1260"/>
        </w:tabs>
        <w:ind w:firstLine="720"/>
        <w:jc w:val="both"/>
        <w:rPr>
          <w:sz w:val="28"/>
          <w:szCs w:val="28"/>
        </w:rPr>
      </w:pPr>
      <w:r w:rsidRPr="0041128C">
        <w:rPr>
          <w:sz w:val="28"/>
          <w:szCs w:val="28"/>
        </w:rPr>
        <w:t>1</w:t>
      </w:r>
      <w:r>
        <w:rPr>
          <w:sz w:val="28"/>
          <w:szCs w:val="28"/>
        </w:rPr>
        <w:t>2</w:t>
      </w:r>
      <w:r w:rsidRPr="00AF39E8">
        <w:rPr>
          <w:sz w:val="28"/>
          <w:szCs w:val="28"/>
        </w:rPr>
        <w:t>) В</w:t>
      </w:r>
      <w:r>
        <w:rPr>
          <w:sz w:val="28"/>
          <w:szCs w:val="28"/>
        </w:rPr>
        <w:t xml:space="preserve"> </w:t>
      </w:r>
      <w:r w:rsidRPr="00B61EB4">
        <w:rPr>
          <w:sz w:val="28"/>
          <w:szCs w:val="28"/>
        </w:rPr>
        <w:t>администрациях сельских поселений - глав сельских поселений и руководител</w:t>
      </w:r>
      <w:r>
        <w:rPr>
          <w:sz w:val="28"/>
          <w:szCs w:val="28"/>
        </w:rPr>
        <w:t>я</w:t>
      </w:r>
      <w:r w:rsidRPr="00B61EB4">
        <w:rPr>
          <w:sz w:val="28"/>
          <w:szCs w:val="28"/>
        </w:rPr>
        <w:t xml:space="preserve"> администраци</w:t>
      </w:r>
      <w:r>
        <w:rPr>
          <w:sz w:val="28"/>
          <w:szCs w:val="28"/>
        </w:rPr>
        <w:t>и</w:t>
      </w:r>
      <w:r w:rsidRPr="00B61EB4">
        <w:rPr>
          <w:sz w:val="28"/>
          <w:szCs w:val="28"/>
        </w:rPr>
        <w:t xml:space="preserve"> сельск</w:t>
      </w:r>
      <w:r>
        <w:rPr>
          <w:sz w:val="28"/>
          <w:szCs w:val="28"/>
        </w:rPr>
        <w:t>ого</w:t>
      </w:r>
      <w:r w:rsidRPr="00B61EB4">
        <w:rPr>
          <w:sz w:val="28"/>
          <w:szCs w:val="28"/>
        </w:rPr>
        <w:t xml:space="preserve"> поселени</w:t>
      </w:r>
      <w:r>
        <w:rPr>
          <w:sz w:val="28"/>
          <w:szCs w:val="28"/>
        </w:rPr>
        <w:t>я «Усть-Кулом»</w:t>
      </w:r>
      <w:r w:rsidRPr="00B61EB4">
        <w:rPr>
          <w:sz w:val="28"/>
          <w:szCs w:val="28"/>
        </w:rPr>
        <w:t xml:space="preserve"> (по согласованию).</w:t>
      </w:r>
    </w:p>
    <w:p w:rsidR="002B161E" w:rsidRPr="00B61EB4" w:rsidRDefault="002B161E" w:rsidP="009312C6">
      <w:pPr>
        <w:numPr>
          <w:ilvl w:val="0"/>
          <w:numId w:val="9"/>
        </w:numPr>
        <w:tabs>
          <w:tab w:val="left" w:pos="1260"/>
        </w:tabs>
        <w:ind w:left="0" w:firstLine="720"/>
        <w:jc w:val="both"/>
        <w:rPr>
          <w:sz w:val="28"/>
          <w:szCs w:val="28"/>
        </w:rPr>
      </w:pPr>
      <w:r w:rsidRPr="00B61EB4">
        <w:rPr>
          <w:sz w:val="28"/>
          <w:szCs w:val="28"/>
        </w:rPr>
        <w:t xml:space="preserve">Создать рабочую группу по контролю за проведением ТСУ под руководством заместителя руководителя администрации района – </w:t>
      </w:r>
      <w:r>
        <w:rPr>
          <w:sz w:val="28"/>
          <w:szCs w:val="28"/>
        </w:rPr>
        <w:t xml:space="preserve">зам. </w:t>
      </w:r>
      <w:r w:rsidRPr="00B61EB4">
        <w:rPr>
          <w:sz w:val="28"/>
          <w:szCs w:val="28"/>
        </w:rPr>
        <w:t xml:space="preserve">председателя КЧС и ОПБ </w:t>
      </w:r>
      <w:r>
        <w:rPr>
          <w:sz w:val="28"/>
          <w:szCs w:val="28"/>
        </w:rPr>
        <w:t>Бадьина В.В.</w:t>
      </w:r>
      <w:r w:rsidRPr="00B61EB4">
        <w:rPr>
          <w:sz w:val="28"/>
          <w:szCs w:val="28"/>
        </w:rPr>
        <w:t xml:space="preserve"> в составе:</w:t>
      </w:r>
    </w:p>
    <w:p w:rsidR="002B161E" w:rsidRPr="00B61EB4" w:rsidRDefault="002B161E" w:rsidP="009312C6">
      <w:pPr>
        <w:numPr>
          <w:ilvl w:val="1"/>
          <w:numId w:val="9"/>
        </w:numPr>
        <w:tabs>
          <w:tab w:val="left" w:pos="1260"/>
        </w:tabs>
        <w:ind w:left="0" w:firstLine="720"/>
        <w:jc w:val="both"/>
        <w:rPr>
          <w:sz w:val="28"/>
          <w:szCs w:val="28"/>
        </w:rPr>
      </w:pPr>
      <w:r w:rsidRPr="00B61EB4">
        <w:rPr>
          <w:sz w:val="28"/>
          <w:szCs w:val="28"/>
        </w:rPr>
        <w:t xml:space="preserve">Левченко Н.А., зам. руководителя администрации района - председатель эвакоприемной комиссии; </w:t>
      </w:r>
    </w:p>
    <w:p w:rsidR="002B161E" w:rsidRPr="00B61EB4" w:rsidRDefault="002B161E" w:rsidP="009312C6">
      <w:pPr>
        <w:numPr>
          <w:ilvl w:val="1"/>
          <w:numId w:val="9"/>
        </w:numPr>
        <w:tabs>
          <w:tab w:val="left" w:pos="1260"/>
        </w:tabs>
        <w:ind w:left="0" w:firstLine="720"/>
        <w:jc w:val="both"/>
        <w:rPr>
          <w:sz w:val="28"/>
          <w:szCs w:val="28"/>
        </w:rPr>
      </w:pPr>
      <w:r>
        <w:rPr>
          <w:sz w:val="28"/>
          <w:szCs w:val="28"/>
        </w:rPr>
        <w:lastRenderedPageBreak/>
        <w:t>Романова С.А.</w:t>
      </w:r>
      <w:r w:rsidRPr="00B61EB4">
        <w:rPr>
          <w:sz w:val="28"/>
          <w:szCs w:val="28"/>
        </w:rPr>
        <w:t>, зав</w:t>
      </w:r>
      <w:r>
        <w:rPr>
          <w:sz w:val="28"/>
          <w:szCs w:val="28"/>
        </w:rPr>
        <w:t xml:space="preserve">едующий </w:t>
      </w:r>
      <w:r w:rsidRPr="00B61EB4">
        <w:rPr>
          <w:sz w:val="28"/>
          <w:szCs w:val="28"/>
        </w:rPr>
        <w:t xml:space="preserve">отделом </w:t>
      </w:r>
      <w:r>
        <w:rPr>
          <w:sz w:val="28"/>
          <w:szCs w:val="28"/>
        </w:rPr>
        <w:t>по делам гражданской обороны, чрезвычайным ситуациям и защите населения</w:t>
      </w:r>
      <w:r w:rsidRPr="00B61EB4">
        <w:rPr>
          <w:sz w:val="28"/>
          <w:szCs w:val="28"/>
        </w:rPr>
        <w:t>;</w:t>
      </w:r>
    </w:p>
    <w:p w:rsidR="002B161E" w:rsidRPr="00B61EB4" w:rsidRDefault="002B161E" w:rsidP="009312C6">
      <w:pPr>
        <w:numPr>
          <w:ilvl w:val="1"/>
          <w:numId w:val="9"/>
        </w:numPr>
        <w:tabs>
          <w:tab w:val="left" w:pos="1260"/>
        </w:tabs>
        <w:ind w:left="0" w:firstLine="720"/>
        <w:jc w:val="both"/>
        <w:rPr>
          <w:sz w:val="28"/>
          <w:szCs w:val="28"/>
        </w:rPr>
      </w:pPr>
      <w:r>
        <w:rPr>
          <w:sz w:val="28"/>
          <w:szCs w:val="28"/>
        </w:rPr>
        <w:t xml:space="preserve">Михайлова А.Н., директор Усть-Куломского филиала </w:t>
      </w:r>
      <w:r w:rsidRPr="00B61EB4">
        <w:rPr>
          <w:sz w:val="28"/>
          <w:szCs w:val="28"/>
        </w:rPr>
        <w:t xml:space="preserve">ОАО </w:t>
      </w:r>
      <w:r>
        <w:rPr>
          <w:sz w:val="28"/>
          <w:szCs w:val="28"/>
        </w:rPr>
        <w:t>«Коми тепловая компания»</w:t>
      </w:r>
      <w:r w:rsidRPr="00B61EB4">
        <w:rPr>
          <w:sz w:val="28"/>
          <w:szCs w:val="28"/>
        </w:rPr>
        <w:t xml:space="preserve"> </w:t>
      </w:r>
      <w:r w:rsidRPr="00B61EB4">
        <w:rPr>
          <w:iCs/>
          <w:sz w:val="28"/>
          <w:szCs w:val="28"/>
        </w:rPr>
        <w:t>(по согласованию)</w:t>
      </w:r>
      <w:r w:rsidRPr="00B61EB4">
        <w:rPr>
          <w:sz w:val="28"/>
          <w:szCs w:val="28"/>
        </w:rPr>
        <w:t>;</w:t>
      </w:r>
    </w:p>
    <w:p w:rsidR="002B161E" w:rsidRPr="00B61EB4" w:rsidRDefault="002B161E" w:rsidP="009312C6">
      <w:pPr>
        <w:numPr>
          <w:ilvl w:val="1"/>
          <w:numId w:val="9"/>
        </w:numPr>
        <w:tabs>
          <w:tab w:val="left" w:pos="1260"/>
        </w:tabs>
        <w:ind w:left="0" w:firstLine="720"/>
        <w:jc w:val="both"/>
        <w:rPr>
          <w:sz w:val="28"/>
          <w:szCs w:val="28"/>
        </w:rPr>
      </w:pPr>
      <w:r w:rsidRPr="00B61EB4">
        <w:rPr>
          <w:sz w:val="28"/>
          <w:szCs w:val="28"/>
        </w:rPr>
        <w:t>Тарабукин</w:t>
      </w:r>
      <w:r>
        <w:rPr>
          <w:sz w:val="28"/>
          <w:szCs w:val="28"/>
        </w:rPr>
        <w:t>а</w:t>
      </w:r>
      <w:r w:rsidRPr="00B61EB4">
        <w:rPr>
          <w:sz w:val="28"/>
          <w:szCs w:val="28"/>
        </w:rPr>
        <w:t xml:space="preserve"> А.М., начальник Усть-Куломского РЭС ЮЭС - </w:t>
      </w:r>
      <w:r w:rsidRPr="00B61EB4">
        <w:rPr>
          <w:iCs/>
          <w:sz w:val="28"/>
          <w:szCs w:val="28"/>
        </w:rPr>
        <w:t>(по согласованию)</w:t>
      </w:r>
      <w:r w:rsidRPr="00B61EB4">
        <w:rPr>
          <w:sz w:val="28"/>
          <w:szCs w:val="28"/>
        </w:rPr>
        <w:t>;</w:t>
      </w:r>
    </w:p>
    <w:p w:rsidR="002B161E" w:rsidRDefault="002B161E" w:rsidP="009312C6">
      <w:pPr>
        <w:numPr>
          <w:ilvl w:val="1"/>
          <w:numId w:val="9"/>
        </w:numPr>
        <w:tabs>
          <w:tab w:val="left" w:pos="1260"/>
        </w:tabs>
        <w:ind w:left="0" w:firstLine="720"/>
        <w:jc w:val="both"/>
        <w:rPr>
          <w:sz w:val="28"/>
          <w:szCs w:val="28"/>
        </w:rPr>
      </w:pPr>
      <w:r>
        <w:rPr>
          <w:sz w:val="28"/>
          <w:szCs w:val="28"/>
        </w:rPr>
        <w:t>Сергеевой О.А.</w:t>
      </w:r>
      <w:r w:rsidRPr="00B61EB4">
        <w:rPr>
          <w:sz w:val="28"/>
          <w:szCs w:val="28"/>
        </w:rPr>
        <w:t xml:space="preserve"> – </w:t>
      </w:r>
      <w:r>
        <w:rPr>
          <w:sz w:val="28"/>
          <w:szCs w:val="28"/>
        </w:rPr>
        <w:t>заведующий</w:t>
      </w:r>
      <w:r w:rsidRPr="00BB6AFA">
        <w:rPr>
          <w:sz w:val="28"/>
          <w:szCs w:val="28"/>
        </w:rPr>
        <w:t xml:space="preserve"> отдел</w:t>
      </w:r>
      <w:r>
        <w:rPr>
          <w:sz w:val="28"/>
          <w:szCs w:val="28"/>
        </w:rPr>
        <w:t>ом</w:t>
      </w:r>
      <w:r w:rsidRPr="00BB6AFA">
        <w:rPr>
          <w:sz w:val="28"/>
          <w:szCs w:val="28"/>
        </w:rPr>
        <w:t xml:space="preserve"> территориального развития</w:t>
      </w:r>
      <w:r w:rsidRPr="00222412">
        <w:rPr>
          <w:sz w:val="28"/>
          <w:szCs w:val="28"/>
        </w:rPr>
        <w:t xml:space="preserve"> </w:t>
      </w:r>
      <w:r>
        <w:rPr>
          <w:sz w:val="28"/>
          <w:szCs w:val="28"/>
        </w:rPr>
        <w:t>администрации МР «Усть-Куломский»</w:t>
      </w:r>
      <w:r w:rsidRPr="00B61EB4">
        <w:rPr>
          <w:sz w:val="28"/>
          <w:szCs w:val="28"/>
        </w:rPr>
        <w:t>;</w:t>
      </w:r>
    </w:p>
    <w:p w:rsidR="002B161E" w:rsidRPr="00B61EB4" w:rsidRDefault="002B161E" w:rsidP="009312C6">
      <w:pPr>
        <w:numPr>
          <w:ilvl w:val="0"/>
          <w:numId w:val="9"/>
        </w:numPr>
        <w:tabs>
          <w:tab w:val="left" w:pos="1260"/>
        </w:tabs>
        <w:ind w:left="0" w:firstLine="720"/>
        <w:jc w:val="both"/>
        <w:rPr>
          <w:sz w:val="28"/>
          <w:szCs w:val="28"/>
        </w:rPr>
      </w:pPr>
      <w:r>
        <w:rPr>
          <w:sz w:val="28"/>
          <w:szCs w:val="28"/>
        </w:rPr>
        <w:t>Рекомендовать о</w:t>
      </w:r>
      <w:r w:rsidRPr="00B61EB4">
        <w:rPr>
          <w:sz w:val="28"/>
          <w:szCs w:val="28"/>
        </w:rPr>
        <w:t>тчет о проведенных</w:t>
      </w:r>
      <w:r>
        <w:rPr>
          <w:sz w:val="28"/>
          <w:szCs w:val="28"/>
        </w:rPr>
        <w:t xml:space="preserve"> </w:t>
      </w:r>
      <w:r w:rsidRPr="00B61EB4">
        <w:rPr>
          <w:sz w:val="28"/>
          <w:szCs w:val="28"/>
        </w:rPr>
        <w:t xml:space="preserve">учениях предоставить руководителям учений </w:t>
      </w:r>
      <w:r>
        <w:rPr>
          <w:sz w:val="28"/>
          <w:szCs w:val="28"/>
        </w:rPr>
        <w:t>в организациях, учреждениях, администрациях сельских поселений</w:t>
      </w:r>
      <w:r w:rsidRPr="00B61EB4">
        <w:rPr>
          <w:sz w:val="28"/>
          <w:szCs w:val="28"/>
        </w:rPr>
        <w:t xml:space="preserve"> и членам рабочей группы по своим направлениям в отдел </w:t>
      </w:r>
      <w:r>
        <w:rPr>
          <w:sz w:val="28"/>
          <w:szCs w:val="28"/>
        </w:rPr>
        <w:t>гражданской обороны, чрезвычайным ситуациям и защите населения</w:t>
      </w:r>
      <w:r w:rsidRPr="00B61EB4">
        <w:rPr>
          <w:sz w:val="28"/>
          <w:szCs w:val="28"/>
        </w:rPr>
        <w:t xml:space="preserve"> администрации МР </w:t>
      </w:r>
      <w:r>
        <w:rPr>
          <w:sz w:val="28"/>
          <w:szCs w:val="28"/>
        </w:rPr>
        <w:t>«</w:t>
      </w:r>
      <w:r w:rsidRPr="00B61EB4">
        <w:rPr>
          <w:sz w:val="28"/>
          <w:szCs w:val="28"/>
        </w:rPr>
        <w:t>Усть-Куломский</w:t>
      </w:r>
      <w:r>
        <w:rPr>
          <w:sz w:val="28"/>
          <w:szCs w:val="28"/>
        </w:rPr>
        <w:t xml:space="preserve">» </w:t>
      </w:r>
      <w:r w:rsidRPr="00B61EB4">
        <w:rPr>
          <w:sz w:val="28"/>
          <w:szCs w:val="28"/>
        </w:rPr>
        <w:t xml:space="preserve">не позднее </w:t>
      </w:r>
      <w:r>
        <w:rPr>
          <w:sz w:val="28"/>
          <w:szCs w:val="28"/>
        </w:rPr>
        <w:t>09</w:t>
      </w:r>
      <w:r w:rsidRPr="00B61EB4">
        <w:rPr>
          <w:sz w:val="28"/>
          <w:szCs w:val="28"/>
        </w:rPr>
        <w:t>.</w:t>
      </w:r>
      <w:r>
        <w:rPr>
          <w:sz w:val="28"/>
          <w:szCs w:val="28"/>
        </w:rPr>
        <w:t>10</w:t>
      </w:r>
      <w:r w:rsidRPr="00B61EB4">
        <w:rPr>
          <w:sz w:val="28"/>
          <w:szCs w:val="28"/>
        </w:rPr>
        <w:t>.</w:t>
      </w:r>
      <w:r>
        <w:rPr>
          <w:sz w:val="28"/>
          <w:szCs w:val="28"/>
        </w:rPr>
        <w:t>2024</w:t>
      </w:r>
      <w:r w:rsidRPr="00B61EB4">
        <w:rPr>
          <w:sz w:val="28"/>
          <w:szCs w:val="28"/>
        </w:rPr>
        <w:t xml:space="preserve"> г.</w:t>
      </w:r>
    </w:p>
    <w:p w:rsidR="002B161E" w:rsidRDefault="002B161E" w:rsidP="009312C6">
      <w:pPr>
        <w:numPr>
          <w:ilvl w:val="0"/>
          <w:numId w:val="9"/>
        </w:numPr>
        <w:ind w:left="0" w:firstLine="720"/>
        <w:jc w:val="both"/>
        <w:rPr>
          <w:sz w:val="28"/>
          <w:szCs w:val="28"/>
        </w:rPr>
      </w:pPr>
      <w:r w:rsidRPr="00C748BF">
        <w:rPr>
          <w:color w:val="000000"/>
          <w:sz w:val="28"/>
          <w:szCs w:val="28"/>
        </w:rPr>
        <w:t xml:space="preserve">Настоящее постановление вступает в силу </w:t>
      </w:r>
      <w:r w:rsidRPr="00C748BF">
        <w:rPr>
          <w:bCs/>
          <w:color w:val="000000"/>
          <w:sz w:val="28"/>
          <w:szCs w:val="28"/>
        </w:rPr>
        <w:t>со</w:t>
      </w:r>
      <w:r w:rsidRPr="00C748BF">
        <w:rPr>
          <w:b/>
          <w:bCs/>
          <w:color w:val="000000"/>
          <w:sz w:val="28"/>
          <w:szCs w:val="28"/>
        </w:rPr>
        <w:t xml:space="preserve"> </w:t>
      </w:r>
      <w:r w:rsidRPr="00C748BF">
        <w:rPr>
          <w:color w:val="000000"/>
          <w:sz w:val="28"/>
          <w:szCs w:val="28"/>
        </w:rPr>
        <w:t>дня опубликования в информационном вестнике Совета администрации муниципального района «У</w:t>
      </w:r>
      <w:r w:rsidRPr="00C748BF">
        <w:rPr>
          <w:color w:val="000000"/>
          <w:spacing w:val="-5"/>
          <w:sz w:val="28"/>
          <w:szCs w:val="28"/>
        </w:rPr>
        <w:t>сть-Куломский».</w:t>
      </w:r>
    </w:p>
    <w:p w:rsidR="002B161E" w:rsidRPr="000909F4" w:rsidRDefault="002B161E" w:rsidP="002B161E">
      <w:pPr>
        <w:jc w:val="both"/>
        <w:rPr>
          <w:sz w:val="28"/>
          <w:szCs w:val="28"/>
        </w:rPr>
      </w:pPr>
    </w:p>
    <w:p w:rsidR="002B161E" w:rsidRDefault="002B161E" w:rsidP="002B161E">
      <w:pPr>
        <w:jc w:val="both"/>
      </w:pPr>
    </w:p>
    <w:p w:rsidR="002B161E" w:rsidRDefault="002B161E" w:rsidP="002B161E">
      <w:pPr>
        <w:jc w:val="both"/>
      </w:pPr>
    </w:p>
    <w:p w:rsidR="002B161E" w:rsidRDefault="002B161E" w:rsidP="002B161E">
      <w:pPr>
        <w:jc w:val="both"/>
      </w:pPr>
    </w:p>
    <w:p w:rsidR="002B161E" w:rsidRPr="00300585" w:rsidRDefault="002B161E" w:rsidP="002B161E">
      <w:pPr>
        <w:shd w:val="clear" w:color="auto" w:fill="FFFFFF"/>
        <w:jc w:val="both"/>
        <w:rPr>
          <w:sz w:val="28"/>
          <w:szCs w:val="28"/>
        </w:rPr>
      </w:pPr>
      <w:r w:rsidRPr="00300585">
        <w:rPr>
          <w:sz w:val="28"/>
          <w:szCs w:val="28"/>
        </w:rPr>
        <w:t>Глава МР «Усть-Куломский»-</w:t>
      </w:r>
    </w:p>
    <w:p w:rsidR="002B161E" w:rsidRDefault="002B161E" w:rsidP="002B161E">
      <w:pPr>
        <w:shd w:val="clear" w:color="auto" w:fill="FFFFFF"/>
        <w:jc w:val="both"/>
        <w:rPr>
          <w:sz w:val="28"/>
          <w:szCs w:val="28"/>
        </w:rPr>
      </w:pPr>
      <w:r w:rsidRPr="00300585">
        <w:rPr>
          <w:sz w:val="28"/>
          <w:szCs w:val="28"/>
        </w:rPr>
        <w:t xml:space="preserve">руководитель администрации района                                         </w:t>
      </w:r>
      <w:r>
        <w:rPr>
          <w:sz w:val="28"/>
          <w:szCs w:val="28"/>
        </w:rPr>
        <w:t xml:space="preserve">         </w:t>
      </w:r>
      <w:r w:rsidRPr="00300585">
        <w:rPr>
          <w:sz w:val="28"/>
          <w:szCs w:val="28"/>
        </w:rPr>
        <w:t>С.В. Рубан</w:t>
      </w:r>
    </w:p>
    <w:p w:rsidR="002B161E" w:rsidRPr="00662517" w:rsidRDefault="002B161E" w:rsidP="002B161E">
      <w:pPr>
        <w:shd w:val="clear" w:color="auto" w:fill="FFFFFF"/>
        <w:jc w:val="both"/>
        <w:rPr>
          <w:sz w:val="10"/>
          <w:szCs w:val="10"/>
        </w:rPr>
      </w:pPr>
    </w:p>
    <w:p w:rsidR="002B161E" w:rsidRDefault="002B161E" w:rsidP="002B161E">
      <w:pPr>
        <w:pStyle w:val="af2"/>
        <w:jc w:val="both"/>
      </w:pPr>
    </w:p>
    <w:p w:rsidR="002B161E" w:rsidRPr="000909F4" w:rsidRDefault="002B161E" w:rsidP="002B161E">
      <w:pPr>
        <w:jc w:val="both"/>
        <w:rPr>
          <w:sz w:val="28"/>
          <w:szCs w:val="28"/>
        </w:rPr>
      </w:pPr>
    </w:p>
    <w:p w:rsidR="002B161E" w:rsidRDefault="002B161E" w:rsidP="002B161E">
      <w:pPr>
        <w:pStyle w:val="af2"/>
        <w:jc w:val="both"/>
        <w:rPr>
          <w:sz w:val="20"/>
        </w:rPr>
      </w:pPr>
    </w:p>
    <w:p w:rsidR="002B161E" w:rsidRDefault="002B161E" w:rsidP="002B161E">
      <w:pPr>
        <w:pStyle w:val="af2"/>
        <w:jc w:val="both"/>
        <w:rPr>
          <w:sz w:val="20"/>
        </w:rPr>
      </w:pPr>
    </w:p>
    <w:p w:rsidR="002B161E" w:rsidRDefault="002B161E" w:rsidP="002B161E">
      <w:pPr>
        <w:pStyle w:val="af2"/>
        <w:jc w:val="both"/>
        <w:rPr>
          <w:sz w:val="20"/>
        </w:rPr>
      </w:pPr>
    </w:p>
    <w:p w:rsidR="002B161E" w:rsidRDefault="002B161E" w:rsidP="002B161E">
      <w:pPr>
        <w:pStyle w:val="af2"/>
        <w:jc w:val="both"/>
        <w:rPr>
          <w:sz w:val="20"/>
        </w:rPr>
      </w:pPr>
    </w:p>
    <w:p w:rsidR="002B161E" w:rsidRDefault="002B161E" w:rsidP="002B161E">
      <w:pPr>
        <w:pStyle w:val="af2"/>
        <w:jc w:val="both"/>
        <w:rPr>
          <w:sz w:val="20"/>
        </w:rPr>
      </w:pPr>
    </w:p>
    <w:p w:rsidR="002B161E" w:rsidRDefault="002B161E" w:rsidP="002B161E">
      <w:pPr>
        <w:pStyle w:val="af2"/>
        <w:jc w:val="both"/>
        <w:rPr>
          <w:sz w:val="20"/>
        </w:rPr>
      </w:pPr>
    </w:p>
    <w:p w:rsidR="002B161E" w:rsidRDefault="002B161E" w:rsidP="002B161E">
      <w:pPr>
        <w:pStyle w:val="af2"/>
        <w:jc w:val="both"/>
        <w:rPr>
          <w:sz w:val="20"/>
        </w:rPr>
      </w:pPr>
    </w:p>
    <w:p w:rsidR="002B161E" w:rsidRDefault="002B161E" w:rsidP="002B161E">
      <w:pPr>
        <w:pStyle w:val="af2"/>
        <w:jc w:val="both"/>
        <w:rPr>
          <w:sz w:val="20"/>
        </w:rPr>
      </w:pPr>
    </w:p>
    <w:p w:rsidR="002B161E" w:rsidRDefault="002B161E" w:rsidP="002B161E">
      <w:pPr>
        <w:pStyle w:val="af2"/>
        <w:jc w:val="both"/>
        <w:rPr>
          <w:sz w:val="20"/>
        </w:rPr>
      </w:pPr>
    </w:p>
    <w:p w:rsidR="002B161E" w:rsidRDefault="002B161E" w:rsidP="002B161E">
      <w:pPr>
        <w:pStyle w:val="af2"/>
        <w:jc w:val="both"/>
        <w:rPr>
          <w:sz w:val="20"/>
        </w:rPr>
      </w:pPr>
    </w:p>
    <w:p w:rsidR="002B161E" w:rsidRDefault="002B161E" w:rsidP="002B161E">
      <w:pPr>
        <w:pStyle w:val="af2"/>
        <w:jc w:val="both"/>
        <w:rPr>
          <w:sz w:val="20"/>
        </w:rPr>
      </w:pPr>
    </w:p>
    <w:p w:rsidR="002B161E" w:rsidRDefault="002B161E" w:rsidP="002B161E">
      <w:pPr>
        <w:pStyle w:val="af2"/>
        <w:jc w:val="both"/>
        <w:rPr>
          <w:sz w:val="20"/>
        </w:rPr>
      </w:pPr>
    </w:p>
    <w:p w:rsidR="002B161E" w:rsidRDefault="002B161E" w:rsidP="002B161E">
      <w:pPr>
        <w:pStyle w:val="af2"/>
        <w:jc w:val="both"/>
        <w:rPr>
          <w:sz w:val="20"/>
        </w:rPr>
      </w:pPr>
    </w:p>
    <w:p w:rsidR="002B161E" w:rsidRPr="009F7597" w:rsidRDefault="002B161E" w:rsidP="002B161E">
      <w:pPr>
        <w:pStyle w:val="af2"/>
        <w:jc w:val="both"/>
        <w:rPr>
          <w:sz w:val="20"/>
        </w:rPr>
      </w:pPr>
      <w:r>
        <w:rPr>
          <w:sz w:val="20"/>
        </w:rPr>
        <w:t>Романов С.А. 94-517</w:t>
      </w:r>
      <w:r>
        <w:rPr>
          <w:szCs w:val="28"/>
        </w:rPr>
        <w:tab/>
      </w:r>
      <w:r>
        <w:rPr>
          <w:szCs w:val="28"/>
        </w:rPr>
        <w:tab/>
      </w:r>
      <w:r>
        <w:rPr>
          <w:szCs w:val="28"/>
        </w:rPr>
        <w:tab/>
      </w:r>
      <w:r>
        <w:rPr>
          <w:szCs w:val="28"/>
        </w:rPr>
        <w:tab/>
      </w:r>
      <w:r>
        <w:rPr>
          <w:szCs w:val="28"/>
        </w:rPr>
        <w:tab/>
      </w:r>
    </w:p>
    <w:p w:rsidR="00580461" w:rsidRDefault="00580461" w:rsidP="000D3656">
      <w:pPr>
        <w:jc w:val="both"/>
        <w:rPr>
          <w:sz w:val="24"/>
          <w:szCs w:val="24"/>
        </w:rPr>
      </w:pPr>
    </w:p>
    <w:p w:rsidR="00FA0977" w:rsidRPr="004C0EBE" w:rsidRDefault="00FA0977" w:rsidP="00FA0977">
      <w:pPr>
        <w:jc w:val="center"/>
        <w:rPr>
          <w:sz w:val="28"/>
          <w:szCs w:val="28"/>
          <w:lang w:eastAsia="ar-SA"/>
        </w:rPr>
      </w:pPr>
      <w:bookmarkStart w:id="0" w:name="_GoBack"/>
      <w:r w:rsidRPr="004C0EBE">
        <w:rPr>
          <w:noProof/>
          <w:sz w:val="28"/>
          <w:szCs w:val="28"/>
        </w:rPr>
        <w:lastRenderedPageBreak/>
        <w:drawing>
          <wp:inline distT="0" distB="0" distL="0" distR="0">
            <wp:extent cx="847725" cy="838200"/>
            <wp:effectExtent l="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FA0977" w:rsidRPr="004C0EBE" w:rsidRDefault="00FA0977" w:rsidP="00FA0977">
      <w:pPr>
        <w:jc w:val="center"/>
        <w:rPr>
          <w:b/>
          <w:sz w:val="28"/>
          <w:szCs w:val="28"/>
          <w:lang w:eastAsia="ar-SA"/>
        </w:rPr>
      </w:pPr>
      <w:r w:rsidRPr="004C0EBE">
        <w:rPr>
          <w:b/>
          <w:sz w:val="28"/>
          <w:szCs w:val="28"/>
          <w:lang w:eastAsia="ar-SA"/>
        </w:rPr>
        <w:t>«Кулöмд</w:t>
      </w:r>
      <w:r w:rsidRPr="004C0EBE">
        <w:rPr>
          <w:b/>
          <w:sz w:val="28"/>
          <w:szCs w:val="28"/>
          <w:lang w:val="en-US" w:eastAsia="ar-SA"/>
        </w:rPr>
        <w:t>i</w:t>
      </w:r>
      <w:r w:rsidRPr="004C0EBE">
        <w:rPr>
          <w:b/>
          <w:sz w:val="28"/>
          <w:szCs w:val="28"/>
          <w:lang w:eastAsia="ar-SA"/>
        </w:rPr>
        <w:t>н» муниципальнöй районса администрациялöн</w:t>
      </w:r>
    </w:p>
    <w:p w:rsidR="00FA0977" w:rsidRPr="004C0EBE" w:rsidRDefault="00500AAD" w:rsidP="00FA0977">
      <w:pPr>
        <w:jc w:val="center"/>
        <w:rPr>
          <w:b/>
          <w:sz w:val="34"/>
          <w:szCs w:val="34"/>
          <w:lang w:eastAsia="ar-SA"/>
        </w:rPr>
      </w:pPr>
      <w:r w:rsidRPr="00500AAD">
        <w:rPr>
          <w:rFonts w:ascii="Courier New" w:eastAsia="Courier New" w:hAnsi="Courier New" w:cs="Courier New"/>
          <w:noProof/>
          <w:color w:val="000000"/>
          <w:sz w:val="24"/>
          <w:szCs w:val="24"/>
          <w:lang w:bidi="ru-RU"/>
        </w:rPr>
        <w:pict>
          <v:line id="_x0000_s1045" style="position:absolute;left:0;text-align:left;z-index:251664384;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FA0977" w:rsidRPr="004C0EBE">
        <w:rPr>
          <w:b/>
          <w:sz w:val="34"/>
          <w:szCs w:val="34"/>
          <w:lang w:eastAsia="ar-SA"/>
        </w:rPr>
        <w:t>Ш У Ö М</w:t>
      </w:r>
    </w:p>
    <w:p w:rsidR="00FA0977" w:rsidRPr="004C0EBE" w:rsidRDefault="00FA0977" w:rsidP="00FA0977">
      <w:pPr>
        <w:jc w:val="center"/>
        <w:rPr>
          <w:b/>
          <w:sz w:val="28"/>
          <w:szCs w:val="28"/>
          <w:lang w:eastAsia="ar-SA"/>
        </w:rPr>
      </w:pPr>
      <w:r w:rsidRPr="004C0EBE">
        <w:rPr>
          <w:b/>
          <w:sz w:val="28"/>
          <w:szCs w:val="28"/>
          <w:lang w:eastAsia="ar-SA"/>
        </w:rPr>
        <w:t>Администрация муниципального района «Усть-Куломский»</w:t>
      </w:r>
    </w:p>
    <w:p w:rsidR="00FA0977" w:rsidRPr="004C0EBE" w:rsidRDefault="00FA0977" w:rsidP="00FA0977">
      <w:pPr>
        <w:keepNext/>
        <w:jc w:val="center"/>
        <w:outlineLvl w:val="3"/>
        <w:rPr>
          <w:b/>
          <w:bCs/>
          <w:sz w:val="34"/>
          <w:szCs w:val="34"/>
          <w:lang w:eastAsia="ar-SA"/>
        </w:rPr>
      </w:pPr>
      <w:r w:rsidRPr="004C0EBE">
        <w:rPr>
          <w:b/>
          <w:bCs/>
          <w:sz w:val="34"/>
          <w:szCs w:val="34"/>
          <w:lang w:eastAsia="ar-SA"/>
        </w:rPr>
        <w:t>П О С Т А Н О В Л Е Н И Е</w:t>
      </w:r>
    </w:p>
    <w:p w:rsidR="00FA0977" w:rsidRPr="004C0EBE" w:rsidRDefault="00FA0977" w:rsidP="00FA0977">
      <w:pPr>
        <w:jc w:val="center"/>
        <w:outlineLvl w:val="8"/>
        <w:rPr>
          <w:sz w:val="28"/>
          <w:szCs w:val="28"/>
          <w:lang w:eastAsia="ar-SA"/>
        </w:rPr>
      </w:pPr>
    </w:p>
    <w:p w:rsidR="00FA0977" w:rsidRPr="004C0EBE" w:rsidRDefault="00FA0977" w:rsidP="00FA0977">
      <w:pPr>
        <w:jc w:val="center"/>
        <w:outlineLvl w:val="8"/>
        <w:rPr>
          <w:sz w:val="24"/>
          <w:szCs w:val="24"/>
          <w:lang w:eastAsia="ar-SA"/>
        </w:rPr>
      </w:pPr>
      <w:r w:rsidRPr="004C0EBE">
        <w:rPr>
          <w:sz w:val="28"/>
          <w:szCs w:val="28"/>
          <w:lang w:eastAsia="ar-SA"/>
        </w:rPr>
        <w:t>1</w:t>
      </w:r>
      <w:r>
        <w:rPr>
          <w:sz w:val="28"/>
          <w:szCs w:val="28"/>
          <w:lang w:eastAsia="ar-SA"/>
        </w:rPr>
        <w:t>2</w:t>
      </w:r>
      <w:r w:rsidRPr="004C0EBE">
        <w:rPr>
          <w:sz w:val="28"/>
          <w:szCs w:val="28"/>
          <w:lang w:eastAsia="ar-SA"/>
        </w:rPr>
        <w:t xml:space="preserve"> августа 2024 г.                                                                                         </w:t>
      </w:r>
      <w:r>
        <w:rPr>
          <w:sz w:val="28"/>
          <w:szCs w:val="28"/>
          <w:lang w:eastAsia="ar-SA"/>
        </w:rPr>
        <w:t>№ 1089</w:t>
      </w:r>
    </w:p>
    <w:p w:rsidR="00FA0977" w:rsidRPr="004C0EBE" w:rsidRDefault="00FA0977" w:rsidP="00FA0977">
      <w:pPr>
        <w:jc w:val="center"/>
        <w:rPr>
          <w:sz w:val="16"/>
          <w:szCs w:val="24"/>
          <w:lang w:eastAsia="ar-SA"/>
        </w:rPr>
      </w:pPr>
    </w:p>
    <w:p w:rsidR="00FA0977" w:rsidRPr="004C0EBE" w:rsidRDefault="00FA0977" w:rsidP="00FA0977">
      <w:pPr>
        <w:jc w:val="center"/>
        <w:rPr>
          <w:sz w:val="16"/>
          <w:szCs w:val="24"/>
          <w:lang w:eastAsia="ar-SA"/>
        </w:rPr>
      </w:pPr>
      <w:r w:rsidRPr="004C0EBE">
        <w:rPr>
          <w:sz w:val="16"/>
          <w:szCs w:val="24"/>
          <w:lang w:eastAsia="ar-SA"/>
        </w:rPr>
        <w:t xml:space="preserve">Республика Коми </w:t>
      </w:r>
    </w:p>
    <w:p w:rsidR="00FA0977" w:rsidRPr="004C0EBE" w:rsidRDefault="00FA0977" w:rsidP="00FA0977">
      <w:pPr>
        <w:jc w:val="center"/>
        <w:rPr>
          <w:b/>
          <w:sz w:val="18"/>
          <w:szCs w:val="26"/>
        </w:rPr>
      </w:pPr>
      <w:r w:rsidRPr="004C0EBE">
        <w:rPr>
          <w:bCs/>
          <w:sz w:val="16"/>
          <w:szCs w:val="24"/>
          <w:lang w:eastAsia="ar-SA"/>
        </w:rPr>
        <w:t>с. Усть-Кулом</w:t>
      </w:r>
    </w:p>
    <w:bookmarkEnd w:id="0"/>
    <w:p w:rsidR="00FA0977" w:rsidRPr="006C77B1" w:rsidRDefault="00FA0977" w:rsidP="00FA0977">
      <w:pPr>
        <w:jc w:val="center"/>
      </w:pPr>
    </w:p>
    <w:p w:rsidR="00FA0977" w:rsidRDefault="00FA0977" w:rsidP="00FA0977">
      <w:pPr>
        <w:autoSpaceDE w:val="0"/>
        <w:autoSpaceDN w:val="0"/>
        <w:adjustRightInd w:val="0"/>
        <w:jc w:val="center"/>
        <w:rPr>
          <w:b/>
          <w:bCs/>
          <w:sz w:val="28"/>
          <w:szCs w:val="28"/>
        </w:rPr>
      </w:pPr>
      <w:r w:rsidRPr="005B6E09">
        <w:rPr>
          <w:b/>
          <w:bCs/>
          <w:sz w:val="28"/>
          <w:szCs w:val="28"/>
        </w:rPr>
        <w:t>О внесении изменений в постановление администрации муниципального района «Усть-Куломский» от 22 ноября 2021 года № 1563 «Об</w:t>
      </w:r>
      <w:r>
        <w:rPr>
          <w:b/>
          <w:bCs/>
          <w:sz w:val="28"/>
          <w:szCs w:val="28"/>
        </w:rPr>
        <w:t xml:space="preserve"> </w:t>
      </w:r>
      <w:r w:rsidRPr="005B6E09">
        <w:rPr>
          <w:b/>
          <w:bCs/>
          <w:sz w:val="28"/>
          <w:szCs w:val="28"/>
        </w:rPr>
        <w:t>утверждении муниципальной программы «Территориальное развитие»</w:t>
      </w:r>
    </w:p>
    <w:p w:rsidR="00FA0977" w:rsidRPr="005B6E09" w:rsidRDefault="00FA0977" w:rsidP="00FA0977">
      <w:pPr>
        <w:autoSpaceDE w:val="0"/>
        <w:autoSpaceDN w:val="0"/>
        <w:adjustRightInd w:val="0"/>
        <w:rPr>
          <w:b/>
          <w:bCs/>
          <w:sz w:val="28"/>
          <w:szCs w:val="28"/>
        </w:rPr>
      </w:pPr>
    </w:p>
    <w:p w:rsidR="00FA0977" w:rsidRDefault="00FA0977" w:rsidP="00FA0977">
      <w:pPr>
        <w:pStyle w:val="a8"/>
        <w:ind w:firstLine="708"/>
        <w:jc w:val="both"/>
        <w:rPr>
          <w:szCs w:val="28"/>
        </w:rPr>
      </w:pPr>
      <w:r w:rsidRPr="00164C63">
        <w:rPr>
          <w:b w:val="0"/>
          <w:szCs w:val="28"/>
        </w:rPr>
        <w:t>В соответствии со статьей 179 Бюджетного кодекса Российской Федерации, администрация муниципального района «Усть-Куломский»</w:t>
      </w:r>
    </w:p>
    <w:p w:rsidR="00FA0977" w:rsidRDefault="00FA0977" w:rsidP="00FA0977">
      <w:pPr>
        <w:pStyle w:val="a8"/>
        <w:jc w:val="both"/>
        <w:rPr>
          <w:b w:val="0"/>
          <w:szCs w:val="28"/>
        </w:rPr>
      </w:pPr>
      <w:r w:rsidRPr="00164C63">
        <w:rPr>
          <w:b w:val="0"/>
          <w:szCs w:val="28"/>
        </w:rPr>
        <w:t>п о с т а н о в л я е т:</w:t>
      </w:r>
    </w:p>
    <w:p w:rsidR="00FA0977" w:rsidRDefault="00FA0977" w:rsidP="009312C6">
      <w:pPr>
        <w:pStyle w:val="aa"/>
        <w:numPr>
          <w:ilvl w:val="0"/>
          <w:numId w:val="10"/>
        </w:numPr>
        <w:ind w:left="0" w:firstLine="709"/>
        <w:jc w:val="both"/>
        <w:rPr>
          <w:sz w:val="28"/>
          <w:szCs w:val="28"/>
        </w:rPr>
      </w:pPr>
      <w:r w:rsidRPr="006206C6">
        <w:rPr>
          <w:sz w:val="28"/>
          <w:szCs w:val="28"/>
        </w:rPr>
        <w:t xml:space="preserve">Внести в постановление администрации муниципального района «Усть-Куломский» </w:t>
      </w:r>
      <w:r w:rsidRPr="00754C1B">
        <w:rPr>
          <w:bCs/>
          <w:sz w:val="28"/>
          <w:szCs w:val="28"/>
        </w:rPr>
        <w:t>от 22 ноября 2021 года № 1563 «Об утверждении муниципальной программы «Территориальное развитие»</w:t>
      </w:r>
      <w:r>
        <w:rPr>
          <w:bCs/>
          <w:sz w:val="28"/>
          <w:szCs w:val="28"/>
        </w:rPr>
        <w:t xml:space="preserve"> </w:t>
      </w:r>
      <w:r w:rsidRPr="006206C6">
        <w:rPr>
          <w:sz w:val="28"/>
          <w:szCs w:val="28"/>
        </w:rPr>
        <w:t>(далее-постановление) следующее изменение:</w:t>
      </w:r>
    </w:p>
    <w:p w:rsidR="00FA0977" w:rsidRDefault="00FA0977" w:rsidP="00FA0977">
      <w:pPr>
        <w:widowControl w:val="0"/>
        <w:autoSpaceDE w:val="0"/>
        <w:autoSpaceDN w:val="0"/>
        <w:adjustRightInd w:val="0"/>
        <w:ind w:left="10"/>
        <w:jc w:val="both"/>
        <w:rPr>
          <w:sz w:val="28"/>
          <w:szCs w:val="28"/>
        </w:rPr>
      </w:pPr>
      <w:r>
        <w:rPr>
          <w:sz w:val="28"/>
          <w:szCs w:val="28"/>
        </w:rPr>
        <w:t xml:space="preserve"> Приложение к постановлению изложить в редакции </w:t>
      </w:r>
      <w:r w:rsidRPr="006206C6">
        <w:rPr>
          <w:sz w:val="28"/>
          <w:szCs w:val="28"/>
        </w:rPr>
        <w:t>согласно приложе</w:t>
      </w:r>
      <w:r>
        <w:rPr>
          <w:sz w:val="28"/>
          <w:szCs w:val="28"/>
        </w:rPr>
        <w:t>нию к настоящему постановлению</w:t>
      </w:r>
      <w:r w:rsidRPr="005B6E09">
        <w:rPr>
          <w:sz w:val="28"/>
          <w:szCs w:val="28"/>
        </w:rPr>
        <w:t>;</w:t>
      </w:r>
    </w:p>
    <w:p w:rsidR="00FA0977" w:rsidRPr="005B6E09" w:rsidRDefault="00FA0977" w:rsidP="00FA0977">
      <w:pPr>
        <w:widowControl w:val="0"/>
        <w:autoSpaceDE w:val="0"/>
        <w:autoSpaceDN w:val="0"/>
        <w:adjustRightInd w:val="0"/>
        <w:ind w:left="10" w:firstLine="699"/>
        <w:jc w:val="both"/>
        <w:rPr>
          <w:sz w:val="28"/>
          <w:szCs w:val="28"/>
        </w:rPr>
      </w:pPr>
      <w:r w:rsidRPr="005B6E09">
        <w:rPr>
          <w:sz w:val="28"/>
          <w:szCs w:val="28"/>
        </w:rPr>
        <w:t xml:space="preserve">2. </w:t>
      </w:r>
      <w:r w:rsidRPr="00BC65D9">
        <w:rPr>
          <w:sz w:val="28"/>
          <w:szCs w:val="28"/>
        </w:rPr>
        <w:t xml:space="preserve">Настоящее постановление вступает в силу со дня </w:t>
      </w:r>
      <w:r>
        <w:rPr>
          <w:sz w:val="28"/>
          <w:szCs w:val="28"/>
        </w:rPr>
        <w:t xml:space="preserve">опубликования в </w:t>
      </w:r>
      <w:r w:rsidRPr="00BC65D9">
        <w:rPr>
          <w:sz w:val="28"/>
          <w:szCs w:val="28"/>
        </w:rPr>
        <w:t xml:space="preserve">информационном </w:t>
      </w:r>
      <w:r>
        <w:rPr>
          <w:sz w:val="28"/>
          <w:szCs w:val="28"/>
        </w:rPr>
        <w:t xml:space="preserve">вестнике Совета и </w:t>
      </w:r>
      <w:r w:rsidRPr="00BC65D9">
        <w:rPr>
          <w:sz w:val="28"/>
          <w:szCs w:val="28"/>
        </w:rPr>
        <w:t>администрации муниципального района «Усть-Куломский»</w:t>
      </w:r>
      <w:r>
        <w:rPr>
          <w:sz w:val="28"/>
          <w:szCs w:val="28"/>
        </w:rPr>
        <w:t>.</w:t>
      </w:r>
    </w:p>
    <w:p w:rsidR="00FA0977" w:rsidRDefault="00FA0977" w:rsidP="00FA0977">
      <w:pPr>
        <w:ind w:firstLine="709"/>
        <w:jc w:val="both"/>
        <w:rPr>
          <w:sz w:val="27"/>
          <w:szCs w:val="27"/>
        </w:rPr>
      </w:pPr>
    </w:p>
    <w:p w:rsidR="00FA0977" w:rsidRDefault="00FA0977" w:rsidP="00FA0977">
      <w:pPr>
        <w:ind w:firstLine="709"/>
        <w:jc w:val="both"/>
        <w:rPr>
          <w:sz w:val="27"/>
          <w:szCs w:val="27"/>
        </w:rPr>
      </w:pPr>
    </w:p>
    <w:p w:rsidR="00FA0977" w:rsidRDefault="00FA0977" w:rsidP="00FA0977">
      <w:pPr>
        <w:jc w:val="both"/>
        <w:rPr>
          <w:sz w:val="27"/>
          <w:szCs w:val="27"/>
        </w:rPr>
      </w:pPr>
    </w:p>
    <w:p w:rsidR="00FA0977" w:rsidRPr="005B6E09" w:rsidRDefault="00FA0977" w:rsidP="00FA0977">
      <w:pPr>
        <w:rPr>
          <w:sz w:val="28"/>
          <w:szCs w:val="28"/>
        </w:rPr>
      </w:pPr>
      <w:r w:rsidRPr="005B6E09">
        <w:rPr>
          <w:sz w:val="28"/>
          <w:szCs w:val="28"/>
        </w:rPr>
        <w:t>Глава</w:t>
      </w:r>
      <w:r>
        <w:rPr>
          <w:sz w:val="28"/>
          <w:szCs w:val="28"/>
        </w:rPr>
        <w:t xml:space="preserve"> </w:t>
      </w:r>
      <w:r w:rsidRPr="005B6E09">
        <w:rPr>
          <w:sz w:val="28"/>
          <w:szCs w:val="28"/>
        </w:rPr>
        <w:t>МР «Усть-Куломский»-</w:t>
      </w:r>
    </w:p>
    <w:p w:rsidR="00FA0977" w:rsidRPr="005B6E09" w:rsidRDefault="00FA0977" w:rsidP="00FA0977">
      <w:pPr>
        <w:rPr>
          <w:sz w:val="28"/>
          <w:szCs w:val="28"/>
        </w:rPr>
      </w:pPr>
      <w:r w:rsidRPr="005B6E09">
        <w:rPr>
          <w:sz w:val="28"/>
          <w:szCs w:val="28"/>
        </w:rPr>
        <w:t>руководитель администрации района</w:t>
      </w:r>
      <w:r>
        <w:rPr>
          <w:sz w:val="28"/>
          <w:szCs w:val="28"/>
        </w:rPr>
        <w:t xml:space="preserve">                                                   </w:t>
      </w:r>
      <w:r w:rsidRPr="005B6E09">
        <w:rPr>
          <w:sz w:val="28"/>
          <w:szCs w:val="28"/>
        </w:rPr>
        <w:t>С.В. Рубан</w:t>
      </w:r>
    </w:p>
    <w:p w:rsidR="00FA0977" w:rsidRDefault="00FA0977" w:rsidP="00FA0977">
      <w:pPr>
        <w:rPr>
          <w:sz w:val="27"/>
          <w:szCs w:val="27"/>
        </w:rPr>
      </w:pPr>
    </w:p>
    <w:p w:rsidR="00FA0977" w:rsidRDefault="00FA0977" w:rsidP="00FA0977">
      <w:pPr>
        <w:rPr>
          <w:sz w:val="27"/>
          <w:szCs w:val="27"/>
        </w:rPr>
      </w:pPr>
    </w:p>
    <w:p w:rsidR="00FA0977" w:rsidRDefault="00FA0977" w:rsidP="00FA0977">
      <w:pPr>
        <w:rPr>
          <w:sz w:val="27"/>
          <w:szCs w:val="27"/>
        </w:rPr>
      </w:pPr>
    </w:p>
    <w:p w:rsidR="00FA0977" w:rsidRDefault="00FA0977" w:rsidP="00FA0977">
      <w:pPr>
        <w:rPr>
          <w:sz w:val="27"/>
          <w:szCs w:val="27"/>
        </w:rPr>
      </w:pPr>
    </w:p>
    <w:p w:rsidR="00FA0977" w:rsidRDefault="00FA0977" w:rsidP="00FA0977">
      <w:pPr>
        <w:rPr>
          <w:sz w:val="27"/>
          <w:szCs w:val="27"/>
        </w:rPr>
      </w:pPr>
    </w:p>
    <w:p w:rsidR="00FA0977" w:rsidRDefault="00FA0977" w:rsidP="00FA0977">
      <w:pPr>
        <w:rPr>
          <w:sz w:val="27"/>
          <w:szCs w:val="27"/>
        </w:rPr>
      </w:pPr>
    </w:p>
    <w:tbl>
      <w:tblPr>
        <w:tblW w:w="3544" w:type="dxa"/>
        <w:tblInd w:w="108" w:type="dxa"/>
        <w:tblLook w:val="00A0"/>
      </w:tblPr>
      <w:tblGrid>
        <w:gridCol w:w="3544"/>
      </w:tblGrid>
      <w:tr w:rsidR="00FA0977" w:rsidRPr="0015682A" w:rsidTr="005018FA">
        <w:tc>
          <w:tcPr>
            <w:tcW w:w="3544" w:type="dxa"/>
          </w:tcPr>
          <w:p w:rsidR="00FA0977" w:rsidRDefault="00FA0977" w:rsidP="005018FA">
            <w:pPr>
              <w:jc w:val="both"/>
            </w:pPr>
          </w:p>
          <w:p w:rsidR="00FA0977" w:rsidRDefault="00FA0977" w:rsidP="005018FA">
            <w:pPr>
              <w:jc w:val="both"/>
            </w:pPr>
          </w:p>
          <w:p w:rsidR="00FA0977" w:rsidRPr="004C0EBE" w:rsidRDefault="00FA0977" w:rsidP="005018FA">
            <w:pPr>
              <w:jc w:val="both"/>
            </w:pPr>
            <w:r w:rsidRPr="004C0EBE">
              <w:t>Ногиев А.И. 94078</w:t>
            </w:r>
          </w:p>
        </w:tc>
      </w:tr>
    </w:tbl>
    <w:p w:rsidR="00580461" w:rsidRDefault="00580461"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BD6EEE" w:rsidRPr="001E7433" w:rsidRDefault="00BD6EEE" w:rsidP="00BD6EEE">
      <w:pPr>
        <w:pStyle w:val="af2"/>
        <w:jc w:val="right"/>
        <w:rPr>
          <w:szCs w:val="28"/>
        </w:rPr>
      </w:pPr>
      <w:r w:rsidRPr="001E7433">
        <w:rPr>
          <w:szCs w:val="28"/>
        </w:rPr>
        <w:t>Приложение</w:t>
      </w:r>
    </w:p>
    <w:p w:rsidR="00BD6EEE" w:rsidRPr="001E7433" w:rsidRDefault="00BD6EEE" w:rsidP="00BD6EEE">
      <w:pPr>
        <w:pStyle w:val="af2"/>
        <w:jc w:val="right"/>
        <w:rPr>
          <w:szCs w:val="28"/>
        </w:rPr>
      </w:pPr>
      <w:r w:rsidRPr="001E7433">
        <w:rPr>
          <w:szCs w:val="28"/>
        </w:rPr>
        <w:t>к постановлению</w:t>
      </w:r>
      <w:r>
        <w:rPr>
          <w:szCs w:val="28"/>
        </w:rPr>
        <w:t xml:space="preserve"> </w:t>
      </w:r>
      <w:r w:rsidRPr="001E7433">
        <w:rPr>
          <w:szCs w:val="28"/>
        </w:rPr>
        <w:t>администрации</w:t>
      </w:r>
    </w:p>
    <w:p w:rsidR="00BD6EEE" w:rsidRPr="001E7433" w:rsidRDefault="00BD6EEE" w:rsidP="00BD6EEE">
      <w:pPr>
        <w:pStyle w:val="af2"/>
        <w:jc w:val="right"/>
        <w:rPr>
          <w:szCs w:val="28"/>
        </w:rPr>
      </w:pPr>
      <w:r w:rsidRPr="001E7433">
        <w:rPr>
          <w:szCs w:val="28"/>
        </w:rPr>
        <w:t>МР «Усть-Куломский»</w:t>
      </w:r>
    </w:p>
    <w:p w:rsidR="00BD6EEE" w:rsidRPr="001E7433" w:rsidRDefault="00BD6EEE" w:rsidP="00BD6EEE">
      <w:pPr>
        <w:pStyle w:val="ConsPlusNormal"/>
        <w:widowControl/>
        <w:jc w:val="right"/>
        <w:rPr>
          <w:rFonts w:ascii="Times New Roman" w:hAnsi="Times New Roman"/>
          <w:sz w:val="28"/>
          <w:szCs w:val="28"/>
        </w:rPr>
      </w:pPr>
      <w:r w:rsidRPr="001E7433">
        <w:rPr>
          <w:rFonts w:ascii="Times New Roman" w:hAnsi="Times New Roman"/>
          <w:sz w:val="28"/>
          <w:szCs w:val="28"/>
        </w:rPr>
        <w:t xml:space="preserve">от </w:t>
      </w:r>
      <w:r>
        <w:rPr>
          <w:rFonts w:ascii="Times New Roman" w:hAnsi="Times New Roman"/>
          <w:sz w:val="28"/>
          <w:szCs w:val="28"/>
        </w:rPr>
        <w:t>«   »</w:t>
      </w:r>
      <w:r w:rsidRPr="001E7433">
        <w:rPr>
          <w:rFonts w:ascii="Times New Roman" w:hAnsi="Times New Roman"/>
          <w:sz w:val="28"/>
          <w:szCs w:val="28"/>
        </w:rPr>
        <w:t xml:space="preserve"> </w:t>
      </w:r>
      <w:r>
        <w:rPr>
          <w:rFonts w:ascii="Times New Roman" w:hAnsi="Times New Roman"/>
          <w:sz w:val="28"/>
          <w:szCs w:val="28"/>
        </w:rPr>
        <w:t xml:space="preserve">             </w:t>
      </w:r>
      <w:r w:rsidRPr="001E7433">
        <w:rPr>
          <w:rFonts w:ascii="Times New Roman" w:hAnsi="Times New Roman"/>
          <w:sz w:val="28"/>
          <w:szCs w:val="28"/>
        </w:rPr>
        <w:t xml:space="preserve"> 20</w:t>
      </w:r>
      <w:r>
        <w:rPr>
          <w:rFonts w:ascii="Times New Roman" w:hAnsi="Times New Roman"/>
          <w:sz w:val="28"/>
          <w:szCs w:val="28"/>
        </w:rPr>
        <w:t>24</w:t>
      </w:r>
      <w:r w:rsidRPr="001E7433">
        <w:rPr>
          <w:rFonts w:ascii="Times New Roman" w:hAnsi="Times New Roman"/>
          <w:sz w:val="28"/>
          <w:szCs w:val="28"/>
        </w:rPr>
        <w:t xml:space="preserve"> г.</w:t>
      </w:r>
      <w:r>
        <w:rPr>
          <w:rFonts w:ascii="Times New Roman" w:hAnsi="Times New Roman"/>
          <w:sz w:val="28"/>
          <w:szCs w:val="28"/>
        </w:rPr>
        <w:t xml:space="preserve"> </w:t>
      </w:r>
      <w:r w:rsidRPr="001E7433">
        <w:rPr>
          <w:rFonts w:ascii="Times New Roman" w:hAnsi="Times New Roman"/>
          <w:sz w:val="28"/>
          <w:szCs w:val="28"/>
        </w:rPr>
        <w:t>№</w:t>
      </w:r>
      <w:r>
        <w:rPr>
          <w:rFonts w:ascii="Times New Roman" w:hAnsi="Times New Roman"/>
          <w:sz w:val="28"/>
          <w:szCs w:val="28"/>
        </w:rPr>
        <w:t xml:space="preserve">     </w:t>
      </w:r>
      <w:r w:rsidRPr="001E7433">
        <w:rPr>
          <w:rFonts w:ascii="Times New Roman" w:hAnsi="Times New Roman"/>
          <w:sz w:val="28"/>
          <w:szCs w:val="28"/>
        </w:rPr>
        <w:t xml:space="preserve"> </w:t>
      </w:r>
      <w:r>
        <w:rPr>
          <w:rFonts w:ascii="Times New Roman" w:hAnsi="Times New Roman"/>
          <w:sz w:val="28"/>
          <w:szCs w:val="28"/>
        </w:rPr>
        <w:t xml:space="preserve">    </w:t>
      </w:r>
    </w:p>
    <w:p w:rsidR="00BD6EEE" w:rsidRPr="001E7433" w:rsidRDefault="00BD6EEE" w:rsidP="00BD6EEE">
      <w:pPr>
        <w:pStyle w:val="ConsPlusNormal"/>
        <w:widowControl/>
        <w:jc w:val="right"/>
        <w:rPr>
          <w:rFonts w:ascii="Times New Roman" w:hAnsi="Times New Roman"/>
          <w:sz w:val="28"/>
          <w:szCs w:val="28"/>
        </w:rPr>
      </w:pPr>
    </w:p>
    <w:p w:rsidR="00BD6EEE" w:rsidRPr="00FB3F53" w:rsidRDefault="00BD6EEE" w:rsidP="00BD6EEE">
      <w:pPr>
        <w:jc w:val="right"/>
        <w:rPr>
          <w:sz w:val="28"/>
          <w:szCs w:val="28"/>
        </w:rPr>
      </w:pPr>
      <w:r w:rsidRPr="00FB3F53">
        <w:rPr>
          <w:sz w:val="28"/>
          <w:szCs w:val="28"/>
        </w:rPr>
        <w:t>УТВЕРЖДЕН</w:t>
      </w:r>
      <w:r>
        <w:rPr>
          <w:sz w:val="28"/>
          <w:szCs w:val="28"/>
        </w:rPr>
        <w:t>А</w:t>
      </w:r>
    </w:p>
    <w:p w:rsidR="00BD6EEE" w:rsidRPr="00FB3F53" w:rsidRDefault="00BD6EEE" w:rsidP="00BD6EEE">
      <w:pPr>
        <w:jc w:val="right"/>
        <w:rPr>
          <w:sz w:val="28"/>
          <w:szCs w:val="28"/>
        </w:rPr>
      </w:pPr>
      <w:r w:rsidRPr="00FB3F53">
        <w:rPr>
          <w:sz w:val="28"/>
          <w:szCs w:val="28"/>
        </w:rPr>
        <w:t>постановлением администрации</w:t>
      </w:r>
    </w:p>
    <w:p w:rsidR="00BD6EEE" w:rsidRPr="00FB3F53" w:rsidRDefault="00BD6EEE" w:rsidP="00BD6EEE">
      <w:pPr>
        <w:jc w:val="right"/>
        <w:rPr>
          <w:sz w:val="28"/>
          <w:szCs w:val="28"/>
        </w:rPr>
      </w:pPr>
      <w:r w:rsidRPr="00FB3F53">
        <w:rPr>
          <w:sz w:val="28"/>
          <w:szCs w:val="28"/>
        </w:rPr>
        <w:t>МР «Усть-Куломский»</w:t>
      </w:r>
    </w:p>
    <w:p w:rsidR="00BD6EEE" w:rsidRPr="00FB3F53" w:rsidRDefault="00BD6EEE" w:rsidP="00BD6EEE">
      <w:pPr>
        <w:widowControl w:val="0"/>
        <w:autoSpaceDE w:val="0"/>
        <w:autoSpaceDN w:val="0"/>
        <w:adjustRightInd w:val="0"/>
        <w:ind w:firstLine="709"/>
        <w:jc w:val="right"/>
        <w:rPr>
          <w:sz w:val="28"/>
          <w:szCs w:val="28"/>
        </w:rPr>
      </w:pPr>
      <w:r w:rsidRPr="00FB3F53">
        <w:rPr>
          <w:sz w:val="28"/>
          <w:szCs w:val="28"/>
        </w:rPr>
        <w:t xml:space="preserve">от </w:t>
      </w:r>
      <w:r>
        <w:rPr>
          <w:sz w:val="28"/>
          <w:szCs w:val="28"/>
        </w:rPr>
        <w:t>«22» ноября</w:t>
      </w:r>
      <w:r w:rsidRPr="00FB3F53">
        <w:rPr>
          <w:sz w:val="28"/>
          <w:szCs w:val="28"/>
        </w:rPr>
        <w:t xml:space="preserve"> 20</w:t>
      </w:r>
      <w:r>
        <w:rPr>
          <w:sz w:val="28"/>
          <w:szCs w:val="28"/>
        </w:rPr>
        <w:t>21</w:t>
      </w:r>
      <w:r w:rsidRPr="00FB3F53">
        <w:rPr>
          <w:sz w:val="28"/>
          <w:szCs w:val="28"/>
        </w:rPr>
        <w:t xml:space="preserve"> г. № </w:t>
      </w:r>
      <w:r>
        <w:rPr>
          <w:sz w:val="28"/>
          <w:szCs w:val="28"/>
        </w:rPr>
        <w:t>1563</w:t>
      </w:r>
    </w:p>
    <w:p w:rsidR="00BD6EEE" w:rsidRDefault="00BD6EEE" w:rsidP="00BD6EEE">
      <w:pPr>
        <w:pStyle w:val="ConsPlusNormal"/>
        <w:widowControl/>
        <w:jc w:val="right"/>
        <w:outlineLvl w:val="1"/>
        <w:rPr>
          <w:rFonts w:ascii="Times New Roman" w:hAnsi="Times New Roman"/>
          <w:b/>
          <w:sz w:val="28"/>
          <w:szCs w:val="28"/>
        </w:rPr>
      </w:pPr>
      <w:r w:rsidRPr="00FB3F53">
        <w:rPr>
          <w:rFonts w:ascii="Times New Roman" w:hAnsi="Times New Roman"/>
          <w:sz w:val="28"/>
          <w:szCs w:val="28"/>
        </w:rPr>
        <w:t>(Приложение)</w:t>
      </w:r>
    </w:p>
    <w:p w:rsidR="00BD6EEE" w:rsidRPr="001E7433" w:rsidRDefault="00BD6EEE" w:rsidP="00BD6EEE">
      <w:pPr>
        <w:pStyle w:val="ConsPlusNormal"/>
        <w:widowControl/>
        <w:ind w:firstLine="540"/>
        <w:jc w:val="right"/>
        <w:rPr>
          <w:rFonts w:ascii="Times New Roman" w:hAnsi="Times New Roman"/>
          <w:sz w:val="28"/>
          <w:szCs w:val="28"/>
        </w:rPr>
      </w:pPr>
    </w:p>
    <w:p w:rsidR="00BD6EEE" w:rsidRDefault="00BD6EEE" w:rsidP="00BD6EEE">
      <w:pPr>
        <w:pStyle w:val="ConsPlusNormal"/>
      </w:pPr>
    </w:p>
    <w:p w:rsidR="00BD6EEE" w:rsidRDefault="00BD6EEE" w:rsidP="00BD6EEE">
      <w:pPr>
        <w:pStyle w:val="a8"/>
      </w:pPr>
    </w:p>
    <w:p w:rsidR="00BD6EEE" w:rsidRPr="001E7433" w:rsidRDefault="00BD6EEE" w:rsidP="00BD6EEE">
      <w:pPr>
        <w:pStyle w:val="a8"/>
        <w:rPr>
          <w:szCs w:val="28"/>
        </w:rPr>
      </w:pPr>
      <w:r w:rsidRPr="001E7433">
        <w:rPr>
          <w:szCs w:val="28"/>
        </w:rPr>
        <w:t xml:space="preserve">Муниципальная программа </w:t>
      </w:r>
    </w:p>
    <w:p w:rsidR="00BD6EEE" w:rsidRPr="007B29C1" w:rsidRDefault="00BD6EEE" w:rsidP="00BD6EEE">
      <w:pPr>
        <w:pStyle w:val="37"/>
        <w:ind w:left="0"/>
        <w:jc w:val="center"/>
        <w:rPr>
          <w:b/>
          <w:sz w:val="28"/>
          <w:szCs w:val="28"/>
        </w:rPr>
      </w:pPr>
      <w:r w:rsidRPr="007B29C1">
        <w:rPr>
          <w:b/>
          <w:sz w:val="28"/>
          <w:szCs w:val="28"/>
        </w:rPr>
        <w:t>«</w:t>
      </w:r>
      <w:r>
        <w:rPr>
          <w:b/>
          <w:sz w:val="28"/>
          <w:szCs w:val="28"/>
        </w:rPr>
        <w:t>Территориальное развитие</w:t>
      </w:r>
      <w:r w:rsidRPr="007B29C1">
        <w:rPr>
          <w:b/>
          <w:sz w:val="28"/>
          <w:szCs w:val="28"/>
        </w:rPr>
        <w:t>»</w:t>
      </w:r>
    </w:p>
    <w:p w:rsidR="00BD6EEE" w:rsidRDefault="00BD6EEE" w:rsidP="00BD6EEE">
      <w:pPr>
        <w:pStyle w:val="ConsPlusNonformat"/>
        <w:jc w:val="both"/>
      </w:pPr>
    </w:p>
    <w:p w:rsidR="00BD6EEE" w:rsidRDefault="00BD6EEE" w:rsidP="00BD6EEE">
      <w:pPr>
        <w:pStyle w:val="ConsPlusNonformat"/>
        <w:jc w:val="both"/>
        <w:rPr>
          <w:rFonts w:ascii="Times New Roman" w:hAnsi="Times New Roman" w:cs="Times New Roman"/>
          <w:sz w:val="28"/>
          <w:szCs w:val="28"/>
        </w:rPr>
      </w:pPr>
    </w:p>
    <w:p w:rsidR="00BD6EEE" w:rsidRDefault="00BD6EEE" w:rsidP="00BD6EEE">
      <w:pPr>
        <w:pStyle w:val="ConsPlusNonformat"/>
        <w:jc w:val="both"/>
        <w:rPr>
          <w:rFonts w:ascii="Times New Roman" w:hAnsi="Times New Roman" w:cs="Times New Roman"/>
          <w:sz w:val="28"/>
          <w:szCs w:val="28"/>
        </w:rPr>
      </w:pPr>
      <w:r w:rsidRPr="00842787">
        <w:rPr>
          <w:rFonts w:ascii="Times New Roman" w:hAnsi="Times New Roman" w:cs="Times New Roman"/>
          <w:sz w:val="28"/>
          <w:szCs w:val="28"/>
        </w:rPr>
        <w:t>Ответственный</w:t>
      </w:r>
      <w:r>
        <w:rPr>
          <w:rFonts w:ascii="Times New Roman" w:hAnsi="Times New Roman" w:cs="Times New Roman"/>
          <w:sz w:val="28"/>
          <w:szCs w:val="28"/>
        </w:rPr>
        <w:t xml:space="preserve"> </w:t>
      </w:r>
      <w:r w:rsidRPr="00842787">
        <w:rPr>
          <w:rFonts w:ascii="Times New Roman" w:hAnsi="Times New Roman" w:cs="Times New Roman"/>
          <w:sz w:val="28"/>
          <w:szCs w:val="28"/>
        </w:rPr>
        <w:t>исполнитель</w:t>
      </w:r>
      <w:r>
        <w:rPr>
          <w:rFonts w:ascii="Times New Roman" w:hAnsi="Times New Roman" w:cs="Times New Roman"/>
          <w:sz w:val="28"/>
          <w:szCs w:val="28"/>
        </w:rPr>
        <w:t>:</w:t>
      </w:r>
      <w:r w:rsidRPr="00842787">
        <w:rPr>
          <w:rFonts w:ascii="Times New Roman" w:hAnsi="Times New Roman" w:cs="Times New Roman"/>
          <w:sz w:val="28"/>
          <w:szCs w:val="28"/>
        </w:rPr>
        <w:t xml:space="preserve"> Администрация МР «Усть-Куломский» в лице отдела </w:t>
      </w:r>
      <w:r>
        <w:rPr>
          <w:rFonts w:ascii="Times New Roman" w:hAnsi="Times New Roman" w:cs="Times New Roman"/>
          <w:sz w:val="28"/>
          <w:szCs w:val="28"/>
        </w:rPr>
        <w:t xml:space="preserve">территориального развития, </w:t>
      </w:r>
      <w:r w:rsidRPr="00BF5371">
        <w:rPr>
          <w:rFonts w:ascii="Times New Roman" w:eastAsiaTheme="minorEastAsia" w:hAnsi="Times New Roman" w:cs="Times New Roman"/>
          <w:sz w:val="28"/>
          <w:szCs w:val="28"/>
        </w:rPr>
        <w:t>отдела по дорожной деятельности, отдела социальной политики</w:t>
      </w:r>
    </w:p>
    <w:p w:rsidR="00BD6EEE" w:rsidRPr="00842787" w:rsidRDefault="00BD6EEE" w:rsidP="00BD6EEE">
      <w:pPr>
        <w:pStyle w:val="ConsPlusNonformat"/>
        <w:jc w:val="both"/>
        <w:rPr>
          <w:rFonts w:ascii="Times New Roman" w:hAnsi="Times New Roman" w:cs="Times New Roman"/>
          <w:sz w:val="28"/>
          <w:szCs w:val="28"/>
        </w:rPr>
      </w:pPr>
    </w:p>
    <w:p w:rsidR="00BD6EEE" w:rsidRDefault="00BD6EEE" w:rsidP="00BD6EEE">
      <w:pPr>
        <w:pStyle w:val="ConsPlusNonformat"/>
        <w:jc w:val="both"/>
        <w:rPr>
          <w:rFonts w:ascii="Times New Roman" w:hAnsi="Times New Roman" w:cs="Times New Roman"/>
          <w:sz w:val="28"/>
          <w:szCs w:val="28"/>
        </w:rPr>
      </w:pPr>
    </w:p>
    <w:p w:rsidR="00BD6EEE" w:rsidRPr="00842787" w:rsidRDefault="00BD6EEE" w:rsidP="00BD6EEE">
      <w:pPr>
        <w:pStyle w:val="ConsPlusNonformat"/>
        <w:jc w:val="both"/>
        <w:rPr>
          <w:rFonts w:ascii="Times New Roman" w:hAnsi="Times New Roman" w:cs="Times New Roman"/>
          <w:sz w:val="28"/>
          <w:szCs w:val="28"/>
        </w:rPr>
      </w:pPr>
      <w:r w:rsidRPr="00842787">
        <w:rPr>
          <w:rFonts w:ascii="Times New Roman" w:hAnsi="Times New Roman" w:cs="Times New Roman"/>
          <w:sz w:val="28"/>
          <w:szCs w:val="28"/>
        </w:rPr>
        <w:t xml:space="preserve">Дата составления проекта </w:t>
      </w:r>
      <w:r>
        <w:rPr>
          <w:rFonts w:ascii="Times New Roman" w:hAnsi="Times New Roman" w:cs="Times New Roman"/>
          <w:sz w:val="28"/>
          <w:szCs w:val="28"/>
        </w:rPr>
        <w:t>« 01 » ноября</w:t>
      </w:r>
      <w:r w:rsidRPr="00842787">
        <w:rPr>
          <w:rFonts w:ascii="Times New Roman" w:hAnsi="Times New Roman" w:cs="Times New Roman"/>
          <w:sz w:val="28"/>
          <w:szCs w:val="28"/>
        </w:rPr>
        <w:t xml:space="preserve"> 20</w:t>
      </w:r>
      <w:r>
        <w:rPr>
          <w:rFonts w:ascii="Times New Roman" w:hAnsi="Times New Roman" w:cs="Times New Roman"/>
          <w:sz w:val="28"/>
          <w:szCs w:val="28"/>
        </w:rPr>
        <w:t>21</w:t>
      </w:r>
      <w:r w:rsidRPr="00842787">
        <w:rPr>
          <w:rFonts w:ascii="Times New Roman" w:hAnsi="Times New Roman" w:cs="Times New Roman"/>
          <w:sz w:val="28"/>
          <w:szCs w:val="28"/>
        </w:rPr>
        <w:t xml:space="preserve"> г.</w:t>
      </w:r>
    </w:p>
    <w:p w:rsidR="00BD6EEE" w:rsidRPr="00842787" w:rsidRDefault="00BD6EEE" w:rsidP="00BD6EEE">
      <w:pPr>
        <w:pStyle w:val="ConsPlusNonformat"/>
        <w:jc w:val="both"/>
        <w:rPr>
          <w:rFonts w:ascii="Times New Roman" w:hAnsi="Times New Roman" w:cs="Times New Roman"/>
          <w:sz w:val="28"/>
          <w:szCs w:val="28"/>
        </w:rPr>
      </w:pPr>
    </w:p>
    <w:p w:rsidR="00BD6EEE" w:rsidRDefault="00BD6EEE" w:rsidP="00BD6EEE">
      <w:pPr>
        <w:pStyle w:val="ConsPlusNonformat"/>
        <w:jc w:val="both"/>
        <w:rPr>
          <w:rFonts w:ascii="Times New Roman" w:hAnsi="Times New Roman" w:cs="Times New Roman"/>
          <w:sz w:val="28"/>
          <w:szCs w:val="28"/>
        </w:rPr>
      </w:pPr>
    </w:p>
    <w:p w:rsidR="00BD6EEE" w:rsidRDefault="00BD6EEE" w:rsidP="00BD6EEE">
      <w:pPr>
        <w:pStyle w:val="ConsPlusNonformat"/>
        <w:jc w:val="both"/>
        <w:rPr>
          <w:rFonts w:ascii="Times New Roman" w:hAnsi="Times New Roman" w:cs="Times New Roman"/>
          <w:sz w:val="28"/>
          <w:szCs w:val="28"/>
        </w:rPr>
      </w:pPr>
      <w:r w:rsidRPr="00842787">
        <w:rPr>
          <w:rFonts w:ascii="Times New Roman" w:hAnsi="Times New Roman" w:cs="Times New Roman"/>
          <w:sz w:val="28"/>
          <w:szCs w:val="28"/>
        </w:rPr>
        <w:t xml:space="preserve">Исполнитель: </w:t>
      </w:r>
      <w:r>
        <w:rPr>
          <w:rFonts w:ascii="Times New Roman" w:hAnsi="Times New Roman" w:cs="Times New Roman"/>
          <w:sz w:val="28"/>
          <w:szCs w:val="28"/>
        </w:rPr>
        <w:t xml:space="preserve">Заведующий отделом территориального развития Сергеева Ольга Анатольевна, 8(82137)-93022, </w:t>
      </w:r>
      <w:hyperlink r:id="rId10" w:history="1">
        <w:r w:rsidRPr="005528B9">
          <w:rPr>
            <w:rStyle w:val="affb"/>
            <w:rFonts w:ascii="Times New Roman" w:hAnsi="Times New Roman" w:cs="Times New Roman"/>
            <w:sz w:val="28"/>
            <w:szCs w:val="28"/>
          </w:rPr>
          <w:t>sergeevaolga80@yandex.ru.</w:t>
        </w:r>
      </w:hyperlink>
    </w:p>
    <w:p w:rsidR="00BD6EEE" w:rsidRPr="00842787" w:rsidRDefault="00BD6EEE" w:rsidP="00BD6EEE">
      <w:pPr>
        <w:pStyle w:val="ConsPlusNonformat"/>
        <w:jc w:val="both"/>
        <w:rPr>
          <w:rFonts w:ascii="Times New Roman" w:hAnsi="Times New Roman" w:cs="Times New Roman"/>
          <w:sz w:val="28"/>
          <w:szCs w:val="28"/>
        </w:rPr>
      </w:pPr>
    </w:p>
    <w:p w:rsidR="00BD6EEE" w:rsidRDefault="00BD6EEE" w:rsidP="00BD6EEE">
      <w:pPr>
        <w:jc w:val="both"/>
        <w:rPr>
          <w:sz w:val="28"/>
          <w:szCs w:val="28"/>
        </w:rPr>
      </w:pPr>
    </w:p>
    <w:p w:rsidR="00BD6EEE" w:rsidRDefault="00BD6EEE" w:rsidP="00BD6EEE">
      <w:pPr>
        <w:jc w:val="both"/>
        <w:rPr>
          <w:sz w:val="28"/>
          <w:szCs w:val="28"/>
        </w:rPr>
      </w:pPr>
    </w:p>
    <w:p w:rsidR="00BD6EEE" w:rsidRDefault="00BD6EEE" w:rsidP="00BD6EEE">
      <w:pPr>
        <w:jc w:val="both"/>
        <w:rPr>
          <w:sz w:val="28"/>
          <w:szCs w:val="28"/>
        </w:rPr>
      </w:pPr>
    </w:p>
    <w:p w:rsidR="00BD6EEE" w:rsidRDefault="00BD6EEE" w:rsidP="00BD6EEE">
      <w:pPr>
        <w:jc w:val="both"/>
        <w:rPr>
          <w:sz w:val="28"/>
          <w:szCs w:val="28"/>
        </w:rPr>
      </w:pPr>
    </w:p>
    <w:p w:rsidR="00BD6EEE" w:rsidRDefault="00BD6EEE" w:rsidP="00BD6EEE">
      <w:pPr>
        <w:jc w:val="both"/>
        <w:rPr>
          <w:sz w:val="28"/>
          <w:szCs w:val="28"/>
        </w:rPr>
      </w:pPr>
    </w:p>
    <w:p w:rsidR="00BD6EEE" w:rsidRDefault="00BD6EEE" w:rsidP="00BD6EEE">
      <w:pPr>
        <w:jc w:val="both"/>
        <w:rPr>
          <w:sz w:val="28"/>
          <w:szCs w:val="28"/>
        </w:rPr>
      </w:pPr>
    </w:p>
    <w:p w:rsidR="00BD6EEE" w:rsidRDefault="00BD6EEE" w:rsidP="00BD6EEE">
      <w:pPr>
        <w:jc w:val="both"/>
        <w:rPr>
          <w:sz w:val="28"/>
          <w:szCs w:val="28"/>
        </w:rPr>
      </w:pPr>
    </w:p>
    <w:p w:rsidR="00BD6EEE" w:rsidRPr="001E7433" w:rsidRDefault="00BD6EEE" w:rsidP="00BD6EEE">
      <w:pPr>
        <w:jc w:val="both"/>
        <w:rPr>
          <w:sz w:val="28"/>
          <w:szCs w:val="28"/>
        </w:rPr>
      </w:pPr>
      <w:r w:rsidRPr="001E7433">
        <w:rPr>
          <w:sz w:val="28"/>
          <w:szCs w:val="28"/>
        </w:rPr>
        <w:t xml:space="preserve">Глава МР «Усть-Куломский – </w:t>
      </w:r>
    </w:p>
    <w:p w:rsidR="00BD6EEE" w:rsidRPr="001E7433" w:rsidRDefault="00BD6EEE" w:rsidP="00BD6EEE">
      <w:pPr>
        <w:jc w:val="both"/>
        <w:rPr>
          <w:sz w:val="28"/>
          <w:szCs w:val="28"/>
        </w:rPr>
      </w:pPr>
      <w:r w:rsidRPr="001E7433">
        <w:rPr>
          <w:sz w:val="28"/>
          <w:szCs w:val="28"/>
        </w:rPr>
        <w:t xml:space="preserve">руководитель администрации района                                       </w:t>
      </w:r>
      <w:r>
        <w:rPr>
          <w:sz w:val="28"/>
          <w:szCs w:val="28"/>
        </w:rPr>
        <w:t xml:space="preserve">       С.В. Рубан</w:t>
      </w:r>
    </w:p>
    <w:p w:rsidR="00BD6EEE" w:rsidRDefault="00BD6EEE" w:rsidP="00BD6EEE">
      <w:pPr>
        <w:pStyle w:val="a8"/>
        <w:rPr>
          <w:szCs w:val="28"/>
        </w:rPr>
      </w:pPr>
    </w:p>
    <w:p w:rsidR="00BD6EEE" w:rsidRDefault="00BD6EEE" w:rsidP="00BD6EEE">
      <w:pPr>
        <w:pStyle w:val="a8"/>
        <w:rPr>
          <w:szCs w:val="28"/>
        </w:rPr>
      </w:pPr>
    </w:p>
    <w:p w:rsidR="00BD6EEE" w:rsidRDefault="00BD6EEE" w:rsidP="00BD6EEE">
      <w:pPr>
        <w:pStyle w:val="ConsPlusNormal"/>
        <w:widowControl/>
        <w:outlineLvl w:val="1"/>
        <w:rPr>
          <w:rFonts w:ascii="Times New Roman" w:hAnsi="Times New Roman"/>
          <w:b/>
          <w:sz w:val="28"/>
          <w:szCs w:val="28"/>
        </w:rPr>
      </w:pPr>
    </w:p>
    <w:p w:rsidR="00BD6EEE" w:rsidRDefault="00BD6EEE" w:rsidP="00BD6EEE">
      <w:pPr>
        <w:pStyle w:val="ConsPlusNormal"/>
        <w:widowControl/>
        <w:jc w:val="center"/>
        <w:outlineLvl w:val="1"/>
        <w:rPr>
          <w:rFonts w:ascii="Times New Roman" w:hAnsi="Times New Roman"/>
          <w:b/>
          <w:sz w:val="28"/>
          <w:szCs w:val="28"/>
        </w:rPr>
      </w:pPr>
    </w:p>
    <w:p w:rsidR="00BD6EEE" w:rsidRPr="001E7433" w:rsidRDefault="00BD6EEE" w:rsidP="00BD6EEE">
      <w:pPr>
        <w:pStyle w:val="ConsPlusNormal"/>
        <w:widowControl/>
        <w:jc w:val="center"/>
        <w:outlineLvl w:val="1"/>
        <w:rPr>
          <w:rFonts w:ascii="Times New Roman" w:hAnsi="Times New Roman"/>
          <w:b/>
          <w:sz w:val="28"/>
          <w:szCs w:val="28"/>
        </w:rPr>
      </w:pPr>
      <w:r w:rsidRPr="001E7433">
        <w:rPr>
          <w:rFonts w:ascii="Times New Roman" w:hAnsi="Times New Roman"/>
          <w:b/>
          <w:sz w:val="28"/>
          <w:szCs w:val="28"/>
        </w:rPr>
        <w:lastRenderedPageBreak/>
        <w:t>П</w:t>
      </w:r>
      <w:r>
        <w:rPr>
          <w:rFonts w:ascii="Times New Roman" w:hAnsi="Times New Roman"/>
          <w:b/>
          <w:sz w:val="28"/>
          <w:szCs w:val="28"/>
        </w:rPr>
        <w:t>АСПОРТ</w:t>
      </w:r>
    </w:p>
    <w:p w:rsidR="00BD6EEE" w:rsidRPr="007B29C1" w:rsidRDefault="00BD6EEE" w:rsidP="00BD6EEE">
      <w:pPr>
        <w:pStyle w:val="37"/>
        <w:spacing w:after="0"/>
        <w:ind w:left="0"/>
        <w:jc w:val="center"/>
        <w:rPr>
          <w:b/>
          <w:sz w:val="28"/>
          <w:szCs w:val="28"/>
        </w:rPr>
      </w:pPr>
      <w:r w:rsidRPr="001E7433">
        <w:rPr>
          <w:b/>
          <w:sz w:val="28"/>
          <w:szCs w:val="28"/>
        </w:rPr>
        <w:t>муниципальной программы</w:t>
      </w:r>
      <w:r>
        <w:rPr>
          <w:b/>
          <w:sz w:val="28"/>
          <w:szCs w:val="28"/>
        </w:rPr>
        <w:t xml:space="preserve"> </w:t>
      </w:r>
      <w:r w:rsidRPr="007B29C1">
        <w:rPr>
          <w:b/>
          <w:sz w:val="28"/>
          <w:szCs w:val="28"/>
        </w:rPr>
        <w:t>«</w:t>
      </w:r>
      <w:r w:rsidRPr="00E40497">
        <w:rPr>
          <w:b/>
          <w:sz w:val="28"/>
          <w:szCs w:val="28"/>
        </w:rPr>
        <w:t>Территориальное развитие</w:t>
      </w:r>
      <w:r w:rsidRPr="007B29C1">
        <w:rPr>
          <w:b/>
          <w:sz w:val="28"/>
          <w:szCs w:val="28"/>
        </w:rPr>
        <w:t>»</w:t>
      </w:r>
    </w:p>
    <w:p w:rsidR="00BD6EEE" w:rsidRPr="00C23067" w:rsidRDefault="00BD6EEE" w:rsidP="00BD6EEE">
      <w:pPr>
        <w:pStyle w:val="37"/>
        <w:spacing w:after="0"/>
        <w:ind w:left="0"/>
        <w:jc w:val="cente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BD6EEE" w:rsidRPr="001E7433" w:rsidTr="005018FA">
        <w:tc>
          <w:tcPr>
            <w:tcW w:w="3510" w:type="dxa"/>
          </w:tcPr>
          <w:p w:rsidR="00BD6EEE" w:rsidRPr="001E7433" w:rsidRDefault="00BD6EEE" w:rsidP="005018FA">
            <w:pPr>
              <w:autoSpaceDE w:val="0"/>
              <w:autoSpaceDN w:val="0"/>
              <w:adjustRightInd w:val="0"/>
              <w:rPr>
                <w:sz w:val="28"/>
                <w:szCs w:val="28"/>
              </w:rPr>
            </w:pPr>
            <w:r w:rsidRPr="001E7433">
              <w:rPr>
                <w:sz w:val="28"/>
                <w:szCs w:val="28"/>
              </w:rPr>
              <w:t>Ответственный исполнитель программы</w:t>
            </w:r>
          </w:p>
        </w:tc>
        <w:tc>
          <w:tcPr>
            <w:tcW w:w="6061" w:type="dxa"/>
          </w:tcPr>
          <w:p w:rsidR="00BD6EEE" w:rsidRPr="001E7433" w:rsidRDefault="00BD6EEE" w:rsidP="005018FA">
            <w:pPr>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отдела по дорожной деятельности, отдела территориального развития и отдела социальной политики</w:t>
            </w: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Соисполнители программы</w:t>
            </w:r>
          </w:p>
        </w:tc>
        <w:tc>
          <w:tcPr>
            <w:tcW w:w="6061" w:type="dxa"/>
          </w:tcPr>
          <w:p w:rsidR="00BD6EEE" w:rsidRDefault="00BD6EEE" w:rsidP="005018FA">
            <w:pPr>
              <w:widowControl w:val="0"/>
              <w:autoSpaceDE w:val="0"/>
              <w:autoSpaceDN w:val="0"/>
              <w:adjustRightInd w:val="0"/>
              <w:ind w:left="10"/>
              <w:jc w:val="both"/>
              <w:rPr>
                <w:rFonts w:eastAsiaTheme="minorEastAsia"/>
                <w:sz w:val="28"/>
                <w:szCs w:val="28"/>
              </w:rPr>
            </w:pPr>
            <w:r>
              <w:rPr>
                <w:rFonts w:eastAsiaTheme="minorEastAsia"/>
                <w:sz w:val="28"/>
                <w:szCs w:val="28"/>
              </w:rPr>
              <w:t>Управление образования администрации муниципального района «Усть-Куломский»;</w:t>
            </w:r>
          </w:p>
          <w:p w:rsidR="00BD6EEE" w:rsidRDefault="00BD6EEE" w:rsidP="005018FA">
            <w:pPr>
              <w:widowControl w:val="0"/>
              <w:autoSpaceDE w:val="0"/>
              <w:autoSpaceDN w:val="0"/>
              <w:adjustRightInd w:val="0"/>
              <w:ind w:left="10"/>
              <w:jc w:val="both"/>
              <w:rPr>
                <w:rFonts w:eastAsiaTheme="minorEastAsia"/>
                <w:sz w:val="28"/>
                <w:szCs w:val="28"/>
              </w:rPr>
            </w:pPr>
            <w:r>
              <w:rPr>
                <w:rFonts w:eastAsiaTheme="minorEastAsia"/>
                <w:sz w:val="28"/>
                <w:szCs w:val="28"/>
              </w:rPr>
              <w:t>Управление культуры и национальной политики администрации муниципального района «Усть-Куломский»;</w:t>
            </w:r>
          </w:p>
          <w:p w:rsidR="00BD6EEE" w:rsidRPr="001E7433" w:rsidRDefault="00BD6EEE" w:rsidP="005018FA">
            <w:pPr>
              <w:jc w:val="both"/>
              <w:rPr>
                <w:sz w:val="28"/>
                <w:szCs w:val="28"/>
              </w:rPr>
            </w:pPr>
            <w:r>
              <w:rPr>
                <w:rFonts w:eastAsiaTheme="minorEastAsia"/>
                <w:sz w:val="28"/>
                <w:szCs w:val="28"/>
              </w:rPr>
              <w:t>Отдел физической культуры, спорта и туризма администрации муниципального района «Усть-Куломский»</w:t>
            </w:r>
            <w:r>
              <w:rPr>
                <w:sz w:val="28"/>
                <w:szCs w:val="28"/>
              </w:rPr>
              <w:t>.</w:t>
            </w: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Pr>
                <w:sz w:val="28"/>
                <w:szCs w:val="28"/>
              </w:rPr>
              <w:t>Участники программы</w:t>
            </w:r>
          </w:p>
        </w:tc>
        <w:tc>
          <w:tcPr>
            <w:tcW w:w="6061" w:type="dxa"/>
          </w:tcPr>
          <w:p w:rsidR="00BD6EEE" w:rsidRDefault="00BD6EEE" w:rsidP="005018FA">
            <w:pPr>
              <w:widowControl w:val="0"/>
              <w:autoSpaceDE w:val="0"/>
              <w:autoSpaceDN w:val="0"/>
              <w:adjustRightInd w:val="0"/>
              <w:ind w:left="10"/>
              <w:jc w:val="both"/>
              <w:rPr>
                <w:rFonts w:eastAsiaTheme="minorEastAsia"/>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по дорожной деятельности, отдела территориального развития и отдела социальной политики;</w:t>
            </w:r>
          </w:p>
          <w:p w:rsidR="00BD6EEE" w:rsidRDefault="00BD6EEE" w:rsidP="005018FA">
            <w:pPr>
              <w:widowControl w:val="0"/>
              <w:autoSpaceDE w:val="0"/>
              <w:autoSpaceDN w:val="0"/>
              <w:adjustRightInd w:val="0"/>
              <w:ind w:left="10"/>
              <w:jc w:val="both"/>
              <w:rPr>
                <w:rFonts w:eastAsiaTheme="minorEastAsia"/>
                <w:sz w:val="28"/>
                <w:szCs w:val="28"/>
              </w:rPr>
            </w:pPr>
            <w:r>
              <w:rPr>
                <w:rFonts w:eastAsiaTheme="minorEastAsia"/>
                <w:sz w:val="28"/>
                <w:szCs w:val="28"/>
              </w:rPr>
              <w:t>Управление образования администрации муниципального района «Усть-Куломский»;</w:t>
            </w:r>
          </w:p>
          <w:p w:rsidR="00BD6EEE" w:rsidRDefault="00BD6EEE" w:rsidP="005018FA">
            <w:pPr>
              <w:widowControl w:val="0"/>
              <w:autoSpaceDE w:val="0"/>
              <w:autoSpaceDN w:val="0"/>
              <w:adjustRightInd w:val="0"/>
              <w:ind w:left="10"/>
              <w:jc w:val="both"/>
              <w:rPr>
                <w:rFonts w:eastAsiaTheme="minorEastAsia"/>
                <w:sz w:val="28"/>
                <w:szCs w:val="28"/>
              </w:rPr>
            </w:pPr>
            <w:r>
              <w:rPr>
                <w:rFonts w:eastAsiaTheme="minorEastAsia"/>
                <w:sz w:val="28"/>
                <w:szCs w:val="28"/>
              </w:rPr>
              <w:t>Управление культуры и национальной политики администрации муниципального района «Усть-Куломский»;</w:t>
            </w:r>
          </w:p>
          <w:p w:rsidR="00BD6EEE" w:rsidRPr="001E7433" w:rsidRDefault="00BD6EEE" w:rsidP="005018FA">
            <w:pPr>
              <w:jc w:val="both"/>
              <w:rPr>
                <w:sz w:val="28"/>
                <w:szCs w:val="28"/>
              </w:rPr>
            </w:pPr>
            <w:r>
              <w:rPr>
                <w:rFonts w:eastAsiaTheme="minorEastAsia"/>
                <w:sz w:val="28"/>
                <w:szCs w:val="28"/>
              </w:rPr>
              <w:t>Отдел физической культуры, спорта и туризма администрации муниципального района «Усть-Куломский»</w:t>
            </w:r>
            <w:r w:rsidRPr="001E7433">
              <w:rPr>
                <w:sz w:val="28"/>
                <w:szCs w:val="28"/>
              </w:rPr>
              <w:t>.</w:t>
            </w:r>
          </w:p>
        </w:tc>
      </w:tr>
      <w:tr w:rsidR="00BD6EEE" w:rsidRPr="001E7433" w:rsidTr="005018FA">
        <w:tc>
          <w:tcPr>
            <w:tcW w:w="3510" w:type="dxa"/>
          </w:tcPr>
          <w:p w:rsidR="00BD6EEE" w:rsidRPr="00617D63" w:rsidRDefault="00BD6EEE" w:rsidP="005018FA">
            <w:pPr>
              <w:autoSpaceDE w:val="0"/>
              <w:autoSpaceDN w:val="0"/>
              <w:adjustRightInd w:val="0"/>
              <w:jc w:val="both"/>
              <w:rPr>
                <w:sz w:val="28"/>
                <w:szCs w:val="28"/>
              </w:rPr>
            </w:pPr>
            <w:r w:rsidRPr="00617D63">
              <w:rPr>
                <w:sz w:val="28"/>
                <w:szCs w:val="28"/>
              </w:rPr>
              <w:t>Подпрограммы программы</w:t>
            </w:r>
          </w:p>
        </w:tc>
        <w:tc>
          <w:tcPr>
            <w:tcW w:w="6061" w:type="dxa"/>
          </w:tcPr>
          <w:p w:rsidR="00BD6EEE" w:rsidRDefault="00BD6EEE" w:rsidP="009312C6">
            <w:pPr>
              <w:pStyle w:val="aa"/>
              <w:widowControl w:val="0"/>
              <w:numPr>
                <w:ilvl w:val="0"/>
                <w:numId w:val="12"/>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Развитие транспортной инфраструктуры  и транспортного обслуживания населения.</w:t>
            </w:r>
          </w:p>
          <w:p w:rsidR="00BD6EEE" w:rsidRDefault="00BD6EEE" w:rsidP="009312C6">
            <w:pPr>
              <w:pStyle w:val="aa"/>
              <w:widowControl w:val="0"/>
              <w:numPr>
                <w:ilvl w:val="0"/>
                <w:numId w:val="12"/>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Развитие систем инженерной инфраструктуры и обращения с отходами.</w:t>
            </w:r>
          </w:p>
          <w:p w:rsidR="00BD6EEE" w:rsidRDefault="00BD6EEE" w:rsidP="009312C6">
            <w:pPr>
              <w:pStyle w:val="aa"/>
              <w:widowControl w:val="0"/>
              <w:numPr>
                <w:ilvl w:val="0"/>
                <w:numId w:val="12"/>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Улучшение жилищных условий.</w:t>
            </w:r>
          </w:p>
          <w:p w:rsidR="00BD6EEE" w:rsidRDefault="00BD6EEE" w:rsidP="005018FA">
            <w:pPr>
              <w:pStyle w:val="aa"/>
              <w:widowControl w:val="0"/>
              <w:tabs>
                <w:tab w:val="left" w:pos="294"/>
              </w:tabs>
              <w:autoSpaceDE w:val="0"/>
              <w:autoSpaceDN w:val="0"/>
              <w:adjustRightInd w:val="0"/>
              <w:ind w:left="10"/>
              <w:jc w:val="both"/>
              <w:rPr>
                <w:rFonts w:eastAsiaTheme="minorEastAsia"/>
                <w:sz w:val="28"/>
                <w:szCs w:val="28"/>
              </w:rPr>
            </w:pPr>
            <w:r>
              <w:rPr>
                <w:rFonts w:eastAsiaTheme="minorEastAsia"/>
                <w:sz w:val="28"/>
                <w:szCs w:val="28"/>
              </w:rPr>
              <w:t>4.Энергосбережение.</w:t>
            </w:r>
          </w:p>
          <w:p w:rsidR="00BD6EEE" w:rsidRPr="00617D63" w:rsidRDefault="00BD6EEE" w:rsidP="005018FA">
            <w:pPr>
              <w:pStyle w:val="af2"/>
              <w:jc w:val="both"/>
              <w:rPr>
                <w:szCs w:val="28"/>
              </w:rPr>
            </w:pPr>
            <w:r>
              <w:rPr>
                <w:rFonts w:eastAsiaTheme="minorEastAsia"/>
                <w:szCs w:val="28"/>
              </w:rPr>
              <w:t>5.Повышение безопасности дорожного движения в муниципальном районе «Усть-Куломский»</w:t>
            </w:r>
          </w:p>
        </w:tc>
      </w:tr>
      <w:tr w:rsidR="00BD6EEE" w:rsidRPr="001E7433" w:rsidTr="005018FA">
        <w:tc>
          <w:tcPr>
            <w:tcW w:w="3510" w:type="dxa"/>
          </w:tcPr>
          <w:p w:rsidR="00BD6EEE" w:rsidRPr="00617D63" w:rsidRDefault="00BD6EEE" w:rsidP="005018FA">
            <w:pPr>
              <w:autoSpaceDE w:val="0"/>
              <w:autoSpaceDN w:val="0"/>
              <w:adjustRightInd w:val="0"/>
              <w:jc w:val="both"/>
              <w:rPr>
                <w:sz w:val="28"/>
                <w:szCs w:val="28"/>
              </w:rPr>
            </w:pPr>
            <w:r w:rsidRPr="00617D63">
              <w:rPr>
                <w:sz w:val="28"/>
                <w:szCs w:val="28"/>
              </w:rPr>
              <w:t>Программно-целевые инструменты</w:t>
            </w:r>
          </w:p>
        </w:tc>
        <w:tc>
          <w:tcPr>
            <w:tcW w:w="6061" w:type="dxa"/>
          </w:tcPr>
          <w:p w:rsidR="00BD6EEE" w:rsidRPr="00617D63" w:rsidRDefault="00BD6EEE" w:rsidP="005018FA">
            <w:pPr>
              <w:autoSpaceDE w:val="0"/>
              <w:autoSpaceDN w:val="0"/>
              <w:adjustRightInd w:val="0"/>
              <w:ind w:firstLine="34"/>
              <w:jc w:val="both"/>
              <w:rPr>
                <w:sz w:val="28"/>
                <w:szCs w:val="28"/>
              </w:rPr>
            </w:pPr>
            <w:r w:rsidRPr="00617D63">
              <w:rPr>
                <w:sz w:val="28"/>
                <w:szCs w:val="28"/>
              </w:rPr>
              <w:t>Нет</w:t>
            </w: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Цель программы</w:t>
            </w:r>
          </w:p>
        </w:tc>
        <w:tc>
          <w:tcPr>
            <w:tcW w:w="6061" w:type="dxa"/>
          </w:tcPr>
          <w:p w:rsidR="00BD6EEE" w:rsidRPr="001E7433" w:rsidRDefault="00BD6EEE" w:rsidP="005018FA">
            <w:pPr>
              <w:autoSpaceDE w:val="0"/>
              <w:autoSpaceDN w:val="0"/>
              <w:adjustRightInd w:val="0"/>
              <w:jc w:val="both"/>
              <w:rPr>
                <w:sz w:val="28"/>
                <w:szCs w:val="28"/>
              </w:rPr>
            </w:pPr>
            <w:r w:rsidRPr="00FB3F53">
              <w:rPr>
                <w:rFonts w:eastAsiaTheme="minorEastAsia"/>
                <w:sz w:val="28"/>
                <w:szCs w:val="28"/>
              </w:rPr>
              <w:t>Улучшение качества среды обитания населения муниципального района «Усть-Куломский»</w:t>
            </w: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Задачи программы</w:t>
            </w:r>
          </w:p>
        </w:tc>
        <w:tc>
          <w:tcPr>
            <w:tcW w:w="6061" w:type="dxa"/>
          </w:tcPr>
          <w:p w:rsidR="00BD6EEE" w:rsidRPr="00556407" w:rsidRDefault="00BD6EEE" w:rsidP="005018FA">
            <w:pPr>
              <w:widowControl w:val="0"/>
              <w:autoSpaceDE w:val="0"/>
              <w:autoSpaceDN w:val="0"/>
              <w:adjustRightInd w:val="0"/>
              <w:jc w:val="both"/>
              <w:rPr>
                <w:sz w:val="28"/>
                <w:szCs w:val="28"/>
              </w:rPr>
            </w:pPr>
            <w:r w:rsidRPr="00556407">
              <w:rPr>
                <w:sz w:val="26"/>
                <w:szCs w:val="26"/>
              </w:rPr>
              <w:t>1.</w:t>
            </w:r>
            <w:r w:rsidRPr="00556407">
              <w:rPr>
                <w:sz w:val="28"/>
                <w:szCs w:val="28"/>
              </w:rPr>
              <w:t>Создание условий для предоставления тран</w:t>
            </w:r>
            <w:r>
              <w:rPr>
                <w:sz w:val="28"/>
                <w:szCs w:val="28"/>
              </w:rPr>
              <w:t>спортных услуг населению и повы</w:t>
            </w:r>
            <w:r w:rsidRPr="00556407">
              <w:rPr>
                <w:sz w:val="28"/>
                <w:szCs w:val="28"/>
              </w:rPr>
              <w:t>шение качества транспортного об</w:t>
            </w:r>
            <w:r>
              <w:rPr>
                <w:sz w:val="28"/>
                <w:szCs w:val="28"/>
              </w:rPr>
              <w:t>служивания.</w:t>
            </w:r>
          </w:p>
          <w:p w:rsidR="00BD6EEE" w:rsidRPr="00556407" w:rsidRDefault="00BD6EEE" w:rsidP="005018FA">
            <w:pPr>
              <w:widowControl w:val="0"/>
              <w:autoSpaceDE w:val="0"/>
              <w:autoSpaceDN w:val="0"/>
              <w:adjustRightInd w:val="0"/>
              <w:jc w:val="both"/>
              <w:rPr>
                <w:sz w:val="28"/>
                <w:szCs w:val="28"/>
              </w:rPr>
            </w:pPr>
            <w:r>
              <w:rPr>
                <w:sz w:val="28"/>
                <w:szCs w:val="28"/>
              </w:rPr>
              <w:t>2.</w:t>
            </w:r>
            <w:r w:rsidRPr="00556407">
              <w:rPr>
                <w:sz w:val="28"/>
                <w:szCs w:val="28"/>
              </w:rPr>
              <w:t>Обеспечение комфортных и без</w:t>
            </w:r>
            <w:r>
              <w:rPr>
                <w:sz w:val="28"/>
                <w:szCs w:val="28"/>
              </w:rPr>
              <w:t>опас</w:t>
            </w:r>
            <w:r w:rsidRPr="00556407">
              <w:rPr>
                <w:sz w:val="28"/>
                <w:szCs w:val="28"/>
              </w:rPr>
              <w:t xml:space="preserve">ных </w:t>
            </w:r>
            <w:r w:rsidRPr="00556407">
              <w:rPr>
                <w:sz w:val="28"/>
                <w:szCs w:val="28"/>
              </w:rPr>
              <w:lastRenderedPageBreak/>
              <w:t>условий проживания.</w:t>
            </w:r>
          </w:p>
          <w:p w:rsidR="00BD6EEE" w:rsidRPr="00556407" w:rsidRDefault="00BD6EEE" w:rsidP="005018FA">
            <w:pPr>
              <w:widowControl w:val="0"/>
              <w:autoSpaceDE w:val="0"/>
              <w:autoSpaceDN w:val="0"/>
              <w:adjustRightInd w:val="0"/>
              <w:jc w:val="both"/>
              <w:rPr>
                <w:sz w:val="28"/>
                <w:szCs w:val="28"/>
              </w:rPr>
            </w:pPr>
            <w:r>
              <w:rPr>
                <w:sz w:val="28"/>
                <w:szCs w:val="28"/>
              </w:rPr>
              <w:t>3.</w:t>
            </w:r>
            <w:r w:rsidRPr="00556407">
              <w:rPr>
                <w:sz w:val="28"/>
                <w:szCs w:val="28"/>
              </w:rPr>
              <w:t>Повышение уровня обеспеченности населения доступным и качественным жильем.</w:t>
            </w:r>
          </w:p>
          <w:p w:rsidR="00BD6EEE" w:rsidRPr="00556407" w:rsidRDefault="00BD6EEE" w:rsidP="005018FA">
            <w:pPr>
              <w:widowControl w:val="0"/>
              <w:autoSpaceDE w:val="0"/>
              <w:autoSpaceDN w:val="0"/>
              <w:adjustRightInd w:val="0"/>
              <w:jc w:val="both"/>
              <w:rPr>
                <w:sz w:val="28"/>
                <w:szCs w:val="28"/>
              </w:rPr>
            </w:pPr>
            <w:r>
              <w:rPr>
                <w:sz w:val="28"/>
                <w:szCs w:val="28"/>
              </w:rPr>
              <w:t>4.</w:t>
            </w:r>
            <w:r w:rsidRPr="00556407">
              <w:rPr>
                <w:sz w:val="28"/>
                <w:szCs w:val="28"/>
              </w:rPr>
              <w:t>Создание условий для повышения энергоэффективности муниципальной экономики.</w:t>
            </w:r>
          </w:p>
          <w:p w:rsidR="00BD6EEE" w:rsidRPr="001E7433" w:rsidRDefault="00BD6EEE" w:rsidP="005018FA">
            <w:pPr>
              <w:pStyle w:val="ConsPlusNonformat"/>
              <w:widowControl/>
              <w:tabs>
                <w:tab w:val="left" w:pos="318"/>
              </w:tabs>
              <w:jc w:val="both"/>
              <w:rPr>
                <w:rFonts w:ascii="Times New Roman" w:hAnsi="Times New Roman" w:cs="Times New Roman"/>
                <w:sz w:val="28"/>
                <w:szCs w:val="28"/>
              </w:rPr>
            </w:pPr>
            <w:r>
              <w:rPr>
                <w:rFonts w:ascii="Times New Roman" w:hAnsi="Times New Roman"/>
                <w:sz w:val="28"/>
                <w:szCs w:val="28"/>
              </w:rPr>
              <w:t>5</w:t>
            </w:r>
            <w:r w:rsidRPr="00556407">
              <w:rPr>
                <w:rFonts w:ascii="Times New Roman" w:hAnsi="Times New Roman"/>
                <w:sz w:val="28"/>
                <w:szCs w:val="28"/>
              </w:rPr>
              <w:t>.</w:t>
            </w:r>
            <w:r w:rsidRPr="00556407">
              <w:rPr>
                <w:rFonts w:ascii="Times New Roman" w:hAnsi="Times New Roman"/>
                <w:sz w:val="28"/>
                <w:szCs w:val="28"/>
              </w:rPr>
              <w:tab/>
              <w:t xml:space="preserve">Осуществление мероприятий </w:t>
            </w:r>
            <w:r>
              <w:rPr>
                <w:rFonts w:ascii="Times New Roman" w:hAnsi="Times New Roman"/>
                <w:sz w:val="28"/>
                <w:szCs w:val="28"/>
              </w:rPr>
              <w:t>по пре</w:t>
            </w:r>
            <w:r w:rsidRPr="00556407">
              <w:rPr>
                <w:rFonts w:ascii="Times New Roman" w:hAnsi="Times New Roman"/>
                <w:sz w:val="28"/>
                <w:szCs w:val="28"/>
              </w:rPr>
              <w:t>дупреждению дорожно-транспортного травматизма на автомобильных  дорогах местн</w:t>
            </w:r>
            <w:r>
              <w:rPr>
                <w:rFonts w:ascii="Times New Roman" w:hAnsi="Times New Roman"/>
                <w:sz w:val="28"/>
                <w:szCs w:val="28"/>
              </w:rPr>
              <w:t>ого значения муниципального рай</w:t>
            </w:r>
            <w:r w:rsidRPr="00556407">
              <w:rPr>
                <w:rFonts w:ascii="Times New Roman" w:hAnsi="Times New Roman"/>
                <w:sz w:val="28"/>
                <w:szCs w:val="28"/>
              </w:rPr>
              <w:t>она «Усть-Куломский»</w:t>
            </w:r>
            <w:r>
              <w:rPr>
                <w:rFonts w:ascii="Times New Roman" w:hAnsi="Times New Roman" w:cs="Times New Roman"/>
                <w:sz w:val="28"/>
                <w:szCs w:val="28"/>
              </w:rPr>
              <w:t>.</w:t>
            </w:r>
          </w:p>
        </w:tc>
      </w:tr>
      <w:tr w:rsidR="00BD6EEE" w:rsidRPr="001E7433" w:rsidTr="005018FA">
        <w:trPr>
          <w:trHeight w:val="1266"/>
        </w:trPr>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lastRenderedPageBreak/>
              <w:t>Целевые индикаторы и показатели программы</w:t>
            </w:r>
          </w:p>
        </w:tc>
        <w:tc>
          <w:tcPr>
            <w:tcW w:w="6061" w:type="dxa"/>
          </w:tcPr>
          <w:p w:rsidR="00BD6EEE" w:rsidRPr="00093781" w:rsidRDefault="00BD6EEE" w:rsidP="009312C6">
            <w:pPr>
              <w:pStyle w:val="aa"/>
              <w:numPr>
                <w:ilvl w:val="0"/>
                <w:numId w:val="13"/>
              </w:numPr>
              <w:tabs>
                <w:tab w:val="left" w:pos="294"/>
              </w:tabs>
              <w:ind w:left="0" w:firstLine="10"/>
              <w:jc w:val="both"/>
              <w:rPr>
                <w:sz w:val="28"/>
                <w:szCs w:val="28"/>
              </w:rPr>
            </w:pPr>
            <w:r w:rsidRPr="00093781">
              <w:rPr>
                <w:sz w:val="28"/>
                <w:szCs w:val="28"/>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 процентов;</w:t>
            </w:r>
          </w:p>
          <w:p w:rsidR="00BD6EEE" w:rsidRPr="00093781" w:rsidRDefault="00BD6EEE" w:rsidP="009312C6">
            <w:pPr>
              <w:pStyle w:val="aa"/>
              <w:numPr>
                <w:ilvl w:val="0"/>
                <w:numId w:val="13"/>
              </w:numPr>
              <w:tabs>
                <w:tab w:val="left" w:pos="294"/>
              </w:tabs>
              <w:ind w:left="0" w:firstLine="10"/>
              <w:jc w:val="both"/>
              <w:rPr>
                <w:sz w:val="28"/>
                <w:szCs w:val="28"/>
              </w:rPr>
            </w:pPr>
            <w:r w:rsidRPr="00093781">
              <w:rPr>
                <w:sz w:val="28"/>
                <w:szCs w:val="28"/>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 </w:t>
            </w:r>
          </w:p>
          <w:p w:rsidR="00BD6EEE" w:rsidRPr="00093781" w:rsidRDefault="00BD6EEE" w:rsidP="009312C6">
            <w:pPr>
              <w:pStyle w:val="aa"/>
              <w:numPr>
                <w:ilvl w:val="0"/>
                <w:numId w:val="13"/>
              </w:numPr>
              <w:tabs>
                <w:tab w:val="left" w:pos="294"/>
              </w:tabs>
              <w:ind w:left="0" w:firstLine="10"/>
              <w:jc w:val="both"/>
              <w:rPr>
                <w:sz w:val="28"/>
                <w:szCs w:val="28"/>
              </w:rPr>
            </w:pPr>
            <w:r w:rsidRPr="00093781">
              <w:rPr>
                <w:sz w:val="28"/>
                <w:szCs w:val="28"/>
              </w:rPr>
              <w:t xml:space="preserve"> Удельный вес общей площади жилых помещений, оборудованных центральным водопроводом, процентов;</w:t>
            </w:r>
          </w:p>
          <w:p w:rsidR="00BD6EEE" w:rsidRPr="00093781" w:rsidRDefault="00BD6EEE" w:rsidP="009312C6">
            <w:pPr>
              <w:pStyle w:val="aa"/>
              <w:numPr>
                <w:ilvl w:val="0"/>
                <w:numId w:val="13"/>
              </w:numPr>
              <w:tabs>
                <w:tab w:val="left" w:pos="294"/>
              </w:tabs>
              <w:ind w:left="0" w:firstLine="10"/>
              <w:jc w:val="both"/>
              <w:rPr>
                <w:sz w:val="28"/>
                <w:szCs w:val="28"/>
              </w:rPr>
            </w:pPr>
            <w:r w:rsidRPr="00093781">
              <w:rPr>
                <w:sz w:val="28"/>
                <w:szCs w:val="28"/>
              </w:rPr>
              <w:t>Удельный вес общей площади жилых помещений, оборудованных центральным водоотведением (канализацией), процентов;</w:t>
            </w:r>
          </w:p>
          <w:p w:rsidR="00BD6EEE" w:rsidRPr="00093781" w:rsidRDefault="00BD6EEE" w:rsidP="009312C6">
            <w:pPr>
              <w:pStyle w:val="aa"/>
              <w:numPr>
                <w:ilvl w:val="0"/>
                <w:numId w:val="13"/>
              </w:numPr>
              <w:tabs>
                <w:tab w:val="left" w:pos="294"/>
              </w:tabs>
              <w:ind w:left="0" w:firstLine="10"/>
              <w:jc w:val="both"/>
              <w:rPr>
                <w:sz w:val="28"/>
                <w:szCs w:val="28"/>
              </w:rPr>
            </w:pPr>
            <w:r w:rsidRPr="00093781">
              <w:rPr>
                <w:sz w:val="28"/>
                <w:szCs w:val="28"/>
              </w:rPr>
              <w:t>Доля утилизированных и переработанных отходов в общем объеме отходов, образовавшихся в процессе производства  и потребления, процентов;</w:t>
            </w:r>
          </w:p>
          <w:p w:rsidR="00BD6EEE" w:rsidRPr="00B9221E" w:rsidRDefault="00BD6EEE" w:rsidP="005018FA">
            <w:pPr>
              <w:pStyle w:val="aa"/>
              <w:tabs>
                <w:tab w:val="left" w:pos="294"/>
              </w:tabs>
              <w:ind w:left="10"/>
              <w:jc w:val="both"/>
              <w:rPr>
                <w:rFonts w:eastAsiaTheme="minorEastAsia"/>
                <w:sz w:val="28"/>
                <w:szCs w:val="28"/>
                <w:highlight w:val="green"/>
              </w:rPr>
            </w:pPr>
            <w:r>
              <w:rPr>
                <w:sz w:val="28"/>
                <w:szCs w:val="28"/>
              </w:rPr>
              <w:t xml:space="preserve">6. </w:t>
            </w:r>
            <w:r w:rsidRPr="00093781">
              <w:rPr>
                <w:sz w:val="28"/>
                <w:szCs w:val="28"/>
              </w:rPr>
              <w:t>Общая площадь жилых помещений, приходящейся в среднем на одного жителя, кв.м.;</w:t>
            </w:r>
          </w:p>
          <w:p w:rsidR="00BD6EEE" w:rsidRPr="00FA3A5B" w:rsidRDefault="00BD6EEE" w:rsidP="005018FA">
            <w:pPr>
              <w:pStyle w:val="aa"/>
              <w:tabs>
                <w:tab w:val="left" w:pos="294"/>
              </w:tabs>
              <w:ind w:left="0"/>
              <w:jc w:val="both"/>
              <w:rPr>
                <w:sz w:val="28"/>
                <w:szCs w:val="28"/>
              </w:rPr>
            </w:pPr>
            <w:r w:rsidRPr="00FA3A5B">
              <w:rPr>
                <w:sz w:val="28"/>
                <w:szCs w:val="28"/>
              </w:rPr>
              <w:t>- в том числе введенная в действие за один год, кв.м.;</w:t>
            </w:r>
          </w:p>
          <w:p w:rsidR="00BD6EEE" w:rsidRPr="00FA3A5B" w:rsidRDefault="00BD6EEE" w:rsidP="005018FA">
            <w:pPr>
              <w:pStyle w:val="aa"/>
              <w:tabs>
                <w:tab w:val="left" w:pos="294"/>
              </w:tabs>
              <w:ind w:left="0"/>
              <w:jc w:val="both"/>
              <w:rPr>
                <w:rFonts w:eastAsiaTheme="minorEastAsia"/>
                <w:sz w:val="28"/>
                <w:szCs w:val="28"/>
              </w:rPr>
            </w:pPr>
            <w:r w:rsidRPr="00FA3A5B">
              <w:rPr>
                <w:sz w:val="28"/>
                <w:szCs w:val="28"/>
              </w:rPr>
              <w:t>7. Объем не завершенного в установленные сроки строительства, осуществляемого за счет средств бюджета МО МР «Усть-Куломский», тыс. рублей;</w:t>
            </w:r>
          </w:p>
          <w:p w:rsidR="00BD6EEE" w:rsidRPr="0098659A" w:rsidRDefault="00BD6EEE" w:rsidP="005018FA">
            <w:pPr>
              <w:pStyle w:val="aa"/>
              <w:tabs>
                <w:tab w:val="left" w:pos="294"/>
              </w:tabs>
              <w:ind w:left="10"/>
              <w:jc w:val="both"/>
              <w:rPr>
                <w:rFonts w:eastAsiaTheme="minorEastAsia"/>
                <w:sz w:val="28"/>
                <w:szCs w:val="28"/>
              </w:rPr>
            </w:pPr>
            <w:r w:rsidRPr="00FA3A5B">
              <w:rPr>
                <w:sz w:val="28"/>
                <w:szCs w:val="28"/>
              </w:rPr>
              <w:t xml:space="preserve">8. Уровень удовлетворенности граждан жилищно-коммунальными услугами, процент </w:t>
            </w:r>
            <w:r w:rsidRPr="00FA3A5B">
              <w:rPr>
                <w:sz w:val="28"/>
                <w:szCs w:val="28"/>
              </w:rPr>
              <w:lastRenderedPageBreak/>
              <w:t>от числа опрошенных</w:t>
            </w:r>
          </w:p>
          <w:p w:rsidR="00BD6EEE" w:rsidRPr="008D2B85" w:rsidRDefault="00BD6EEE" w:rsidP="005018FA">
            <w:pPr>
              <w:tabs>
                <w:tab w:val="left" w:pos="294"/>
              </w:tabs>
              <w:jc w:val="both"/>
              <w:rPr>
                <w:rFonts w:eastAsiaTheme="minorEastAsia"/>
                <w:sz w:val="28"/>
                <w:szCs w:val="28"/>
              </w:rPr>
            </w:pPr>
            <w:r>
              <w:rPr>
                <w:sz w:val="28"/>
                <w:szCs w:val="28"/>
              </w:rPr>
              <w:t xml:space="preserve">9. </w:t>
            </w:r>
            <w:r w:rsidRPr="008D2B85">
              <w:rPr>
                <w:sz w:val="28"/>
                <w:szCs w:val="28"/>
              </w:rPr>
              <w:t>Доля расходов муниципального бюджета на обеспечение энергетическими ресурсами органов местного самоуправления и муниципальных учреждений, процентов.</w:t>
            </w:r>
          </w:p>
          <w:p w:rsidR="00BD6EEE" w:rsidRPr="00F45E44" w:rsidRDefault="00BD6EEE" w:rsidP="005018FA">
            <w:pPr>
              <w:widowControl w:val="0"/>
              <w:autoSpaceDE w:val="0"/>
              <w:autoSpaceDN w:val="0"/>
              <w:adjustRightInd w:val="0"/>
              <w:jc w:val="both"/>
              <w:rPr>
                <w:sz w:val="28"/>
                <w:szCs w:val="28"/>
              </w:rPr>
            </w:pPr>
            <w:r>
              <w:rPr>
                <w:sz w:val="28"/>
                <w:szCs w:val="28"/>
              </w:rPr>
              <w:t>10.</w:t>
            </w:r>
            <w:r w:rsidRPr="00F45E44">
              <w:rPr>
                <w:sz w:val="28"/>
                <w:szCs w:val="28"/>
              </w:rPr>
              <w:t>Доля пострадавших в</w:t>
            </w:r>
            <w:r w:rsidRPr="00F45E44">
              <w:rPr>
                <w:bCs/>
                <w:sz w:val="28"/>
                <w:szCs w:val="28"/>
              </w:rPr>
              <w:t xml:space="preserve"> дорожно-транспортных происшествиях  на автомобильных  дорогах местного значения муниципального района «Усть-Куломский»</w:t>
            </w:r>
          </w:p>
        </w:tc>
      </w:tr>
      <w:tr w:rsidR="00BD6EEE" w:rsidRPr="001E7433" w:rsidTr="005018FA">
        <w:trPr>
          <w:trHeight w:val="695"/>
        </w:trPr>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lastRenderedPageBreak/>
              <w:t>Этапы и сроки реализации</w:t>
            </w:r>
          </w:p>
          <w:p w:rsidR="00BD6EEE" w:rsidRPr="001E7433" w:rsidRDefault="00BD6EEE" w:rsidP="005018FA">
            <w:pPr>
              <w:autoSpaceDE w:val="0"/>
              <w:autoSpaceDN w:val="0"/>
              <w:adjustRightInd w:val="0"/>
              <w:jc w:val="both"/>
              <w:rPr>
                <w:sz w:val="28"/>
                <w:szCs w:val="28"/>
              </w:rPr>
            </w:pPr>
            <w:r w:rsidRPr="001E7433">
              <w:rPr>
                <w:sz w:val="28"/>
                <w:szCs w:val="28"/>
              </w:rPr>
              <w:t>программы</w:t>
            </w:r>
          </w:p>
        </w:tc>
        <w:tc>
          <w:tcPr>
            <w:tcW w:w="6061" w:type="dxa"/>
          </w:tcPr>
          <w:p w:rsidR="00BD6EEE" w:rsidRPr="001E7433" w:rsidRDefault="00BD6EEE" w:rsidP="005018FA">
            <w:pPr>
              <w:autoSpaceDE w:val="0"/>
              <w:autoSpaceDN w:val="0"/>
              <w:adjustRightInd w:val="0"/>
              <w:jc w:val="both"/>
              <w:rPr>
                <w:sz w:val="28"/>
                <w:szCs w:val="28"/>
              </w:rPr>
            </w:pPr>
            <w:r w:rsidRPr="001E7433">
              <w:rPr>
                <w:sz w:val="28"/>
                <w:szCs w:val="28"/>
              </w:rPr>
              <w:t xml:space="preserve">Программа реализуется в </w:t>
            </w:r>
            <w:r>
              <w:rPr>
                <w:sz w:val="28"/>
                <w:szCs w:val="28"/>
              </w:rPr>
              <w:t xml:space="preserve">период с </w:t>
            </w:r>
            <w:r w:rsidRPr="001E7433">
              <w:rPr>
                <w:sz w:val="28"/>
                <w:szCs w:val="28"/>
              </w:rPr>
              <w:t>20</w:t>
            </w:r>
            <w:r>
              <w:rPr>
                <w:sz w:val="28"/>
                <w:szCs w:val="28"/>
              </w:rPr>
              <w:t xml:space="preserve">22 года по </w:t>
            </w:r>
            <w:r w:rsidRPr="008060F8">
              <w:rPr>
                <w:sz w:val="28"/>
                <w:szCs w:val="28"/>
              </w:rPr>
              <w:t>2026 г</w:t>
            </w:r>
            <w:r>
              <w:rPr>
                <w:sz w:val="28"/>
                <w:szCs w:val="28"/>
              </w:rPr>
              <w:t>.</w:t>
            </w:r>
          </w:p>
        </w:tc>
      </w:tr>
      <w:tr w:rsidR="00BD6EEE" w:rsidRPr="001E7433" w:rsidTr="005018FA">
        <w:trPr>
          <w:trHeight w:val="2681"/>
        </w:trPr>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Объемы финансирования</w:t>
            </w:r>
          </w:p>
          <w:p w:rsidR="00BD6EEE" w:rsidRPr="001E7433" w:rsidRDefault="00BD6EEE" w:rsidP="005018FA">
            <w:pPr>
              <w:autoSpaceDE w:val="0"/>
              <w:autoSpaceDN w:val="0"/>
              <w:adjustRightInd w:val="0"/>
              <w:jc w:val="both"/>
              <w:rPr>
                <w:sz w:val="28"/>
                <w:szCs w:val="28"/>
              </w:rPr>
            </w:pPr>
            <w:r w:rsidRPr="001E7433">
              <w:rPr>
                <w:sz w:val="28"/>
                <w:szCs w:val="28"/>
              </w:rPr>
              <w:t>программы</w:t>
            </w:r>
          </w:p>
        </w:tc>
        <w:tc>
          <w:tcPr>
            <w:tcW w:w="6061" w:type="dxa"/>
          </w:tcPr>
          <w:p w:rsidR="00BD6EEE" w:rsidRDefault="00BD6EEE" w:rsidP="005018FA">
            <w:pPr>
              <w:widowControl w:val="0"/>
              <w:tabs>
                <w:tab w:val="left" w:pos="851"/>
                <w:tab w:val="left" w:pos="993"/>
              </w:tabs>
              <w:autoSpaceDE w:val="0"/>
              <w:autoSpaceDN w:val="0"/>
              <w:adjustRightInd w:val="0"/>
              <w:jc w:val="both"/>
              <w:rPr>
                <w:sz w:val="27"/>
                <w:szCs w:val="27"/>
              </w:rPr>
            </w:pPr>
            <w:r w:rsidRPr="00BE5C40">
              <w:rPr>
                <w:sz w:val="27"/>
                <w:szCs w:val="27"/>
              </w:rPr>
              <w:t xml:space="preserve">Объем финансирования за счет местного бюджета МО МР «Усть-Куломский» </w:t>
            </w:r>
          </w:p>
          <w:p w:rsidR="00BD6EEE" w:rsidRPr="005B6E09" w:rsidRDefault="00BD6EEE" w:rsidP="005018FA">
            <w:pPr>
              <w:widowControl w:val="0"/>
              <w:tabs>
                <w:tab w:val="left" w:pos="851"/>
                <w:tab w:val="left" w:pos="993"/>
              </w:tabs>
              <w:autoSpaceDE w:val="0"/>
              <w:autoSpaceDN w:val="0"/>
              <w:adjustRightInd w:val="0"/>
              <w:jc w:val="both"/>
              <w:rPr>
                <w:sz w:val="27"/>
                <w:szCs w:val="27"/>
              </w:rPr>
            </w:pPr>
            <w:r w:rsidRPr="00BE5C40">
              <w:rPr>
                <w:sz w:val="27"/>
                <w:szCs w:val="27"/>
              </w:rPr>
              <w:t xml:space="preserve">составит </w:t>
            </w:r>
            <w:r>
              <w:rPr>
                <w:sz w:val="27"/>
                <w:szCs w:val="27"/>
              </w:rPr>
              <w:t xml:space="preserve">1 532 052 700,27 </w:t>
            </w:r>
            <w:r w:rsidRPr="005B6E09">
              <w:rPr>
                <w:sz w:val="27"/>
                <w:szCs w:val="27"/>
              </w:rPr>
              <w:t>рублей</w:t>
            </w:r>
            <w:r w:rsidRPr="00B50A5F">
              <w:rPr>
                <w:sz w:val="27"/>
                <w:szCs w:val="27"/>
                <w:highlight w:val="magenta"/>
              </w:rPr>
              <w:t>,</w:t>
            </w:r>
            <w:r w:rsidRPr="005B6E09">
              <w:rPr>
                <w:sz w:val="27"/>
                <w:szCs w:val="27"/>
              </w:rPr>
              <w:t xml:space="preserve"> в том числе: </w:t>
            </w:r>
          </w:p>
          <w:p w:rsidR="00BD6EEE" w:rsidRPr="005B6E09" w:rsidRDefault="00BD6EEE" w:rsidP="005018FA">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w:t>
            </w:r>
            <w:r w:rsidRPr="005B6E09">
              <w:rPr>
                <w:rFonts w:eastAsiaTheme="minorEastAsia"/>
                <w:sz w:val="27"/>
                <w:szCs w:val="27"/>
              </w:rPr>
              <w:t xml:space="preserve">344 750 465,91 </w:t>
            </w:r>
            <w:r w:rsidRPr="005B6E09">
              <w:rPr>
                <w:sz w:val="27"/>
                <w:szCs w:val="27"/>
              </w:rPr>
              <w:t xml:space="preserve">рублей; </w:t>
            </w:r>
          </w:p>
          <w:p w:rsidR="00BD6EEE" w:rsidRPr="00AB1458" w:rsidRDefault="00BD6EEE" w:rsidP="005018FA">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785409">
              <w:rPr>
                <w:rFonts w:eastAsiaTheme="minorEastAsia"/>
                <w:sz w:val="27"/>
                <w:szCs w:val="27"/>
              </w:rPr>
              <w:t>373</w:t>
            </w:r>
            <w:r>
              <w:rPr>
                <w:rFonts w:eastAsiaTheme="minorEastAsia"/>
                <w:sz w:val="27"/>
                <w:szCs w:val="27"/>
              </w:rPr>
              <w:t> </w:t>
            </w:r>
            <w:r w:rsidRPr="00785409">
              <w:rPr>
                <w:rFonts w:eastAsiaTheme="minorEastAsia"/>
                <w:sz w:val="27"/>
                <w:szCs w:val="27"/>
              </w:rPr>
              <w:t>408</w:t>
            </w:r>
            <w:r>
              <w:rPr>
                <w:rFonts w:eastAsiaTheme="minorEastAsia"/>
                <w:sz w:val="27"/>
                <w:szCs w:val="27"/>
              </w:rPr>
              <w:t xml:space="preserve"> </w:t>
            </w:r>
            <w:r w:rsidRPr="00785409">
              <w:rPr>
                <w:rFonts w:eastAsiaTheme="minorEastAsia"/>
                <w:sz w:val="27"/>
                <w:szCs w:val="27"/>
              </w:rPr>
              <w:t>445,59</w:t>
            </w:r>
            <w:r>
              <w:rPr>
                <w:rFonts w:eastAsiaTheme="minorEastAsia"/>
                <w:b/>
                <w:sz w:val="24"/>
                <w:szCs w:val="24"/>
              </w:rPr>
              <w:t xml:space="preserve"> </w:t>
            </w:r>
            <w:r w:rsidRPr="005B6E09">
              <w:rPr>
                <w:sz w:val="27"/>
                <w:szCs w:val="27"/>
              </w:rPr>
              <w:t>рублей</w:t>
            </w:r>
            <w:r w:rsidRPr="00CB57AF">
              <w:rPr>
                <w:sz w:val="27"/>
                <w:szCs w:val="27"/>
              </w:rPr>
              <w:t>;</w:t>
            </w:r>
          </w:p>
          <w:p w:rsidR="00BD6EEE" w:rsidRPr="00EF21B1" w:rsidRDefault="00BD6EEE" w:rsidP="005018FA">
            <w:pPr>
              <w:widowControl w:val="0"/>
              <w:tabs>
                <w:tab w:val="left" w:pos="851"/>
                <w:tab w:val="left" w:pos="993"/>
              </w:tabs>
              <w:autoSpaceDE w:val="0"/>
              <w:autoSpaceDN w:val="0"/>
              <w:adjustRightInd w:val="0"/>
              <w:jc w:val="both"/>
              <w:rPr>
                <w:sz w:val="27"/>
                <w:szCs w:val="27"/>
              </w:rPr>
            </w:pPr>
            <w:r w:rsidRPr="00AB1458">
              <w:rPr>
                <w:sz w:val="27"/>
                <w:szCs w:val="27"/>
              </w:rPr>
              <w:t xml:space="preserve">2024 год – </w:t>
            </w:r>
            <w:r>
              <w:rPr>
                <w:rFonts w:eastAsiaTheme="minorEastAsia"/>
                <w:sz w:val="27"/>
                <w:szCs w:val="27"/>
              </w:rPr>
              <w:t xml:space="preserve">462 767 867,44 </w:t>
            </w:r>
            <w:r w:rsidRPr="00AB1458">
              <w:rPr>
                <w:sz w:val="27"/>
                <w:szCs w:val="27"/>
              </w:rPr>
              <w:t>рублей</w:t>
            </w:r>
            <w:r w:rsidRPr="00F71350">
              <w:rPr>
                <w:sz w:val="27"/>
                <w:szCs w:val="27"/>
                <w:highlight w:val="magenta"/>
              </w:rPr>
              <w:t>;</w:t>
            </w:r>
          </w:p>
          <w:p w:rsidR="00BD6EEE" w:rsidRPr="00927131" w:rsidRDefault="00BD6EEE" w:rsidP="005018FA">
            <w:pPr>
              <w:widowControl w:val="0"/>
              <w:tabs>
                <w:tab w:val="left" w:pos="851"/>
                <w:tab w:val="left" w:pos="993"/>
              </w:tabs>
              <w:autoSpaceDE w:val="0"/>
              <w:autoSpaceDN w:val="0"/>
              <w:adjustRightInd w:val="0"/>
              <w:jc w:val="both"/>
              <w:rPr>
                <w:sz w:val="27"/>
                <w:szCs w:val="27"/>
              </w:rPr>
            </w:pPr>
            <w:r w:rsidRPr="00EF21B1">
              <w:rPr>
                <w:sz w:val="27"/>
                <w:szCs w:val="27"/>
              </w:rPr>
              <w:t xml:space="preserve">2025 год – </w:t>
            </w:r>
            <w:r w:rsidRPr="00D92DAD">
              <w:rPr>
                <w:rFonts w:eastAsiaTheme="minorEastAsia"/>
                <w:sz w:val="27"/>
                <w:szCs w:val="27"/>
              </w:rPr>
              <w:t>251</w:t>
            </w:r>
            <w:r>
              <w:rPr>
                <w:rFonts w:eastAsiaTheme="minorEastAsia"/>
                <w:sz w:val="27"/>
                <w:szCs w:val="27"/>
              </w:rPr>
              <w:t> </w:t>
            </w:r>
            <w:r w:rsidRPr="00D92DAD">
              <w:rPr>
                <w:rFonts w:eastAsiaTheme="minorEastAsia"/>
                <w:sz w:val="27"/>
                <w:szCs w:val="27"/>
              </w:rPr>
              <w:t>936</w:t>
            </w:r>
            <w:r>
              <w:rPr>
                <w:rFonts w:eastAsiaTheme="minorEastAsia"/>
                <w:sz w:val="27"/>
                <w:szCs w:val="27"/>
              </w:rPr>
              <w:t xml:space="preserve"> </w:t>
            </w:r>
            <w:r w:rsidRPr="00D92DAD">
              <w:rPr>
                <w:rFonts w:eastAsiaTheme="minorEastAsia"/>
                <w:sz w:val="27"/>
                <w:szCs w:val="27"/>
              </w:rPr>
              <w:t>969,71</w:t>
            </w:r>
            <w:r>
              <w:rPr>
                <w:rFonts w:eastAsiaTheme="minorEastAsia"/>
                <w:sz w:val="27"/>
                <w:szCs w:val="27"/>
              </w:rPr>
              <w:t xml:space="preserve"> </w:t>
            </w:r>
            <w:r w:rsidRPr="00EF21B1">
              <w:rPr>
                <w:sz w:val="27"/>
                <w:szCs w:val="27"/>
              </w:rPr>
              <w:t>рублей</w:t>
            </w:r>
            <w:r w:rsidRPr="003C78CB">
              <w:rPr>
                <w:sz w:val="27"/>
                <w:szCs w:val="27"/>
              </w:rPr>
              <w:t>;</w:t>
            </w:r>
            <w:r w:rsidRPr="00927131">
              <w:rPr>
                <w:sz w:val="27"/>
                <w:szCs w:val="27"/>
              </w:rPr>
              <w:t xml:space="preserve"> </w:t>
            </w:r>
          </w:p>
          <w:p w:rsidR="00BD6EEE" w:rsidRPr="008060F8" w:rsidRDefault="00BD6EEE" w:rsidP="005018FA">
            <w:pPr>
              <w:widowControl w:val="0"/>
              <w:tabs>
                <w:tab w:val="left" w:pos="851"/>
                <w:tab w:val="left" w:pos="993"/>
              </w:tabs>
              <w:autoSpaceDE w:val="0"/>
              <w:autoSpaceDN w:val="0"/>
              <w:adjustRightInd w:val="0"/>
              <w:jc w:val="both"/>
              <w:rPr>
                <w:sz w:val="28"/>
                <w:szCs w:val="28"/>
              </w:rPr>
            </w:pPr>
            <w:r w:rsidRPr="00927131">
              <w:rPr>
                <w:sz w:val="27"/>
                <w:szCs w:val="27"/>
              </w:rPr>
              <w:t>2026 год –</w:t>
            </w:r>
            <w:r>
              <w:rPr>
                <w:sz w:val="27"/>
                <w:szCs w:val="27"/>
              </w:rPr>
              <w:t xml:space="preserve"> </w:t>
            </w:r>
            <w:r>
              <w:rPr>
                <w:rFonts w:eastAsiaTheme="minorEastAsia"/>
                <w:sz w:val="27"/>
                <w:szCs w:val="27"/>
              </w:rPr>
              <w:t xml:space="preserve">98 988 951,62 </w:t>
            </w:r>
            <w:r w:rsidRPr="00927131">
              <w:rPr>
                <w:sz w:val="27"/>
                <w:szCs w:val="27"/>
              </w:rPr>
              <w:t>рублей</w:t>
            </w:r>
            <w:r w:rsidRPr="00AD225D">
              <w:rPr>
                <w:sz w:val="27"/>
                <w:szCs w:val="27"/>
              </w:rPr>
              <w:t>;</w:t>
            </w:r>
            <w:r w:rsidRPr="008060F8">
              <w:rPr>
                <w:sz w:val="28"/>
                <w:szCs w:val="28"/>
              </w:rPr>
              <w:t xml:space="preserve"> </w:t>
            </w:r>
          </w:p>
          <w:p w:rsidR="00BD6EEE" w:rsidRPr="008060F8" w:rsidRDefault="00BD6EEE" w:rsidP="005018FA">
            <w:pPr>
              <w:widowControl w:val="0"/>
              <w:tabs>
                <w:tab w:val="left" w:pos="851"/>
                <w:tab w:val="left" w:pos="993"/>
              </w:tabs>
              <w:autoSpaceDE w:val="0"/>
              <w:autoSpaceDN w:val="0"/>
              <w:adjustRightInd w:val="0"/>
              <w:jc w:val="both"/>
              <w:rPr>
                <w:sz w:val="28"/>
                <w:szCs w:val="28"/>
              </w:rPr>
            </w:pP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Ожидаемые результаты реализации программы</w:t>
            </w:r>
          </w:p>
        </w:tc>
        <w:tc>
          <w:tcPr>
            <w:tcW w:w="6061" w:type="dxa"/>
          </w:tcPr>
          <w:p w:rsidR="00BD6EEE" w:rsidRDefault="00BD6EEE" w:rsidP="005018FA">
            <w:pPr>
              <w:widowControl w:val="0"/>
              <w:tabs>
                <w:tab w:val="left" w:pos="294"/>
              </w:tabs>
              <w:autoSpaceDE w:val="0"/>
              <w:autoSpaceDN w:val="0"/>
              <w:adjustRightInd w:val="0"/>
              <w:ind w:left="10"/>
              <w:jc w:val="both"/>
              <w:rPr>
                <w:rFonts w:eastAsiaTheme="minorEastAsia"/>
                <w:sz w:val="28"/>
                <w:szCs w:val="28"/>
              </w:rPr>
            </w:pPr>
            <w:r>
              <w:rPr>
                <w:rFonts w:eastAsiaTheme="minorEastAsia"/>
                <w:sz w:val="28"/>
                <w:szCs w:val="28"/>
              </w:rPr>
              <w:t>По итогам реализации муниципальной программы будут достигнуты следующие результаты, характеризующие изменения состояния территориального развития муниципального образования муниципального района «Усть-Куломский»:</w:t>
            </w:r>
          </w:p>
          <w:p w:rsidR="00BD6EEE" w:rsidRDefault="00BD6EEE" w:rsidP="009312C6">
            <w:pPr>
              <w:pStyle w:val="aa"/>
              <w:widowControl w:val="0"/>
              <w:numPr>
                <w:ilvl w:val="0"/>
                <w:numId w:val="14"/>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Сокращение доли протяженности автомобильных дорог общего пользования местного значения муниципального района «Усть-Куломский», не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муниципального района «Усть-Куломский»;</w:t>
            </w:r>
          </w:p>
          <w:p w:rsidR="00BD6EEE" w:rsidRDefault="00BD6EEE" w:rsidP="009312C6">
            <w:pPr>
              <w:pStyle w:val="aa"/>
              <w:widowControl w:val="0"/>
              <w:numPr>
                <w:ilvl w:val="0"/>
                <w:numId w:val="14"/>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Сокращение доли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p w:rsidR="00BD6EEE" w:rsidRDefault="00BD6EEE" w:rsidP="009312C6">
            <w:pPr>
              <w:pStyle w:val="aa"/>
              <w:widowControl w:val="0"/>
              <w:numPr>
                <w:ilvl w:val="0"/>
                <w:numId w:val="14"/>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 xml:space="preserve">Увеличение удельного веса общей площади жилых помещений, оборудованных </w:t>
            </w:r>
            <w:r>
              <w:rPr>
                <w:rFonts w:eastAsiaTheme="minorEastAsia"/>
                <w:sz w:val="28"/>
                <w:szCs w:val="28"/>
              </w:rPr>
              <w:lastRenderedPageBreak/>
              <w:t>центральным водопроводом;</w:t>
            </w:r>
          </w:p>
          <w:p w:rsidR="00BD6EEE" w:rsidRDefault="00BD6EEE" w:rsidP="009312C6">
            <w:pPr>
              <w:pStyle w:val="aa"/>
              <w:widowControl w:val="0"/>
              <w:numPr>
                <w:ilvl w:val="0"/>
                <w:numId w:val="14"/>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Увеличение удельного веса общей площади жилых помещений, оборудованных центральным водоотведением (канализацией);</w:t>
            </w:r>
          </w:p>
          <w:p w:rsidR="00BD6EEE" w:rsidRDefault="00BD6EEE" w:rsidP="009312C6">
            <w:pPr>
              <w:pStyle w:val="aa"/>
              <w:widowControl w:val="0"/>
              <w:numPr>
                <w:ilvl w:val="0"/>
                <w:numId w:val="14"/>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Увеличение доли использованных,  обезвреженных и утилизированных отходов в общем объеме отходов, образовавшихся в процессе производства и потребления;</w:t>
            </w:r>
          </w:p>
          <w:p w:rsidR="00BD6EEE" w:rsidRDefault="00BD6EEE" w:rsidP="009312C6">
            <w:pPr>
              <w:pStyle w:val="aa"/>
              <w:widowControl w:val="0"/>
              <w:numPr>
                <w:ilvl w:val="0"/>
                <w:numId w:val="14"/>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 xml:space="preserve">Увеличение </w:t>
            </w:r>
            <w:r>
              <w:rPr>
                <w:sz w:val="28"/>
                <w:szCs w:val="28"/>
              </w:rPr>
              <w:t>доли населённых пунктов, охваченных системами сбора и удаления отходов, по отношению к общему количеству населенных пунктов территории;</w:t>
            </w:r>
          </w:p>
          <w:p w:rsidR="00BD6EEE" w:rsidRDefault="00BD6EEE" w:rsidP="009312C6">
            <w:pPr>
              <w:pStyle w:val="aa"/>
              <w:widowControl w:val="0"/>
              <w:numPr>
                <w:ilvl w:val="0"/>
                <w:numId w:val="14"/>
              </w:numPr>
              <w:tabs>
                <w:tab w:val="left" w:pos="294"/>
              </w:tabs>
              <w:autoSpaceDE w:val="0"/>
              <w:autoSpaceDN w:val="0"/>
              <w:adjustRightInd w:val="0"/>
              <w:ind w:left="10" w:firstLine="0"/>
              <w:jc w:val="both"/>
              <w:rPr>
                <w:rFonts w:eastAsiaTheme="minorEastAsia"/>
                <w:sz w:val="28"/>
                <w:szCs w:val="28"/>
              </w:rPr>
            </w:pPr>
            <w:r>
              <w:rPr>
                <w:rFonts w:eastAsiaTheme="minorEastAsia"/>
                <w:sz w:val="28"/>
                <w:szCs w:val="28"/>
              </w:rPr>
              <w:t>Увеличение показателя общей площади жилых помещений, приходящейся в среднем на одного жителя;</w:t>
            </w:r>
          </w:p>
          <w:p w:rsidR="00BD6EEE" w:rsidRPr="00134903" w:rsidRDefault="00BD6EEE" w:rsidP="009312C6">
            <w:pPr>
              <w:pStyle w:val="aa"/>
              <w:widowControl w:val="0"/>
              <w:numPr>
                <w:ilvl w:val="0"/>
                <w:numId w:val="14"/>
              </w:numPr>
              <w:tabs>
                <w:tab w:val="left" w:pos="294"/>
              </w:tabs>
              <w:autoSpaceDE w:val="0"/>
              <w:autoSpaceDN w:val="0"/>
              <w:adjustRightInd w:val="0"/>
              <w:ind w:left="10" w:firstLine="0"/>
              <w:jc w:val="both"/>
              <w:rPr>
                <w:rFonts w:eastAsiaTheme="minorEastAsia"/>
                <w:sz w:val="28"/>
                <w:szCs w:val="28"/>
              </w:rPr>
            </w:pPr>
            <w:r w:rsidRPr="00134903">
              <w:rPr>
                <w:sz w:val="28"/>
                <w:szCs w:val="28"/>
              </w:rPr>
              <w:t>Увеличение объема поступлений в бюджет района средств от использования муниципального имущества и земельных ресурсов;</w:t>
            </w:r>
          </w:p>
          <w:p w:rsidR="00BD6EEE" w:rsidRPr="00AF49D6" w:rsidRDefault="00BD6EEE" w:rsidP="009312C6">
            <w:pPr>
              <w:pStyle w:val="aa"/>
              <w:numPr>
                <w:ilvl w:val="0"/>
                <w:numId w:val="14"/>
              </w:numPr>
              <w:ind w:left="10" w:firstLine="0"/>
              <w:rPr>
                <w:rFonts w:eastAsiaTheme="minorEastAsia"/>
                <w:sz w:val="28"/>
                <w:szCs w:val="28"/>
              </w:rPr>
            </w:pPr>
            <w:r>
              <w:rPr>
                <w:sz w:val="28"/>
                <w:szCs w:val="28"/>
              </w:rPr>
              <w:t>Доля расходов муниципального бюджета на обеспечение энергетическими ресурсами органов местного самоуправления и муниципальных учреждений для сопоставимых условий ;</w:t>
            </w:r>
          </w:p>
          <w:p w:rsidR="00BD6EEE" w:rsidRPr="001E7433" w:rsidRDefault="00BD6EEE" w:rsidP="005018FA">
            <w:pPr>
              <w:autoSpaceDE w:val="0"/>
              <w:autoSpaceDN w:val="0"/>
              <w:adjustRightInd w:val="0"/>
              <w:ind w:left="10"/>
              <w:jc w:val="both"/>
              <w:rPr>
                <w:sz w:val="28"/>
                <w:szCs w:val="28"/>
              </w:rPr>
            </w:pPr>
            <w:r>
              <w:rPr>
                <w:sz w:val="28"/>
                <w:szCs w:val="28"/>
              </w:rPr>
              <w:t>10.Уменьшение доли пострадавших на автомобильных дорогах общего пользования местного значения Усть-Куломского района;</w:t>
            </w:r>
          </w:p>
        </w:tc>
      </w:tr>
    </w:tbl>
    <w:p w:rsidR="00BD6EEE" w:rsidRPr="00C23067" w:rsidRDefault="00BD6EEE" w:rsidP="00BD6EEE">
      <w:pPr>
        <w:widowControl w:val="0"/>
        <w:autoSpaceDE w:val="0"/>
        <w:autoSpaceDN w:val="0"/>
        <w:adjustRightInd w:val="0"/>
        <w:ind w:left="720"/>
        <w:outlineLvl w:val="1"/>
        <w:rPr>
          <w:sz w:val="28"/>
          <w:szCs w:val="28"/>
        </w:rPr>
      </w:pPr>
    </w:p>
    <w:p w:rsidR="00BD6EEE" w:rsidRDefault="00BD6EEE" w:rsidP="00BD6EEE">
      <w:pPr>
        <w:pStyle w:val="ConsPlusNormal"/>
        <w:widowControl/>
        <w:jc w:val="center"/>
        <w:outlineLvl w:val="1"/>
        <w:rPr>
          <w:rFonts w:ascii="Times New Roman" w:hAnsi="Times New Roman"/>
          <w:b/>
          <w:sz w:val="28"/>
          <w:szCs w:val="28"/>
        </w:rPr>
      </w:pPr>
    </w:p>
    <w:p w:rsidR="00BD6EEE" w:rsidRDefault="00BD6EEE" w:rsidP="00BD6EEE">
      <w:pPr>
        <w:pStyle w:val="ConsPlusNormal"/>
        <w:widowControl/>
        <w:jc w:val="center"/>
        <w:outlineLvl w:val="1"/>
        <w:rPr>
          <w:rFonts w:ascii="Times New Roman" w:hAnsi="Times New Roman"/>
          <w:b/>
          <w:sz w:val="28"/>
          <w:szCs w:val="28"/>
        </w:rPr>
      </w:pPr>
    </w:p>
    <w:p w:rsidR="00BD6EEE" w:rsidRPr="00FB3F53" w:rsidRDefault="00BD6EEE" w:rsidP="00BD6EEE">
      <w:pPr>
        <w:jc w:val="center"/>
        <w:rPr>
          <w:b/>
          <w:sz w:val="28"/>
          <w:szCs w:val="28"/>
        </w:rPr>
      </w:pPr>
      <w:r w:rsidRPr="00FB3F53">
        <w:rPr>
          <w:b/>
          <w:sz w:val="28"/>
          <w:szCs w:val="28"/>
        </w:rPr>
        <w:t>ПОДПРОГРАММА 1</w:t>
      </w:r>
    </w:p>
    <w:p w:rsidR="00BD6EEE" w:rsidRPr="00A32687" w:rsidRDefault="00BD6EEE" w:rsidP="00BD6EEE">
      <w:pPr>
        <w:jc w:val="center"/>
        <w:rPr>
          <w:b/>
          <w:sz w:val="28"/>
          <w:szCs w:val="28"/>
        </w:rPr>
      </w:pPr>
      <w:r w:rsidRPr="00A32687">
        <w:rPr>
          <w:b/>
          <w:sz w:val="28"/>
          <w:szCs w:val="28"/>
        </w:rPr>
        <w:t>«</w:t>
      </w:r>
      <w:r w:rsidRPr="00A32687">
        <w:rPr>
          <w:rFonts w:eastAsiaTheme="minorEastAsia"/>
          <w:b/>
          <w:sz w:val="28"/>
          <w:szCs w:val="28"/>
        </w:rPr>
        <w:t>Развитие транспортной инфраструктуры</w:t>
      </w:r>
      <w:r>
        <w:rPr>
          <w:rFonts w:eastAsiaTheme="minorEastAsia"/>
          <w:b/>
          <w:sz w:val="28"/>
          <w:szCs w:val="28"/>
        </w:rPr>
        <w:t xml:space="preserve"> </w:t>
      </w:r>
      <w:r w:rsidRPr="00A32687">
        <w:rPr>
          <w:rFonts w:eastAsiaTheme="minorEastAsia"/>
          <w:b/>
          <w:sz w:val="28"/>
          <w:szCs w:val="28"/>
        </w:rPr>
        <w:t>и транспортного обслуживания населения</w:t>
      </w:r>
      <w:r w:rsidRPr="00A32687">
        <w:rPr>
          <w:b/>
          <w:sz w:val="28"/>
          <w:szCs w:val="28"/>
        </w:rPr>
        <w:t>»</w:t>
      </w:r>
    </w:p>
    <w:p w:rsidR="00BD6EEE" w:rsidRDefault="00BD6EEE" w:rsidP="00BD6EEE">
      <w:pPr>
        <w:jc w:val="center"/>
        <w:rPr>
          <w:b/>
          <w:sz w:val="28"/>
          <w:szCs w:val="28"/>
        </w:rPr>
      </w:pPr>
    </w:p>
    <w:p w:rsidR="00BD6EEE" w:rsidRPr="00FB3F53" w:rsidRDefault="00BD6EEE" w:rsidP="00BD6EEE">
      <w:pPr>
        <w:jc w:val="center"/>
        <w:rPr>
          <w:b/>
          <w:sz w:val="28"/>
          <w:szCs w:val="28"/>
        </w:rPr>
      </w:pPr>
      <w:r w:rsidRPr="00FB3F53">
        <w:rPr>
          <w:b/>
          <w:sz w:val="28"/>
          <w:szCs w:val="28"/>
        </w:rPr>
        <w:t>ПАСПОРТ</w:t>
      </w:r>
    </w:p>
    <w:p w:rsidR="00BD6EEE" w:rsidRDefault="00BD6EEE" w:rsidP="00BD6EEE">
      <w:pPr>
        <w:pStyle w:val="ConsPlusNormal"/>
        <w:widowControl/>
        <w:jc w:val="center"/>
        <w:outlineLvl w:val="1"/>
        <w:rPr>
          <w:rFonts w:ascii="Times New Roman" w:hAnsi="Times New Roman"/>
          <w:b/>
          <w:sz w:val="28"/>
          <w:szCs w:val="28"/>
        </w:rPr>
      </w:pPr>
      <w:r w:rsidRPr="00A32687">
        <w:rPr>
          <w:rFonts w:ascii="Times New Roman" w:hAnsi="Times New Roman"/>
          <w:b/>
          <w:sz w:val="28"/>
          <w:szCs w:val="28"/>
        </w:rPr>
        <w:t>подпрограммы «</w:t>
      </w:r>
      <w:r w:rsidRPr="00A32687">
        <w:rPr>
          <w:rFonts w:ascii="Times New Roman" w:eastAsiaTheme="minorEastAsia" w:hAnsi="Times New Roman"/>
          <w:b/>
          <w:sz w:val="28"/>
          <w:szCs w:val="28"/>
        </w:rPr>
        <w:t>Развитие транспортной инфраструктуры и транспортного обслуживания населения</w:t>
      </w:r>
      <w:r w:rsidRPr="00A32687">
        <w:rPr>
          <w:rFonts w:ascii="Times New Roman" w:hAnsi="Times New Roman"/>
          <w:b/>
          <w:sz w:val="28"/>
          <w:szCs w:val="28"/>
        </w:rPr>
        <w:t>» муниципальной программы «Территориальное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BD6EEE" w:rsidRPr="001E7433" w:rsidTr="005018FA">
        <w:tc>
          <w:tcPr>
            <w:tcW w:w="3510" w:type="dxa"/>
          </w:tcPr>
          <w:p w:rsidR="00BD6EEE" w:rsidRPr="00BB418A" w:rsidRDefault="00BD6EEE" w:rsidP="005018FA">
            <w:pPr>
              <w:autoSpaceDE w:val="0"/>
              <w:autoSpaceDN w:val="0"/>
              <w:adjustRightInd w:val="0"/>
              <w:rPr>
                <w:sz w:val="28"/>
                <w:szCs w:val="28"/>
              </w:rPr>
            </w:pPr>
            <w:r w:rsidRPr="00BB418A">
              <w:rPr>
                <w:sz w:val="28"/>
                <w:szCs w:val="28"/>
              </w:rPr>
              <w:t>Ответственный исполнитель подпрограммы (Соисполнитель муниципальной программы)</w:t>
            </w:r>
          </w:p>
        </w:tc>
        <w:tc>
          <w:tcPr>
            <w:tcW w:w="6061" w:type="dxa"/>
          </w:tcPr>
          <w:p w:rsidR="00BD6EEE" w:rsidRPr="001E7433" w:rsidRDefault="00BD6EEE" w:rsidP="005018FA">
            <w:pPr>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по дорожной деятельности</w:t>
            </w: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Pr>
                <w:sz w:val="28"/>
                <w:szCs w:val="28"/>
              </w:rPr>
              <w:lastRenderedPageBreak/>
              <w:t>Участники подпрограммы (по согласованию)</w:t>
            </w:r>
          </w:p>
        </w:tc>
        <w:tc>
          <w:tcPr>
            <w:tcW w:w="6061" w:type="dxa"/>
          </w:tcPr>
          <w:p w:rsidR="00BD6EEE" w:rsidRPr="001E7433" w:rsidRDefault="00BD6EEE" w:rsidP="005018FA">
            <w:pPr>
              <w:widowControl w:val="0"/>
              <w:autoSpaceDE w:val="0"/>
              <w:autoSpaceDN w:val="0"/>
              <w:adjustRightInd w:val="0"/>
              <w:ind w:left="10"/>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по дорожной деятельности;</w:t>
            </w:r>
          </w:p>
        </w:tc>
      </w:tr>
      <w:tr w:rsidR="00BD6EEE" w:rsidRPr="001E7433" w:rsidTr="005018FA">
        <w:tc>
          <w:tcPr>
            <w:tcW w:w="3510" w:type="dxa"/>
            <w:shd w:val="clear" w:color="auto" w:fill="auto"/>
          </w:tcPr>
          <w:p w:rsidR="00BD6EEE" w:rsidRPr="00617D63" w:rsidRDefault="00BD6EEE" w:rsidP="005018FA">
            <w:pPr>
              <w:autoSpaceDE w:val="0"/>
              <w:autoSpaceDN w:val="0"/>
              <w:adjustRightInd w:val="0"/>
              <w:jc w:val="both"/>
              <w:rPr>
                <w:sz w:val="28"/>
                <w:szCs w:val="28"/>
              </w:rPr>
            </w:pPr>
            <w:r w:rsidRPr="00617D63">
              <w:rPr>
                <w:sz w:val="28"/>
                <w:szCs w:val="28"/>
              </w:rPr>
              <w:t>Программно-целевые инструменты</w:t>
            </w:r>
            <w:r>
              <w:rPr>
                <w:sz w:val="28"/>
                <w:szCs w:val="28"/>
              </w:rPr>
              <w:t xml:space="preserve"> подпрограммы</w:t>
            </w:r>
          </w:p>
        </w:tc>
        <w:tc>
          <w:tcPr>
            <w:tcW w:w="6061" w:type="dxa"/>
            <w:shd w:val="clear" w:color="auto" w:fill="auto"/>
          </w:tcPr>
          <w:p w:rsidR="00BD6EEE" w:rsidRPr="00617D63" w:rsidRDefault="00BD6EEE" w:rsidP="005018FA">
            <w:pPr>
              <w:autoSpaceDE w:val="0"/>
              <w:autoSpaceDN w:val="0"/>
              <w:adjustRightInd w:val="0"/>
              <w:ind w:firstLine="34"/>
              <w:jc w:val="both"/>
              <w:rPr>
                <w:sz w:val="28"/>
                <w:szCs w:val="28"/>
              </w:rPr>
            </w:pPr>
            <w:r w:rsidRPr="00617D63">
              <w:rPr>
                <w:sz w:val="28"/>
                <w:szCs w:val="28"/>
              </w:rPr>
              <w:t>Нет</w:t>
            </w: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Цел</w:t>
            </w:r>
            <w:r>
              <w:rPr>
                <w:sz w:val="28"/>
                <w:szCs w:val="28"/>
              </w:rPr>
              <w:t>и под</w:t>
            </w:r>
            <w:r w:rsidRPr="001E7433">
              <w:rPr>
                <w:sz w:val="28"/>
                <w:szCs w:val="28"/>
              </w:rPr>
              <w:t>программы</w:t>
            </w:r>
          </w:p>
        </w:tc>
        <w:tc>
          <w:tcPr>
            <w:tcW w:w="6061" w:type="dxa"/>
          </w:tcPr>
          <w:p w:rsidR="00BD6EEE" w:rsidRPr="001E7433" w:rsidRDefault="00BD6EEE" w:rsidP="005018FA">
            <w:pPr>
              <w:autoSpaceDE w:val="0"/>
              <w:autoSpaceDN w:val="0"/>
              <w:adjustRightInd w:val="0"/>
              <w:jc w:val="both"/>
              <w:rPr>
                <w:sz w:val="28"/>
                <w:szCs w:val="28"/>
              </w:rPr>
            </w:pPr>
            <w:r w:rsidRPr="00427425">
              <w:rPr>
                <w:rFonts w:eastAsiaTheme="minorEastAsia"/>
                <w:sz w:val="28"/>
                <w:szCs w:val="28"/>
              </w:rPr>
              <w:t>Создание условий для предоставления транспортных услуг населению и повышение качества транспортного обслуживания</w:t>
            </w: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BD6EEE" w:rsidRPr="00FB3F53" w:rsidRDefault="00BD6EEE" w:rsidP="005018FA">
            <w:pPr>
              <w:pStyle w:val="aa"/>
              <w:widowControl w:val="0"/>
              <w:tabs>
                <w:tab w:val="left" w:pos="208"/>
                <w:tab w:val="left" w:pos="350"/>
              </w:tabs>
              <w:autoSpaceDE w:val="0"/>
              <w:autoSpaceDN w:val="0"/>
              <w:adjustRightInd w:val="0"/>
              <w:ind w:left="0"/>
              <w:jc w:val="both"/>
              <w:outlineLvl w:val="3"/>
              <w:rPr>
                <w:rFonts w:cs="Arial"/>
                <w:bCs/>
                <w:sz w:val="28"/>
                <w:szCs w:val="28"/>
              </w:rPr>
            </w:pPr>
            <w:r>
              <w:rPr>
                <w:rFonts w:cs="Arial"/>
                <w:bCs/>
                <w:sz w:val="28"/>
                <w:szCs w:val="28"/>
              </w:rPr>
              <w:t>1.</w:t>
            </w:r>
            <w:r w:rsidRPr="00FB3F53">
              <w:rPr>
                <w:rFonts w:cs="Arial"/>
                <w:bCs/>
                <w:sz w:val="28"/>
                <w:szCs w:val="28"/>
              </w:rPr>
              <w:t>Приведение сети автомобильных дорог общего пользования местного значения МО МР«Усть-Куломский» и мостовых сооружений на них в соответствие с нормативными требованиями к транспортно-эксплуатационному состоянию;</w:t>
            </w:r>
          </w:p>
          <w:p w:rsidR="00BD6EEE" w:rsidRPr="00FB3F53" w:rsidRDefault="00BD6EEE" w:rsidP="005018FA">
            <w:pPr>
              <w:pStyle w:val="aa"/>
              <w:widowControl w:val="0"/>
              <w:tabs>
                <w:tab w:val="left" w:pos="208"/>
                <w:tab w:val="left" w:pos="350"/>
              </w:tabs>
              <w:autoSpaceDE w:val="0"/>
              <w:autoSpaceDN w:val="0"/>
              <w:adjustRightInd w:val="0"/>
              <w:ind w:left="0"/>
              <w:jc w:val="both"/>
              <w:outlineLvl w:val="3"/>
              <w:rPr>
                <w:rFonts w:cs="Arial"/>
                <w:bCs/>
                <w:sz w:val="28"/>
                <w:szCs w:val="28"/>
              </w:rPr>
            </w:pPr>
            <w:r>
              <w:rPr>
                <w:rFonts w:cs="Arial"/>
                <w:bCs/>
                <w:sz w:val="28"/>
                <w:szCs w:val="28"/>
              </w:rPr>
              <w:t>2.</w:t>
            </w:r>
            <w:r w:rsidRPr="00FB3F53">
              <w:rPr>
                <w:rFonts w:cs="Arial"/>
                <w:bCs/>
                <w:sz w:val="28"/>
                <w:szCs w:val="28"/>
              </w:rPr>
              <w:t xml:space="preserve">Сокращение </w:t>
            </w:r>
            <w:r>
              <w:rPr>
                <w:rFonts w:cs="Arial"/>
                <w:bCs/>
                <w:sz w:val="28"/>
                <w:szCs w:val="28"/>
              </w:rPr>
              <w:t>социально-экономически значимых</w:t>
            </w:r>
            <w:r w:rsidRPr="00FB3F53">
              <w:rPr>
                <w:rFonts w:cs="Arial"/>
                <w:bCs/>
                <w:sz w:val="28"/>
                <w:szCs w:val="28"/>
              </w:rPr>
              <w:t xml:space="preserve"> бесхозяйных автомобильных дорог на территории муниципального образования муниципального района «Усть-Куломский»;</w:t>
            </w:r>
          </w:p>
          <w:p w:rsidR="00BD6EEE" w:rsidRPr="001E7433" w:rsidRDefault="00BD6EEE" w:rsidP="005018FA">
            <w:pPr>
              <w:pStyle w:val="ConsPlusNonformat"/>
              <w:widowControl/>
              <w:tabs>
                <w:tab w:val="left" w:pos="318"/>
              </w:tabs>
              <w:jc w:val="both"/>
              <w:rPr>
                <w:rFonts w:ascii="Times New Roman" w:hAnsi="Times New Roman" w:cs="Times New Roman"/>
                <w:sz w:val="28"/>
                <w:szCs w:val="28"/>
              </w:rPr>
            </w:pPr>
            <w:r>
              <w:rPr>
                <w:rFonts w:ascii="Times New Roman" w:eastAsiaTheme="minorEastAsia" w:hAnsi="Times New Roman" w:cs="Times New Roman"/>
                <w:sz w:val="28"/>
                <w:szCs w:val="28"/>
              </w:rPr>
              <w:t>3.</w:t>
            </w:r>
            <w:r w:rsidRPr="00FB3F53">
              <w:rPr>
                <w:rFonts w:ascii="Times New Roman" w:eastAsiaTheme="minorEastAsia" w:hAnsi="Times New Roman" w:cs="Times New Roman"/>
                <w:sz w:val="28"/>
                <w:szCs w:val="28"/>
              </w:rPr>
              <w:t>Организация перевозки пассажиров и багажа между поселениями в границах МО МР «Усть-Куломский»</w:t>
            </w:r>
            <w:r>
              <w:rPr>
                <w:rFonts w:ascii="Times New Roman" w:hAnsi="Times New Roman" w:cs="Times New Roman"/>
                <w:sz w:val="28"/>
                <w:szCs w:val="28"/>
              </w:rPr>
              <w:t xml:space="preserve">.                     </w:t>
            </w:r>
          </w:p>
        </w:tc>
      </w:tr>
      <w:tr w:rsidR="00BD6EEE" w:rsidRPr="001E7433" w:rsidTr="005018FA">
        <w:trPr>
          <w:trHeight w:val="843"/>
        </w:trPr>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 xml:space="preserve">Целевые индикаторы и показатели </w:t>
            </w:r>
            <w:r>
              <w:rPr>
                <w:sz w:val="28"/>
                <w:szCs w:val="28"/>
              </w:rPr>
              <w:t>под</w:t>
            </w:r>
            <w:r w:rsidRPr="001E7433">
              <w:rPr>
                <w:sz w:val="28"/>
                <w:szCs w:val="28"/>
              </w:rPr>
              <w:t>программы</w:t>
            </w:r>
          </w:p>
        </w:tc>
        <w:tc>
          <w:tcPr>
            <w:tcW w:w="6061" w:type="dxa"/>
          </w:tcPr>
          <w:p w:rsidR="00BD6EEE" w:rsidRPr="00FB3F53" w:rsidRDefault="00BD6EEE" w:rsidP="005018FA">
            <w:pPr>
              <w:widowControl w:val="0"/>
              <w:tabs>
                <w:tab w:val="left" w:pos="294"/>
              </w:tabs>
              <w:autoSpaceDE w:val="0"/>
              <w:autoSpaceDN w:val="0"/>
              <w:adjustRightInd w:val="0"/>
              <w:jc w:val="both"/>
              <w:rPr>
                <w:sz w:val="28"/>
                <w:szCs w:val="28"/>
              </w:rPr>
            </w:pPr>
            <w:r w:rsidRPr="00FB3F53">
              <w:rPr>
                <w:sz w:val="28"/>
                <w:szCs w:val="28"/>
              </w:rPr>
              <w:t>1.Доля протяженности автомобильных доро</w:t>
            </w:r>
            <w:r>
              <w:rPr>
                <w:sz w:val="28"/>
                <w:szCs w:val="28"/>
              </w:rPr>
              <w:t xml:space="preserve">г общего пользования местного </w:t>
            </w:r>
            <w:r w:rsidRPr="00FB3F53">
              <w:rPr>
                <w:sz w:val="28"/>
                <w:szCs w:val="28"/>
              </w:rPr>
              <w:t>значения муниципального района «Усть-К</w:t>
            </w:r>
            <w:r>
              <w:rPr>
                <w:sz w:val="28"/>
                <w:szCs w:val="28"/>
              </w:rPr>
              <w:t xml:space="preserve">уломский», </w:t>
            </w:r>
            <w:r w:rsidRPr="00FA3A5B">
              <w:rPr>
                <w:sz w:val="28"/>
                <w:szCs w:val="28"/>
              </w:rPr>
              <w:t>отвечающих</w:t>
            </w:r>
            <w:r>
              <w:rPr>
                <w:sz w:val="28"/>
                <w:szCs w:val="28"/>
              </w:rPr>
              <w:t xml:space="preserve"> </w:t>
            </w:r>
            <w:r w:rsidRPr="00FB3F53">
              <w:rPr>
                <w:sz w:val="28"/>
                <w:szCs w:val="28"/>
              </w:rPr>
              <w:t>норма</w:t>
            </w:r>
            <w:r>
              <w:rPr>
                <w:sz w:val="28"/>
                <w:szCs w:val="28"/>
              </w:rPr>
              <w:t xml:space="preserve">тивным требованиям к </w:t>
            </w:r>
            <w:r w:rsidRPr="00FB3F53">
              <w:rPr>
                <w:sz w:val="28"/>
                <w:szCs w:val="28"/>
              </w:rPr>
              <w:t>транспортно-эксплуатационным  показателям, в общей протяженности автомобильных дорог общего пользования местного значения муниципального района «Усть-Куломский,  процентов;</w:t>
            </w:r>
          </w:p>
          <w:p w:rsidR="00BD6EEE" w:rsidRPr="00FB3F53" w:rsidRDefault="00BD6EEE" w:rsidP="005018FA">
            <w:pPr>
              <w:tabs>
                <w:tab w:val="left" w:pos="263"/>
              </w:tabs>
              <w:jc w:val="both"/>
              <w:rPr>
                <w:sz w:val="28"/>
                <w:szCs w:val="28"/>
              </w:rPr>
            </w:pPr>
            <w:r w:rsidRPr="00FB3F53">
              <w:rPr>
                <w:sz w:val="28"/>
                <w:szCs w:val="28"/>
              </w:rPr>
              <w:t>2. Доля протяженности выявленных бесхозяйных автомобильных дорог, имеющих социально-экономическое значение, принятых в муниципальную собственность МО МР «Усть-Куломский» в общей протяженности бесхозяйных автомобильных дорог, имеющих социально-экономическое значение, процентов;</w:t>
            </w:r>
          </w:p>
          <w:p w:rsidR="00BD6EEE" w:rsidRDefault="00BD6EEE" w:rsidP="005018FA">
            <w:pPr>
              <w:widowControl w:val="0"/>
              <w:autoSpaceDE w:val="0"/>
              <w:autoSpaceDN w:val="0"/>
              <w:adjustRightInd w:val="0"/>
              <w:jc w:val="both"/>
              <w:rPr>
                <w:sz w:val="28"/>
                <w:szCs w:val="28"/>
              </w:rPr>
            </w:pPr>
            <w:r w:rsidRPr="00FB3F53">
              <w:rPr>
                <w:sz w:val="28"/>
                <w:szCs w:val="28"/>
              </w:rPr>
              <w:t xml:space="preserve">3. Доля населения, проживающего в населенных пунктах Усть-Куломского района, не имеющих регулярного автобусного и (или) железнодорожного сообщения с административным центром муниципального </w:t>
            </w:r>
            <w:r w:rsidRPr="00FB3F53">
              <w:rPr>
                <w:sz w:val="28"/>
                <w:szCs w:val="28"/>
              </w:rPr>
              <w:lastRenderedPageBreak/>
              <w:t>района, в общей численности населения муниципального района, процентов</w:t>
            </w:r>
            <w:r>
              <w:rPr>
                <w:sz w:val="28"/>
                <w:szCs w:val="28"/>
              </w:rPr>
              <w:t>;</w:t>
            </w:r>
          </w:p>
          <w:p w:rsidR="00BD6EEE" w:rsidRPr="00FA3A5B" w:rsidRDefault="00BD6EEE" w:rsidP="005018FA">
            <w:pPr>
              <w:widowControl w:val="0"/>
              <w:autoSpaceDE w:val="0"/>
              <w:autoSpaceDN w:val="0"/>
              <w:adjustRightInd w:val="0"/>
              <w:jc w:val="both"/>
              <w:rPr>
                <w:sz w:val="28"/>
                <w:szCs w:val="28"/>
              </w:rPr>
            </w:pPr>
            <w:r w:rsidRPr="00FA3A5B">
              <w:rPr>
                <w:sz w:val="28"/>
                <w:szCs w:val="28"/>
              </w:rPr>
              <w:t>4. Дорожно-транспортные происшествия, единиц</w:t>
            </w:r>
            <w:r>
              <w:rPr>
                <w:sz w:val="28"/>
                <w:szCs w:val="28"/>
              </w:rPr>
              <w:t>;</w:t>
            </w:r>
          </w:p>
          <w:p w:rsidR="00BD6EEE" w:rsidRPr="001E7433" w:rsidRDefault="00BD6EEE" w:rsidP="005018FA">
            <w:pPr>
              <w:widowControl w:val="0"/>
              <w:autoSpaceDE w:val="0"/>
              <w:autoSpaceDN w:val="0"/>
              <w:adjustRightInd w:val="0"/>
              <w:jc w:val="both"/>
              <w:rPr>
                <w:sz w:val="28"/>
                <w:szCs w:val="28"/>
              </w:rPr>
            </w:pPr>
            <w:r w:rsidRPr="00FA3A5B">
              <w:rPr>
                <w:sz w:val="28"/>
                <w:szCs w:val="28"/>
              </w:rPr>
              <w:t>5. Смертность от дорожно-транспортных происшествий, случав на 100 тыс.человек населения</w:t>
            </w:r>
            <w:r>
              <w:rPr>
                <w:sz w:val="28"/>
                <w:szCs w:val="28"/>
              </w:rPr>
              <w:t>;</w:t>
            </w:r>
          </w:p>
        </w:tc>
      </w:tr>
      <w:tr w:rsidR="00BD6EEE" w:rsidRPr="001E7433" w:rsidTr="005018FA">
        <w:trPr>
          <w:trHeight w:val="695"/>
        </w:trPr>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lastRenderedPageBreak/>
              <w:t>Этапы и сроки реализации</w:t>
            </w:r>
          </w:p>
          <w:p w:rsidR="00BD6EEE" w:rsidRPr="001E7433" w:rsidRDefault="00BD6EEE" w:rsidP="005018FA">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BD6EEE" w:rsidRPr="001E7433" w:rsidRDefault="00BD6EEE" w:rsidP="005018FA">
            <w:pPr>
              <w:autoSpaceDE w:val="0"/>
              <w:autoSpaceDN w:val="0"/>
              <w:adjustRightInd w:val="0"/>
              <w:jc w:val="both"/>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BD6EEE" w:rsidRPr="001E7433" w:rsidTr="005018FA">
        <w:trPr>
          <w:trHeight w:val="2681"/>
        </w:trPr>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Объемы финансирования</w:t>
            </w:r>
          </w:p>
          <w:p w:rsidR="00BD6EEE" w:rsidRPr="001E7433" w:rsidRDefault="00BD6EEE" w:rsidP="005018FA">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BD6EEE" w:rsidRDefault="00BD6EEE" w:rsidP="005018FA">
            <w:pPr>
              <w:widowControl w:val="0"/>
              <w:tabs>
                <w:tab w:val="left" w:pos="851"/>
                <w:tab w:val="left" w:pos="993"/>
              </w:tabs>
              <w:autoSpaceDE w:val="0"/>
              <w:autoSpaceDN w:val="0"/>
              <w:adjustRightInd w:val="0"/>
              <w:jc w:val="both"/>
              <w:rPr>
                <w:sz w:val="27"/>
                <w:szCs w:val="27"/>
              </w:rPr>
            </w:pPr>
            <w:r w:rsidRPr="006847A9">
              <w:rPr>
                <w:sz w:val="27"/>
                <w:szCs w:val="27"/>
              </w:rPr>
              <w:t xml:space="preserve">Объем финансирования за счет местного бюджета МО МР «Усть-Куломский» </w:t>
            </w:r>
          </w:p>
          <w:p w:rsidR="00BD6EEE" w:rsidRPr="005B6E09" w:rsidRDefault="00BD6EEE" w:rsidP="005018FA">
            <w:pPr>
              <w:widowControl w:val="0"/>
              <w:tabs>
                <w:tab w:val="left" w:pos="851"/>
                <w:tab w:val="left" w:pos="993"/>
              </w:tabs>
              <w:autoSpaceDE w:val="0"/>
              <w:autoSpaceDN w:val="0"/>
              <w:adjustRightInd w:val="0"/>
              <w:jc w:val="both"/>
              <w:rPr>
                <w:sz w:val="27"/>
                <w:szCs w:val="27"/>
              </w:rPr>
            </w:pPr>
            <w:r w:rsidRPr="006847A9">
              <w:rPr>
                <w:sz w:val="27"/>
                <w:szCs w:val="27"/>
              </w:rPr>
              <w:t xml:space="preserve">составит  </w:t>
            </w:r>
            <w:r>
              <w:rPr>
                <w:sz w:val="27"/>
                <w:szCs w:val="27"/>
              </w:rPr>
              <w:t xml:space="preserve">380 436 252,73 </w:t>
            </w:r>
            <w:r w:rsidRPr="005B6E09">
              <w:rPr>
                <w:sz w:val="27"/>
                <w:szCs w:val="27"/>
              </w:rPr>
              <w:t>рублей</w:t>
            </w:r>
            <w:r w:rsidRPr="00B50A5F">
              <w:rPr>
                <w:sz w:val="27"/>
                <w:szCs w:val="27"/>
                <w:highlight w:val="magenta"/>
              </w:rPr>
              <w:t>,</w:t>
            </w:r>
            <w:r w:rsidRPr="005B6E09">
              <w:rPr>
                <w:sz w:val="27"/>
                <w:szCs w:val="27"/>
              </w:rPr>
              <w:t xml:space="preserve"> в том числе: </w:t>
            </w:r>
          </w:p>
          <w:p w:rsidR="00BD6EEE" w:rsidRPr="005B6E09" w:rsidRDefault="00BD6EEE" w:rsidP="005018FA">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132 023 653,54 рублей; </w:t>
            </w:r>
          </w:p>
          <w:p w:rsidR="00BD6EEE" w:rsidRPr="00BE5C40" w:rsidRDefault="00BD6EEE" w:rsidP="005018FA">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sidRPr="005961A7">
              <w:rPr>
                <w:rFonts w:eastAsiaTheme="minorEastAsia"/>
                <w:sz w:val="27"/>
                <w:szCs w:val="27"/>
              </w:rPr>
              <w:t>62</w:t>
            </w:r>
            <w:r>
              <w:rPr>
                <w:rFonts w:eastAsiaTheme="minorEastAsia"/>
                <w:sz w:val="27"/>
                <w:szCs w:val="27"/>
              </w:rPr>
              <w:t> </w:t>
            </w:r>
            <w:r w:rsidRPr="005961A7">
              <w:rPr>
                <w:rFonts w:eastAsiaTheme="minorEastAsia"/>
                <w:sz w:val="27"/>
                <w:szCs w:val="27"/>
              </w:rPr>
              <w:t>538</w:t>
            </w:r>
            <w:r>
              <w:rPr>
                <w:rFonts w:eastAsiaTheme="minorEastAsia"/>
                <w:sz w:val="27"/>
                <w:szCs w:val="27"/>
              </w:rPr>
              <w:t xml:space="preserve"> </w:t>
            </w:r>
            <w:r w:rsidRPr="005961A7">
              <w:rPr>
                <w:rFonts w:eastAsiaTheme="minorEastAsia"/>
                <w:sz w:val="27"/>
                <w:szCs w:val="27"/>
              </w:rPr>
              <w:t>920,01</w:t>
            </w:r>
            <w:r>
              <w:rPr>
                <w:rFonts w:eastAsiaTheme="minorEastAsia"/>
                <w:sz w:val="27"/>
                <w:szCs w:val="27"/>
              </w:rPr>
              <w:t xml:space="preserve"> </w:t>
            </w:r>
            <w:r w:rsidRPr="005B6E09">
              <w:rPr>
                <w:sz w:val="27"/>
                <w:szCs w:val="27"/>
              </w:rPr>
              <w:t>рублей</w:t>
            </w:r>
            <w:r w:rsidRPr="00323C12">
              <w:rPr>
                <w:sz w:val="27"/>
                <w:szCs w:val="27"/>
              </w:rPr>
              <w:t>;</w:t>
            </w:r>
          </w:p>
          <w:p w:rsidR="00BD6EEE" w:rsidRPr="00BE5C40" w:rsidRDefault="00BD6EEE" w:rsidP="005018FA">
            <w:pPr>
              <w:widowControl w:val="0"/>
              <w:tabs>
                <w:tab w:val="left" w:pos="851"/>
                <w:tab w:val="left" w:pos="993"/>
              </w:tabs>
              <w:autoSpaceDE w:val="0"/>
              <w:autoSpaceDN w:val="0"/>
              <w:adjustRightInd w:val="0"/>
              <w:jc w:val="both"/>
              <w:rPr>
                <w:sz w:val="27"/>
                <w:szCs w:val="27"/>
              </w:rPr>
            </w:pPr>
            <w:r w:rsidRPr="00BE5C40">
              <w:rPr>
                <w:sz w:val="27"/>
                <w:szCs w:val="27"/>
              </w:rPr>
              <w:t xml:space="preserve">2024 год – </w:t>
            </w:r>
            <w:r>
              <w:rPr>
                <w:rFonts w:eastAsiaTheme="minorEastAsia"/>
                <w:sz w:val="27"/>
                <w:szCs w:val="27"/>
              </w:rPr>
              <w:t xml:space="preserve">71 511 604,54 </w:t>
            </w:r>
            <w:r w:rsidRPr="00BE5C40">
              <w:rPr>
                <w:sz w:val="27"/>
                <w:szCs w:val="27"/>
              </w:rPr>
              <w:t>рублей</w:t>
            </w:r>
            <w:r w:rsidRPr="00AD225D">
              <w:rPr>
                <w:sz w:val="27"/>
                <w:szCs w:val="27"/>
                <w:highlight w:val="magenta"/>
              </w:rPr>
              <w:t>;</w:t>
            </w:r>
            <w:r w:rsidRPr="003C78CB">
              <w:rPr>
                <w:sz w:val="27"/>
                <w:szCs w:val="27"/>
              </w:rPr>
              <w:t xml:space="preserve"> </w:t>
            </w:r>
          </w:p>
          <w:p w:rsidR="00BD6EEE" w:rsidRPr="006847A9" w:rsidRDefault="00BD6EEE" w:rsidP="005018FA">
            <w:pPr>
              <w:widowControl w:val="0"/>
              <w:tabs>
                <w:tab w:val="left" w:pos="851"/>
                <w:tab w:val="left" w:pos="993"/>
              </w:tabs>
              <w:autoSpaceDE w:val="0"/>
              <w:autoSpaceDN w:val="0"/>
              <w:adjustRightInd w:val="0"/>
              <w:jc w:val="both"/>
              <w:rPr>
                <w:sz w:val="27"/>
                <w:szCs w:val="27"/>
              </w:rPr>
            </w:pPr>
            <w:r w:rsidRPr="00BE5C40">
              <w:rPr>
                <w:sz w:val="27"/>
                <w:szCs w:val="27"/>
              </w:rPr>
              <w:t xml:space="preserve">2025 год – </w:t>
            </w:r>
            <w:r w:rsidRPr="00CB57AF">
              <w:rPr>
                <w:sz w:val="27"/>
                <w:szCs w:val="27"/>
              </w:rPr>
              <w:t>56</w:t>
            </w:r>
            <w:r>
              <w:rPr>
                <w:sz w:val="27"/>
                <w:szCs w:val="27"/>
              </w:rPr>
              <w:t> </w:t>
            </w:r>
            <w:r w:rsidRPr="00CB57AF">
              <w:rPr>
                <w:sz w:val="27"/>
                <w:szCs w:val="27"/>
              </w:rPr>
              <w:t>803</w:t>
            </w:r>
            <w:r>
              <w:rPr>
                <w:sz w:val="27"/>
                <w:szCs w:val="27"/>
              </w:rPr>
              <w:t xml:space="preserve"> </w:t>
            </w:r>
            <w:r w:rsidRPr="00CB57AF">
              <w:rPr>
                <w:sz w:val="27"/>
                <w:szCs w:val="27"/>
              </w:rPr>
              <w:t>823,04</w:t>
            </w:r>
            <w:r>
              <w:rPr>
                <w:sz w:val="27"/>
                <w:szCs w:val="27"/>
              </w:rPr>
              <w:t xml:space="preserve"> </w:t>
            </w:r>
            <w:r w:rsidRPr="00BE5C40">
              <w:rPr>
                <w:sz w:val="27"/>
                <w:szCs w:val="27"/>
              </w:rPr>
              <w:t>рублей</w:t>
            </w:r>
            <w:r w:rsidRPr="003C78CB">
              <w:rPr>
                <w:sz w:val="27"/>
                <w:szCs w:val="27"/>
              </w:rPr>
              <w:t>;</w:t>
            </w:r>
            <w:r w:rsidRPr="006847A9">
              <w:rPr>
                <w:sz w:val="27"/>
                <w:szCs w:val="27"/>
              </w:rPr>
              <w:t xml:space="preserve"> </w:t>
            </w:r>
          </w:p>
          <w:p w:rsidR="00BD6EEE" w:rsidRPr="008060F8" w:rsidRDefault="00BD6EEE" w:rsidP="005018FA">
            <w:pPr>
              <w:widowControl w:val="0"/>
              <w:tabs>
                <w:tab w:val="left" w:pos="851"/>
                <w:tab w:val="left" w:pos="993"/>
              </w:tabs>
              <w:autoSpaceDE w:val="0"/>
              <w:autoSpaceDN w:val="0"/>
              <w:adjustRightInd w:val="0"/>
              <w:jc w:val="both"/>
              <w:rPr>
                <w:sz w:val="28"/>
                <w:szCs w:val="28"/>
              </w:rPr>
            </w:pPr>
            <w:r w:rsidRPr="006847A9">
              <w:rPr>
                <w:sz w:val="27"/>
                <w:szCs w:val="27"/>
              </w:rPr>
              <w:t>2026 год –</w:t>
            </w:r>
            <w:r>
              <w:rPr>
                <w:sz w:val="27"/>
                <w:szCs w:val="27"/>
              </w:rPr>
              <w:t xml:space="preserve"> 57 558 251,60 </w:t>
            </w:r>
            <w:r w:rsidRPr="006847A9">
              <w:rPr>
                <w:sz w:val="27"/>
                <w:szCs w:val="27"/>
              </w:rPr>
              <w:t>рублей</w:t>
            </w:r>
            <w:r w:rsidRPr="00AD225D">
              <w:rPr>
                <w:sz w:val="27"/>
                <w:szCs w:val="27"/>
              </w:rPr>
              <w:t>;</w:t>
            </w:r>
            <w:r w:rsidRPr="008060F8">
              <w:rPr>
                <w:sz w:val="28"/>
                <w:szCs w:val="28"/>
              </w:rPr>
              <w:t xml:space="preserve"> </w:t>
            </w:r>
          </w:p>
          <w:p w:rsidR="00BD6EEE" w:rsidRPr="008060F8" w:rsidRDefault="00BD6EEE" w:rsidP="005018FA">
            <w:pPr>
              <w:widowControl w:val="0"/>
              <w:tabs>
                <w:tab w:val="left" w:pos="851"/>
                <w:tab w:val="left" w:pos="993"/>
              </w:tabs>
              <w:autoSpaceDE w:val="0"/>
              <w:autoSpaceDN w:val="0"/>
              <w:adjustRightInd w:val="0"/>
              <w:jc w:val="both"/>
              <w:rPr>
                <w:sz w:val="28"/>
                <w:szCs w:val="28"/>
              </w:rPr>
            </w:pP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 xml:space="preserve">Ожидаемые результаты реализации </w:t>
            </w:r>
            <w:r>
              <w:rPr>
                <w:sz w:val="28"/>
                <w:szCs w:val="28"/>
              </w:rPr>
              <w:t>под</w:t>
            </w:r>
            <w:r w:rsidRPr="001E7433">
              <w:rPr>
                <w:sz w:val="28"/>
                <w:szCs w:val="28"/>
              </w:rPr>
              <w:t>программы</w:t>
            </w:r>
          </w:p>
        </w:tc>
        <w:tc>
          <w:tcPr>
            <w:tcW w:w="6061" w:type="dxa"/>
          </w:tcPr>
          <w:p w:rsidR="00BD6EEE" w:rsidRPr="00FB3F53" w:rsidRDefault="00BD6EEE" w:rsidP="005018FA">
            <w:pPr>
              <w:widowControl w:val="0"/>
              <w:tabs>
                <w:tab w:val="left" w:pos="263"/>
              </w:tabs>
              <w:autoSpaceDE w:val="0"/>
              <w:autoSpaceDN w:val="0"/>
              <w:adjustRightInd w:val="0"/>
              <w:jc w:val="both"/>
              <w:rPr>
                <w:sz w:val="28"/>
                <w:szCs w:val="28"/>
              </w:rPr>
            </w:pPr>
            <w:r w:rsidRPr="00FB3F53">
              <w:rPr>
                <w:rFonts w:eastAsiaTheme="minorEastAsia"/>
                <w:sz w:val="28"/>
                <w:szCs w:val="28"/>
              </w:rPr>
              <w:t xml:space="preserve">По итогам реализации подпрограммы будут достигнуты следующие результаты, характеризующие развитие транспортной инфраструктуры и транспортного обслуживания населения </w:t>
            </w:r>
            <w:r w:rsidRPr="00FB3F53">
              <w:rPr>
                <w:sz w:val="28"/>
                <w:szCs w:val="28"/>
              </w:rPr>
              <w:t>в муниципальном образовании муниципальном районе «Усть-Куломский»:</w:t>
            </w:r>
          </w:p>
          <w:p w:rsidR="00BD6EEE" w:rsidRPr="00FB3F53" w:rsidRDefault="00BD6EEE" w:rsidP="005018FA">
            <w:pPr>
              <w:widowControl w:val="0"/>
              <w:tabs>
                <w:tab w:val="left" w:pos="294"/>
              </w:tabs>
              <w:autoSpaceDE w:val="0"/>
              <w:autoSpaceDN w:val="0"/>
              <w:adjustRightInd w:val="0"/>
              <w:jc w:val="both"/>
              <w:rPr>
                <w:rFonts w:eastAsiaTheme="minorEastAsia"/>
                <w:sz w:val="28"/>
                <w:szCs w:val="28"/>
              </w:rPr>
            </w:pPr>
            <w:r w:rsidRPr="00FB3F53">
              <w:rPr>
                <w:sz w:val="28"/>
                <w:szCs w:val="28"/>
              </w:rPr>
              <w:t xml:space="preserve">1. </w:t>
            </w:r>
            <w:r w:rsidRPr="00FB3F53">
              <w:rPr>
                <w:rFonts w:eastAsiaTheme="minorEastAsia"/>
                <w:sz w:val="28"/>
                <w:szCs w:val="28"/>
              </w:rPr>
              <w:t>Сокращение доли протяженности авто</w:t>
            </w:r>
            <w:r>
              <w:rPr>
                <w:rFonts w:eastAsiaTheme="minorEastAsia"/>
                <w:sz w:val="28"/>
                <w:szCs w:val="28"/>
              </w:rPr>
              <w:t>мобильных дорог общего пользования местного</w:t>
            </w:r>
            <w:r w:rsidRPr="00FB3F53">
              <w:rPr>
                <w:rFonts w:eastAsiaTheme="minorEastAsia"/>
                <w:sz w:val="28"/>
                <w:szCs w:val="28"/>
              </w:rPr>
              <w:t xml:space="preserve"> значения муниципального райо</w:t>
            </w:r>
            <w:r>
              <w:rPr>
                <w:rFonts w:eastAsiaTheme="minorEastAsia"/>
                <w:sz w:val="28"/>
                <w:szCs w:val="28"/>
              </w:rPr>
              <w:t>на «Усть-Куломский»,</w:t>
            </w:r>
            <w:r w:rsidRPr="00FB3F53">
              <w:rPr>
                <w:rFonts w:eastAsiaTheme="minorEastAsia"/>
                <w:sz w:val="28"/>
                <w:szCs w:val="28"/>
              </w:rPr>
              <w:t xml:space="preserve"> не соответствую</w:t>
            </w:r>
            <w:r>
              <w:rPr>
                <w:rFonts w:eastAsiaTheme="minorEastAsia"/>
                <w:sz w:val="28"/>
                <w:szCs w:val="28"/>
              </w:rPr>
              <w:t>щих нормативным требованиям к транспортно-эксплуатационным</w:t>
            </w:r>
            <w:r w:rsidRPr="00FB3F53">
              <w:rPr>
                <w:rFonts w:eastAsiaTheme="minorEastAsia"/>
                <w:sz w:val="28"/>
                <w:szCs w:val="28"/>
              </w:rPr>
              <w:t xml:space="preserve"> показателям, в общей протяженности автомобильных дорог общего пользования местного значения муниципа</w:t>
            </w:r>
            <w:r>
              <w:rPr>
                <w:rFonts w:eastAsiaTheme="minorEastAsia"/>
                <w:sz w:val="28"/>
                <w:szCs w:val="28"/>
              </w:rPr>
              <w:t>льного района «Усть-Куломский»</w:t>
            </w:r>
            <w:r w:rsidRPr="00FB3F53">
              <w:rPr>
                <w:rFonts w:eastAsiaTheme="minorEastAsia"/>
                <w:sz w:val="28"/>
                <w:szCs w:val="28"/>
              </w:rPr>
              <w:t>;</w:t>
            </w:r>
          </w:p>
          <w:p w:rsidR="00BD6EEE" w:rsidRPr="00FB3F53" w:rsidRDefault="00BD6EEE" w:rsidP="005018FA">
            <w:pPr>
              <w:widowControl w:val="0"/>
              <w:tabs>
                <w:tab w:val="left" w:pos="263"/>
              </w:tabs>
              <w:autoSpaceDE w:val="0"/>
              <w:autoSpaceDN w:val="0"/>
              <w:adjustRightInd w:val="0"/>
              <w:jc w:val="both"/>
              <w:rPr>
                <w:rFonts w:eastAsiaTheme="minorEastAsia"/>
                <w:sz w:val="28"/>
                <w:szCs w:val="28"/>
              </w:rPr>
            </w:pPr>
            <w:r w:rsidRPr="00FB3F53">
              <w:rPr>
                <w:rFonts w:eastAsiaTheme="minorEastAsia"/>
                <w:sz w:val="28"/>
                <w:szCs w:val="28"/>
              </w:rPr>
              <w:t xml:space="preserve">2. Снижение доли протяженности бесхозяйных автомобильных дорог на территории Усть-Куломского района, имеющих социально-экономическое значение в общей протяженности выявленных бесхозяйных автомобильных дорог, имеющих социально-экономическое значение </w:t>
            </w:r>
            <w:r>
              <w:rPr>
                <w:rFonts w:eastAsiaTheme="minorEastAsia"/>
                <w:sz w:val="28"/>
                <w:szCs w:val="28"/>
              </w:rPr>
              <w:t>для Усть-Куломского района</w:t>
            </w:r>
            <w:r w:rsidRPr="00FB3F53">
              <w:rPr>
                <w:rFonts w:eastAsiaTheme="minorEastAsia"/>
                <w:sz w:val="28"/>
                <w:szCs w:val="28"/>
              </w:rPr>
              <w:t>;</w:t>
            </w:r>
          </w:p>
          <w:p w:rsidR="00BD6EEE" w:rsidRPr="001E7433" w:rsidRDefault="00BD6EEE" w:rsidP="005018FA">
            <w:pPr>
              <w:autoSpaceDE w:val="0"/>
              <w:autoSpaceDN w:val="0"/>
              <w:adjustRightInd w:val="0"/>
              <w:ind w:left="34" w:hanging="34"/>
              <w:jc w:val="both"/>
              <w:rPr>
                <w:sz w:val="28"/>
                <w:szCs w:val="28"/>
              </w:rPr>
            </w:pPr>
            <w:r w:rsidRPr="00FB3F53">
              <w:rPr>
                <w:rFonts w:eastAsiaTheme="minorEastAsia"/>
                <w:sz w:val="28"/>
                <w:szCs w:val="28"/>
              </w:rPr>
              <w:t>3. Сокращение д</w:t>
            </w:r>
            <w:r w:rsidRPr="00FB3F53">
              <w:rPr>
                <w:sz w:val="28"/>
                <w:szCs w:val="28"/>
              </w:rPr>
              <w:t xml:space="preserve">оли населения, проживающего в населенных пунктах Усть-Куломского района, не имеющих регулярного автобусного и (или) </w:t>
            </w:r>
            <w:r w:rsidRPr="00FB3F53">
              <w:rPr>
                <w:sz w:val="28"/>
                <w:szCs w:val="28"/>
              </w:rPr>
              <w:lastRenderedPageBreak/>
              <w:t>железнодорожного сообщения с административным центром муниципального района, в общей численности населения муниципаль</w:t>
            </w:r>
            <w:r>
              <w:rPr>
                <w:sz w:val="28"/>
                <w:szCs w:val="28"/>
              </w:rPr>
              <w:t>ного района;</w:t>
            </w:r>
          </w:p>
        </w:tc>
      </w:tr>
    </w:tbl>
    <w:p w:rsidR="00BD6EEE" w:rsidRDefault="00BD6EEE" w:rsidP="00BD6EEE">
      <w:pPr>
        <w:pStyle w:val="ConsPlusNormal"/>
        <w:widowControl/>
        <w:jc w:val="center"/>
        <w:outlineLvl w:val="1"/>
        <w:rPr>
          <w:rFonts w:ascii="Times New Roman" w:hAnsi="Times New Roman"/>
          <w:b/>
          <w:sz w:val="28"/>
          <w:szCs w:val="28"/>
        </w:rPr>
      </w:pPr>
    </w:p>
    <w:p w:rsidR="00BD6EEE" w:rsidRDefault="00BD6EEE" w:rsidP="00BD6EEE">
      <w:pPr>
        <w:jc w:val="center"/>
        <w:rPr>
          <w:b/>
          <w:sz w:val="28"/>
          <w:szCs w:val="28"/>
        </w:rPr>
      </w:pPr>
    </w:p>
    <w:p w:rsidR="00BD6EEE" w:rsidRDefault="00BD6EEE" w:rsidP="00BD6EEE">
      <w:pPr>
        <w:jc w:val="center"/>
        <w:rPr>
          <w:b/>
          <w:sz w:val="28"/>
          <w:szCs w:val="28"/>
        </w:rPr>
      </w:pPr>
    </w:p>
    <w:p w:rsidR="00BD6EEE" w:rsidRDefault="00BD6EEE" w:rsidP="00BD6EEE">
      <w:pPr>
        <w:jc w:val="center"/>
        <w:rPr>
          <w:b/>
          <w:sz w:val="28"/>
          <w:szCs w:val="28"/>
        </w:rPr>
      </w:pPr>
    </w:p>
    <w:p w:rsidR="00BD6EEE" w:rsidRPr="00FB3F53" w:rsidRDefault="00BD6EEE" w:rsidP="00BD6EEE">
      <w:pPr>
        <w:jc w:val="center"/>
        <w:rPr>
          <w:b/>
          <w:sz w:val="28"/>
          <w:szCs w:val="28"/>
        </w:rPr>
      </w:pPr>
      <w:r w:rsidRPr="00FB3F53">
        <w:rPr>
          <w:b/>
          <w:sz w:val="28"/>
          <w:szCs w:val="28"/>
        </w:rPr>
        <w:t>ПОДПРОГРАММА2</w:t>
      </w:r>
    </w:p>
    <w:p w:rsidR="00BD6EEE" w:rsidRPr="00FB3F53" w:rsidRDefault="00BD6EEE" w:rsidP="00BD6EEE">
      <w:pPr>
        <w:jc w:val="center"/>
        <w:rPr>
          <w:b/>
          <w:sz w:val="28"/>
          <w:szCs w:val="28"/>
        </w:rPr>
      </w:pPr>
      <w:r w:rsidRPr="00FB3F53">
        <w:rPr>
          <w:b/>
          <w:sz w:val="28"/>
          <w:szCs w:val="28"/>
        </w:rPr>
        <w:t>«Развитие систем инженерной инфраструктуры и обращения</w:t>
      </w:r>
    </w:p>
    <w:p w:rsidR="00BD6EEE" w:rsidRPr="00FB3F53" w:rsidRDefault="00BD6EEE" w:rsidP="00BD6EEE">
      <w:pPr>
        <w:jc w:val="center"/>
        <w:rPr>
          <w:b/>
          <w:sz w:val="28"/>
          <w:szCs w:val="28"/>
        </w:rPr>
      </w:pPr>
      <w:r w:rsidRPr="00FB3F53">
        <w:rPr>
          <w:b/>
          <w:sz w:val="28"/>
          <w:szCs w:val="28"/>
        </w:rPr>
        <w:t xml:space="preserve"> с отходами»</w:t>
      </w:r>
    </w:p>
    <w:p w:rsidR="00BD6EEE" w:rsidRPr="00FB3F53" w:rsidRDefault="00BD6EEE" w:rsidP="00BD6EEE">
      <w:pPr>
        <w:jc w:val="center"/>
        <w:rPr>
          <w:b/>
          <w:sz w:val="28"/>
          <w:szCs w:val="28"/>
        </w:rPr>
      </w:pPr>
    </w:p>
    <w:p w:rsidR="00BD6EEE" w:rsidRPr="00FB3F53" w:rsidRDefault="00BD6EEE" w:rsidP="00BD6EEE">
      <w:pPr>
        <w:jc w:val="center"/>
        <w:rPr>
          <w:b/>
          <w:sz w:val="28"/>
          <w:szCs w:val="28"/>
        </w:rPr>
      </w:pPr>
      <w:r w:rsidRPr="00FB3F53">
        <w:rPr>
          <w:b/>
          <w:sz w:val="28"/>
          <w:szCs w:val="28"/>
        </w:rPr>
        <w:t>ПАСПОРТ</w:t>
      </w:r>
    </w:p>
    <w:p w:rsidR="00BD6EEE" w:rsidRDefault="00BD6EEE" w:rsidP="00BD6EEE">
      <w:pPr>
        <w:widowControl w:val="0"/>
        <w:autoSpaceDE w:val="0"/>
        <w:autoSpaceDN w:val="0"/>
        <w:adjustRightInd w:val="0"/>
        <w:jc w:val="center"/>
        <w:rPr>
          <w:b/>
          <w:sz w:val="28"/>
          <w:szCs w:val="28"/>
        </w:rPr>
      </w:pPr>
      <w:r w:rsidRPr="00FB3F53">
        <w:rPr>
          <w:b/>
          <w:sz w:val="28"/>
          <w:szCs w:val="28"/>
        </w:rPr>
        <w:t>подпрограммы «Развитие с</w:t>
      </w:r>
      <w:r>
        <w:rPr>
          <w:b/>
          <w:sz w:val="28"/>
          <w:szCs w:val="28"/>
        </w:rPr>
        <w:t>истем инженерной инфраструктуры</w:t>
      </w:r>
    </w:p>
    <w:p w:rsidR="00BD6EEE" w:rsidRDefault="00BD6EEE" w:rsidP="00BD6EEE">
      <w:pPr>
        <w:widowControl w:val="0"/>
        <w:autoSpaceDE w:val="0"/>
        <w:autoSpaceDN w:val="0"/>
        <w:adjustRightInd w:val="0"/>
        <w:jc w:val="center"/>
        <w:rPr>
          <w:b/>
          <w:sz w:val="28"/>
          <w:szCs w:val="28"/>
        </w:rPr>
      </w:pPr>
      <w:r w:rsidRPr="00FB3F53">
        <w:rPr>
          <w:b/>
          <w:sz w:val="28"/>
          <w:szCs w:val="28"/>
        </w:rPr>
        <w:t>и обращения с отходами» муниципальн</w:t>
      </w:r>
      <w:r>
        <w:rPr>
          <w:b/>
          <w:sz w:val="28"/>
          <w:szCs w:val="28"/>
        </w:rPr>
        <w:t>ой программы</w:t>
      </w:r>
    </w:p>
    <w:p w:rsidR="00BD6EEE" w:rsidRDefault="00BD6EEE" w:rsidP="00BD6EEE">
      <w:pPr>
        <w:pStyle w:val="ConsPlusNormal"/>
        <w:widowControl/>
        <w:jc w:val="center"/>
        <w:outlineLvl w:val="1"/>
        <w:rPr>
          <w:rFonts w:ascii="Times New Roman" w:hAnsi="Times New Roman"/>
          <w:b/>
          <w:sz w:val="28"/>
          <w:szCs w:val="28"/>
        </w:rPr>
      </w:pPr>
      <w:r w:rsidRPr="00FB3F53">
        <w:rPr>
          <w:rFonts w:ascii="Times New Roman" w:hAnsi="Times New Roman"/>
          <w:b/>
          <w:sz w:val="28"/>
          <w:szCs w:val="28"/>
        </w:rPr>
        <w:t>«Территориальное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BD6EEE" w:rsidRPr="001E7433" w:rsidTr="005018FA">
        <w:tc>
          <w:tcPr>
            <w:tcW w:w="3510" w:type="dxa"/>
          </w:tcPr>
          <w:p w:rsidR="00BD6EEE" w:rsidRPr="00BB418A" w:rsidRDefault="00BD6EEE" w:rsidP="005018FA">
            <w:pPr>
              <w:autoSpaceDE w:val="0"/>
              <w:autoSpaceDN w:val="0"/>
              <w:adjustRightInd w:val="0"/>
              <w:rPr>
                <w:sz w:val="28"/>
                <w:szCs w:val="28"/>
              </w:rPr>
            </w:pPr>
            <w:r w:rsidRPr="00BB418A">
              <w:rPr>
                <w:sz w:val="28"/>
                <w:szCs w:val="28"/>
              </w:rPr>
              <w:t>Ответственный исполнитель подпрограммы (Соисполнитель муниципальной программы)</w:t>
            </w:r>
          </w:p>
        </w:tc>
        <w:tc>
          <w:tcPr>
            <w:tcW w:w="6061" w:type="dxa"/>
          </w:tcPr>
          <w:p w:rsidR="00BD6EEE" w:rsidRPr="001E7433" w:rsidRDefault="00BD6EEE" w:rsidP="005018FA">
            <w:pPr>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w:t>
            </w:r>
            <w:r w:rsidRPr="003176E0">
              <w:rPr>
                <w:rFonts w:eastAsiaTheme="minorEastAsia"/>
                <w:sz w:val="28"/>
                <w:szCs w:val="28"/>
              </w:rPr>
              <w:t xml:space="preserve"> территориального развития</w:t>
            </w: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Pr>
                <w:sz w:val="28"/>
                <w:szCs w:val="28"/>
              </w:rPr>
              <w:t>Участники подпрограммы (по согласованию)</w:t>
            </w:r>
          </w:p>
        </w:tc>
        <w:tc>
          <w:tcPr>
            <w:tcW w:w="6061" w:type="dxa"/>
          </w:tcPr>
          <w:p w:rsidR="00BD6EEE" w:rsidRPr="001E7433" w:rsidRDefault="00BD6EEE" w:rsidP="005018FA">
            <w:pPr>
              <w:widowControl w:val="0"/>
              <w:autoSpaceDE w:val="0"/>
              <w:autoSpaceDN w:val="0"/>
              <w:adjustRightInd w:val="0"/>
              <w:ind w:left="10"/>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территориального развития;</w:t>
            </w:r>
          </w:p>
        </w:tc>
      </w:tr>
      <w:tr w:rsidR="00BD6EEE" w:rsidRPr="001E7433" w:rsidTr="005018FA">
        <w:tc>
          <w:tcPr>
            <w:tcW w:w="3510" w:type="dxa"/>
            <w:shd w:val="clear" w:color="auto" w:fill="auto"/>
          </w:tcPr>
          <w:p w:rsidR="00BD6EEE" w:rsidRPr="00617D63" w:rsidRDefault="00BD6EEE" w:rsidP="005018FA">
            <w:pPr>
              <w:autoSpaceDE w:val="0"/>
              <w:autoSpaceDN w:val="0"/>
              <w:adjustRightInd w:val="0"/>
              <w:jc w:val="both"/>
              <w:rPr>
                <w:sz w:val="28"/>
                <w:szCs w:val="28"/>
              </w:rPr>
            </w:pPr>
            <w:r w:rsidRPr="00617D63">
              <w:rPr>
                <w:sz w:val="28"/>
                <w:szCs w:val="28"/>
              </w:rPr>
              <w:t>Программно-целевые инструменты</w:t>
            </w:r>
            <w:r>
              <w:rPr>
                <w:sz w:val="28"/>
                <w:szCs w:val="28"/>
              </w:rPr>
              <w:t xml:space="preserve"> подпрограммы</w:t>
            </w:r>
          </w:p>
        </w:tc>
        <w:tc>
          <w:tcPr>
            <w:tcW w:w="6061" w:type="dxa"/>
            <w:shd w:val="clear" w:color="auto" w:fill="auto"/>
          </w:tcPr>
          <w:p w:rsidR="00BD6EEE" w:rsidRPr="00617D63" w:rsidRDefault="00BD6EEE" w:rsidP="005018FA">
            <w:pPr>
              <w:autoSpaceDE w:val="0"/>
              <w:autoSpaceDN w:val="0"/>
              <w:adjustRightInd w:val="0"/>
              <w:ind w:firstLine="34"/>
              <w:jc w:val="both"/>
              <w:rPr>
                <w:sz w:val="28"/>
                <w:szCs w:val="28"/>
              </w:rPr>
            </w:pPr>
            <w:r w:rsidRPr="00617D63">
              <w:rPr>
                <w:sz w:val="28"/>
                <w:szCs w:val="28"/>
              </w:rPr>
              <w:t>Нет</w:t>
            </w: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Цел</w:t>
            </w:r>
            <w:r>
              <w:rPr>
                <w:sz w:val="28"/>
                <w:szCs w:val="28"/>
              </w:rPr>
              <w:t>и под</w:t>
            </w:r>
            <w:r w:rsidRPr="001E7433">
              <w:rPr>
                <w:sz w:val="28"/>
                <w:szCs w:val="28"/>
              </w:rPr>
              <w:t>программы</w:t>
            </w:r>
          </w:p>
        </w:tc>
        <w:tc>
          <w:tcPr>
            <w:tcW w:w="6061" w:type="dxa"/>
          </w:tcPr>
          <w:p w:rsidR="00BD6EEE" w:rsidRPr="001E7433" w:rsidRDefault="00BD6EEE" w:rsidP="005018FA">
            <w:pPr>
              <w:autoSpaceDE w:val="0"/>
              <w:autoSpaceDN w:val="0"/>
              <w:adjustRightInd w:val="0"/>
              <w:jc w:val="both"/>
              <w:rPr>
                <w:sz w:val="28"/>
                <w:szCs w:val="28"/>
              </w:rPr>
            </w:pPr>
            <w:r w:rsidRPr="003176E0">
              <w:rPr>
                <w:rFonts w:eastAsiaTheme="minorEastAsia"/>
                <w:sz w:val="28"/>
                <w:szCs w:val="28"/>
              </w:rPr>
              <w:t>Обеспечение комфортных и безопасных условий проживания</w:t>
            </w: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BD6EEE" w:rsidRPr="003176E0" w:rsidRDefault="00BD6EEE" w:rsidP="005018FA">
            <w:pPr>
              <w:widowControl w:val="0"/>
              <w:autoSpaceDE w:val="0"/>
              <w:autoSpaceDN w:val="0"/>
              <w:adjustRightInd w:val="0"/>
              <w:jc w:val="both"/>
              <w:rPr>
                <w:rFonts w:eastAsiaTheme="minorEastAsia"/>
                <w:sz w:val="28"/>
                <w:szCs w:val="28"/>
              </w:rPr>
            </w:pPr>
            <w:r w:rsidRPr="003176E0">
              <w:rPr>
                <w:rFonts w:eastAsiaTheme="minorEastAsia"/>
                <w:sz w:val="28"/>
                <w:szCs w:val="28"/>
              </w:rPr>
              <w:t>1.Содействие развитию систем коммунальной инфраструктуры;</w:t>
            </w:r>
          </w:p>
          <w:p w:rsidR="00BD6EEE" w:rsidRPr="003176E0" w:rsidRDefault="00BD6EEE" w:rsidP="005018FA">
            <w:pPr>
              <w:widowControl w:val="0"/>
              <w:autoSpaceDE w:val="0"/>
              <w:autoSpaceDN w:val="0"/>
              <w:adjustRightInd w:val="0"/>
              <w:jc w:val="both"/>
              <w:rPr>
                <w:rFonts w:eastAsiaTheme="minorEastAsia"/>
                <w:sz w:val="28"/>
                <w:szCs w:val="28"/>
              </w:rPr>
            </w:pPr>
            <w:r w:rsidRPr="003176E0">
              <w:rPr>
                <w:rFonts w:eastAsiaTheme="minorEastAsia"/>
                <w:sz w:val="28"/>
                <w:szCs w:val="28"/>
              </w:rPr>
              <w:t>2.Развитие сети объектов инженерной инфраструктуры, предназначенных для утилизации, длительного хранения и переработки бытовых и промышленных отходов;</w:t>
            </w:r>
          </w:p>
          <w:p w:rsidR="00BD6EEE" w:rsidRPr="001E7433" w:rsidRDefault="00BD6EEE" w:rsidP="005018FA">
            <w:pPr>
              <w:pStyle w:val="ConsPlusNonformat"/>
              <w:widowControl/>
              <w:tabs>
                <w:tab w:val="left" w:pos="318"/>
              </w:tabs>
              <w:jc w:val="both"/>
              <w:rPr>
                <w:rFonts w:ascii="Times New Roman" w:hAnsi="Times New Roman" w:cs="Times New Roman"/>
                <w:sz w:val="28"/>
                <w:szCs w:val="28"/>
              </w:rPr>
            </w:pPr>
            <w:r>
              <w:rPr>
                <w:rFonts w:ascii="Times New Roman" w:eastAsiaTheme="minorEastAsia" w:hAnsi="Times New Roman"/>
                <w:sz w:val="28"/>
                <w:szCs w:val="28"/>
              </w:rPr>
              <w:t>3</w:t>
            </w:r>
            <w:r w:rsidRPr="00E3177A">
              <w:rPr>
                <w:rFonts w:ascii="Times New Roman" w:eastAsiaTheme="minorEastAsia" w:hAnsi="Times New Roman"/>
                <w:sz w:val="28"/>
                <w:szCs w:val="28"/>
              </w:rPr>
              <w:t>.</w:t>
            </w:r>
            <w:r w:rsidRPr="00E3177A">
              <w:rPr>
                <w:rFonts w:ascii="Times New Roman" w:hAnsi="Times New Roman"/>
                <w:sz w:val="28"/>
                <w:szCs w:val="28"/>
              </w:rPr>
              <w:t xml:space="preserve">Недопущение </w:t>
            </w:r>
            <w:r w:rsidRPr="00E3177A">
              <w:rPr>
                <w:rFonts w:ascii="Times New Roman" w:hAnsi="Times New Roman"/>
                <w:color w:val="333333"/>
                <w:sz w:val="28"/>
                <w:szCs w:val="28"/>
                <w:shd w:val="clear" w:color="auto" w:fill="FFFFFF"/>
              </w:rPr>
              <w:t>распространения новой коронавирусной инфекции (COVID-19) путем п</w:t>
            </w:r>
            <w:r w:rsidRPr="00E3177A">
              <w:rPr>
                <w:rFonts w:ascii="Times New Roman" w:hAnsi="Times New Roman"/>
                <w:sz w:val="28"/>
                <w:szCs w:val="28"/>
                <w:shd w:val="clear" w:color="auto" w:fill="FFFFFF"/>
              </w:rPr>
              <w:t>роведения</w:t>
            </w:r>
            <w:r w:rsidRPr="00E3177A">
              <w:rPr>
                <w:rFonts w:ascii="Times New Roman" w:hAnsi="Times New Roman"/>
                <w:color w:val="333333"/>
                <w:sz w:val="28"/>
                <w:szCs w:val="28"/>
                <w:shd w:val="clear" w:color="auto" w:fill="FFFFFF"/>
              </w:rPr>
              <w:t xml:space="preserve"> дезинфекционных мероприятий на открытых пространствах населенных пунктов</w:t>
            </w:r>
            <w:r>
              <w:rPr>
                <w:rFonts w:ascii="Times New Roman" w:hAnsi="Times New Roman" w:cs="Times New Roman"/>
                <w:sz w:val="28"/>
                <w:szCs w:val="28"/>
              </w:rPr>
              <w:t xml:space="preserve">.                     </w:t>
            </w:r>
          </w:p>
        </w:tc>
      </w:tr>
      <w:tr w:rsidR="00BD6EEE" w:rsidRPr="001E7433" w:rsidTr="005018FA">
        <w:trPr>
          <w:trHeight w:val="1266"/>
        </w:trPr>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lastRenderedPageBreak/>
              <w:t xml:space="preserve">Целевые индикаторы и показатели </w:t>
            </w:r>
            <w:r>
              <w:rPr>
                <w:sz w:val="28"/>
                <w:szCs w:val="28"/>
              </w:rPr>
              <w:t>под</w:t>
            </w:r>
            <w:r w:rsidRPr="001E7433">
              <w:rPr>
                <w:sz w:val="28"/>
                <w:szCs w:val="28"/>
              </w:rPr>
              <w:t>программы</w:t>
            </w:r>
          </w:p>
        </w:tc>
        <w:tc>
          <w:tcPr>
            <w:tcW w:w="6061" w:type="dxa"/>
          </w:tcPr>
          <w:p w:rsidR="00BD6EEE" w:rsidRPr="003176E0" w:rsidRDefault="00BD6EEE" w:rsidP="005018FA">
            <w:pPr>
              <w:tabs>
                <w:tab w:val="left" w:pos="294"/>
              </w:tabs>
              <w:jc w:val="both"/>
              <w:rPr>
                <w:sz w:val="28"/>
                <w:szCs w:val="28"/>
              </w:rPr>
            </w:pPr>
            <w:r w:rsidRPr="003176E0">
              <w:rPr>
                <w:sz w:val="28"/>
                <w:szCs w:val="28"/>
              </w:rPr>
              <w:t xml:space="preserve">1.Удельный вес общей площади жилых помещений, оборудованных центральным водопроводом, процентов; </w:t>
            </w:r>
          </w:p>
          <w:p w:rsidR="00BD6EEE" w:rsidRDefault="00BD6EEE" w:rsidP="005018FA">
            <w:pPr>
              <w:tabs>
                <w:tab w:val="left" w:pos="294"/>
              </w:tabs>
              <w:jc w:val="both"/>
              <w:rPr>
                <w:sz w:val="28"/>
                <w:szCs w:val="28"/>
              </w:rPr>
            </w:pPr>
            <w:r w:rsidRPr="003176E0">
              <w:rPr>
                <w:sz w:val="28"/>
                <w:szCs w:val="28"/>
              </w:rPr>
              <w:t>2. Удельный вес общей площади жилых помещений, оборудованных центральным водоотведением (канализацией), процентов;</w:t>
            </w:r>
          </w:p>
          <w:p w:rsidR="00BD6EEE" w:rsidRPr="003176E0" w:rsidRDefault="00BD6EEE" w:rsidP="005018FA">
            <w:pPr>
              <w:tabs>
                <w:tab w:val="left" w:pos="294"/>
              </w:tabs>
              <w:jc w:val="both"/>
              <w:rPr>
                <w:sz w:val="28"/>
                <w:szCs w:val="28"/>
              </w:rPr>
            </w:pPr>
            <w:r>
              <w:rPr>
                <w:sz w:val="28"/>
                <w:szCs w:val="28"/>
              </w:rPr>
              <w:t>4</w:t>
            </w:r>
            <w:r w:rsidRPr="003176E0">
              <w:rPr>
                <w:sz w:val="28"/>
                <w:szCs w:val="28"/>
              </w:rPr>
              <w:t>. Доля утилизированных и переработанных отходов в общем объеме отходов, образовавшихся в процессе производства и потребления, процентов.</w:t>
            </w:r>
          </w:p>
          <w:p w:rsidR="00BD6EEE" w:rsidRDefault="00BD6EEE" w:rsidP="005018FA">
            <w:pPr>
              <w:widowControl w:val="0"/>
              <w:autoSpaceDE w:val="0"/>
              <w:autoSpaceDN w:val="0"/>
              <w:adjustRightInd w:val="0"/>
              <w:jc w:val="both"/>
              <w:rPr>
                <w:sz w:val="28"/>
                <w:szCs w:val="28"/>
              </w:rPr>
            </w:pPr>
            <w:r>
              <w:rPr>
                <w:sz w:val="28"/>
                <w:szCs w:val="28"/>
              </w:rPr>
              <w:t>5</w:t>
            </w:r>
            <w:r w:rsidRPr="003176E0">
              <w:rPr>
                <w:sz w:val="28"/>
                <w:szCs w:val="28"/>
              </w:rPr>
              <w:t xml:space="preserve">. Количество открытых </w:t>
            </w:r>
            <w:r>
              <w:rPr>
                <w:sz w:val="28"/>
                <w:szCs w:val="28"/>
              </w:rPr>
              <w:t xml:space="preserve">пространств </w:t>
            </w:r>
            <w:r w:rsidRPr="003176E0">
              <w:rPr>
                <w:sz w:val="28"/>
                <w:szCs w:val="28"/>
              </w:rPr>
              <w:t>(объектов) населенных пунктов на которых проведены дезинфекционные мероприятия в целях недопущения распространения новой коронавирусной инфекции (</w:t>
            </w:r>
            <w:r w:rsidRPr="003176E0">
              <w:rPr>
                <w:sz w:val="28"/>
                <w:szCs w:val="28"/>
                <w:lang w:val="en-US"/>
              </w:rPr>
              <w:t>COVID</w:t>
            </w:r>
            <w:r w:rsidRPr="003176E0">
              <w:rPr>
                <w:sz w:val="28"/>
                <w:szCs w:val="28"/>
              </w:rPr>
              <w:t>-19)</w:t>
            </w:r>
          </w:p>
          <w:p w:rsidR="00BD6EEE" w:rsidRPr="001E7433" w:rsidRDefault="00BD6EEE" w:rsidP="005018FA">
            <w:pPr>
              <w:widowControl w:val="0"/>
              <w:autoSpaceDE w:val="0"/>
              <w:autoSpaceDN w:val="0"/>
              <w:adjustRightInd w:val="0"/>
              <w:jc w:val="both"/>
              <w:rPr>
                <w:sz w:val="28"/>
                <w:szCs w:val="28"/>
              </w:rPr>
            </w:pPr>
            <w:r>
              <w:rPr>
                <w:sz w:val="28"/>
                <w:szCs w:val="28"/>
              </w:rPr>
              <w:t xml:space="preserve">6. </w:t>
            </w:r>
            <w:r w:rsidRPr="00D717E8">
              <w:rPr>
                <w:sz w:val="28"/>
                <w:szCs w:val="28"/>
              </w:rPr>
              <w:t>Выбросы загрязняющих веществ в атмосферу стационарными источниками загрязнения</w:t>
            </w:r>
            <w:r>
              <w:rPr>
                <w:sz w:val="28"/>
                <w:szCs w:val="28"/>
              </w:rPr>
              <w:t>, тыс.т</w:t>
            </w:r>
          </w:p>
        </w:tc>
      </w:tr>
      <w:tr w:rsidR="00BD6EEE" w:rsidRPr="001E7433" w:rsidTr="005018FA">
        <w:trPr>
          <w:trHeight w:val="695"/>
        </w:trPr>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Этапы и сроки реализации</w:t>
            </w:r>
          </w:p>
          <w:p w:rsidR="00BD6EEE" w:rsidRPr="001E7433" w:rsidRDefault="00BD6EEE" w:rsidP="005018FA">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BD6EEE" w:rsidRPr="001E7433" w:rsidRDefault="00BD6EEE" w:rsidP="005018FA">
            <w:pPr>
              <w:autoSpaceDE w:val="0"/>
              <w:autoSpaceDN w:val="0"/>
              <w:adjustRightInd w:val="0"/>
              <w:jc w:val="both"/>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BD6EEE" w:rsidRPr="001E7433" w:rsidTr="005018FA">
        <w:trPr>
          <w:trHeight w:val="2681"/>
        </w:trPr>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Объемы финансирования</w:t>
            </w:r>
          </w:p>
          <w:p w:rsidR="00BD6EEE" w:rsidRPr="001E7433" w:rsidRDefault="00BD6EEE" w:rsidP="005018FA">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BD6EEE" w:rsidRDefault="00BD6EEE" w:rsidP="005018FA">
            <w:pPr>
              <w:widowControl w:val="0"/>
              <w:tabs>
                <w:tab w:val="left" w:pos="851"/>
                <w:tab w:val="left" w:pos="993"/>
              </w:tabs>
              <w:autoSpaceDE w:val="0"/>
              <w:autoSpaceDN w:val="0"/>
              <w:adjustRightInd w:val="0"/>
              <w:jc w:val="both"/>
              <w:rPr>
                <w:sz w:val="27"/>
                <w:szCs w:val="27"/>
              </w:rPr>
            </w:pPr>
            <w:r w:rsidRPr="005B6E09">
              <w:rPr>
                <w:sz w:val="27"/>
                <w:szCs w:val="27"/>
              </w:rPr>
              <w:t xml:space="preserve">Объем финансирования за счет местного бюджета МО МР «Усть-Куломский» </w:t>
            </w:r>
          </w:p>
          <w:p w:rsidR="00BD6EEE" w:rsidRPr="005B6E09" w:rsidRDefault="00BD6EEE" w:rsidP="005018FA">
            <w:pPr>
              <w:widowControl w:val="0"/>
              <w:tabs>
                <w:tab w:val="left" w:pos="851"/>
                <w:tab w:val="left" w:pos="993"/>
              </w:tabs>
              <w:autoSpaceDE w:val="0"/>
              <w:autoSpaceDN w:val="0"/>
              <w:adjustRightInd w:val="0"/>
              <w:jc w:val="both"/>
              <w:rPr>
                <w:sz w:val="27"/>
                <w:szCs w:val="27"/>
              </w:rPr>
            </w:pPr>
            <w:r w:rsidRPr="005B6E09">
              <w:rPr>
                <w:sz w:val="27"/>
                <w:szCs w:val="27"/>
              </w:rPr>
              <w:t xml:space="preserve">составит </w:t>
            </w:r>
            <w:r>
              <w:rPr>
                <w:sz w:val="27"/>
                <w:szCs w:val="27"/>
              </w:rPr>
              <w:t>694 622 382,94</w:t>
            </w:r>
            <w:r w:rsidRPr="005B6E09">
              <w:rPr>
                <w:sz w:val="27"/>
                <w:szCs w:val="27"/>
              </w:rPr>
              <w:t xml:space="preserve"> рублей</w:t>
            </w:r>
            <w:r w:rsidRPr="001D2D92">
              <w:rPr>
                <w:sz w:val="27"/>
                <w:szCs w:val="27"/>
                <w:highlight w:val="magenta"/>
              </w:rPr>
              <w:t>,</w:t>
            </w:r>
            <w:r w:rsidRPr="005B6E09">
              <w:rPr>
                <w:sz w:val="27"/>
                <w:szCs w:val="27"/>
              </w:rPr>
              <w:t xml:space="preserve"> в том числе</w:t>
            </w:r>
            <w:r w:rsidRPr="00613F6C">
              <w:rPr>
                <w:sz w:val="27"/>
                <w:szCs w:val="27"/>
              </w:rPr>
              <w:t>:</w:t>
            </w:r>
            <w:r w:rsidRPr="005B6E09">
              <w:rPr>
                <w:sz w:val="27"/>
                <w:szCs w:val="27"/>
              </w:rPr>
              <w:t xml:space="preserve"> </w:t>
            </w:r>
          </w:p>
          <w:p w:rsidR="00BD6EEE" w:rsidRPr="005B6E09" w:rsidRDefault="00BD6EEE" w:rsidP="005018FA">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16 436 788,92 рублей; </w:t>
            </w:r>
          </w:p>
          <w:p w:rsidR="00BD6EEE" w:rsidRPr="005B6E09" w:rsidRDefault="00BD6EEE" w:rsidP="005018FA">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Pr>
                <w:sz w:val="27"/>
                <w:szCs w:val="27"/>
              </w:rPr>
              <w:t>203 624 797,79</w:t>
            </w:r>
            <w:r w:rsidRPr="005B6E09">
              <w:rPr>
                <w:sz w:val="27"/>
                <w:szCs w:val="27"/>
              </w:rPr>
              <w:t xml:space="preserve"> рублей</w:t>
            </w:r>
            <w:r w:rsidRPr="00613F6C">
              <w:rPr>
                <w:sz w:val="27"/>
                <w:szCs w:val="27"/>
              </w:rPr>
              <w:t>;</w:t>
            </w:r>
            <w:r w:rsidRPr="005B6E09">
              <w:rPr>
                <w:sz w:val="27"/>
                <w:szCs w:val="27"/>
              </w:rPr>
              <w:t xml:space="preserve"> </w:t>
            </w:r>
          </w:p>
          <w:p w:rsidR="00BD6EEE" w:rsidRPr="005B6E09" w:rsidRDefault="00BD6EEE" w:rsidP="005018FA">
            <w:pPr>
              <w:widowControl w:val="0"/>
              <w:tabs>
                <w:tab w:val="left" w:pos="851"/>
                <w:tab w:val="left" w:pos="993"/>
              </w:tabs>
              <w:autoSpaceDE w:val="0"/>
              <w:autoSpaceDN w:val="0"/>
              <w:adjustRightInd w:val="0"/>
              <w:jc w:val="both"/>
              <w:rPr>
                <w:sz w:val="27"/>
                <w:szCs w:val="27"/>
              </w:rPr>
            </w:pPr>
            <w:r w:rsidRPr="005B6E09">
              <w:rPr>
                <w:sz w:val="27"/>
                <w:szCs w:val="27"/>
              </w:rPr>
              <w:t xml:space="preserve">2024 год – </w:t>
            </w:r>
            <w:r w:rsidRPr="00CB57AF">
              <w:rPr>
                <w:sz w:val="27"/>
                <w:szCs w:val="27"/>
              </w:rPr>
              <w:t>297</w:t>
            </w:r>
            <w:r>
              <w:rPr>
                <w:sz w:val="27"/>
                <w:szCs w:val="27"/>
              </w:rPr>
              <w:t> 245 235</w:t>
            </w:r>
            <w:r w:rsidRPr="00CB57AF">
              <w:rPr>
                <w:sz w:val="27"/>
                <w:szCs w:val="27"/>
              </w:rPr>
              <w:t>,54</w:t>
            </w:r>
            <w:r>
              <w:rPr>
                <w:sz w:val="27"/>
                <w:szCs w:val="27"/>
              </w:rPr>
              <w:t xml:space="preserve"> </w:t>
            </w:r>
            <w:r w:rsidRPr="005B6E09">
              <w:rPr>
                <w:sz w:val="27"/>
                <w:szCs w:val="27"/>
              </w:rPr>
              <w:t>рублей</w:t>
            </w:r>
            <w:r w:rsidRPr="001D2D92">
              <w:rPr>
                <w:sz w:val="27"/>
                <w:szCs w:val="27"/>
                <w:highlight w:val="magenta"/>
              </w:rPr>
              <w:t>;</w:t>
            </w:r>
            <w:r w:rsidRPr="005B6E09">
              <w:rPr>
                <w:sz w:val="27"/>
                <w:szCs w:val="27"/>
              </w:rPr>
              <w:t xml:space="preserve"> </w:t>
            </w:r>
          </w:p>
          <w:p w:rsidR="00BD6EEE" w:rsidRPr="005B6E09" w:rsidRDefault="00BD6EEE" w:rsidP="005018FA">
            <w:pPr>
              <w:widowControl w:val="0"/>
              <w:tabs>
                <w:tab w:val="left" w:pos="851"/>
                <w:tab w:val="left" w:pos="993"/>
              </w:tabs>
              <w:autoSpaceDE w:val="0"/>
              <w:autoSpaceDN w:val="0"/>
              <w:adjustRightInd w:val="0"/>
              <w:jc w:val="both"/>
              <w:rPr>
                <w:sz w:val="27"/>
                <w:szCs w:val="27"/>
              </w:rPr>
            </w:pPr>
            <w:r w:rsidRPr="005B6E09">
              <w:rPr>
                <w:sz w:val="27"/>
                <w:szCs w:val="27"/>
              </w:rPr>
              <w:t xml:space="preserve">2025 год – </w:t>
            </w:r>
            <w:r w:rsidRPr="00BA6EEB">
              <w:rPr>
                <w:rFonts w:eastAsiaTheme="minorEastAsia"/>
                <w:sz w:val="27"/>
                <w:szCs w:val="27"/>
              </w:rPr>
              <w:t>165</w:t>
            </w:r>
            <w:r>
              <w:rPr>
                <w:rFonts w:eastAsiaTheme="minorEastAsia"/>
                <w:sz w:val="27"/>
                <w:szCs w:val="27"/>
              </w:rPr>
              <w:t> </w:t>
            </w:r>
            <w:r w:rsidRPr="00BA6EEB">
              <w:rPr>
                <w:rFonts w:eastAsiaTheme="minorEastAsia"/>
                <w:sz w:val="27"/>
                <w:szCs w:val="27"/>
              </w:rPr>
              <w:t>509</w:t>
            </w:r>
            <w:r>
              <w:rPr>
                <w:rFonts w:eastAsiaTheme="minorEastAsia"/>
                <w:sz w:val="27"/>
                <w:szCs w:val="27"/>
              </w:rPr>
              <w:t xml:space="preserve"> </w:t>
            </w:r>
            <w:r w:rsidRPr="00BA6EEB">
              <w:rPr>
                <w:rFonts w:eastAsiaTheme="minorEastAsia"/>
                <w:sz w:val="27"/>
                <w:szCs w:val="27"/>
              </w:rPr>
              <w:t>003,67</w:t>
            </w:r>
            <w:r>
              <w:rPr>
                <w:rFonts w:eastAsiaTheme="minorEastAsia"/>
                <w:sz w:val="27"/>
                <w:szCs w:val="27"/>
              </w:rPr>
              <w:t xml:space="preserve"> </w:t>
            </w:r>
            <w:r w:rsidRPr="005B6E09">
              <w:rPr>
                <w:sz w:val="27"/>
                <w:szCs w:val="27"/>
              </w:rPr>
              <w:t xml:space="preserve">рублей; </w:t>
            </w:r>
          </w:p>
          <w:p w:rsidR="00BD6EEE" w:rsidRPr="008060F8" w:rsidRDefault="00BD6EEE" w:rsidP="005018FA">
            <w:pPr>
              <w:widowControl w:val="0"/>
              <w:tabs>
                <w:tab w:val="left" w:pos="851"/>
                <w:tab w:val="left" w:pos="993"/>
              </w:tabs>
              <w:autoSpaceDE w:val="0"/>
              <w:autoSpaceDN w:val="0"/>
              <w:adjustRightInd w:val="0"/>
              <w:jc w:val="both"/>
              <w:rPr>
                <w:sz w:val="28"/>
                <w:szCs w:val="28"/>
              </w:rPr>
            </w:pPr>
            <w:r w:rsidRPr="005B6E09">
              <w:rPr>
                <w:sz w:val="27"/>
                <w:szCs w:val="27"/>
              </w:rPr>
              <w:t>2026 год –</w:t>
            </w:r>
            <w:r>
              <w:rPr>
                <w:sz w:val="27"/>
                <w:szCs w:val="27"/>
              </w:rPr>
              <w:t xml:space="preserve"> </w:t>
            </w:r>
            <w:r w:rsidRPr="00CB57AF">
              <w:rPr>
                <w:rFonts w:eastAsiaTheme="minorEastAsia"/>
                <w:sz w:val="27"/>
                <w:szCs w:val="27"/>
              </w:rPr>
              <w:t>11</w:t>
            </w:r>
            <w:r>
              <w:rPr>
                <w:rFonts w:eastAsiaTheme="minorEastAsia"/>
                <w:sz w:val="27"/>
                <w:szCs w:val="27"/>
              </w:rPr>
              <w:t> </w:t>
            </w:r>
            <w:r w:rsidRPr="00CB57AF">
              <w:rPr>
                <w:rFonts w:eastAsiaTheme="minorEastAsia"/>
                <w:sz w:val="27"/>
                <w:szCs w:val="27"/>
              </w:rPr>
              <w:t>806</w:t>
            </w:r>
            <w:r>
              <w:rPr>
                <w:rFonts w:eastAsiaTheme="minorEastAsia"/>
                <w:sz w:val="27"/>
                <w:szCs w:val="27"/>
              </w:rPr>
              <w:t xml:space="preserve"> </w:t>
            </w:r>
            <w:r w:rsidRPr="00CB57AF">
              <w:rPr>
                <w:rFonts w:eastAsiaTheme="minorEastAsia"/>
                <w:sz w:val="27"/>
                <w:szCs w:val="27"/>
              </w:rPr>
              <w:t>557,02</w:t>
            </w:r>
            <w:r>
              <w:rPr>
                <w:rFonts w:eastAsiaTheme="minorEastAsia"/>
                <w:sz w:val="27"/>
                <w:szCs w:val="27"/>
              </w:rPr>
              <w:t xml:space="preserve"> </w:t>
            </w:r>
            <w:r w:rsidRPr="005B6E09">
              <w:rPr>
                <w:sz w:val="27"/>
                <w:szCs w:val="27"/>
              </w:rPr>
              <w:t>рублей</w:t>
            </w:r>
            <w:r w:rsidRPr="006847A9">
              <w:rPr>
                <w:sz w:val="27"/>
                <w:szCs w:val="27"/>
              </w:rPr>
              <w:t>;</w:t>
            </w:r>
            <w:r w:rsidRPr="008060F8">
              <w:rPr>
                <w:sz w:val="28"/>
                <w:szCs w:val="28"/>
              </w:rPr>
              <w:t xml:space="preserve"> </w:t>
            </w:r>
          </w:p>
          <w:p w:rsidR="00BD6EEE" w:rsidRPr="008060F8" w:rsidRDefault="00BD6EEE" w:rsidP="005018FA">
            <w:pPr>
              <w:widowControl w:val="0"/>
              <w:tabs>
                <w:tab w:val="left" w:pos="851"/>
                <w:tab w:val="left" w:pos="993"/>
              </w:tabs>
              <w:autoSpaceDE w:val="0"/>
              <w:autoSpaceDN w:val="0"/>
              <w:adjustRightInd w:val="0"/>
              <w:jc w:val="both"/>
              <w:rPr>
                <w:sz w:val="28"/>
                <w:szCs w:val="28"/>
              </w:rPr>
            </w:pP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 xml:space="preserve">Ожидаемые результаты реализации </w:t>
            </w:r>
            <w:r>
              <w:rPr>
                <w:sz w:val="28"/>
                <w:szCs w:val="28"/>
              </w:rPr>
              <w:t>под</w:t>
            </w:r>
            <w:r w:rsidRPr="001E7433">
              <w:rPr>
                <w:sz w:val="28"/>
                <w:szCs w:val="28"/>
              </w:rPr>
              <w:t>программы</w:t>
            </w:r>
          </w:p>
        </w:tc>
        <w:tc>
          <w:tcPr>
            <w:tcW w:w="6061" w:type="dxa"/>
          </w:tcPr>
          <w:p w:rsidR="00BD6EEE" w:rsidRPr="003176E0" w:rsidRDefault="00BD6EEE" w:rsidP="005018FA">
            <w:pPr>
              <w:widowControl w:val="0"/>
              <w:tabs>
                <w:tab w:val="left" w:pos="263"/>
                <w:tab w:val="left" w:pos="351"/>
              </w:tabs>
              <w:autoSpaceDE w:val="0"/>
              <w:autoSpaceDN w:val="0"/>
              <w:adjustRightInd w:val="0"/>
              <w:jc w:val="both"/>
              <w:rPr>
                <w:rFonts w:eastAsiaTheme="minorEastAsia"/>
                <w:sz w:val="28"/>
                <w:szCs w:val="28"/>
              </w:rPr>
            </w:pPr>
            <w:r w:rsidRPr="003176E0">
              <w:rPr>
                <w:rFonts w:eastAsiaTheme="minorEastAsia"/>
                <w:sz w:val="28"/>
                <w:szCs w:val="28"/>
              </w:rPr>
              <w:t>По итогам реализации подпрограммы будут достигнуты следующие результаты, характеризующие развитие систем инженерной инфраструктуры и обращения с отходами в муниципальном образовании муниципальном районе «Усть-Куломский»:</w:t>
            </w:r>
          </w:p>
          <w:p w:rsidR="00BD6EEE" w:rsidRPr="003176E0" w:rsidRDefault="00BD6EEE" w:rsidP="005018FA">
            <w:pPr>
              <w:widowControl w:val="0"/>
              <w:tabs>
                <w:tab w:val="left" w:pos="294"/>
              </w:tabs>
              <w:autoSpaceDE w:val="0"/>
              <w:autoSpaceDN w:val="0"/>
              <w:adjustRightInd w:val="0"/>
              <w:jc w:val="both"/>
              <w:rPr>
                <w:rFonts w:eastAsiaTheme="minorEastAsia"/>
                <w:sz w:val="28"/>
                <w:szCs w:val="28"/>
              </w:rPr>
            </w:pPr>
            <w:r w:rsidRPr="003176E0">
              <w:rPr>
                <w:rFonts w:eastAsiaTheme="minorEastAsia"/>
                <w:sz w:val="28"/>
                <w:szCs w:val="28"/>
              </w:rPr>
              <w:t>1.Увеличение удельного веса общей площади жилых помещений, оборудованных центральным водопроводом  в 202</w:t>
            </w:r>
            <w:r>
              <w:rPr>
                <w:rFonts w:eastAsiaTheme="minorEastAsia"/>
                <w:sz w:val="28"/>
                <w:szCs w:val="28"/>
              </w:rPr>
              <w:t>6</w:t>
            </w:r>
            <w:r w:rsidRPr="003176E0">
              <w:rPr>
                <w:rFonts w:eastAsiaTheme="minorEastAsia"/>
                <w:sz w:val="28"/>
                <w:szCs w:val="28"/>
              </w:rPr>
              <w:t xml:space="preserve"> году до 21 %;</w:t>
            </w:r>
          </w:p>
          <w:p w:rsidR="00BD6EEE" w:rsidRPr="003176E0" w:rsidRDefault="00BD6EEE" w:rsidP="005018FA">
            <w:pPr>
              <w:widowControl w:val="0"/>
              <w:tabs>
                <w:tab w:val="left" w:pos="294"/>
              </w:tabs>
              <w:autoSpaceDE w:val="0"/>
              <w:autoSpaceDN w:val="0"/>
              <w:adjustRightInd w:val="0"/>
              <w:jc w:val="both"/>
              <w:rPr>
                <w:rFonts w:eastAsiaTheme="minorEastAsia"/>
                <w:sz w:val="28"/>
                <w:szCs w:val="28"/>
              </w:rPr>
            </w:pPr>
            <w:r w:rsidRPr="003176E0">
              <w:rPr>
                <w:rFonts w:eastAsiaTheme="minorEastAsia"/>
                <w:sz w:val="28"/>
                <w:szCs w:val="28"/>
              </w:rPr>
              <w:t>2. Увеличение удельного веса общей площади жилых помещений, оборудованных центральным водоотведением (канализацией) в 202</w:t>
            </w:r>
            <w:r>
              <w:rPr>
                <w:rFonts w:eastAsiaTheme="minorEastAsia"/>
                <w:sz w:val="28"/>
                <w:szCs w:val="28"/>
              </w:rPr>
              <w:t>6</w:t>
            </w:r>
            <w:r w:rsidRPr="003176E0">
              <w:rPr>
                <w:rFonts w:eastAsiaTheme="minorEastAsia"/>
                <w:sz w:val="28"/>
                <w:szCs w:val="28"/>
              </w:rPr>
              <w:t xml:space="preserve"> году до 21 %;</w:t>
            </w:r>
          </w:p>
          <w:p w:rsidR="00BD6EEE" w:rsidRPr="003176E0" w:rsidRDefault="00BD6EEE" w:rsidP="005018FA">
            <w:pPr>
              <w:widowControl w:val="0"/>
              <w:tabs>
                <w:tab w:val="left" w:pos="294"/>
              </w:tabs>
              <w:autoSpaceDE w:val="0"/>
              <w:autoSpaceDN w:val="0"/>
              <w:adjustRightInd w:val="0"/>
              <w:jc w:val="both"/>
              <w:rPr>
                <w:rFonts w:eastAsiaTheme="minorEastAsia"/>
                <w:sz w:val="28"/>
                <w:szCs w:val="28"/>
              </w:rPr>
            </w:pPr>
            <w:r w:rsidRPr="003176E0">
              <w:rPr>
                <w:rFonts w:eastAsiaTheme="minorEastAsia"/>
                <w:sz w:val="28"/>
                <w:szCs w:val="28"/>
              </w:rPr>
              <w:t xml:space="preserve">3. Увеличение доли использованных, обезвреженных и утилизированных отходов в </w:t>
            </w:r>
            <w:r w:rsidRPr="003176E0">
              <w:rPr>
                <w:rFonts w:eastAsiaTheme="minorEastAsia"/>
                <w:sz w:val="28"/>
                <w:szCs w:val="28"/>
              </w:rPr>
              <w:lastRenderedPageBreak/>
              <w:t>общем объеме отходов, образовавшихся в процессе производства и потребления в 202</w:t>
            </w:r>
            <w:r>
              <w:rPr>
                <w:rFonts w:eastAsiaTheme="minorEastAsia"/>
                <w:sz w:val="28"/>
                <w:szCs w:val="28"/>
              </w:rPr>
              <w:t>6</w:t>
            </w:r>
            <w:r w:rsidRPr="003176E0">
              <w:rPr>
                <w:rFonts w:eastAsiaTheme="minorEastAsia"/>
                <w:sz w:val="28"/>
                <w:szCs w:val="28"/>
              </w:rPr>
              <w:t xml:space="preserve"> году до 90 %;</w:t>
            </w:r>
          </w:p>
          <w:p w:rsidR="00BD6EEE" w:rsidRPr="003176E0" w:rsidRDefault="00BD6EEE" w:rsidP="005018FA">
            <w:pPr>
              <w:widowControl w:val="0"/>
              <w:tabs>
                <w:tab w:val="left" w:pos="294"/>
              </w:tabs>
              <w:autoSpaceDE w:val="0"/>
              <w:autoSpaceDN w:val="0"/>
              <w:adjustRightInd w:val="0"/>
              <w:jc w:val="both"/>
              <w:rPr>
                <w:sz w:val="28"/>
                <w:szCs w:val="28"/>
              </w:rPr>
            </w:pPr>
            <w:r w:rsidRPr="003176E0">
              <w:rPr>
                <w:rFonts w:eastAsiaTheme="minorEastAsia"/>
                <w:sz w:val="28"/>
                <w:szCs w:val="28"/>
              </w:rPr>
              <w:t xml:space="preserve">4. Увеличение </w:t>
            </w:r>
            <w:r w:rsidRPr="003176E0">
              <w:rPr>
                <w:sz w:val="28"/>
                <w:szCs w:val="28"/>
              </w:rPr>
              <w:t>доли населённых пунктов, охваченных системами сбора и удаления отходов, по отношению к общему количеству населенных пунктов территории, в 202</w:t>
            </w:r>
            <w:r>
              <w:rPr>
                <w:sz w:val="28"/>
                <w:szCs w:val="28"/>
              </w:rPr>
              <w:t>6</w:t>
            </w:r>
            <w:r w:rsidRPr="003176E0">
              <w:rPr>
                <w:sz w:val="28"/>
                <w:szCs w:val="28"/>
              </w:rPr>
              <w:t xml:space="preserve"> году до 90 %.</w:t>
            </w:r>
          </w:p>
          <w:p w:rsidR="00BD6EEE" w:rsidRPr="001E7433" w:rsidRDefault="00BD6EEE" w:rsidP="005018FA">
            <w:pPr>
              <w:autoSpaceDE w:val="0"/>
              <w:autoSpaceDN w:val="0"/>
              <w:adjustRightInd w:val="0"/>
              <w:ind w:left="34" w:hanging="34"/>
              <w:jc w:val="both"/>
              <w:rPr>
                <w:sz w:val="28"/>
                <w:szCs w:val="28"/>
              </w:rPr>
            </w:pPr>
            <w:r w:rsidRPr="003176E0">
              <w:rPr>
                <w:sz w:val="28"/>
                <w:szCs w:val="28"/>
              </w:rPr>
              <w:t>5. Недопущение распространения новой коронавирусной инфекции (</w:t>
            </w:r>
            <w:r w:rsidRPr="003176E0">
              <w:rPr>
                <w:sz w:val="28"/>
                <w:szCs w:val="28"/>
                <w:lang w:val="en-US"/>
              </w:rPr>
              <w:t>COVID</w:t>
            </w:r>
            <w:r w:rsidRPr="003176E0">
              <w:rPr>
                <w:sz w:val="28"/>
                <w:szCs w:val="28"/>
              </w:rPr>
              <w:t>-19) на территории Усть-Куломского района на открытых территориях (объектах) путем проведения  дезинфекционных мероприятия на открытых пространствах населенных пунктов в соответствии с соглашением с Министерством энергетики, жилищно-коммунального хозяйства и тарифов Республики Коми о предоставлении субсидии.</w:t>
            </w:r>
            <w:r>
              <w:rPr>
                <w:sz w:val="28"/>
                <w:szCs w:val="28"/>
              </w:rPr>
              <w:t>;</w:t>
            </w:r>
          </w:p>
        </w:tc>
      </w:tr>
    </w:tbl>
    <w:p w:rsidR="00BD6EEE" w:rsidRDefault="00BD6EEE" w:rsidP="00BD6EEE">
      <w:pPr>
        <w:pStyle w:val="ConsPlusNormal"/>
        <w:widowControl/>
        <w:jc w:val="center"/>
        <w:outlineLvl w:val="1"/>
        <w:rPr>
          <w:rFonts w:ascii="Times New Roman" w:hAnsi="Times New Roman"/>
          <w:b/>
          <w:sz w:val="28"/>
          <w:szCs w:val="28"/>
        </w:rPr>
      </w:pPr>
    </w:p>
    <w:p w:rsidR="00BD6EEE" w:rsidRDefault="00BD6EEE" w:rsidP="00BD6EEE">
      <w:pPr>
        <w:jc w:val="center"/>
        <w:rPr>
          <w:b/>
          <w:sz w:val="28"/>
          <w:szCs w:val="28"/>
        </w:rPr>
      </w:pPr>
    </w:p>
    <w:p w:rsidR="00BD6EEE" w:rsidRPr="00FB3F53" w:rsidRDefault="00BD6EEE" w:rsidP="00BD6EEE">
      <w:pPr>
        <w:jc w:val="center"/>
        <w:rPr>
          <w:b/>
          <w:sz w:val="28"/>
          <w:szCs w:val="28"/>
        </w:rPr>
      </w:pPr>
      <w:r w:rsidRPr="00FB3F53">
        <w:rPr>
          <w:b/>
          <w:sz w:val="28"/>
          <w:szCs w:val="28"/>
        </w:rPr>
        <w:t>ПОДПРОГРАММА 3</w:t>
      </w:r>
    </w:p>
    <w:p w:rsidR="00BD6EEE" w:rsidRPr="00FB3F53" w:rsidRDefault="00BD6EEE" w:rsidP="00BD6EEE">
      <w:pPr>
        <w:jc w:val="center"/>
        <w:rPr>
          <w:b/>
          <w:sz w:val="28"/>
          <w:szCs w:val="28"/>
        </w:rPr>
      </w:pPr>
      <w:r w:rsidRPr="00FB3F53">
        <w:rPr>
          <w:b/>
          <w:sz w:val="28"/>
          <w:szCs w:val="28"/>
        </w:rPr>
        <w:t>«Улучшение жилищных условий»</w:t>
      </w:r>
    </w:p>
    <w:p w:rsidR="00BD6EEE" w:rsidRPr="00FB3F53" w:rsidRDefault="00BD6EEE" w:rsidP="00BD6EEE">
      <w:pPr>
        <w:jc w:val="center"/>
        <w:rPr>
          <w:b/>
          <w:sz w:val="28"/>
          <w:szCs w:val="28"/>
        </w:rPr>
      </w:pPr>
    </w:p>
    <w:p w:rsidR="00BD6EEE" w:rsidRPr="00FB3F53" w:rsidRDefault="00BD6EEE" w:rsidP="00BD6EEE">
      <w:pPr>
        <w:jc w:val="center"/>
        <w:rPr>
          <w:b/>
          <w:sz w:val="28"/>
          <w:szCs w:val="28"/>
        </w:rPr>
      </w:pPr>
      <w:r w:rsidRPr="00FB3F53">
        <w:rPr>
          <w:b/>
          <w:sz w:val="28"/>
          <w:szCs w:val="28"/>
        </w:rPr>
        <w:t>ПАСПОРТ</w:t>
      </w:r>
    </w:p>
    <w:p w:rsidR="00BD6EEE" w:rsidRPr="00FB3F53" w:rsidRDefault="00BD6EEE" w:rsidP="00BD6EEE">
      <w:pPr>
        <w:jc w:val="center"/>
        <w:rPr>
          <w:b/>
          <w:sz w:val="28"/>
          <w:szCs w:val="28"/>
        </w:rPr>
      </w:pPr>
      <w:r w:rsidRPr="00FB3F53">
        <w:rPr>
          <w:b/>
          <w:sz w:val="28"/>
          <w:szCs w:val="28"/>
        </w:rPr>
        <w:t>подпрограммы «Улучшение жилищных условий»</w:t>
      </w:r>
    </w:p>
    <w:p w:rsidR="00BD6EEE" w:rsidRDefault="00BD6EEE" w:rsidP="00BD6EEE">
      <w:pPr>
        <w:pStyle w:val="ConsPlusNormal"/>
        <w:widowControl/>
        <w:jc w:val="center"/>
        <w:outlineLvl w:val="1"/>
        <w:rPr>
          <w:rFonts w:ascii="Times New Roman" w:hAnsi="Times New Roman"/>
          <w:b/>
          <w:sz w:val="28"/>
          <w:szCs w:val="28"/>
        </w:rPr>
      </w:pPr>
      <w:r>
        <w:rPr>
          <w:rFonts w:ascii="Times New Roman" w:hAnsi="Times New Roman"/>
          <w:b/>
          <w:sz w:val="28"/>
          <w:szCs w:val="28"/>
        </w:rPr>
        <w:t>муниципальной программы</w:t>
      </w:r>
      <w:r w:rsidRPr="00FB3F53">
        <w:rPr>
          <w:rFonts w:ascii="Times New Roman" w:hAnsi="Times New Roman"/>
          <w:b/>
          <w:sz w:val="28"/>
          <w:szCs w:val="28"/>
        </w:rPr>
        <w:t xml:space="preserve"> «Территориальное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BD6EEE" w:rsidRPr="001E7433" w:rsidTr="005018FA">
        <w:tc>
          <w:tcPr>
            <w:tcW w:w="3510" w:type="dxa"/>
          </w:tcPr>
          <w:p w:rsidR="00BD6EEE" w:rsidRPr="00BB418A" w:rsidRDefault="00BD6EEE" w:rsidP="005018FA">
            <w:pPr>
              <w:autoSpaceDE w:val="0"/>
              <w:autoSpaceDN w:val="0"/>
              <w:adjustRightInd w:val="0"/>
              <w:rPr>
                <w:sz w:val="28"/>
                <w:szCs w:val="28"/>
              </w:rPr>
            </w:pPr>
            <w:r w:rsidRPr="00BB418A">
              <w:rPr>
                <w:sz w:val="28"/>
                <w:szCs w:val="28"/>
              </w:rPr>
              <w:t>Ответственный исполнитель подпрограммы (Соисполнитель муниципальной программы)</w:t>
            </w:r>
          </w:p>
        </w:tc>
        <w:tc>
          <w:tcPr>
            <w:tcW w:w="6061" w:type="dxa"/>
          </w:tcPr>
          <w:p w:rsidR="00BD6EEE" w:rsidRPr="001E7433" w:rsidRDefault="00BD6EEE" w:rsidP="005018FA">
            <w:pPr>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социальной политики, отдела территориального развития</w:t>
            </w: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Pr>
                <w:sz w:val="28"/>
                <w:szCs w:val="28"/>
              </w:rPr>
              <w:t>Участники подпрограммы (по согласованию)</w:t>
            </w:r>
          </w:p>
        </w:tc>
        <w:tc>
          <w:tcPr>
            <w:tcW w:w="6061" w:type="dxa"/>
          </w:tcPr>
          <w:p w:rsidR="00BD6EEE" w:rsidRPr="001E7433" w:rsidRDefault="00BD6EEE" w:rsidP="005018FA">
            <w:pPr>
              <w:jc w:val="both"/>
              <w:rPr>
                <w:sz w:val="28"/>
                <w:szCs w:val="28"/>
              </w:rPr>
            </w:pPr>
            <w:r w:rsidRPr="00FE52A1">
              <w:rPr>
                <w:sz w:val="28"/>
                <w:szCs w:val="28"/>
              </w:rPr>
              <w:t>Администрация муниципального района «Усть-Куломский» в лице отдела социальной политики, отдела территориального развития</w:t>
            </w:r>
          </w:p>
        </w:tc>
      </w:tr>
      <w:tr w:rsidR="00BD6EEE" w:rsidRPr="001E7433" w:rsidTr="005018FA">
        <w:tc>
          <w:tcPr>
            <w:tcW w:w="3510" w:type="dxa"/>
            <w:shd w:val="clear" w:color="auto" w:fill="auto"/>
          </w:tcPr>
          <w:p w:rsidR="00BD6EEE" w:rsidRPr="00617D63" w:rsidRDefault="00BD6EEE" w:rsidP="005018FA">
            <w:pPr>
              <w:autoSpaceDE w:val="0"/>
              <w:autoSpaceDN w:val="0"/>
              <w:adjustRightInd w:val="0"/>
              <w:jc w:val="both"/>
              <w:rPr>
                <w:sz w:val="28"/>
                <w:szCs w:val="28"/>
              </w:rPr>
            </w:pPr>
            <w:r w:rsidRPr="00617D63">
              <w:rPr>
                <w:sz w:val="28"/>
                <w:szCs w:val="28"/>
              </w:rPr>
              <w:t>Программно-целевые инструменты</w:t>
            </w:r>
            <w:r>
              <w:rPr>
                <w:sz w:val="28"/>
                <w:szCs w:val="28"/>
              </w:rPr>
              <w:t xml:space="preserve"> подпрограммы</w:t>
            </w:r>
          </w:p>
        </w:tc>
        <w:tc>
          <w:tcPr>
            <w:tcW w:w="6061" w:type="dxa"/>
            <w:shd w:val="clear" w:color="auto" w:fill="auto"/>
          </w:tcPr>
          <w:p w:rsidR="00BD6EEE" w:rsidRPr="00617D63" w:rsidRDefault="00BD6EEE" w:rsidP="005018FA">
            <w:pPr>
              <w:autoSpaceDE w:val="0"/>
              <w:autoSpaceDN w:val="0"/>
              <w:adjustRightInd w:val="0"/>
              <w:ind w:firstLine="34"/>
              <w:jc w:val="both"/>
              <w:rPr>
                <w:sz w:val="28"/>
                <w:szCs w:val="28"/>
              </w:rPr>
            </w:pPr>
            <w:r w:rsidRPr="00617D63">
              <w:rPr>
                <w:sz w:val="28"/>
                <w:szCs w:val="28"/>
              </w:rPr>
              <w:t>Нет</w:t>
            </w: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Цел</w:t>
            </w:r>
            <w:r>
              <w:rPr>
                <w:sz w:val="28"/>
                <w:szCs w:val="28"/>
              </w:rPr>
              <w:t>и под</w:t>
            </w:r>
            <w:r w:rsidRPr="001E7433">
              <w:rPr>
                <w:sz w:val="28"/>
                <w:szCs w:val="28"/>
              </w:rPr>
              <w:t>программы</w:t>
            </w:r>
          </w:p>
        </w:tc>
        <w:tc>
          <w:tcPr>
            <w:tcW w:w="6061" w:type="dxa"/>
          </w:tcPr>
          <w:p w:rsidR="00BD6EEE" w:rsidRPr="001E7433" w:rsidRDefault="00BD6EEE" w:rsidP="005018FA">
            <w:pPr>
              <w:autoSpaceDE w:val="0"/>
              <w:autoSpaceDN w:val="0"/>
              <w:adjustRightInd w:val="0"/>
              <w:jc w:val="both"/>
              <w:rPr>
                <w:sz w:val="28"/>
                <w:szCs w:val="28"/>
              </w:rPr>
            </w:pPr>
            <w:r w:rsidRPr="00FB3F53">
              <w:rPr>
                <w:rFonts w:eastAsiaTheme="minorEastAsia"/>
                <w:sz w:val="28"/>
                <w:szCs w:val="28"/>
              </w:rPr>
              <w:t>Повышение уровня обеспеченности населения доступным и качественным жильем</w:t>
            </w: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BD6EEE" w:rsidRPr="00FB3F53" w:rsidRDefault="00BD6EEE" w:rsidP="005018FA">
            <w:pPr>
              <w:pStyle w:val="aa"/>
              <w:widowControl w:val="0"/>
              <w:tabs>
                <w:tab w:val="left" w:pos="263"/>
              </w:tabs>
              <w:autoSpaceDE w:val="0"/>
              <w:autoSpaceDN w:val="0"/>
              <w:adjustRightInd w:val="0"/>
              <w:ind w:left="0"/>
              <w:jc w:val="both"/>
              <w:rPr>
                <w:rFonts w:eastAsiaTheme="minorEastAsia"/>
                <w:sz w:val="28"/>
                <w:szCs w:val="28"/>
              </w:rPr>
            </w:pPr>
            <w:r>
              <w:rPr>
                <w:rFonts w:eastAsiaTheme="minorEastAsia"/>
                <w:sz w:val="28"/>
                <w:szCs w:val="28"/>
              </w:rPr>
              <w:t>1.</w:t>
            </w:r>
            <w:r w:rsidRPr="00FB3F53">
              <w:rPr>
                <w:rFonts w:eastAsiaTheme="minorEastAsia"/>
                <w:sz w:val="28"/>
                <w:szCs w:val="28"/>
              </w:rPr>
              <w:t>Реализация переданных государственных полномочий  по обеспечению жильем;</w:t>
            </w:r>
          </w:p>
          <w:p w:rsidR="00BD6EEE" w:rsidRPr="00FB3F53" w:rsidRDefault="00BD6EEE" w:rsidP="005018FA">
            <w:pPr>
              <w:pStyle w:val="aa"/>
              <w:widowControl w:val="0"/>
              <w:tabs>
                <w:tab w:val="left" w:pos="263"/>
              </w:tabs>
              <w:autoSpaceDE w:val="0"/>
              <w:autoSpaceDN w:val="0"/>
              <w:adjustRightInd w:val="0"/>
              <w:ind w:left="0"/>
              <w:jc w:val="both"/>
              <w:rPr>
                <w:rFonts w:eastAsiaTheme="minorEastAsia"/>
                <w:sz w:val="28"/>
                <w:szCs w:val="28"/>
              </w:rPr>
            </w:pPr>
            <w:r>
              <w:rPr>
                <w:rFonts w:eastAsiaTheme="minorEastAsia"/>
                <w:sz w:val="28"/>
                <w:szCs w:val="28"/>
              </w:rPr>
              <w:t>2.</w:t>
            </w:r>
            <w:r w:rsidRPr="00FB3F53">
              <w:rPr>
                <w:rFonts w:eastAsiaTheme="minorEastAsia"/>
                <w:sz w:val="28"/>
                <w:szCs w:val="28"/>
              </w:rPr>
              <w:t>Обеспечение жильем молодых семей;</w:t>
            </w:r>
          </w:p>
          <w:p w:rsidR="00BD6EEE" w:rsidRPr="00FB3F53" w:rsidRDefault="00BD6EEE" w:rsidP="005018FA">
            <w:pPr>
              <w:pStyle w:val="aa"/>
              <w:widowControl w:val="0"/>
              <w:tabs>
                <w:tab w:val="left" w:pos="263"/>
              </w:tabs>
              <w:autoSpaceDE w:val="0"/>
              <w:autoSpaceDN w:val="0"/>
              <w:adjustRightInd w:val="0"/>
              <w:ind w:left="0"/>
              <w:jc w:val="both"/>
              <w:rPr>
                <w:rFonts w:eastAsiaTheme="minorEastAsia"/>
                <w:sz w:val="28"/>
                <w:szCs w:val="28"/>
              </w:rPr>
            </w:pPr>
            <w:r>
              <w:rPr>
                <w:rFonts w:eastAsiaTheme="minorEastAsia"/>
                <w:sz w:val="28"/>
                <w:szCs w:val="28"/>
              </w:rPr>
              <w:lastRenderedPageBreak/>
              <w:t>3.</w:t>
            </w:r>
            <w:r w:rsidRPr="00FB3F53">
              <w:rPr>
                <w:rFonts w:eastAsiaTheme="minorEastAsia"/>
                <w:sz w:val="28"/>
                <w:szCs w:val="28"/>
              </w:rPr>
              <w:t>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p w:rsidR="00BD6EEE" w:rsidRDefault="00BD6EEE" w:rsidP="005018FA">
            <w:pPr>
              <w:pStyle w:val="ConsPlusNonformat"/>
              <w:widowControl/>
              <w:tabs>
                <w:tab w:val="left" w:pos="318"/>
              </w:tabs>
              <w:jc w:val="both"/>
              <w:rPr>
                <w:rFonts w:ascii="Times New Roman" w:hAnsi="Times New Roman" w:cs="Times New Roman"/>
                <w:sz w:val="28"/>
                <w:szCs w:val="28"/>
              </w:rPr>
            </w:pPr>
            <w:r>
              <w:rPr>
                <w:rFonts w:ascii="Times New Roman" w:eastAsiaTheme="minorEastAsia" w:hAnsi="Times New Roman" w:cs="Times New Roman"/>
                <w:sz w:val="28"/>
                <w:szCs w:val="28"/>
              </w:rPr>
              <w:t>4.</w:t>
            </w:r>
            <w:r w:rsidRPr="00FB3F53">
              <w:rPr>
                <w:rFonts w:ascii="Times New Roman" w:eastAsiaTheme="minorEastAsia" w:hAnsi="Times New Roman" w:cs="Times New Roman"/>
                <w:sz w:val="28"/>
                <w:szCs w:val="28"/>
              </w:rPr>
              <w:t>Содействие переселению граждан из  аварийного жилого фонда</w:t>
            </w:r>
            <w:r>
              <w:rPr>
                <w:rFonts w:ascii="Times New Roman" w:hAnsi="Times New Roman" w:cs="Times New Roman"/>
                <w:sz w:val="28"/>
                <w:szCs w:val="28"/>
              </w:rPr>
              <w:t>;</w:t>
            </w:r>
          </w:p>
          <w:p w:rsidR="00BD6EEE" w:rsidRPr="00204F13" w:rsidRDefault="00BD6EEE" w:rsidP="005018FA">
            <w:pPr>
              <w:pStyle w:val="ConsPlusNonformat"/>
              <w:widowControl/>
              <w:tabs>
                <w:tab w:val="left" w:pos="318"/>
              </w:tabs>
              <w:jc w:val="both"/>
              <w:rPr>
                <w:rFonts w:ascii="Times New Roman" w:hAnsi="Times New Roman" w:cs="Times New Roman"/>
                <w:sz w:val="28"/>
                <w:szCs w:val="28"/>
              </w:rPr>
            </w:pPr>
          </w:p>
        </w:tc>
      </w:tr>
      <w:tr w:rsidR="00BD6EEE" w:rsidRPr="001E7433" w:rsidTr="005018FA">
        <w:trPr>
          <w:trHeight w:val="418"/>
        </w:trPr>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lastRenderedPageBreak/>
              <w:t xml:space="preserve">Целевые индикаторы и показатели </w:t>
            </w:r>
            <w:r>
              <w:rPr>
                <w:sz w:val="28"/>
                <w:szCs w:val="28"/>
              </w:rPr>
              <w:t>под</w:t>
            </w:r>
            <w:r w:rsidRPr="001E7433">
              <w:rPr>
                <w:sz w:val="28"/>
                <w:szCs w:val="28"/>
              </w:rPr>
              <w:t>программы</w:t>
            </w:r>
          </w:p>
        </w:tc>
        <w:tc>
          <w:tcPr>
            <w:tcW w:w="6061" w:type="dxa"/>
          </w:tcPr>
          <w:p w:rsidR="00BD6EEE" w:rsidRPr="00FE52A1" w:rsidRDefault="00BD6EEE" w:rsidP="005018FA">
            <w:pPr>
              <w:pStyle w:val="aa"/>
              <w:tabs>
                <w:tab w:val="left" w:pos="-217"/>
                <w:tab w:val="left" w:pos="208"/>
                <w:tab w:val="left" w:pos="350"/>
              </w:tabs>
              <w:ind w:left="0"/>
              <w:jc w:val="both"/>
              <w:rPr>
                <w:rFonts w:eastAsiaTheme="minorEastAsia"/>
                <w:sz w:val="28"/>
                <w:szCs w:val="28"/>
              </w:rPr>
            </w:pPr>
            <w:r w:rsidRPr="00FE52A1">
              <w:rPr>
                <w:rFonts w:eastAsiaTheme="minorEastAsia"/>
                <w:sz w:val="28"/>
                <w:szCs w:val="28"/>
              </w:rPr>
              <w:t>1.Количество семей, улучшивших жилищные условия с использованием мер государственной поддержки, единиц;</w:t>
            </w:r>
          </w:p>
          <w:p w:rsidR="00BD6EEE" w:rsidRPr="00FE52A1" w:rsidRDefault="00BD6EEE" w:rsidP="005018FA">
            <w:pPr>
              <w:pStyle w:val="aa"/>
              <w:tabs>
                <w:tab w:val="left" w:pos="-217"/>
                <w:tab w:val="left" w:pos="208"/>
                <w:tab w:val="left" w:pos="350"/>
              </w:tabs>
              <w:ind w:left="0"/>
              <w:jc w:val="both"/>
              <w:rPr>
                <w:rFonts w:eastAsiaTheme="minorEastAsia"/>
                <w:sz w:val="28"/>
                <w:szCs w:val="28"/>
              </w:rPr>
            </w:pPr>
            <w:r w:rsidRPr="00FE52A1">
              <w:rPr>
                <w:rFonts w:eastAsiaTheme="minorEastAsia"/>
                <w:sz w:val="28"/>
                <w:szCs w:val="28"/>
              </w:rPr>
              <w:t>2. Количество молодых семей, улучшивших  жилищные  условия  с использованием  социальных  выплат  на  строительство  или приобретение жилья для улучшения жилищных условий, единиц;</w:t>
            </w:r>
          </w:p>
          <w:p w:rsidR="00BD6EEE" w:rsidRDefault="00BD6EEE" w:rsidP="005018FA">
            <w:pPr>
              <w:pStyle w:val="aa"/>
              <w:tabs>
                <w:tab w:val="left" w:pos="-217"/>
                <w:tab w:val="left" w:pos="208"/>
                <w:tab w:val="left" w:pos="350"/>
              </w:tabs>
              <w:ind w:left="0"/>
              <w:jc w:val="both"/>
              <w:rPr>
                <w:rFonts w:eastAsiaTheme="minorEastAsia"/>
                <w:sz w:val="28"/>
                <w:szCs w:val="28"/>
              </w:rPr>
            </w:pPr>
            <w:r w:rsidRPr="00FE52A1">
              <w:rPr>
                <w:rFonts w:eastAsiaTheme="minorEastAsia"/>
                <w:sz w:val="28"/>
                <w:szCs w:val="28"/>
              </w:rPr>
              <w:t>3. Количество детей-сирот и детей, оставшихся без попечения родителей, лиц из их числа, обеспеченных специализированными жилыми помещениями, человек;</w:t>
            </w:r>
          </w:p>
          <w:p w:rsidR="00BD6EEE" w:rsidRDefault="00BD6EEE" w:rsidP="005018FA">
            <w:pPr>
              <w:pStyle w:val="aa"/>
              <w:tabs>
                <w:tab w:val="left" w:pos="-217"/>
                <w:tab w:val="left" w:pos="208"/>
                <w:tab w:val="left" w:pos="350"/>
              </w:tabs>
              <w:ind w:left="0"/>
              <w:jc w:val="both"/>
              <w:rPr>
                <w:rFonts w:eastAsiaTheme="minorEastAsia"/>
                <w:sz w:val="28"/>
                <w:szCs w:val="28"/>
              </w:rPr>
            </w:pPr>
            <w:r w:rsidRPr="00505DE6">
              <w:rPr>
                <w:rFonts w:eastAsiaTheme="minorEastAsia"/>
                <w:sz w:val="28"/>
                <w:szCs w:val="28"/>
              </w:rPr>
              <w:t>4. Количество лиц из числа детей-сирот и детей, оставшихся без попечения родителей, обеспеченных жилыми помещениями с использованием  социальных  выплат  на приобретение жилья в соответствии с Законом Республики Коми «О дополнительной социальной гарантии лицам, которые ранее относились к категории детей-сирот и детей, оставшихся без попечения родителей»;</w:t>
            </w:r>
          </w:p>
          <w:p w:rsidR="00BD6EEE" w:rsidRPr="00FB3F53" w:rsidRDefault="00BD6EEE" w:rsidP="005018FA">
            <w:pPr>
              <w:pStyle w:val="aa"/>
              <w:tabs>
                <w:tab w:val="left" w:pos="-217"/>
                <w:tab w:val="left" w:pos="208"/>
                <w:tab w:val="left" w:pos="350"/>
              </w:tabs>
              <w:ind w:left="0"/>
              <w:jc w:val="both"/>
              <w:rPr>
                <w:rFonts w:eastAsiaTheme="minorEastAsia"/>
                <w:sz w:val="28"/>
                <w:szCs w:val="28"/>
              </w:rPr>
            </w:pPr>
            <w:r>
              <w:rPr>
                <w:rFonts w:eastAsiaTheme="minorEastAsia"/>
                <w:sz w:val="28"/>
                <w:szCs w:val="28"/>
              </w:rPr>
              <w:t>5.</w:t>
            </w:r>
            <w:r w:rsidRPr="00FB3F53">
              <w:rPr>
                <w:rFonts w:eastAsiaTheme="minorEastAsia"/>
                <w:sz w:val="28"/>
                <w:szCs w:val="28"/>
              </w:rPr>
              <w:t>Численность граждан, переселенных из жилых помещений аварийных домов, человек</w:t>
            </w:r>
            <w:r>
              <w:rPr>
                <w:rFonts w:eastAsiaTheme="minorEastAsia"/>
                <w:sz w:val="28"/>
                <w:szCs w:val="28"/>
              </w:rPr>
              <w:t>;</w:t>
            </w:r>
          </w:p>
          <w:p w:rsidR="00BD6EEE" w:rsidRPr="001E7433" w:rsidRDefault="00BD6EEE" w:rsidP="005018FA">
            <w:pPr>
              <w:widowControl w:val="0"/>
              <w:autoSpaceDE w:val="0"/>
              <w:autoSpaceDN w:val="0"/>
              <w:adjustRightInd w:val="0"/>
              <w:jc w:val="both"/>
              <w:rPr>
                <w:sz w:val="28"/>
                <w:szCs w:val="28"/>
              </w:rPr>
            </w:pPr>
          </w:p>
        </w:tc>
      </w:tr>
      <w:tr w:rsidR="00BD6EEE" w:rsidRPr="001E7433" w:rsidTr="005018FA">
        <w:trPr>
          <w:trHeight w:val="695"/>
        </w:trPr>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Этапы и сроки реализации</w:t>
            </w:r>
          </w:p>
          <w:p w:rsidR="00BD6EEE" w:rsidRPr="001E7433" w:rsidRDefault="00BD6EEE" w:rsidP="005018FA">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BD6EEE" w:rsidRPr="001E7433" w:rsidRDefault="00BD6EEE" w:rsidP="005018FA">
            <w:pPr>
              <w:autoSpaceDE w:val="0"/>
              <w:autoSpaceDN w:val="0"/>
              <w:adjustRightInd w:val="0"/>
              <w:jc w:val="both"/>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BD6EEE" w:rsidRPr="001E7433" w:rsidTr="005018FA">
        <w:trPr>
          <w:trHeight w:val="2681"/>
        </w:trPr>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Объемы финансирования</w:t>
            </w:r>
          </w:p>
          <w:p w:rsidR="00BD6EEE" w:rsidRPr="001E7433" w:rsidRDefault="00BD6EEE" w:rsidP="005018FA">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BD6EEE" w:rsidRDefault="00BD6EEE" w:rsidP="005018FA">
            <w:pPr>
              <w:widowControl w:val="0"/>
              <w:tabs>
                <w:tab w:val="left" w:pos="851"/>
                <w:tab w:val="left" w:pos="993"/>
              </w:tabs>
              <w:autoSpaceDE w:val="0"/>
              <w:autoSpaceDN w:val="0"/>
              <w:adjustRightInd w:val="0"/>
              <w:jc w:val="both"/>
              <w:rPr>
                <w:sz w:val="27"/>
                <w:szCs w:val="27"/>
              </w:rPr>
            </w:pPr>
            <w:r w:rsidRPr="005B6E09">
              <w:rPr>
                <w:sz w:val="27"/>
                <w:szCs w:val="27"/>
              </w:rPr>
              <w:t xml:space="preserve">Объем финансирования за счет местного бюджета МО МР «Усть-Куломский» </w:t>
            </w:r>
          </w:p>
          <w:p w:rsidR="00BD6EEE" w:rsidRPr="005B6E09" w:rsidRDefault="00BD6EEE" w:rsidP="005018FA">
            <w:pPr>
              <w:widowControl w:val="0"/>
              <w:tabs>
                <w:tab w:val="left" w:pos="851"/>
                <w:tab w:val="left" w:pos="993"/>
              </w:tabs>
              <w:autoSpaceDE w:val="0"/>
              <w:autoSpaceDN w:val="0"/>
              <w:adjustRightInd w:val="0"/>
              <w:jc w:val="both"/>
              <w:rPr>
                <w:sz w:val="27"/>
                <w:szCs w:val="27"/>
              </w:rPr>
            </w:pPr>
            <w:r w:rsidRPr="005B6E09">
              <w:rPr>
                <w:sz w:val="27"/>
                <w:szCs w:val="27"/>
              </w:rPr>
              <w:t xml:space="preserve">составит </w:t>
            </w:r>
            <w:r>
              <w:rPr>
                <w:sz w:val="27"/>
                <w:szCs w:val="27"/>
              </w:rPr>
              <w:t>438 207 981,05</w:t>
            </w:r>
            <w:r w:rsidRPr="005B6E09">
              <w:rPr>
                <w:sz w:val="27"/>
                <w:szCs w:val="27"/>
              </w:rPr>
              <w:t xml:space="preserve"> рублей</w:t>
            </w:r>
            <w:r w:rsidRPr="00B50A5F">
              <w:rPr>
                <w:sz w:val="27"/>
                <w:szCs w:val="27"/>
                <w:highlight w:val="magenta"/>
              </w:rPr>
              <w:t>,</w:t>
            </w:r>
            <w:r w:rsidRPr="00CB57AF">
              <w:rPr>
                <w:sz w:val="27"/>
                <w:szCs w:val="27"/>
              </w:rPr>
              <w:t xml:space="preserve"> </w:t>
            </w:r>
            <w:r w:rsidRPr="005B6E09">
              <w:rPr>
                <w:sz w:val="27"/>
                <w:szCs w:val="27"/>
              </w:rPr>
              <w:t>в том числе</w:t>
            </w:r>
            <w:r w:rsidRPr="00BA6EEB">
              <w:rPr>
                <w:sz w:val="27"/>
                <w:szCs w:val="27"/>
              </w:rPr>
              <w:t>:</w:t>
            </w:r>
            <w:r w:rsidRPr="005B6E09">
              <w:rPr>
                <w:sz w:val="27"/>
                <w:szCs w:val="27"/>
              </w:rPr>
              <w:t xml:space="preserve"> </w:t>
            </w:r>
          </w:p>
          <w:p w:rsidR="00BD6EEE" w:rsidRPr="005B6E09" w:rsidRDefault="00BD6EEE" w:rsidP="005018FA">
            <w:pPr>
              <w:widowControl w:val="0"/>
              <w:tabs>
                <w:tab w:val="left" w:pos="851"/>
                <w:tab w:val="left" w:pos="993"/>
              </w:tabs>
              <w:autoSpaceDE w:val="0"/>
              <w:autoSpaceDN w:val="0"/>
              <w:adjustRightInd w:val="0"/>
              <w:jc w:val="both"/>
              <w:rPr>
                <w:sz w:val="27"/>
                <w:szCs w:val="27"/>
              </w:rPr>
            </w:pPr>
            <w:r w:rsidRPr="005B6E09">
              <w:rPr>
                <w:sz w:val="27"/>
                <w:szCs w:val="27"/>
              </w:rPr>
              <w:t xml:space="preserve">2022 год – 193 416 201,45 рублей; </w:t>
            </w:r>
          </w:p>
          <w:p w:rsidR="00BD6EEE" w:rsidRPr="005B6E09" w:rsidRDefault="00BD6EEE" w:rsidP="005018FA">
            <w:pPr>
              <w:widowControl w:val="0"/>
              <w:tabs>
                <w:tab w:val="left" w:pos="851"/>
                <w:tab w:val="left" w:pos="993"/>
              </w:tabs>
              <w:autoSpaceDE w:val="0"/>
              <w:autoSpaceDN w:val="0"/>
              <w:adjustRightInd w:val="0"/>
              <w:jc w:val="both"/>
              <w:rPr>
                <w:sz w:val="27"/>
                <w:szCs w:val="27"/>
              </w:rPr>
            </w:pPr>
            <w:r w:rsidRPr="005B6E09">
              <w:rPr>
                <w:sz w:val="27"/>
                <w:szCs w:val="27"/>
              </w:rPr>
              <w:t xml:space="preserve">2023 год – </w:t>
            </w:r>
            <w:r>
              <w:rPr>
                <w:sz w:val="27"/>
                <w:szCs w:val="27"/>
              </w:rPr>
              <w:t xml:space="preserve">103 862 320,65 </w:t>
            </w:r>
            <w:r w:rsidRPr="005B6E09">
              <w:rPr>
                <w:sz w:val="27"/>
                <w:szCs w:val="27"/>
              </w:rPr>
              <w:t>рублей</w:t>
            </w:r>
            <w:r w:rsidRPr="00CB57AF">
              <w:rPr>
                <w:sz w:val="27"/>
                <w:szCs w:val="27"/>
              </w:rPr>
              <w:t xml:space="preserve">; </w:t>
            </w:r>
          </w:p>
          <w:p w:rsidR="00BD6EEE" w:rsidRPr="005B6E09" w:rsidRDefault="00BD6EEE" w:rsidP="005018FA">
            <w:pPr>
              <w:widowControl w:val="0"/>
              <w:tabs>
                <w:tab w:val="left" w:pos="851"/>
                <w:tab w:val="left" w:pos="993"/>
              </w:tabs>
              <w:autoSpaceDE w:val="0"/>
              <w:autoSpaceDN w:val="0"/>
              <w:adjustRightInd w:val="0"/>
              <w:jc w:val="both"/>
              <w:rPr>
                <w:sz w:val="27"/>
                <w:szCs w:val="27"/>
              </w:rPr>
            </w:pPr>
            <w:r w:rsidRPr="005B6E09">
              <w:rPr>
                <w:sz w:val="27"/>
                <w:szCs w:val="27"/>
              </w:rPr>
              <w:t xml:space="preserve">2024 год – </w:t>
            </w:r>
            <w:r>
              <w:rPr>
                <w:sz w:val="27"/>
                <w:szCs w:val="27"/>
              </w:rPr>
              <w:t xml:space="preserve">87 101 172,95 </w:t>
            </w:r>
            <w:r w:rsidRPr="005B6E09">
              <w:rPr>
                <w:sz w:val="27"/>
                <w:szCs w:val="27"/>
              </w:rPr>
              <w:t>рублей</w:t>
            </w:r>
            <w:r w:rsidRPr="00B50A5F">
              <w:rPr>
                <w:sz w:val="27"/>
                <w:szCs w:val="27"/>
                <w:highlight w:val="magenta"/>
              </w:rPr>
              <w:t>;</w:t>
            </w:r>
          </w:p>
          <w:p w:rsidR="00BD6EEE" w:rsidRPr="005B6E09" w:rsidRDefault="00BD6EEE" w:rsidP="005018FA">
            <w:pPr>
              <w:widowControl w:val="0"/>
              <w:tabs>
                <w:tab w:val="left" w:pos="851"/>
                <w:tab w:val="left" w:pos="993"/>
              </w:tabs>
              <w:autoSpaceDE w:val="0"/>
              <w:autoSpaceDN w:val="0"/>
              <w:adjustRightInd w:val="0"/>
              <w:jc w:val="both"/>
              <w:rPr>
                <w:sz w:val="27"/>
                <w:szCs w:val="27"/>
              </w:rPr>
            </w:pPr>
            <w:r w:rsidRPr="005B6E09">
              <w:rPr>
                <w:sz w:val="27"/>
                <w:szCs w:val="27"/>
              </w:rPr>
              <w:t xml:space="preserve">2025 год – </w:t>
            </w:r>
            <w:r w:rsidRPr="00BA6EEB">
              <w:rPr>
                <w:rFonts w:eastAsiaTheme="minorEastAsia"/>
                <w:sz w:val="27"/>
                <w:szCs w:val="27"/>
              </w:rPr>
              <w:t>26</w:t>
            </w:r>
            <w:r>
              <w:rPr>
                <w:rFonts w:eastAsiaTheme="minorEastAsia"/>
                <w:sz w:val="27"/>
                <w:szCs w:val="27"/>
              </w:rPr>
              <w:t> </w:t>
            </w:r>
            <w:r w:rsidRPr="00BA6EEB">
              <w:rPr>
                <w:rFonts w:eastAsiaTheme="minorEastAsia"/>
                <w:sz w:val="27"/>
                <w:szCs w:val="27"/>
              </w:rPr>
              <w:t>914</w:t>
            </w:r>
            <w:r>
              <w:rPr>
                <w:rFonts w:eastAsiaTheme="minorEastAsia"/>
                <w:sz w:val="27"/>
                <w:szCs w:val="27"/>
              </w:rPr>
              <w:t xml:space="preserve"> </w:t>
            </w:r>
            <w:r w:rsidRPr="00BA6EEB">
              <w:rPr>
                <w:rFonts w:eastAsiaTheme="minorEastAsia"/>
                <w:sz w:val="27"/>
                <w:szCs w:val="27"/>
              </w:rPr>
              <w:t>143</w:t>
            </w:r>
            <w:r w:rsidRPr="005B6E09">
              <w:rPr>
                <w:rFonts w:eastAsiaTheme="minorEastAsia"/>
                <w:sz w:val="27"/>
                <w:szCs w:val="27"/>
              </w:rPr>
              <w:t xml:space="preserve">,00 </w:t>
            </w:r>
            <w:r w:rsidRPr="005B6E09">
              <w:rPr>
                <w:sz w:val="27"/>
                <w:szCs w:val="27"/>
              </w:rPr>
              <w:t xml:space="preserve">рублей; </w:t>
            </w:r>
          </w:p>
          <w:p w:rsidR="00BD6EEE" w:rsidRPr="008060F8" w:rsidRDefault="00BD6EEE" w:rsidP="005018FA">
            <w:pPr>
              <w:widowControl w:val="0"/>
              <w:tabs>
                <w:tab w:val="left" w:pos="851"/>
                <w:tab w:val="left" w:pos="993"/>
              </w:tabs>
              <w:autoSpaceDE w:val="0"/>
              <w:autoSpaceDN w:val="0"/>
              <w:adjustRightInd w:val="0"/>
              <w:jc w:val="both"/>
              <w:rPr>
                <w:sz w:val="28"/>
                <w:szCs w:val="28"/>
              </w:rPr>
            </w:pPr>
            <w:r w:rsidRPr="005B6E09">
              <w:rPr>
                <w:sz w:val="27"/>
                <w:szCs w:val="27"/>
              </w:rPr>
              <w:t>2026 год –</w:t>
            </w:r>
            <w:r>
              <w:rPr>
                <w:sz w:val="27"/>
                <w:szCs w:val="27"/>
              </w:rPr>
              <w:t xml:space="preserve"> </w:t>
            </w:r>
            <w:r w:rsidRPr="00BA6EEB">
              <w:rPr>
                <w:rFonts w:eastAsiaTheme="minorEastAsia"/>
                <w:sz w:val="27"/>
                <w:szCs w:val="27"/>
              </w:rPr>
              <w:t>26</w:t>
            </w:r>
            <w:r>
              <w:rPr>
                <w:rFonts w:eastAsiaTheme="minorEastAsia"/>
                <w:sz w:val="27"/>
                <w:szCs w:val="27"/>
              </w:rPr>
              <w:t> </w:t>
            </w:r>
            <w:r w:rsidRPr="00BA6EEB">
              <w:rPr>
                <w:rFonts w:eastAsiaTheme="minorEastAsia"/>
                <w:sz w:val="27"/>
                <w:szCs w:val="27"/>
              </w:rPr>
              <w:t>914</w:t>
            </w:r>
            <w:r>
              <w:rPr>
                <w:rFonts w:eastAsiaTheme="minorEastAsia"/>
                <w:sz w:val="27"/>
                <w:szCs w:val="27"/>
              </w:rPr>
              <w:t xml:space="preserve"> </w:t>
            </w:r>
            <w:r w:rsidRPr="00BA6EEB">
              <w:rPr>
                <w:rFonts w:eastAsiaTheme="minorEastAsia"/>
                <w:sz w:val="27"/>
                <w:szCs w:val="27"/>
              </w:rPr>
              <w:t>143</w:t>
            </w:r>
            <w:r>
              <w:rPr>
                <w:rFonts w:eastAsiaTheme="minorEastAsia"/>
                <w:sz w:val="27"/>
                <w:szCs w:val="27"/>
              </w:rPr>
              <w:t xml:space="preserve">,00 </w:t>
            </w:r>
            <w:r w:rsidRPr="005B6E09">
              <w:rPr>
                <w:sz w:val="27"/>
                <w:szCs w:val="27"/>
              </w:rPr>
              <w:t>рублей</w:t>
            </w:r>
            <w:r w:rsidRPr="006847A9">
              <w:rPr>
                <w:sz w:val="27"/>
                <w:szCs w:val="27"/>
              </w:rPr>
              <w:t>;</w:t>
            </w: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 xml:space="preserve">Ожидаемые результаты реализации </w:t>
            </w:r>
            <w:r>
              <w:rPr>
                <w:sz w:val="28"/>
                <w:szCs w:val="28"/>
              </w:rPr>
              <w:t>под</w:t>
            </w:r>
            <w:r w:rsidRPr="001E7433">
              <w:rPr>
                <w:sz w:val="28"/>
                <w:szCs w:val="28"/>
              </w:rPr>
              <w:t>программы</w:t>
            </w:r>
          </w:p>
        </w:tc>
        <w:tc>
          <w:tcPr>
            <w:tcW w:w="6061" w:type="dxa"/>
          </w:tcPr>
          <w:p w:rsidR="00BD6EEE" w:rsidRPr="00FB3F53" w:rsidRDefault="00BD6EEE" w:rsidP="005018FA">
            <w:pPr>
              <w:widowControl w:val="0"/>
              <w:tabs>
                <w:tab w:val="left" w:pos="263"/>
              </w:tabs>
              <w:autoSpaceDE w:val="0"/>
              <w:autoSpaceDN w:val="0"/>
              <w:adjustRightInd w:val="0"/>
              <w:jc w:val="both"/>
              <w:rPr>
                <w:rFonts w:eastAsiaTheme="minorEastAsia"/>
                <w:sz w:val="28"/>
                <w:szCs w:val="28"/>
              </w:rPr>
            </w:pPr>
            <w:r w:rsidRPr="00FB3F53">
              <w:rPr>
                <w:rFonts w:eastAsiaTheme="minorEastAsia"/>
                <w:sz w:val="28"/>
                <w:szCs w:val="28"/>
              </w:rPr>
              <w:t xml:space="preserve">По итогам реализации подпрограммы будут достигнуты следующие результаты, </w:t>
            </w:r>
            <w:r w:rsidRPr="00FB3F53">
              <w:rPr>
                <w:rFonts w:eastAsiaTheme="minorEastAsia"/>
                <w:sz w:val="28"/>
                <w:szCs w:val="28"/>
              </w:rPr>
              <w:lastRenderedPageBreak/>
              <w:t xml:space="preserve">характеризующие изменение жилищных условий в муниципальном образовании муниципального района «Усть-Куломский»: </w:t>
            </w:r>
          </w:p>
          <w:p w:rsidR="00BD6EEE" w:rsidRPr="00FB3F53" w:rsidRDefault="00BD6EEE" w:rsidP="005018FA">
            <w:pPr>
              <w:pStyle w:val="aa"/>
              <w:widowControl w:val="0"/>
              <w:tabs>
                <w:tab w:val="left" w:pos="263"/>
              </w:tabs>
              <w:autoSpaceDE w:val="0"/>
              <w:autoSpaceDN w:val="0"/>
              <w:adjustRightInd w:val="0"/>
              <w:ind w:left="0"/>
              <w:jc w:val="both"/>
              <w:rPr>
                <w:rFonts w:eastAsiaTheme="minorEastAsia"/>
                <w:sz w:val="28"/>
                <w:szCs w:val="28"/>
              </w:rPr>
            </w:pPr>
            <w:r>
              <w:rPr>
                <w:rFonts w:eastAsiaTheme="minorEastAsia"/>
                <w:sz w:val="28"/>
                <w:szCs w:val="28"/>
              </w:rPr>
              <w:t>1.</w:t>
            </w:r>
            <w:r w:rsidRPr="00FB3F53">
              <w:rPr>
                <w:rFonts w:eastAsiaTheme="minorEastAsia"/>
                <w:sz w:val="28"/>
                <w:szCs w:val="28"/>
              </w:rPr>
              <w:t>Увеличение численности граждан, улучшивших жилищные условия с использованием мер государственной поддержки, с 20</w:t>
            </w:r>
            <w:r>
              <w:rPr>
                <w:rFonts w:eastAsiaTheme="minorEastAsia"/>
                <w:sz w:val="28"/>
                <w:szCs w:val="28"/>
              </w:rPr>
              <w:t>22</w:t>
            </w:r>
            <w:r w:rsidRPr="00FB3F53">
              <w:rPr>
                <w:rFonts w:eastAsiaTheme="minorEastAsia"/>
                <w:sz w:val="28"/>
                <w:szCs w:val="28"/>
              </w:rPr>
              <w:t xml:space="preserve"> год по 20</w:t>
            </w:r>
            <w:r>
              <w:rPr>
                <w:rFonts w:eastAsiaTheme="minorEastAsia"/>
                <w:sz w:val="28"/>
                <w:szCs w:val="28"/>
              </w:rPr>
              <w:t>26</w:t>
            </w:r>
            <w:r w:rsidRPr="00FB3F53">
              <w:rPr>
                <w:rFonts w:eastAsiaTheme="minorEastAsia"/>
                <w:sz w:val="28"/>
                <w:szCs w:val="28"/>
              </w:rPr>
              <w:t xml:space="preserve"> год;</w:t>
            </w:r>
          </w:p>
          <w:p w:rsidR="00BD6EEE" w:rsidRPr="00FB3F53" w:rsidRDefault="00BD6EEE" w:rsidP="005018FA">
            <w:pPr>
              <w:pStyle w:val="aa"/>
              <w:widowControl w:val="0"/>
              <w:tabs>
                <w:tab w:val="left" w:pos="263"/>
                <w:tab w:val="left" w:pos="294"/>
              </w:tabs>
              <w:autoSpaceDE w:val="0"/>
              <w:autoSpaceDN w:val="0"/>
              <w:adjustRightInd w:val="0"/>
              <w:ind w:left="0"/>
              <w:jc w:val="both"/>
              <w:rPr>
                <w:rFonts w:eastAsiaTheme="minorEastAsia"/>
                <w:sz w:val="28"/>
                <w:szCs w:val="28"/>
              </w:rPr>
            </w:pPr>
            <w:r>
              <w:rPr>
                <w:rFonts w:eastAsiaTheme="minorEastAsia"/>
                <w:sz w:val="28"/>
                <w:szCs w:val="28"/>
              </w:rPr>
              <w:t>2.</w:t>
            </w:r>
            <w:r w:rsidRPr="00FB3F53">
              <w:rPr>
                <w:rFonts w:eastAsiaTheme="minorEastAsia"/>
                <w:sz w:val="28"/>
                <w:szCs w:val="28"/>
              </w:rPr>
              <w:t>Увеличение численности граждан, переселенных из жилых помещений аварийных домов, к 202</w:t>
            </w:r>
            <w:r>
              <w:rPr>
                <w:rFonts w:eastAsiaTheme="minorEastAsia"/>
                <w:sz w:val="28"/>
                <w:szCs w:val="28"/>
              </w:rPr>
              <w:t>6</w:t>
            </w:r>
            <w:r w:rsidRPr="00FB3F53">
              <w:rPr>
                <w:rFonts w:eastAsiaTheme="minorEastAsia"/>
                <w:sz w:val="28"/>
                <w:szCs w:val="28"/>
              </w:rPr>
              <w:t xml:space="preserve"> году до 43 человек;</w:t>
            </w:r>
          </w:p>
          <w:p w:rsidR="00BD6EEE" w:rsidRPr="001E7433" w:rsidRDefault="00BD6EEE" w:rsidP="005018FA">
            <w:pPr>
              <w:autoSpaceDE w:val="0"/>
              <w:autoSpaceDN w:val="0"/>
              <w:adjustRightInd w:val="0"/>
              <w:ind w:left="34" w:hanging="34"/>
              <w:jc w:val="both"/>
              <w:rPr>
                <w:sz w:val="28"/>
                <w:szCs w:val="28"/>
              </w:rPr>
            </w:pPr>
          </w:p>
        </w:tc>
      </w:tr>
    </w:tbl>
    <w:p w:rsidR="00BD6EEE" w:rsidRDefault="00BD6EEE" w:rsidP="00BD6EEE">
      <w:pPr>
        <w:pStyle w:val="ConsPlusNormal"/>
        <w:widowControl/>
        <w:jc w:val="center"/>
        <w:outlineLvl w:val="1"/>
        <w:rPr>
          <w:rFonts w:ascii="Times New Roman" w:hAnsi="Times New Roman"/>
          <w:b/>
          <w:sz w:val="28"/>
          <w:szCs w:val="28"/>
        </w:rPr>
      </w:pPr>
    </w:p>
    <w:p w:rsidR="00BD6EEE" w:rsidRDefault="00BD6EEE" w:rsidP="00BD6EEE">
      <w:pPr>
        <w:jc w:val="center"/>
        <w:rPr>
          <w:b/>
          <w:sz w:val="28"/>
          <w:szCs w:val="28"/>
        </w:rPr>
      </w:pPr>
    </w:p>
    <w:p w:rsidR="00BD6EEE" w:rsidRDefault="00BD6EEE" w:rsidP="00BD6EEE">
      <w:pPr>
        <w:jc w:val="center"/>
        <w:rPr>
          <w:b/>
          <w:sz w:val="28"/>
          <w:szCs w:val="28"/>
        </w:rPr>
      </w:pPr>
    </w:p>
    <w:p w:rsidR="00BD6EEE" w:rsidRPr="00FB3F53" w:rsidRDefault="00BD6EEE" w:rsidP="00BD6EEE">
      <w:pPr>
        <w:jc w:val="center"/>
        <w:rPr>
          <w:b/>
          <w:sz w:val="28"/>
          <w:szCs w:val="28"/>
        </w:rPr>
      </w:pPr>
      <w:r w:rsidRPr="00FB3F53">
        <w:rPr>
          <w:b/>
          <w:sz w:val="28"/>
          <w:szCs w:val="28"/>
        </w:rPr>
        <w:t xml:space="preserve">ПОДПРОГРАММА </w:t>
      </w:r>
      <w:r>
        <w:rPr>
          <w:b/>
          <w:sz w:val="28"/>
          <w:szCs w:val="28"/>
        </w:rPr>
        <w:t>4</w:t>
      </w:r>
    </w:p>
    <w:p w:rsidR="00BD6EEE" w:rsidRPr="00FB3F53" w:rsidRDefault="00BD6EEE" w:rsidP="00BD6EEE">
      <w:pPr>
        <w:jc w:val="center"/>
        <w:rPr>
          <w:b/>
          <w:sz w:val="28"/>
          <w:szCs w:val="28"/>
        </w:rPr>
      </w:pPr>
      <w:r w:rsidRPr="00FB3F53">
        <w:rPr>
          <w:b/>
          <w:sz w:val="28"/>
          <w:szCs w:val="28"/>
        </w:rPr>
        <w:t>«Энергосбережение»</w:t>
      </w:r>
    </w:p>
    <w:p w:rsidR="00BD6EEE" w:rsidRPr="00FB3F53" w:rsidRDefault="00BD6EEE" w:rsidP="00BD6EEE">
      <w:pPr>
        <w:jc w:val="center"/>
        <w:rPr>
          <w:b/>
          <w:sz w:val="28"/>
          <w:szCs w:val="28"/>
        </w:rPr>
      </w:pPr>
    </w:p>
    <w:p w:rsidR="00BD6EEE" w:rsidRPr="00FB3F53" w:rsidRDefault="00BD6EEE" w:rsidP="00BD6EEE">
      <w:pPr>
        <w:jc w:val="center"/>
        <w:rPr>
          <w:b/>
          <w:sz w:val="28"/>
          <w:szCs w:val="28"/>
        </w:rPr>
      </w:pPr>
      <w:r w:rsidRPr="00FB3F53">
        <w:rPr>
          <w:b/>
          <w:sz w:val="28"/>
          <w:szCs w:val="28"/>
        </w:rPr>
        <w:t>ПАСПОРТ</w:t>
      </w:r>
    </w:p>
    <w:p w:rsidR="00BD6EEE" w:rsidRPr="00FB3F53" w:rsidRDefault="00BD6EEE" w:rsidP="00BD6EEE">
      <w:pPr>
        <w:jc w:val="center"/>
        <w:rPr>
          <w:b/>
          <w:sz w:val="28"/>
          <w:szCs w:val="28"/>
        </w:rPr>
      </w:pPr>
      <w:r w:rsidRPr="00FB3F53">
        <w:rPr>
          <w:b/>
          <w:sz w:val="28"/>
          <w:szCs w:val="28"/>
        </w:rPr>
        <w:t>подпрограммы «Энергосбережение»</w:t>
      </w:r>
    </w:p>
    <w:p w:rsidR="00BD6EEE" w:rsidRDefault="00BD6EEE" w:rsidP="00BD6EEE">
      <w:pPr>
        <w:pStyle w:val="ConsPlusNormal"/>
        <w:widowControl/>
        <w:jc w:val="center"/>
        <w:rPr>
          <w:rFonts w:ascii="Times New Roman" w:hAnsi="Times New Roman"/>
          <w:b/>
          <w:sz w:val="28"/>
          <w:szCs w:val="28"/>
        </w:rPr>
      </w:pPr>
      <w:r>
        <w:rPr>
          <w:rFonts w:ascii="Times New Roman" w:hAnsi="Times New Roman"/>
          <w:b/>
          <w:sz w:val="28"/>
          <w:szCs w:val="28"/>
        </w:rPr>
        <w:t>муниципальной программы</w:t>
      </w:r>
      <w:r w:rsidRPr="00FB3F53">
        <w:rPr>
          <w:rFonts w:ascii="Times New Roman" w:hAnsi="Times New Roman"/>
          <w:b/>
          <w:sz w:val="28"/>
          <w:szCs w:val="28"/>
        </w:rPr>
        <w:t xml:space="preserve"> «Территориальное развитие»</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BD6EEE" w:rsidRPr="001E7433" w:rsidTr="005018FA">
        <w:tc>
          <w:tcPr>
            <w:tcW w:w="3510" w:type="dxa"/>
          </w:tcPr>
          <w:p w:rsidR="00BD6EEE" w:rsidRPr="00BB418A" w:rsidRDefault="00BD6EEE" w:rsidP="005018FA">
            <w:pPr>
              <w:autoSpaceDE w:val="0"/>
              <w:autoSpaceDN w:val="0"/>
              <w:adjustRightInd w:val="0"/>
              <w:rPr>
                <w:sz w:val="28"/>
                <w:szCs w:val="28"/>
              </w:rPr>
            </w:pPr>
            <w:r w:rsidRPr="00BB418A">
              <w:rPr>
                <w:sz w:val="28"/>
                <w:szCs w:val="28"/>
              </w:rPr>
              <w:t>Ответственный исполнитель подпрограммы (Соисполнитель муниципальной программы)</w:t>
            </w:r>
          </w:p>
        </w:tc>
        <w:tc>
          <w:tcPr>
            <w:tcW w:w="6061" w:type="dxa"/>
          </w:tcPr>
          <w:p w:rsidR="00BD6EEE" w:rsidRPr="001E7433" w:rsidRDefault="00BD6EEE" w:rsidP="005018FA">
            <w:pPr>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w:t>
            </w:r>
            <w:r>
              <w:rPr>
                <w:sz w:val="28"/>
                <w:szCs w:val="28"/>
              </w:rPr>
              <w:t>территориального развития</w:t>
            </w: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Pr>
                <w:sz w:val="28"/>
                <w:szCs w:val="28"/>
              </w:rPr>
              <w:t>Участники подпрограммы (по согласованию)</w:t>
            </w:r>
          </w:p>
        </w:tc>
        <w:tc>
          <w:tcPr>
            <w:tcW w:w="6061" w:type="dxa"/>
          </w:tcPr>
          <w:p w:rsidR="00BD6EEE" w:rsidRPr="001E7433" w:rsidRDefault="00BD6EEE" w:rsidP="005018FA">
            <w:pPr>
              <w:widowControl w:val="0"/>
              <w:autoSpaceDE w:val="0"/>
              <w:autoSpaceDN w:val="0"/>
              <w:adjustRightInd w:val="0"/>
              <w:ind w:left="10"/>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территориального развития;</w:t>
            </w:r>
          </w:p>
        </w:tc>
      </w:tr>
      <w:tr w:rsidR="00BD6EEE" w:rsidRPr="001E7433" w:rsidTr="005018FA">
        <w:tc>
          <w:tcPr>
            <w:tcW w:w="3510" w:type="dxa"/>
            <w:shd w:val="clear" w:color="auto" w:fill="auto"/>
          </w:tcPr>
          <w:p w:rsidR="00BD6EEE" w:rsidRPr="00617D63" w:rsidRDefault="00BD6EEE" w:rsidP="005018FA">
            <w:pPr>
              <w:autoSpaceDE w:val="0"/>
              <w:autoSpaceDN w:val="0"/>
              <w:adjustRightInd w:val="0"/>
              <w:jc w:val="both"/>
              <w:rPr>
                <w:sz w:val="28"/>
                <w:szCs w:val="28"/>
              </w:rPr>
            </w:pPr>
            <w:r w:rsidRPr="00617D63">
              <w:rPr>
                <w:sz w:val="28"/>
                <w:szCs w:val="28"/>
              </w:rPr>
              <w:t>Программно-целевые инструменты</w:t>
            </w:r>
            <w:r>
              <w:rPr>
                <w:sz w:val="28"/>
                <w:szCs w:val="28"/>
              </w:rPr>
              <w:t xml:space="preserve"> подпрограммы</w:t>
            </w:r>
          </w:p>
        </w:tc>
        <w:tc>
          <w:tcPr>
            <w:tcW w:w="6061" w:type="dxa"/>
            <w:shd w:val="clear" w:color="auto" w:fill="auto"/>
          </w:tcPr>
          <w:p w:rsidR="00BD6EEE" w:rsidRPr="00617D63" w:rsidRDefault="00BD6EEE" w:rsidP="005018FA">
            <w:pPr>
              <w:autoSpaceDE w:val="0"/>
              <w:autoSpaceDN w:val="0"/>
              <w:adjustRightInd w:val="0"/>
              <w:ind w:firstLine="34"/>
              <w:jc w:val="both"/>
              <w:rPr>
                <w:sz w:val="28"/>
                <w:szCs w:val="28"/>
              </w:rPr>
            </w:pPr>
            <w:r w:rsidRPr="00617D63">
              <w:rPr>
                <w:sz w:val="28"/>
                <w:szCs w:val="28"/>
              </w:rPr>
              <w:t>Нет</w:t>
            </w: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Цел</w:t>
            </w:r>
            <w:r>
              <w:rPr>
                <w:sz w:val="28"/>
                <w:szCs w:val="28"/>
              </w:rPr>
              <w:t>и под</w:t>
            </w:r>
            <w:r w:rsidRPr="001E7433">
              <w:rPr>
                <w:sz w:val="28"/>
                <w:szCs w:val="28"/>
              </w:rPr>
              <w:t>программы</w:t>
            </w:r>
          </w:p>
        </w:tc>
        <w:tc>
          <w:tcPr>
            <w:tcW w:w="6061" w:type="dxa"/>
          </w:tcPr>
          <w:p w:rsidR="00BD6EEE" w:rsidRPr="001E7433" w:rsidRDefault="00BD6EEE" w:rsidP="005018FA">
            <w:pPr>
              <w:autoSpaceDE w:val="0"/>
              <w:autoSpaceDN w:val="0"/>
              <w:adjustRightInd w:val="0"/>
              <w:jc w:val="both"/>
              <w:rPr>
                <w:sz w:val="28"/>
                <w:szCs w:val="28"/>
              </w:rPr>
            </w:pPr>
            <w:r w:rsidRPr="00FB3F53">
              <w:rPr>
                <w:rFonts w:eastAsia="Calibri"/>
                <w:sz w:val="28"/>
                <w:szCs w:val="28"/>
              </w:rPr>
              <w:t>Создание условий для повышения энергоэффективности муниципальной экономики</w:t>
            </w: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BD6EEE" w:rsidRPr="00FB3F53" w:rsidRDefault="00BD6EEE" w:rsidP="005018FA">
            <w:pPr>
              <w:rPr>
                <w:rFonts w:eastAsia="Calibri"/>
                <w:sz w:val="28"/>
                <w:szCs w:val="28"/>
              </w:rPr>
            </w:pPr>
            <w:r>
              <w:rPr>
                <w:rFonts w:eastAsia="Calibri"/>
                <w:sz w:val="28"/>
                <w:szCs w:val="28"/>
              </w:rPr>
              <w:t>1.</w:t>
            </w:r>
            <w:r w:rsidRPr="00FB3F53">
              <w:rPr>
                <w:sz w:val="28"/>
                <w:szCs w:val="28"/>
              </w:rPr>
              <w:t>Обеспечение рационального использования энергетических ресурсов в жилищном фонде и коммунальной инфраструктуре</w:t>
            </w:r>
          </w:p>
          <w:p w:rsidR="00BD6EEE" w:rsidRPr="00FB3F53" w:rsidRDefault="00BD6EEE" w:rsidP="005018FA">
            <w:pPr>
              <w:rPr>
                <w:sz w:val="28"/>
                <w:szCs w:val="28"/>
              </w:rPr>
            </w:pPr>
            <w:r>
              <w:rPr>
                <w:rFonts w:eastAsia="Calibri"/>
                <w:sz w:val="28"/>
                <w:szCs w:val="28"/>
              </w:rPr>
              <w:t>2.</w:t>
            </w:r>
            <w:r w:rsidRPr="00FB3F53">
              <w:rPr>
                <w:sz w:val="28"/>
                <w:szCs w:val="28"/>
              </w:rPr>
              <w:t>Обеспечение рационального использования энергетических ресурсов в муниципальном секторе</w:t>
            </w:r>
          </w:p>
          <w:p w:rsidR="00BD6EEE" w:rsidRPr="001E7433" w:rsidRDefault="00BD6EEE" w:rsidP="005018FA">
            <w:pPr>
              <w:pStyle w:val="ConsPlusNonformat"/>
              <w:widowControl/>
              <w:tabs>
                <w:tab w:val="left" w:pos="318"/>
              </w:tabs>
              <w:jc w:val="both"/>
              <w:rPr>
                <w:rFonts w:ascii="Times New Roman" w:hAnsi="Times New Roman" w:cs="Times New Roman"/>
                <w:sz w:val="28"/>
                <w:szCs w:val="28"/>
              </w:rPr>
            </w:pPr>
            <w:r>
              <w:rPr>
                <w:rFonts w:ascii="Times New Roman" w:hAnsi="Times New Roman" w:cs="Times New Roman"/>
                <w:sz w:val="28"/>
                <w:szCs w:val="28"/>
              </w:rPr>
              <w:t>3.</w:t>
            </w:r>
            <w:r w:rsidRPr="00FB3F53">
              <w:rPr>
                <w:rFonts w:ascii="Times New Roman" w:hAnsi="Times New Roman" w:cs="Times New Roman"/>
                <w:sz w:val="28"/>
                <w:szCs w:val="28"/>
              </w:rPr>
              <w:t xml:space="preserve"> Повышение доли использования нетрадиционных и местных видов топлива</w:t>
            </w:r>
            <w:r>
              <w:rPr>
                <w:rFonts w:ascii="Times New Roman" w:hAnsi="Times New Roman" w:cs="Times New Roman"/>
                <w:sz w:val="28"/>
                <w:szCs w:val="28"/>
              </w:rPr>
              <w:t xml:space="preserve">.                     </w:t>
            </w:r>
          </w:p>
        </w:tc>
      </w:tr>
      <w:tr w:rsidR="00BD6EEE" w:rsidRPr="001E7433" w:rsidTr="005018FA">
        <w:trPr>
          <w:trHeight w:val="418"/>
        </w:trPr>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lastRenderedPageBreak/>
              <w:t xml:space="preserve">Целевые индикаторы и показатели </w:t>
            </w:r>
            <w:r>
              <w:rPr>
                <w:sz w:val="28"/>
                <w:szCs w:val="28"/>
              </w:rPr>
              <w:t>под</w:t>
            </w:r>
            <w:r w:rsidRPr="001E7433">
              <w:rPr>
                <w:sz w:val="28"/>
                <w:szCs w:val="28"/>
              </w:rPr>
              <w:t>программы</w:t>
            </w:r>
          </w:p>
        </w:tc>
        <w:tc>
          <w:tcPr>
            <w:tcW w:w="6061" w:type="dxa"/>
          </w:tcPr>
          <w:p w:rsidR="00BD6EEE" w:rsidRDefault="00BD6EEE" w:rsidP="005018FA">
            <w:pPr>
              <w:rPr>
                <w:sz w:val="28"/>
                <w:szCs w:val="28"/>
                <w:u w:val="single"/>
              </w:rPr>
            </w:pPr>
            <w:r>
              <w:rPr>
                <w:sz w:val="28"/>
                <w:szCs w:val="28"/>
                <w:u w:val="single"/>
              </w:rPr>
              <w:t>Общие целевые показатели (ц.п.):</w:t>
            </w:r>
          </w:p>
          <w:p w:rsidR="00BD6EEE" w:rsidRDefault="00BD6EEE" w:rsidP="005018FA">
            <w:pPr>
              <w:pStyle w:val="aa"/>
              <w:tabs>
                <w:tab w:val="left" w:pos="318"/>
              </w:tabs>
              <w:ind w:left="0"/>
              <w:jc w:val="both"/>
              <w:rPr>
                <w:sz w:val="28"/>
                <w:szCs w:val="28"/>
              </w:rPr>
            </w:pPr>
            <w:r>
              <w:rPr>
                <w:sz w:val="28"/>
                <w:szCs w:val="28"/>
              </w:rPr>
              <w:t>1.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муниципального образования, %.</w:t>
            </w:r>
          </w:p>
          <w:p w:rsidR="00BD6EEE" w:rsidRDefault="00BD6EEE" w:rsidP="005018FA">
            <w:pPr>
              <w:pStyle w:val="aa"/>
              <w:tabs>
                <w:tab w:val="left" w:pos="318"/>
              </w:tabs>
              <w:ind w:left="0"/>
              <w:jc w:val="both"/>
              <w:rPr>
                <w:sz w:val="28"/>
                <w:szCs w:val="28"/>
              </w:rPr>
            </w:pPr>
            <w:r>
              <w:rPr>
                <w:sz w:val="28"/>
                <w:szCs w:val="28"/>
              </w:rPr>
              <w:t>2.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муниципального образования, %.</w:t>
            </w:r>
          </w:p>
          <w:p w:rsidR="00BD6EEE" w:rsidRDefault="00BD6EEE" w:rsidP="005018FA">
            <w:pPr>
              <w:tabs>
                <w:tab w:val="left" w:pos="318"/>
              </w:tabs>
              <w:jc w:val="both"/>
              <w:rPr>
                <w:sz w:val="28"/>
                <w:szCs w:val="28"/>
              </w:rPr>
            </w:pPr>
            <w:r>
              <w:rPr>
                <w:sz w:val="28"/>
                <w:szCs w:val="28"/>
              </w:rPr>
              <w:t>3. 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муниципального образования, %.</w:t>
            </w:r>
          </w:p>
          <w:p w:rsidR="00BD6EEE" w:rsidRDefault="00BD6EEE" w:rsidP="005018FA">
            <w:pPr>
              <w:tabs>
                <w:tab w:val="left" w:pos="318"/>
              </w:tabs>
              <w:jc w:val="both"/>
              <w:rPr>
                <w:sz w:val="28"/>
                <w:szCs w:val="28"/>
                <w:u w:val="single"/>
              </w:rPr>
            </w:pPr>
            <w:r>
              <w:rPr>
                <w:sz w:val="28"/>
                <w:szCs w:val="28"/>
                <w:u w:val="single"/>
              </w:rPr>
              <w:t>Ц.п. в транспортном комплексе:</w:t>
            </w:r>
          </w:p>
          <w:p w:rsidR="00BD6EEE" w:rsidRDefault="00BD6EEE" w:rsidP="005018FA">
            <w:pPr>
              <w:tabs>
                <w:tab w:val="left" w:pos="318"/>
              </w:tabs>
              <w:jc w:val="both"/>
              <w:rPr>
                <w:sz w:val="28"/>
                <w:szCs w:val="28"/>
              </w:rPr>
            </w:pPr>
            <w:r>
              <w:rPr>
                <w:sz w:val="28"/>
                <w:szCs w:val="28"/>
              </w:rPr>
              <w:t>1.Количество транспортных средств, используемых органами местного самоуправления, муниципальными учреждениями, муниципальными унитарными предприятиями,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
          <w:p w:rsidR="00BD6EEE" w:rsidRDefault="00BD6EEE" w:rsidP="005018FA">
            <w:pPr>
              <w:tabs>
                <w:tab w:val="left" w:pos="318"/>
              </w:tabs>
              <w:jc w:val="both"/>
              <w:rPr>
                <w:sz w:val="28"/>
                <w:szCs w:val="28"/>
              </w:rPr>
            </w:pPr>
            <w:r>
              <w:rPr>
                <w:sz w:val="28"/>
                <w:szCs w:val="28"/>
              </w:rPr>
              <w:t>2. Количество транспортных средств с автономным источником электрического питания, используемых органами местного самоуправления, муниципальными учреждениями и муниципальными унитарными предприятиями, ед.</w:t>
            </w:r>
          </w:p>
          <w:p w:rsidR="00BD6EEE" w:rsidRDefault="00BD6EEE" w:rsidP="005018FA">
            <w:pPr>
              <w:tabs>
                <w:tab w:val="left" w:pos="318"/>
              </w:tabs>
              <w:jc w:val="both"/>
              <w:rPr>
                <w:sz w:val="28"/>
                <w:szCs w:val="28"/>
                <w:u w:val="single"/>
              </w:rPr>
            </w:pPr>
            <w:r>
              <w:rPr>
                <w:sz w:val="28"/>
                <w:szCs w:val="28"/>
                <w:u w:val="single"/>
              </w:rPr>
              <w:t>Целевые показатели по основным мероприятиям:</w:t>
            </w:r>
          </w:p>
          <w:p w:rsidR="00BD6EEE" w:rsidRDefault="00BD6EEE" w:rsidP="005018FA">
            <w:pPr>
              <w:tabs>
                <w:tab w:val="left" w:pos="318"/>
              </w:tabs>
              <w:jc w:val="both"/>
              <w:rPr>
                <w:sz w:val="28"/>
                <w:szCs w:val="28"/>
              </w:rPr>
            </w:pPr>
            <w:r>
              <w:rPr>
                <w:sz w:val="28"/>
                <w:szCs w:val="28"/>
              </w:rPr>
              <w:t>1. Удельный расход тепловой энергии в многоквартирных домах (в расчете на 1 кв. метр общей площади), Гкал/кв.м.</w:t>
            </w:r>
          </w:p>
          <w:p w:rsidR="00BD6EEE" w:rsidRDefault="00BD6EEE" w:rsidP="005018FA">
            <w:pPr>
              <w:tabs>
                <w:tab w:val="left" w:pos="318"/>
              </w:tabs>
              <w:jc w:val="both"/>
              <w:rPr>
                <w:sz w:val="28"/>
                <w:szCs w:val="28"/>
              </w:rPr>
            </w:pPr>
            <w:r>
              <w:rPr>
                <w:sz w:val="28"/>
                <w:szCs w:val="28"/>
              </w:rPr>
              <w:t xml:space="preserve">2. Удельный расход холодной воды в многоквартирных домах (в расчете на 1 </w:t>
            </w:r>
            <w:r>
              <w:rPr>
                <w:sz w:val="28"/>
                <w:szCs w:val="28"/>
              </w:rPr>
              <w:lastRenderedPageBreak/>
              <w:t>жителя), куб.м./чел.</w:t>
            </w:r>
          </w:p>
          <w:p w:rsidR="00BD6EEE" w:rsidRDefault="00BD6EEE" w:rsidP="005018FA">
            <w:pPr>
              <w:tabs>
                <w:tab w:val="left" w:pos="318"/>
              </w:tabs>
              <w:jc w:val="both"/>
              <w:rPr>
                <w:sz w:val="28"/>
                <w:szCs w:val="28"/>
              </w:rPr>
            </w:pPr>
            <w:r>
              <w:rPr>
                <w:sz w:val="28"/>
                <w:szCs w:val="28"/>
              </w:rPr>
              <w:t>3. Удельный расход электрической энергии в многоквартирных домах (в расчете на 1 кв. метр общей площади), кВт.ч/кв.м.</w:t>
            </w:r>
          </w:p>
          <w:p w:rsidR="00BD6EEE" w:rsidRDefault="00BD6EEE" w:rsidP="005018FA">
            <w:pPr>
              <w:tabs>
                <w:tab w:val="left" w:pos="318"/>
              </w:tabs>
              <w:jc w:val="both"/>
              <w:rPr>
                <w:sz w:val="28"/>
                <w:szCs w:val="28"/>
              </w:rPr>
            </w:pPr>
            <w:r w:rsidRPr="00FA3A5B">
              <w:rPr>
                <w:sz w:val="28"/>
                <w:szCs w:val="28"/>
              </w:rPr>
              <w:t>4. Удельная величина потребления энергетических ресурсов в многоквартирных домах: электрическая энергия (кВт/ч на 1 проживающего), тепловая энергия (Ггал на 1 кв. метр общей площади), горячая вода (куб. метров на 1 проживающего), холодная вода (куб.метров на 1 проживающего).</w:t>
            </w:r>
          </w:p>
          <w:p w:rsidR="00BD6EEE" w:rsidRDefault="00BD6EEE" w:rsidP="005018FA">
            <w:pPr>
              <w:tabs>
                <w:tab w:val="left" w:pos="318"/>
              </w:tabs>
              <w:jc w:val="both"/>
              <w:rPr>
                <w:sz w:val="28"/>
                <w:szCs w:val="28"/>
              </w:rPr>
            </w:pPr>
            <w:r>
              <w:rPr>
                <w:sz w:val="28"/>
                <w:szCs w:val="28"/>
              </w:rPr>
              <w:t>5.Удельный суммарный расход энергетических ресурсов в многоквартирных домах, т.у.т./кв.м.</w:t>
            </w:r>
          </w:p>
          <w:p w:rsidR="00BD6EEE" w:rsidRDefault="00BD6EEE" w:rsidP="005018FA">
            <w:pPr>
              <w:tabs>
                <w:tab w:val="left" w:pos="318"/>
              </w:tabs>
              <w:jc w:val="both"/>
              <w:rPr>
                <w:sz w:val="28"/>
                <w:szCs w:val="28"/>
              </w:rPr>
            </w:pPr>
            <w:r>
              <w:rPr>
                <w:sz w:val="28"/>
                <w:szCs w:val="28"/>
              </w:rPr>
              <w:t>6. Удельный расход топлива на выработку тепловой энергии на котельных, т.у.т./Гкал.</w:t>
            </w:r>
          </w:p>
          <w:p w:rsidR="00BD6EEE" w:rsidRDefault="00BD6EEE" w:rsidP="005018FA">
            <w:pPr>
              <w:tabs>
                <w:tab w:val="left" w:pos="459"/>
              </w:tabs>
              <w:jc w:val="both"/>
              <w:rPr>
                <w:sz w:val="28"/>
                <w:szCs w:val="28"/>
              </w:rPr>
            </w:pPr>
            <w:r>
              <w:rPr>
                <w:sz w:val="28"/>
                <w:szCs w:val="28"/>
              </w:rPr>
              <w:t>7. Удельный расход электрической энергии, используемой при передаче тепловой энергии в системах теплоснабжения, квт.ч/Гкал</w:t>
            </w:r>
          </w:p>
          <w:p w:rsidR="00BD6EEE" w:rsidRDefault="00BD6EEE" w:rsidP="005018FA">
            <w:pPr>
              <w:tabs>
                <w:tab w:val="left" w:pos="459"/>
              </w:tabs>
              <w:jc w:val="both"/>
              <w:rPr>
                <w:sz w:val="28"/>
                <w:szCs w:val="28"/>
              </w:rPr>
            </w:pPr>
            <w:r>
              <w:rPr>
                <w:sz w:val="28"/>
                <w:szCs w:val="28"/>
              </w:rPr>
              <w:t>8. Доля потерь тепловой энергии при ее передаче в общем объеме переданной тепловой энергии, %.</w:t>
            </w:r>
          </w:p>
          <w:p w:rsidR="00BD6EEE" w:rsidRDefault="00BD6EEE" w:rsidP="005018FA">
            <w:pPr>
              <w:tabs>
                <w:tab w:val="left" w:pos="459"/>
              </w:tabs>
              <w:jc w:val="both"/>
              <w:rPr>
                <w:sz w:val="28"/>
                <w:szCs w:val="28"/>
              </w:rPr>
            </w:pPr>
            <w:r>
              <w:rPr>
                <w:sz w:val="28"/>
                <w:szCs w:val="28"/>
              </w:rPr>
              <w:t>9. Доля потерь воды при ее передаче в общем объеме переданной воды, %.</w:t>
            </w:r>
          </w:p>
          <w:p w:rsidR="00BD6EEE" w:rsidRDefault="00BD6EEE" w:rsidP="005018FA">
            <w:pPr>
              <w:tabs>
                <w:tab w:val="left" w:pos="459"/>
              </w:tabs>
              <w:jc w:val="both"/>
              <w:rPr>
                <w:sz w:val="28"/>
                <w:szCs w:val="28"/>
              </w:rPr>
            </w:pPr>
            <w:r>
              <w:rPr>
                <w:sz w:val="28"/>
                <w:szCs w:val="28"/>
              </w:rPr>
              <w:t>10. Удельный расход электрической энергии, используемой для передачи (транспортировки) воды в системах водоснабжения (на 1 куб. метр), тыс. кВт.ч/куб.м.</w:t>
            </w:r>
          </w:p>
          <w:p w:rsidR="00BD6EEE" w:rsidRDefault="00BD6EEE" w:rsidP="005018FA">
            <w:pPr>
              <w:tabs>
                <w:tab w:val="left" w:pos="459"/>
              </w:tabs>
              <w:jc w:val="both"/>
              <w:rPr>
                <w:sz w:val="28"/>
                <w:szCs w:val="28"/>
              </w:rPr>
            </w:pPr>
            <w:r>
              <w:rPr>
                <w:sz w:val="28"/>
                <w:szCs w:val="28"/>
              </w:rPr>
              <w:t>11. Удельный расход электрической энергии, используемой в системах водоотведения (на 1 куб. метр), тыс.кВт.ч/куб.м.</w:t>
            </w:r>
          </w:p>
          <w:p w:rsidR="00BD6EEE" w:rsidRDefault="00BD6EEE" w:rsidP="005018FA">
            <w:pPr>
              <w:tabs>
                <w:tab w:val="left" w:pos="459"/>
              </w:tabs>
              <w:jc w:val="both"/>
              <w:rPr>
                <w:sz w:val="28"/>
                <w:szCs w:val="28"/>
              </w:rPr>
            </w:pPr>
            <w:r>
              <w:rPr>
                <w:sz w:val="28"/>
                <w:szCs w:val="28"/>
              </w:rPr>
              <w:t>12. 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кВт.ч/кв.м.</w:t>
            </w:r>
          </w:p>
          <w:p w:rsidR="00BD6EEE" w:rsidRDefault="00BD6EEE" w:rsidP="005018FA">
            <w:pPr>
              <w:tabs>
                <w:tab w:val="left" w:pos="459"/>
              </w:tabs>
              <w:jc w:val="both"/>
              <w:rPr>
                <w:sz w:val="28"/>
                <w:szCs w:val="28"/>
              </w:rPr>
            </w:pPr>
            <w:r>
              <w:rPr>
                <w:sz w:val="28"/>
                <w:szCs w:val="28"/>
              </w:rPr>
              <w:t>13. Удельный расход электрической энергии на снабжение органов местного самоуправления и муниципальных учреждений (в расчете на 1 кв. метр общей площади), кВт.ч/кв.м.</w:t>
            </w:r>
          </w:p>
          <w:p w:rsidR="00BD6EEE" w:rsidRDefault="00BD6EEE" w:rsidP="005018FA">
            <w:pPr>
              <w:tabs>
                <w:tab w:val="left" w:pos="459"/>
              </w:tabs>
              <w:jc w:val="both"/>
              <w:rPr>
                <w:sz w:val="28"/>
                <w:szCs w:val="28"/>
              </w:rPr>
            </w:pPr>
            <w:r>
              <w:rPr>
                <w:sz w:val="28"/>
                <w:szCs w:val="28"/>
              </w:rPr>
              <w:t>14. Удельный расход тепловой энергии на снабжение органов местного самоуправления и муниципальных учреждений (в расчете на 1 кв. метр общей площади), Гкал/кв.м.</w:t>
            </w:r>
          </w:p>
          <w:p w:rsidR="00BD6EEE" w:rsidRDefault="00BD6EEE" w:rsidP="005018FA">
            <w:pPr>
              <w:tabs>
                <w:tab w:val="left" w:pos="459"/>
              </w:tabs>
              <w:jc w:val="both"/>
              <w:rPr>
                <w:sz w:val="28"/>
                <w:szCs w:val="28"/>
              </w:rPr>
            </w:pPr>
            <w:r>
              <w:rPr>
                <w:sz w:val="28"/>
                <w:szCs w:val="28"/>
              </w:rPr>
              <w:t xml:space="preserve">15. Удельный расход холодной воды на </w:t>
            </w:r>
            <w:r>
              <w:rPr>
                <w:sz w:val="28"/>
                <w:szCs w:val="28"/>
              </w:rPr>
              <w:lastRenderedPageBreak/>
              <w:t>снабжение органов местного самоуправления и муниципальных учреждений (в расчете на 1 человека), куб.м./чел.</w:t>
            </w:r>
          </w:p>
          <w:p w:rsidR="00BD6EEE" w:rsidRDefault="00BD6EEE" w:rsidP="005018FA">
            <w:pPr>
              <w:tabs>
                <w:tab w:val="left" w:pos="318"/>
              </w:tabs>
              <w:jc w:val="both"/>
              <w:rPr>
                <w:sz w:val="28"/>
                <w:szCs w:val="28"/>
              </w:rPr>
            </w:pPr>
            <w:r>
              <w:rPr>
                <w:sz w:val="28"/>
                <w:szCs w:val="28"/>
              </w:rPr>
              <w:t xml:space="preserve">16. </w:t>
            </w:r>
            <w:r w:rsidRPr="00FA3A5B">
              <w:rPr>
                <w:sz w:val="28"/>
                <w:szCs w:val="28"/>
              </w:rPr>
              <w:t>Удельная величина потребления энергетических ресурсов муниципальными бюджетными учреждениями: электрическая энергия (кВт/ч на 1 проживающего), тепловая энергия (Ггал на 1 кв. метр общей площади), горячая вода (куб. метров на 1 проживающего), холодная вода (куб. метров на 1 проживающего).</w:t>
            </w:r>
          </w:p>
          <w:p w:rsidR="00BD6EEE" w:rsidRDefault="00BD6EEE" w:rsidP="005018FA">
            <w:pPr>
              <w:tabs>
                <w:tab w:val="left" w:pos="459"/>
              </w:tabs>
              <w:jc w:val="both"/>
              <w:rPr>
                <w:sz w:val="28"/>
                <w:szCs w:val="28"/>
              </w:rPr>
            </w:pPr>
            <w:r>
              <w:rPr>
                <w:sz w:val="28"/>
                <w:szCs w:val="28"/>
              </w:rPr>
              <w:t>17. Отношение экономии энергетических ресурсов и воды в стоимостном выражении, достижение которой планируется в результате реализации энергосервисных договоров (контрактов), заключенных органами местного самоуправления и муниципальными учреждениями, к общему объему финансирования муниципальной программы, %.</w:t>
            </w:r>
          </w:p>
          <w:p w:rsidR="00BD6EEE" w:rsidRDefault="00BD6EEE" w:rsidP="005018FA">
            <w:pPr>
              <w:tabs>
                <w:tab w:val="left" w:pos="294"/>
              </w:tabs>
              <w:jc w:val="both"/>
              <w:rPr>
                <w:sz w:val="28"/>
                <w:szCs w:val="28"/>
              </w:rPr>
            </w:pPr>
            <w:r>
              <w:rPr>
                <w:sz w:val="28"/>
                <w:szCs w:val="28"/>
              </w:rPr>
              <w:t>18</w:t>
            </w:r>
            <w:r w:rsidRPr="00FA3A5B">
              <w:rPr>
                <w:sz w:val="28"/>
                <w:szCs w:val="28"/>
              </w:rPr>
              <w:t xml:space="preserve">. Оснащенность приборами учета энергетических ресурсов и воды муниципальных бюджетных учреждений, </w:t>
            </w:r>
          </w:p>
          <w:p w:rsidR="00BD6EEE" w:rsidRDefault="00BD6EEE" w:rsidP="005018FA">
            <w:pPr>
              <w:tabs>
                <w:tab w:val="left" w:pos="459"/>
              </w:tabs>
              <w:jc w:val="both"/>
              <w:rPr>
                <w:sz w:val="28"/>
                <w:szCs w:val="28"/>
              </w:rPr>
            </w:pPr>
            <w:r>
              <w:rPr>
                <w:sz w:val="28"/>
                <w:szCs w:val="28"/>
              </w:rPr>
              <w:t>19. Количество энергосервисных договоров (контрактов), заключенных органами местного самоуправления и муниципальными учреждениями, ед.</w:t>
            </w:r>
          </w:p>
          <w:p w:rsidR="00BD6EEE" w:rsidRPr="001E7433" w:rsidRDefault="00BD6EEE" w:rsidP="005018FA">
            <w:pPr>
              <w:widowControl w:val="0"/>
              <w:autoSpaceDE w:val="0"/>
              <w:autoSpaceDN w:val="0"/>
              <w:adjustRightInd w:val="0"/>
              <w:jc w:val="both"/>
              <w:rPr>
                <w:sz w:val="28"/>
                <w:szCs w:val="28"/>
              </w:rPr>
            </w:pPr>
            <w:r>
              <w:rPr>
                <w:sz w:val="28"/>
                <w:szCs w:val="28"/>
              </w:rPr>
              <w:t>20. 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 %</w:t>
            </w:r>
          </w:p>
        </w:tc>
      </w:tr>
      <w:tr w:rsidR="00BD6EEE" w:rsidRPr="001E7433" w:rsidTr="005018FA">
        <w:trPr>
          <w:trHeight w:val="695"/>
        </w:trPr>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lastRenderedPageBreak/>
              <w:t>Этапы и сроки реализации</w:t>
            </w:r>
          </w:p>
          <w:p w:rsidR="00BD6EEE" w:rsidRPr="001E7433" w:rsidRDefault="00BD6EEE" w:rsidP="005018FA">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BD6EEE" w:rsidRPr="001E7433" w:rsidRDefault="00BD6EEE" w:rsidP="005018FA">
            <w:pPr>
              <w:autoSpaceDE w:val="0"/>
              <w:autoSpaceDN w:val="0"/>
              <w:adjustRightInd w:val="0"/>
              <w:jc w:val="both"/>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BD6EEE" w:rsidRPr="001E7433" w:rsidTr="005018FA">
        <w:trPr>
          <w:trHeight w:val="2681"/>
        </w:trPr>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Объемы финансирования</w:t>
            </w:r>
          </w:p>
          <w:p w:rsidR="00BD6EEE" w:rsidRPr="001E7433" w:rsidRDefault="00BD6EEE" w:rsidP="005018FA">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BD6EEE" w:rsidRDefault="00BD6EEE" w:rsidP="005018FA">
            <w:pPr>
              <w:widowControl w:val="0"/>
              <w:tabs>
                <w:tab w:val="left" w:pos="851"/>
                <w:tab w:val="left" w:pos="993"/>
              </w:tabs>
              <w:autoSpaceDE w:val="0"/>
              <w:autoSpaceDN w:val="0"/>
              <w:adjustRightInd w:val="0"/>
              <w:jc w:val="both"/>
              <w:rPr>
                <w:sz w:val="28"/>
                <w:szCs w:val="28"/>
              </w:rPr>
            </w:pPr>
            <w:r w:rsidRPr="008060F8">
              <w:rPr>
                <w:sz w:val="28"/>
                <w:szCs w:val="28"/>
              </w:rPr>
              <w:t xml:space="preserve">Объем финансирования за счет местного бюджета МО МР «Усть-Куломский» составит </w:t>
            </w:r>
            <w:r>
              <w:rPr>
                <w:sz w:val="28"/>
                <w:szCs w:val="28"/>
              </w:rPr>
              <w:t>0,00</w:t>
            </w:r>
            <w:r w:rsidRPr="008060F8">
              <w:rPr>
                <w:sz w:val="28"/>
                <w:szCs w:val="28"/>
              </w:rPr>
              <w:t xml:space="preserve"> рублей, в том числе: </w:t>
            </w:r>
          </w:p>
          <w:p w:rsidR="00BD6EEE" w:rsidRDefault="00BD6EEE" w:rsidP="005018FA">
            <w:pPr>
              <w:widowControl w:val="0"/>
              <w:tabs>
                <w:tab w:val="left" w:pos="851"/>
                <w:tab w:val="left" w:pos="993"/>
              </w:tabs>
              <w:autoSpaceDE w:val="0"/>
              <w:autoSpaceDN w:val="0"/>
              <w:adjustRightInd w:val="0"/>
              <w:jc w:val="both"/>
              <w:rPr>
                <w:sz w:val="28"/>
                <w:szCs w:val="28"/>
              </w:rPr>
            </w:pPr>
            <w:r w:rsidRPr="008060F8">
              <w:rPr>
                <w:sz w:val="28"/>
                <w:szCs w:val="28"/>
              </w:rPr>
              <w:t xml:space="preserve">2022 год – </w:t>
            </w:r>
            <w:r>
              <w:rPr>
                <w:rFonts w:eastAsiaTheme="minorEastAsia"/>
                <w:sz w:val="28"/>
                <w:szCs w:val="28"/>
              </w:rPr>
              <w:t>0,00</w:t>
            </w:r>
            <w:r w:rsidRPr="008060F8">
              <w:rPr>
                <w:sz w:val="28"/>
                <w:szCs w:val="28"/>
              </w:rPr>
              <w:t xml:space="preserve">рублей; </w:t>
            </w:r>
          </w:p>
          <w:p w:rsidR="00BD6EEE" w:rsidRDefault="00BD6EEE" w:rsidP="005018FA">
            <w:pPr>
              <w:widowControl w:val="0"/>
              <w:tabs>
                <w:tab w:val="left" w:pos="851"/>
                <w:tab w:val="left" w:pos="993"/>
              </w:tabs>
              <w:autoSpaceDE w:val="0"/>
              <w:autoSpaceDN w:val="0"/>
              <w:adjustRightInd w:val="0"/>
              <w:jc w:val="both"/>
              <w:rPr>
                <w:sz w:val="28"/>
                <w:szCs w:val="28"/>
              </w:rPr>
            </w:pPr>
            <w:r w:rsidRPr="008060F8">
              <w:rPr>
                <w:sz w:val="28"/>
                <w:szCs w:val="28"/>
              </w:rPr>
              <w:t xml:space="preserve">2023 год – </w:t>
            </w:r>
            <w:r>
              <w:rPr>
                <w:rFonts w:eastAsiaTheme="minorEastAsia"/>
                <w:sz w:val="28"/>
                <w:szCs w:val="28"/>
              </w:rPr>
              <w:t>0,00</w:t>
            </w:r>
            <w:r w:rsidRPr="008060F8">
              <w:rPr>
                <w:sz w:val="28"/>
                <w:szCs w:val="28"/>
              </w:rPr>
              <w:t xml:space="preserve">рублей; </w:t>
            </w:r>
          </w:p>
          <w:p w:rsidR="00BD6EEE" w:rsidRDefault="00BD6EEE" w:rsidP="005018FA">
            <w:pPr>
              <w:widowControl w:val="0"/>
              <w:tabs>
                <w:tab w:val="left" w:pos="851"/>
                <w:tab w:val="left" w:pos="993"/>
              </w:tabs>
              <w:autoSpaceDE w:val="0"/>
              <w:autoSpaceDN w:val="0"/>
              <w:adjustRightInd w:val="0"/>
              <w:jc w:val="both"/>
              <w:rPr>
                <w:sz w:val="28"/>
                <w:szCs w:val="28"/>
              </w:rPr>
            </w:pPr>
            <w:r w:rsidRPr="008060F8">
              <w:rPr>
                <w:sz w:val="28"/>
                <w:szCs w:val="28"/>
              </w:rPr>
              <w:t xml:space="preserve">2024 год – </w:t>
            </w:r>
            <w:r>
              <w:rPr>
                <w:rFonts w:eastAsiaTheme="minorEastAsia"/>
                <w:sz w:val="28"/>
                <w:szCs w:val="28"/>
              </w:rPr>
              <w:t>0,00</w:t>
            </w:r>
            <w:r w:rsidRPr="008060F8">
              <w:rPr>
                <w:sz w:val="28"/>
                <w:szCs w:val="28"/>
              </w:rPr>
              <w:t xml:space="preserve">рублей; </w:t>
            </w:r>
          </w:p>
          <w:p w:rsidR="00BD6EEE" w:rsidRDefault="00BD6EEE" w:rsidP="005018FA">
            <w:pPr>
              <w:widowControl w:val="0"/>
              <w:tabs>
                <w:tab w:val="left" w:pos="851"/>
                <w:tab w:val="left" w:pos="993"/>
              </w:tabs>
              <w:autoSpaceDE w:val="0"/>
              <w:autoSpaceDN w:val="0"/>
              <w:adjustRightInd w:val="0"/>
              <w:jc w:val="both"/>
              <w:rPr>
                <w:sz w:val="28"/>
                <w:szCs w:val="28"/>
              </w:rPr>
            </w:pPr>
            <w:r w:rsidRPr="008060F8">
              <w:rPr>
                <w:sz w:val="28"/>
                <w:szCs w:val="28"/>
              </w:rPr>
              <w:t xml:space="preserve">2025 год – </w:t>
            </w:r>
            <w:r>
              <w:rPr>
                <w:rFonts w:eastAsiaTheme="minorEastAsia"/>
                <w:sz w:val="28"/>
                <w:szCs w:val="28"/>
              </w:rPr>
              <w:t>0,00</w:t>
            </w:r>
            <w:r w:rsidRPr="008060F8">
              <w:rPr>
                <w:sz w:val="28"/>
                <w:szCs w:val="28"/>
              </w:rPr>
              <w:t xml:space="preserve">рублей; </w:t>
            </w:r>
          </w:p>
          <w:p w:rsidR="00BD6EEE" w:rsidRPr="008060F8" w:rsidRDefault="00BD6EEE" w:rsidP="005018FA">
            <w:pPr>
              <w:widowControl w:val="0"/>
              <w:tabs>
                <w:tab w:val="left" w:pos="851"/>
                <w:tab w:val="left" w:pos="993"/>
              </w:tabs>
              <w:autoSpaceDE w:val="0"/>
              <w:autoSpaceDN w:val="0"/>
              <w:adjustRightInd w:val="0"/>
              <w:jc w:val="both"/>
              <w:rPr>
                <w:sz w:val="28"/>
                <w:szCs w:val="28"/>
              </w:rPr>
            </w:pPr>
            <w:r w:rsidRPr="008060F8">
              <w:rPr>
                <w:sz w:val="28"/>
                <w:szCs w:val="28"/>
              </w:rPr>
              <w:t xml:space="preserve">2026 год – </w:t>
            </w:r>
            <w:r>
              <w:rPr>
                <w:rFonts w:eastAsiaTheme="minorEastAsia"/>
                <w:sz w:val="28"/>
                <w:szCs w:val="28"/>
              </w:rPr>
              <w:t>0,00</w:t>
            </w:r>
            <w:r w:rsidRPr="008060F8">
              <w:rPr>
                <w:sz w:val="28"/>
                <w:szCs w:val="28"/>
              </w:rPr>
              <w:t xml:space="preserve">рублей; </w:t>
            </w:r>
          </w:p>
          <w:p w:rsidR="00BD6EEE" w:rsidRPr="008060F8" w:rsidRDefault="00BD6EEE" w:rsidP="005018FA">
            <w:pPr>
              <w:widowControl w:val="0"/>
              <w:tabs>
                <w:tab w:val="left" w:pos="851"/>
                <w:tab w:val="left" w:pos="993"/>
              </w:tabs>
              <w:autoSpaceDE w:val="0"/>
              <w:autoSpaceDN w:val="0"/>
              <w:adjustRightInd w:val="0"/>
              <w:jc w:val="both"/>
              <w:rPr>
                <w:sz w:val="28"/>
                <w:szCs w:val="28"/>
              </w:rPr>
            </w:pP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lastRenderedPageBreak/>
              <w:t xml:space="preserve">Ожидаемые результаты реализации </w:t>
            </w:r>
            <w:r>
              <w:rPr>
                <w:sz w:val="28"/>
                <w:szCs w:val="28"/>
              </w:rPr>
              <w:t>под</w:t>
            </w:r>
            <w:r w:rsidRPr="001E7433">
              <w:rPr>
                <w:sz w:val="28"/>
                <w:szCs w:val="28"/>
              </w:rPr>
              <w:t>программы</w:t>
            </w:r>
          </w:p>
        </w:tc>
        <w:tc>
          <w:tcPr>
            <w:tcW w:w="6061" w:type="dxa"/>
          </w:tcPr>
          <w:p w:rsidR="00BD6EEE" w:rsidRPr="00FB3F53" w:rsidRDefault="00BD6EEE" w:rsidP="005018FA">
            <w:pPr>
              <w:widowControl w:val="0"/>
              <w:tabs>
                <w:tab w:val="left" w:pos="263"/>
              </w:tabs>
              <w:autoSpaceDE w:val="0"/>
              <w:autoSpaceDN w:val="0"/>
              <w:adjustRightInd w:val="0"/>
              <w:jc w:val="both"/>
              <w:rPr>
                <w:rFonts w:eastAsiaTheme="minorEastAsia"/>
                <w:sz w:val="28"/>
                <w:szCs w:val="28"/>
              </w:rPr>
            </w:pPr>
            <w:r w:rsidRPr="00FB3F53">
              <w:rPr>
                <w:rFonts w:eastAsiaTheme="minorEastAsia"/>
                <w:sz w:val="28"/>
                <w:szCs w:val="28"/>
              </w:rPr>
              <w:t xml:space="preserve">По итогам реализации подпрограммы будут достигнуты следующие результаты, характеризующие изменение жилищных условий в муниципальном образовании муниципального района «Усть-Куломский»: </w:t>
            </w:r>
          </w:p>
          <w:p w:rsidR="00BD6EEE" w:rsidRPr="00FB3F53" w:rsidRDefault="00BD6EEE" w:rsidP="005018FA">
            <w:pPr>
              <w:rPr>
                <w:rFonts w:eastAsia="Calibri"/>
                <w:sz w:val="28"/>
                <w:szCs w:val="28"/>
                <w:u w:val="single"/>
              </w:rPr>
            </w:pPr>
            <w:r w:rsidRPr="00FB3F53">
              <w:rPr>
                <w:rFonts w:eastAsia="Calibri"/>
                <w:sz w:val="28"/>
                <w:szCs w:val="28"/>
                <w:u w:val="single"/>
              </w:rPr>
              <w:t>Качественные:</w:t>
            </w:r>
          </w:p>
          <w:p w:rsidR="00BD6EEE" w:rsidRPr="00FB3F53" w:rsidRDefault="00BD6EEE" w:rsidP="005018FA">
            <w:pPr>
              <w:contextualSpacing/>
              <w:rPr>
                <w:rFonts w:eastAsia="Calibri"/>
                <w:sz w:val="28"/>
                <w:szCs w:val="28"/>
              </w:rPr>
            </w:pPr>
            <w:r w:rsidRPr="00FB3F53">
              <w:rPr>
                <w:rFonts w:eastAsia="Calibri"/>
                <w:sz w:val="28"/>
                <w:szCs w:val="28"/>
              </w:rPr>
              <w:t>повышение уровня энергоэффективности экономики муниципального района;</w:t>
            </w:r>
          </w:p>
          <w:p w:rsidR="00BD6EEE" w:rsidRPr="00FB3F53" w:rsidRDefault="00BD6EEE" w:rsidP="005018FA">
            <w:pPr>
              <w:contextualSpacing/>
              <w:rPr>
                <w:rFonts w:eastAsia="Calibri"/>
                <w:sz w:val="28"/>
                <w:szCs w:val="28"/>
              </w:rPr>
            </w:pPr>
            <w:r w:rsidRPr="00FB3F53">
              <w:rPr>
                <w:rFonts w:eastAsia="Calibri"/>
                <w:sz w:val="28"/>
                <w:szCs w:val="28"/>
              </w:rPr>
              <w:t>расширение практики использования нетрадиционных и местных видов топлива.</w:t>
            </w:r>
          </w:p>
          <w:p w:rsidR="00BD6EEE" w:rsidRPr="00FB3F53" w:rsidRDefault="00BD6EEE" w:rsidP="005018FA">
            <w:pPr>
              <w:rPr>
                <w:rFonts w:eastAsia="Calibri"/>
                <w:sz w:val="28"/>
                <w:szCs w:val="28"/>
                <w:u w:val="single"/>
              </w:rPr>
            </w:pPr>
            <w:r w:rsidRPr="00FB3F53">
              <w:rPr>
                <w:rFonts w:eastAsia="Calibri"/>
                <w:sz w:val="28"/>
                <w:szCs w:val="28"/>
                <w:u w:val="single"/>
              </w:rPr>
              <w:t>Количественные:</w:t>
            </w:r>
          </w:p>
          <w:p w:rsidR="00BD6EEE" w:rsidRPr="00FB3F53" w:rsidRDefault="00BD6EEE" w:rsidP="005018FA">
            <w:pPr>
              <w:rPr>
                <w:rFonts w:eastAsia="Calibri"/>
                <w:sz w:val="28"/>
                <w:szCs w:val="28"/>
              </w:rPr>
            </w:pPr>
            <w:r w:rsidRPr="00FB3F53">
              <w:rPr>
                <w:rFonts w:eastAsia="Calibri"/>
                <w:sz w:val="28"/>
                <w:szCs w:val="28"/>
              </w:rPr>
              <w:t>Реализация программы позволит к 202</w:t>
            </w:r>
            <w:r>
              <w:rPr>
                <w:rFonts w:eastAsia="Calibri"/>
                <w:sz w:val="28"/>
                <w:szCs w:val="28"/>
              </w:rPr>
              <w:t>6</w:t>
            </w:r>
            <w:r w:rsidRPr="00FB3F53">
              <w:rPr>
                <w:rFonts w:eastAsia="Calibri"/>
                <w:sz w:val="28"/>
                <w:szCs w:val="28"/>
              </w:rPr>
              <w:t xml:space="preserve"> г. достичь следующих показателей:</w:t>
            </w:r>
          </w:p>
          <w:p w:rsidR="00BD6EEE" w:rsidRPr="00FB3F53" w:rsidRDefault="00BD6EEE" w:rsidP="005018FA">
            <w:pPr>
              <w:contextualSpacing/>
              <w:rPr>
                <w:rFonts w:eastAsia="Calibri"/>
                <w:sz w:val="28"/>
                <w:szCs w:val="28"/>
              </w:rPr>
            </w:pPr>
            <w:r w:rsidRPr="00FB3F53">
              <w:rPr>
                <w:rFonts w:eastAsia="Calibri"/>
                <w:sz w:val="28"/>
                <w:szCs w:val="28"/>
              </w:rPr>
              <w:t>удельный суммарный расход энергетических ресурсов в многоквартирных домах – 0,08 т.у.т./кв.м.;</w:t>
            </w:r>
          </w:p>
          <w:p w:rsidR="00BD6EEE" w:rsidRPr="00FB3F53" w:rsidRDefault="00BD6EEE" w:rsidP="005018FA">
            <w:pPr>
              <w:contextualSpacing/>
              <w:rPr>
                <w:rFonts w:eastAsia="Calibri"/>
                <w:sz w:val="28"/>
                <w:szCs w:val="28"/>
              </w:rPr>
            </w:pPr>
            <w:r w:rsidRPr="00FB3F53">
              <w:rPr>
                <w:rFonts w:eastAsia="Calibri"/>
                <w:sz w:val="28"/>
                <w:szCs w:val="28"/>
              </w:rPr>
              <w:t>удельный расход топлива на выработку тепловой энергии на котельных</w:t>
            </w:r>
            <w:r w:rsidRPr="00FB3F53">
              <w:rPr>
                <w:rFonts w:eastAsia="Calibri"/>
                <w:sz w:val="28"/>
                <w:szCs w:val="28"/>
              </w:rPr>
              <w:noBreakHyphen/>
              <w:t xml:space="preserve"> 0,28 т.у.т./Гкал;</w:t>
            </w:r>
          </w:p>
          <w:p w:rsidR="00BD6EEE" w:rsidRPr="00FB3F53" w:rsidRDefault="00BD6EEE" w:rsidP="005018FA">
            <w:pPr>
              <w:contextualSpacing/>
              <w:rPr>
                <w:rFonts w:eastAsiaTheme="minorEastAsia"/>
                <w:sz w:val="28"/>
                <w:szCs w:val="28"/>
              </w:rPr>
            </w:pPr>
            <w:r w:rsidRPr="00FB3F53">
              <w:rPr>
                <w:rFonts w:eastAsia="Calibri"/>
                <w:sz w:val="28"/>
                <w:szCs w:val="28"/>
              </w:rPr>
              <w:t>удельный расход тепловой энергии на снабжение органов местного самоуправления и муниципальных учреждений (в расчете на 1 кв. метр общей площади) – 0.07Гкал/кв.м.;</w:t>
            </w:r>
          </w:p>
          <w:p w:rsidR="00BD6EEE" w:rsidRPr="001E7433" w:rsidRDefault="00BD6EEE" w:rsidP="005018FA">
            <w:pPr>
              <w:autoSpaceDE w:val="0"/>
              <w:autoSpaceDN w:val="0"/>
              <w:adjustRightInd w:val="0"/>
              <w:ind w:left="34" w:hanging="34"/>
              <w:jc w:val="both"/>
              <w:rPr>
                <w:sz w:val="28"/>
                <w:szCs w:val="28"/>
              </w:rPr>
            </w:pPr>
            <w:r w:rsidRPr="00FB3F53">
              <w:rPr>
                <w:rFonts w:eastAsia="Calibri"/>
                <w:sz w:val="28"/>
                <w:szCs w:val="28"/>
              </w:rPr>
              <w:t>доля объема энергетических ресурсов,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 –  20 %</w:t>
            </w:r>
            <w:r>
              <w:rPr>
                <w:sz w:val="28"/>
                <w:szCs w:val="28"/>
              </w:rPr>
              <w:t>;</w:t>
            </w:r>
          </w:p>
        </w:tc>
      </w:tr>
    </w:tbl>
    <w:p w:rsidR="00BD6EEE" w:rsidRDefault="00BD6EEE" w:rsidP="00BD6EEE">
      <w:pPr>
        <w:pStyle w:val="ConsPlusNormal"/>
        <w:widowControl/>
        <w:jc w:val="center"/>
        <w:rPr>
          <w:rFonts w:ascii="Times New Roman" w:hAnsi="Times New Roman"/>
          <w:b/>
          <w:sz w:val="28"/>
          <w:szCs w:val="28"/>
        </w:rPr>
      </w:pPr>
    </w:p>
    <w:p w:rsidR="00BD6EEE" w:rsidRDefault="00BD6EEE" w:rsidP="00BD6EEE">
      <w:pPr>
        <w:pStyle w:val="ConsPlusNormal"/>
        <w:widowControl/>
        <w:jc w:val="center"/>
        <w:rPr>
          <w:rFonts w:ascii="Times New Roman" w:hAnsi="Times New Roman"/>
          <w:sz w:val="28"/>
          <w:szCs w:val="28"/>
          <w:highlight w:val="yellow"/>
        </w:rPr>
      </w:pPr>
    </w:p>
    <w:p w:rsidR="00BD6EEE" w:rsidRPr="00CB2A17" w:rsidRDefault="00BD6EEE" w:rsidP="00BD6EEE">
      <w:pPr>
        <w:jc w:val="center"/>
        <w:rPr>
          <w:rFonts w:eastAsia="Calibri"/>
          <w:b/>
          <w:bCs/>
          <w:sz w:val="28"/>
          <w:szCs w:val="28"/>
        </w:rPr>
      </w:pPr>
      <w:r w:rsidRPr="00CB2A17">
        <w:rPr>
          <w:rFonts w:eastAsia="Calibri"/>
          <w:b/>
          <w:bCs/>
          <w:sz w:val="28"/>
          <w:szCs w:val="28"/>
        </w:rPr>
        <w:t xml:space="preserve">ПОДПРОГРАММА  </w:t>
      </w:r>
      <w:r>
        <w:rPr>
          <w:rFonts w:eastAsia="Calibri"/>
          <w:b/>
          <w:bCs/>
          <w:sz w:val="28"/>
          <w:szCs w:val="28"/>
        </w:rPr>
        <w:t>5</w:t>
      </w:r>
      <w:r w:rsidRPr="00CB2A17">
        <w:rPr>
          <w:rFonts w:eastAsia="Calibri"/>
          <w:b/>
          <w:bCs/>
          <w:sz w:val="28"/>
          <w:szCs w:val="28"/>
        </w:rPr>
        <w:tab/>
      </w:r>
    </w:p>
    <w:p w:rsidR="00BD6EEE" w:rsidRPr="00CB2A17" w:rsidRDefault="00BD6EEE" w:rsidP="00BD6EEE">
      <w:pPr>
        <w:jc w:val="center"/>
        <w:rPr>
          <w:rFonts w:eastAsia="Calibri"/>
          <w:b/>
          <w:bCs/>
          <w:sz w:val="28"/>
          <w:szCs w:val="28"/>
        </w:rPr>
      </w:pPr>
      <w:r w:rsidRPr="00CB2A17">
        <w:rPr>
          <w:rFonts w:eastAsia="Calibri"/>
          <w:b/>
          <w:bCs/>
          <w:sz w:val="28"/>
          <w:szCs w:val="28"/>
        </w:rPr>
        <w:t>«Повышение  безопасности дорожного движения  в муниципальном районе «Усть-Куломский»</w:t>
      </w:r>
    </w:p>
    <w:p w:rsidR="00BD6EEE" w:rsidRPr="00CB2A17" w:rsidRDefault="00BD6EEE" w:rsidP="00BD6EEE">
      <w:pPr>
        <w:jc w:val="center"/>
        <w:rPr>
          <w:rFonts w:eastAsia="Calibri"/>
          <w:b/>
          <w:bCs/>
          <w:sz w:val="28"/>
          <w:szCs w:val="28"/>
        </w:rPr>
      </w:pPr>
    </w:p>
    <w:p w:rsidR="00BD6EEE" w:rsidRPr="00CB2A17" w:rsidRDefault="00BD6EEE" w:rsidP="00BD6EEE">
      <w:pPr>
        <w:jc w:val="center"/>
        <w:rPr>
          <w:rFonts w:eastAsia="Calibri"/>
          <w:b/>
          <w:bCs/>
          <w:sz w:val="28"/>
          <w:szCs w:val="28"/>
        </w:rPr>
      </w:pPr>
      <w:r w:rsidRPr="00CB2A17">
        <w:rPr>
          <w:rFonts w:eastAsia="Calibri"/>
          <w:b/>
          <w:bCs/>
          <w:sz w:val="28"/>
          <w:szCs w:val="28"/>
        </w:rPr>
        <w:t>ПАСПОРТ</w:t>
      </w:r>
    </w:p>
    <w:p w:rsidR="00BD6EEE" w:rsidRPr="00CB2A17" w:rsidRDefault="00BD6EEE" w:rsidP="00BD6EEE">
      <w:pPr>
        <w:jc w:val="center"/>
        <w:rPr>
          <w:rFonts w:eastAsia="Calibri"/>
          <w:b/>
          <w:bCs/>
          <w:sz w:val="28"/>
          <w:szCs w:val="28"/>
        </w:rPr>
      </w:pPr>
      <w:r w:rsidRPr="00CB2A17">
        <w:rPr>
          <w:rFonts w:eastAsia="Calibri"/>
          <w:b/>
          <w:bCs/>
          <w:sz w:val="28"/>
          <w:szCs w:val="28"/>
        </w:rPr>
        <w:t>Подпрограммы</w:t>
      </w:r>
    </w:p>
    <w:p w:rsidR="00BD6EEE" w:rsidRPr="00CB2A17" w:rsidRDefault="00BD6EEE" w:rsidP="00BD6EEE">
      <w:pPr>
        <w:jc w:val="center"/>
        <w:rPr>
          <w:rFonts w:eastAsia="Calibri"/>
          <w:b/>
          <w:bCs/>
          <w:sz w:val="28"/>
          <w:szCs w:val="28"/>
        </w:rPr>
      </w:pPr>
      <w:r w:rsidRPr="00CB2A17">
        <w:rPr>
          <w:rFonts w:eastAsia="Calibri"/>
          <w:b/>
          <w:bCs/>
          <w:sz w:val="28"/>
          <w:szCs w:val="28"/>
        </w:rPr>
        <w:t xml:space="preserve"> «Повышение  безопасности дорожного движения  в муниципальном районе «Усть-Куломский» </w:t>
      </w:r>
    </w:p>
    <w:p w:rsidR="00BD6EEE" w:rsidRDefault="00BD6EEE" w:rsidP="00BD6EEE">
      <w:pPr>
        <w:pStyle w:val="ConsPlusNormal"/>
        <w:widowControl/>
        <w:jc w:val="center"/>
        <w:rPr>
          <w:rFonts w:ascii="Times New Roman" w:eastAsia="Calibri" w:hAnsi="Times New Roman"/>
          <w:b/>
          <w:bCs/>
          <w:sz w:val="28"/>
          <w:szCs w:val="28"/>
        </w:rPr>
      </w:pPr>
      <w:r w:rsidRPr="00CB2A17">
        <w:rPr>
          <w:rFonts w:ascii="Times New Roman" w:eastAsia="Calibri" w:hAnsi="Times New Roman"/>
          <w:b/>
          <w:bCs/>
          <w:sz w:val="28"/>
          <w:szCs w:val="28"/>
        </w:rPr>
        <w:t>муниципальной программы «Территориальное развитие»</w:t>
      </w:r>
    </w:p>
    <w:p w:rsidR="00BD6EEE" w:rsidRDefault="00BD6EEE" w:rsidP="00BD6EEE">
      <w:pPr>
        <w:pStyle w:val="ConsPlusNormal"/>
        <w:widowControl/>
        <w:jc w:val="center"/>
        <w:rPr>
          <w:rFonts w:ascii="Times New Roman" w:hAnsi="Times New Roman"/>
          <w:sz w:val="28"/>
          <w:szCs w:val="28"/>
          <w:highlight w:val="yellow"/>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6061"/>
      </w:tblGrid>
      <w:tr w:rsidR="00BD6EEE" w:rsidRPr="001E7433" w:rsidTr="005018FA">
        <w:tc>
          <w:tcPr>
            <w:tcW w:w="3510" w:type="dxa"/>
          </w:tcPr>
          <w:p w:rsidR="00BD6EEE" w:rsidRPr="00BB418A" w:rsidRDefault="00BD6EEE" w:rsidP="005018FA">
            <w:pPr>
              <w:autoSpaceDE w:val="0"/>
              <w:autoSpaceDN w:val="0"/>
              <w:adjustRightInd w:val="0"/>
              <w:rPr>
                <w:sz w:val="28"/>
                <w:szCs w:val="28"/>
              </w:rPr>
            </w:pPr>
            <w:r w:rsidRPr="00BB418A">
              <w:rPr>
                <w:sz w:val="28"/>
                <w:szCs w:val="28"/>
              </w:rPr>
              <w:t xml:space="preserve">Ответственный исполнитель подпрограммы </w:t>
            </w:r>
            <w:r w:rsidRPr="00BB418A">
              <w:rPr>
                <w:sz w:val="28"/>
                <w:szCs w:val="28"/>
              </w:rPr>
              <w:lastRenderedPageBreak/>
              <w:t>(Соисполнитель муниципальной программы)</w:t>
            </w:r>
          </w:p>
        </w:tc>
        <w:tc>
          <w:tcPr>
            <w:tcW w:w="6061" w:type="dxa"/>
          </w:tcPr>
          <w:p w:rsidR="00BD6EEE" w:rsidRPr="001E7433" w:rsidRDefault="00BD6EEE" w:rsidP="005018FA">
            <w:pPr>
              <w:jc w:val="both"/>
              <w:rPr>
                <w:sz w:val="28"/>
                <w:szCs w:val="28"/>
              </w:rPr>
            </w:pPr>
            <w:r w:rsidRPr="00FB3F53">
              <w:rPr>
                <w:rFonts w:eastAsiaTheme="minorEastAsia"/>
                <w:sz w:val="28"/>
                <w:szCs w:val="28"/>
              </w:rPr>
              <w:lastRenderedPageBreak/>
              <w:t>Администрация муниципального района «Усть-Куломский»</w:t>
            </w:r>
            <w:r>
              <w:rPr>
                <w:rFonts w:eastAsiaTheme="minorEastAsia"/>
                <w:sz w:val="28"/>
                <w:szCs w:val="28"/>
              </w:rPr>
              <w:t xml:space="preserve"> в лице отдела </w:t>
            </w:r>
            <w:r>
              <w:rPr>
                <w:sz w:val="28"/>
                <w:szCs w:val="28"/>
              </w:rPr>
              <w:t>по дорожной деятельности</w:t>
            </w: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Pr>
                <w:sz w:val="28"/>
                <w:szCs w:val="28"/>
              </w:rPr>
              <w:lastRenderedPageBreak/>
              <w:t>Участники подпрограммы (по согласованию)</w:t>
            </w:r>
          </w:p>
        </w:tc>
        <w:tc>
          <w:tcPr>
            <w:tcW w:w="6061" w:type="dxa"/>
          </w:tcPr>
          <w:p w:rsidR="00BD6EEE" w:rsidRPr="001E7433" w:rsidRDefault="00BD6EEE" w:rsidP="005018FA">
            <w:pPr>
              <w:widowControl w:val="0"/>
              <w:autoSpaceDE w:val="0"/>
              <w:autoSpaceDN w:val="0"/>
              <w:adjustRightInd w:val="0"/>
              <w:ind w:left="10"/>
              <w:jc w:val="both"/>
              <w:rPr>
                <w:sz w:val="28"/>
                <w:szCs w:val="28"/>
              </w:rPr>
            </w:pPr>
            <w:r w:rsidRPr="00FB3F53">
              <w:rPr>
                <w:rFonts w:eastAsiaTheme="minorEastAsia"/>
                <w:sz w:val="28"/>
                <w:szCs w:val="28"/>
              </w:rPr>
              <w:t>Администрация муниципального района «Усть-Куломский»</w:t>
            </w:r>
            <w:r>
              <w:rPr>
                <w:rFonts w:eastAsiaTheme="minorEastAsia"/>
                <w:sz w:val="28"/>
                <w:szCs w:val="28"/>
              </w:rPr>
              <w:t xml:space="preserve"> в лице отдела дорожной деятельности;</w:t>
            </w:r>
          </w:p>
        </w:tc>
      </w:tr>
      <w:tr w:rsidR="00BD6EEE" w:rsidRPr="001E7433" w:rsidTr="005018FA">
        <w:tc>
          <w:tcPr>
            <w:tcW w:w="3510" w:type="dxa"/>
            <w:shd w:val="clear" w:color="auto" w:fill="auto"/>
          </w:tcPr>
          <w:p w:rsidR="00BD6EEE" w:rsidRPr="00617D63" w:rsidRDefault="00BD6EEE" w:rsidP="005018FA">
            <w:pPr>
              <w:autoSpaceDE w:val="0"/>
              <w:autoSpaceDN w:val="0"/>
              <w:adjustRightInd w:val="0"/>
              <w:jc w:val="both"/>
              <w:rPr>
                <w:sz w:val="28"/>
                <w:szCs w:val="28"/>
              </w:rPr>
            </w:pPr>
            <w:r w:rsidRPr="00617D63">
              <w:rPr>
                <w:sz w:val="28"/>
                <w:szCs w:val="28"/>
              </w:rPr>
              <w:t>Программно-целевые инструменты</w:t>
            </w:r>
            <w:r>
              <w:rPr>
                <w:sz w:val="28"/>
                <w:szCs w:val="28"/>
              </w:rPr>
              <w:t xml:space="preserve"> подпрограммы</w:t>
            </w:r>
          </w:p>
        </w:tc>
        <w:tc>
          <w:tcPr>
            <w:tcW w:w="6061" w:type="dxa"/>
            <w:shd w:val="clear" w:color="auto" w:fill="auto"/>
          </w:tcPr>
          <w:p w:rsidR="00BD6EEE" w:rsidRPr="00617D63" w:rsidRDefault="00BD6EEE" w:rsidP="005018FA">
            <w:pPr>
              <w:autoSpaceDE w:val="0"/>
              <w:autoSpaceDN w:val="0"/>
              <w:adjustRightInd w:val="0"/>
              <w:ind w:firstLine="34"/>
              <w:jc w:val="both"/>
              <w:rPr>
                <w:sz w:val="28"/>
                <w:szCs w:val="28"/>
              </w:rPr>
            </w:pPr>
            <w:r w:rsidRPr="00617D63">
              <w:rPr>
                <w:sz w:val="28"/>
                <w:szCs w:val="28"/>
              </w:rPr>
              <w:t>Нет</w:t>
            </w: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Цел</w:t>
            </w:r>
            <w:r>
              <w:rPr>
                <w:sz w:val="28"/>
                <w:szCs w:val="28"/>
              </w:rPr>
              <w:t>и под</w:t>
            </w:r>
            <w:r w:rsidRPr="001E7433">
              <w:rPr>
                <w:sz w:val="28"/>
                <w:szCs w:val="28"/>
              </w:rPr>
              <w:t>программы</w:t>
            </w:r>
          </w:p>
        </w:tc>
        <w:tc>
          <w:tcPr>
            <w:tcW w:w="6061" w:type="dxa"/>
          </w:tcPr>
          <w:p w:rsidR="00BD6EEE" w:rsidRPr="001E7433" w:rsidRDefault="00BD6EEE" w:rsidP="005018FA">
            <w:pPr>
              <w:autoSpaceDE w:val="0"/>
              <w:autoSpaceDN w:val="0"/>
              <w:adjustRightInd w:val="0"/>
              <w:jc w:val="both"/>
              <w:rPr>
                <w:sz w:val="28"/>
                <w:szCs w:val="28"/>
              </w:rPr>
            </w:pPr>
            <w:r w:rsidRPr="00CB2A17">
              <w:rPr>
                <w:bCs/>
                <w:sz w:val="28"/>
                <w:szCs w:val="28"/>
              </w:rPr>
              <w:t>Осуществление мероприятий по предупреждению дорожно-транспортного травматизма на автомобильных  дорогах местного значения муниципального района «Усть-Куломский»</w:t>
            </w: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 xml:space="preserve">Задачи </w:t>
            </w:r>
            <w:r>
              <w:rPr>
                <w:sz w:val="28"/>
                <w:szCs w:val="28"/>
              </w:rPr>
              <w:t>под</w:t>
            </w:r>
            <w:r w:rsidRPr="001E7433">
              <w:rPr>
                <w:sz w:val="28"/>
                <w:szCs w:val="28"/>
              </w:rPr>
              <w:t>программы</w:t>
            </w:r>
          </w:p>
        </w:tc>
        <w:tc>
          <w:tcPr>
            <w:tcW w:w="6061" w:type="dxa"/>
          </w:tcPr>
          <w:p w:rsidR="00BD6EEE" w:rsidRPr="00CB2A17" w:rsidRDefault="00BD6EEE" w:rsidP="005018FA">
            <w:pPr>
              <w:widowControl w:val="0"/>
              <w:tabs>
                <w:tab w:val="left" w:pos="208"/>
                <w:tab w:val="left" w:pos="350"/>
              </w:tabs>
              <w:autoSpaceDE w:val="0"/>
              <w:autoSpaceDN w:val="0"/>
              <w:adjustRightInd w:val="0"/>
              <w:jc w:val="both"/>
              <w:outlineLvl w:val="3"/>
              <w:rPr>
                <w:sz w:val="28"/>
                <w:szCs w:val="28"/>
              </w:rPr>
            </w:pPr>
            <w:r w:rsidRPr="00CB2A17">
              <w:rPr>
                <w:sz w:val="28"/>
                <w:szCs w:val="28"/>
              </w:rPr>
              <w:t xml:space="preserve">1. </w:t>
            </w:r>
            <w:r w:rsidRPr="00CB2A17">
              <w:rPr>
                <w:sz w:val="28"/>
                <w:szCs w:val="28"/>
              </w:rPr>
              <w:tab/>
              <w:t>Обеспечение мероприятий по предупреждению детского дорожно-транспортного травматизма на территории муниципального района.</w:t>
            </w:r>
          </w:p>
          <w:p w:rsidR="00BD6EEE" w:rsidRPr="001E7433" w:rsidRDefault="00BD6EEE" w:rsidP="005018FA">
            <w:pPr>
              <w:pStyle w:val="ConsPlusNonformat"/>
              <w:widowControl/>
              <w:tabs>
                <w:tab w:val="left" w:pos="318"/>
              </w:tabs>
              <w:jc w:val="both"/>
              <w:rPr>
                <w:rFonts w:ascii="Times New Roman" w:hAnsi="Times New Roman" w:cs="Times New Roman"/>
                <w:sz w:val="28"/>
                <w:szCs w:val="28"/>
              </w:rPr>
            </w:pPr>
            <w:r w:rsidRPr="00CB2A17">
              <w:rPr>
                <w:rFonts w:ascii="Times New Roman" w:hAnsi="Times New Roman"/>
                <w:sz w:val="28"/>
                <w:szCs w:val="28"/>
              </w:rPr>
              <w:t>2.</w:t>
            </w:r>
            <w:r w:rsidRPr="00CB2A17">
              <w:rPr>
                <w:rFonts w:ascii="Times New Roman" w:hAnsi="Times New Roman"/>
                <w:sz w:val="28"/>
                <w:szCs w:val="28"/>
              </w:rPr>
              <w:tab/>
              <w:t>Развитие системы организации движения транспортных средств и пешеходов</w:t>
            </w:r>
            <w:r>
              <w:rPr>
                <w:rFonts w:ascii="Times New Roman" w:hAnsi="Times New Roman" w:cs="Times New Roman"/>
                <w:sz w:val="28"/>
                <w:szCs w:val="28"/>
              </w:rPr>
              <w:t xml:space="preserve">.                     </w:t>
            </w:r>
          </w:p>
        </w:tc>
      </w:tr>
      <w:tr w:rsidR="00BD6EEE" w:rsidRPr="001E7433" w:rsidTr="005018FA">
        <w:trPr>
          <w:trHeight w:val="418"/>
        </w:trPr>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 xml:space="preserve">Целевые индикаторы и показатели </w:t>
            </w:r>
            <w:r>
              <w:rPr>
                <w:sz w:val="28"/>
                <w:szCs w:val="28"/>
              </w:rPr>
              <w:t>под</w:t>
            </w:r>
            <w:r w:rsidRPr="001E7433">
              <w:rPr>
                <w:sz w:val="28"/>
                <w:szCs w:val="28"/>
              </w:rPr>
              <w:t>программы</w:t>
            </w:r>
          </w:p>
        </w:tc>
        <w:tc>
          <w:tcPr>
            <w:tcW w:w="6061" w:type="dxa"/>
          </w:tcPr>
          <w:p w:rsidR="00BD6EEE" w:rsidRPr="00CB2A17" w:rsidRDefault="00BD6EEE" w:rsidP="005018FA">
            <w:pPr>
              <w:widowControl w:val="0"/>
              <w:autoSpaceDE w:val="0"/>
              <w:autoSpaceDN w:val="0"/>
              <w:adjustRightInd w:val="0"/>
              <w:contextualSpacing/>
              <w:jc w:val="both"/>
              <w:rPr>
                <w:rFonts w:eastAsia="Calibri"/>
                <w:sz w:val="28"/>
                <w:szCs w:val="28"/>
              </w:rPr>
            </w:pPr>
            <w:r>
              <w:rPr>
                <w:sz w:val="28"/>
                <w:szCs w:val="28"/>
              </w:rPr>
              <w:t>1.С</w:t>
            </w:r>
            <w:r w:rsidRPr="00CB2A17">
              <w:rPr>
                <w:sz w:val="28"/>
                <w:szCs w:val="28"/>
              </w:rPr>
              <w:t>нижение  детского дорожно-транспортного травматизма на  автомобильных дорогах  местного значения на территории Усть-Куломского района;</w:t>
            </w:r>
          </w:p>
          <w:p w:rsidR="00BD6EEE" w:rsidRPr="001E7433" w:rsidRDefault="00BD6EEE" w:rsidP="005018FA">
            <w:pPr>
              <w:widowControl w:val="0"/>
              <w:autoSpaceDE w:val="0"/>
              <w:autoSpaceDN w:val="0"/>
              <w:adjustRightInd w:val="0"/>
              <w:jc w:val="both"/>
              <w:rPr>
                <w:sz w:val="28"/>
                <w:szCs w:val="28"/>
              </w:rPr>
            </w:pPr>
            <w:r>
              <w:rPr>
                <w:sz w:val="28"/>
                <w:szCs w:val="28"/>
              </w:rPr>
              <w:t>2.Д</w:t>
            </w:r>
            <w:r w:rsidRPr="00CB2A17">
              <w:rPr>
                <w:sz w:val="28"/>
                <w:szCs w:val="28"/>
              </w:rPr>
              <w:t>оля протяженности автомобильных дорог общего пользования местного значения Усть-Куломского района, которые приведены в соответствие с учетом изменения национальных стандар</w:t>
            </w:r>
            <w:r>
              <w:rPr>
                <w:sz w:val="28"/>
                <w:szCs w:val="28"/>
              </w:rPr>
              <w:t>тов</w:t>
            </w:r>
            <w:r w:rsidRPr="00CB2A17">
              <w:rPr>
                <w:sz w:val="28"/>
                <w:szCs w:val="28"/>
              </w:rPr>
              <w:t>, от их общей протяженности</w:t>
            </w:r>
          </w:p>
        </w:tc>
      </w:tr>
      <w:tr w:rsidR="00BD6EEE" w:rsidRPr="001E7433" w:rsidTr="005018FA">
        <w:trPr>
          <w:trHeight w:val="695"/>
        </w:trPr>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Этапы и сроки реализации</w:t>
            </w:r>
          </w:p>
          <w:p w:rsidR="00BD6EEE" w:rsidRPr="001E7433" w:rsidRDefault="00BD6EEE" w:rsidP="005018FA">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BD6EEE" w:rsidRPr="001E7433" w:rsidRDefault="00BD6EEE" w:rsidP="005018FA">
            <w:pPr>
              <w:autoSpaceDE w:val="0"/>
              <w:autoSpaceDN w:val="0"/>
              <w:adjustRightInd w:val="0"/>
              <w:jc w:val="both"/>
              <w:rPr>
                <w:sz w:val="28"/>
                <w:szCs w:val="28"/>
              </w:rPr>
            </w:pPr>
            <w:r w:rsidRPr="001E7433">
              <w:rPr>
                <w:sz w:val="28"/>
                <w:szCs w:val="28"/>
              </w:rPr>
              <w:t>П</w:t>
            </w:r>
            <w:r>
              <w:rPr>
                <w:sz w:val="28"/>
                <w:szCs w:val="28"/>
              </w:rPr>
              <w:t>одп</w:t>
            </w:r>
            <w:r w:rsidRPr="001E7433">
              <w:rPr>
                <w:sz w:val="28"/>
                <w:szCs w:val="28"/>
              </w:rPr>
              <w:t xml:space="preserve">рограмма реализуется в </w:t>
            </w:r>
            <w:r>
              <w:rPr>
                <w:sz w:val="28"/>
                <w:szCs w:val="28"/>
              </w:rPr>
              <w:t xml:space="preserve">период с </w:t>
            </w:r>
            <w:r w:rsidRPr="001E7433">
              <w:rPr>
                <w:sz w:val="28"/>
                <w:szCs w:val="28"/>
              </w:rPr>
              <w:t>20</w:t>
            </w:r>
            <w:r>
              <w:rPr>
                <w:sz w:val="28"/>
                <w:szCs w:val="28"/>
              </w:rPr>
              <w:t>22 по 2</w:t>
            </w:r>
            <w:r w:rsidRPr="008060F8">
              <w:rPr>
                <w:sz w:val="28"/>
                <w:szCs w:val="28"/>
              </w:rPr>
              <w:t>026</w:t>
            </w:r>
            <w:r>
              <w:rPr>
                <w:sz w:val="28"/>
                <w:szCs w:val="28"/>
              </w:rPr>
              <w:t xml:space="preserve"> годы</w:t>
            </w:r>
            <w:r w:rsidRPr="008060F8">
              <w:rPr>
                <w:sz w:val="28"/>
                <w:szCs w:val="28"/>
              </w:rPr>
              <w:t>.</w:t>
            </w:r>
          </w:p>
        </w:tc>
      </w:tr>
      <w:tr w:rsidR="00BD6EEE" w:rsidRPr="001E7433" w:rsidTr="005018FA">
        <w:trPr>
          <w:trHeight w:val="2681"/>
        </w:trPr>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Объемы финансирования</w:t>
            </w:r>
          </w:p>
          <w:p w:rsidR="00BD6EEE" w:rsidRPr="001E7433" w:rsidRDefault="00BD6EEE" w:rsidP="005018FA">
            <w:pPr>
              <w:autoSpaceDE w:val="0"/>
              <w:autoSpaceDN w:val="0"/>
              <w:adjustRightInd w:val="0"/>
              <w:jc w:val="both"/>
              <w:rPr>
                <w:sz w:val="28"/>
                <w:szCs w:val="28"/>
              </w:rPr>
            </w:pPr>
            <w:r>
              <w:rPr>
                <w:sz w:val="28"/>
                <w:szCs w:val="28"/>
              </w:rPr>
              <w:t>под</w:t>
            </w:r>
            <w:r w:rsidRPr="001E7433">
              <w:rPr>
                <w:sz w:val="28"/>
                <w:szCs w:val="28"/>
              </w:rPr>
              <w:t>программы</w:t>
            </w:r>
          </w:p>
        </w:tc>
        <w:tc>
          <w:tcPr>
            <w:tcW w:w="6061" w:type="dxa"/>
          </w:tcPr>
          <w:p w:rsidR="00BD6EEE" w:rsidRDefault="00BD6EEE" w:rsidP="005018FA">
            <w:pPr>
              <w:widowControl w:val="0"/>
              <w:tabs>
                <w:tab w:val="left" w:pos="851"/>
                <w:tab w:val="left" w:pos="993"/>
              </w:tabs>
              <w:autoSpaceDE w:val="0"/>
              <w:autoSpaceDN w:val="0"/>
              <w:adjustRightInd w:val="0"/>
              <w:jc w:val="both"/>
              <w:rPr>
                <w:sz w:val="27"/>
                <w:szCs w:val="27"/>
              </w:rPr>
            </w:pPr>
            <w:r w:rsidRPr="00927131">
              <w:rPr>
                <w:sz w:val="27"/>
                <w:szCs w:val="27"/>
              </w:rPr>
              <w:t xml:space="preserve">Объем финансирования за счет местного бюджета МО МР «Усть-Куломский» </w:t>
            </w:r>
          </w:p>
          <w:p w:rsidR="00BD6EEE" w:rsidRPr="00EF21B1" w:rsidRDefault="00BD6EEE" w:rsidP="005018FA">
            <w:pPr>
              <w:widowControl w:val="0"/>
              <w:tabs>
                <w:tab w:val="left" w:pos="851"/>
                <w:tab w:val="left" w:pos="993"/>
              </w:tabs>
              <w:autoSpaceDE w:val="0"/>
              <w:autoSpaceDN w:val="0"/>
              <w:adjustRightInd w:val="0"/>
              <w:jc w:val="both"/>
              <w:rPr>
                <w:sz w:val="27"/>
                <w:szCs w:val="27"/>
              </w:rPr>
            </w:pPr>
            <w:r w:rsidRPr="00927131">
              <w:rPr>
                <w:sz w:val="27"/>
                <w:szCs w:val="27"/>
              </w:rPr>
              <w:t xml:space="preserve">составит </w:t>
            </w:r>
            <w:r>
              <w:rPr>
                <w:sz w:val="27"/>
                <w:szCs w:val="27"/>
              </w:rPr>
              <w:t>18 586 083,55</w:t>
            </w:r>
            <w:r w:rsidRPr="00BE5C40">
              <w:rPr>
                <w:sz w:val="27"/>
                <w:szCs w:val="27"/>
              </w:rPr>
              <w:t xml:space="preserve"> </w:t>
            </w:r>
            <w:r w:rsidRPr="00EF21B1">
              <w:rPr>
                <w:sz w:val="27"/>
                <w:szCs w:val="27"/>
              </w:rPr>
              <w:t>рублей</w:t>
            </w:r>
            <w:r w:rsidRPr="00A55D02">
              <w:rPr>
                <w:sz w:val="27"/>
                <w:szCs w:val="27"/>
              </w:rPr>
              <w:t>,</w:t>
            </w:r>
            <w:r w:rsidRPr="003C78CB">
              <w:rPr>
                <w:sz w:val="27"/>
                <w:szCs w:val="27"/>
              </w:rPr>
              <w:t xml:space="preserve"> </w:t>
            </w:r>
            <w:r w:rsidRPr="00EF21B1">
              <w:rPr>
                <w:sz w:val="27"/>
                <w:szCs w:val="27"/>
              </w:rPr>
              <w:t xml:space="preserve">в том числе: </w:t>
            </w:r>
          </w:p>
          <w:p w:rsidR="00BD6EEE" w:rsidRPr="00EF21B1" w:rsidRDefault="00BD6EEE" w:rsidP="005018FA">
            <w:pPr>
              <w:widowControl w:val="0"/>
              <w:tabs>
                <w:tab w:val="left" w:pos="851"/>
                <w:tab w:val="left" w:pos="993"/>
              </w:tabs>
              <w:autoSpaceDE w:val="0"/>
              <w:autoSpaceDN w:val="0"/>
              <w:adjustRightInd w:val="0"/>
              <w:jc w:val="both"/>
              <w:rPr>
                <w:sz w:val="27"/>
                <w:szCs w:val="27"/>
              </w:rPr>
            </w:pPr>
            <w:r w:rsidRPr="00EF21B1">
              <w:rPr>
                <w:sz w:val="27"/>
                <w:szCs w:val="27"/>
              </w:rPr>
              <w:t xml:space="preserve">2022 год – 2 873 822,00 рублей; </w:t>
            </w:r>
          </w:p>
          <w:p w:rsidR="00BD6EEE" w:rsidRPr="00EF21B1" w:rsidRDefault="00BD6EEE" w:rsidP="005018FA">
            <w:pPr>
              <w:widowControl w:val="0"/>
              <w:tabs>
                <w:tab w:val="left" w:pos="851"/>
                <w:tab w:val="left" w:pos="993"/>
              </w:tabs>
              <w:autoSpaceDE w:val="0"/>
              <w:autoSpaceDN w:val="0"/>
              <w:adjustRightInd w:val="0"/>
              <w:jc w:val="both"/>
              <w:rPr>
                <w:sz w:val="27"/>
                <w:szCs w:val="27"/>
              </w:rPr>
            </w:pPr>
            <w:r w:rsidRPr="00EF21B1">
              <w:rPr>
                <w:sz w:val="27"/>
                <w:szCs w:val="27"/>
              </w:rPr>
              <w:t xml:space="preserve">2023 год – </w:t>
            </w:r>
            <w:r>
              <w:rPr>
                <w:sz w:val="27"/>
                <w:szCs w:val="27"/>
              </w:rPr>
              <w:t>3 382 407,14</w:t>
            </w:r>
            <w:r w:rsidRPr="00EF21B1">
              <w:rPr>
                <w:sz w:val="27"/>
                <w:szCs w:val="27"/>
              </w:rPr>
              <w:t xml:space="preserve"> рублей</w:t>
            </w:r>
            <w:r w:rsidRPr="00BF795B">
              <w:rPr>
                <w:sz w:val="27"/>
                <w:szCs w:val="27"/>
              </w:rPr>
              <w:t>;</w:t>
            </w:r>
          </w:p>
          <w:p w:rsidR="00BD6EEE" w:rsidRPr="00EF21B1" w:rsidRDefault="00BD6EEE" w:rsidP="005018FA">
            <w:pPr>
              <w:widowControl w:val="0"/>
              <w:tabs>
                <w:tab w:val="left" w:pos="851"/>
                <w:tab w:val="left" w:pos="993"/>
              </w:tabs>
              <w:autoSpaceDE w:val="0"/>
              <w:autoSpaceDN w:val="0"/>
              <w:adjustRightInd w:val="0"/>
              <w:jc w:val="both"/>
              <w:rPr>
                <w:sz w:val="27"/>
                <w:szCs w:val="27"/>
              </w:rPr>
            </w:pPr>
            <w:r w:rsidRPr="00EF21B1">
              <w:rPr>
                <w:sz w:val="27"/>
                <w:szCs w:val="27"/>
              </w:rPr>
              <w:t xml:space="preserve">2024 год – </w:t>
            </w:r>
            <w:r>
              <w:rPr>
                <w:sz w:val="27"/>
                <w:szCs w:val="27"/>
              </w:rPr>
              <w:t>6 909 854,41</w:t>
            </w:r>
            <w:r w:rsidRPr="00EF21B1">
              <w:rPr>
                <w:sz w:val="27"/>
                <w:szCs w:val="27"/>
              </w:rPr>
              <w:t xml:space="preserve"> рублей</w:t>
            </w:r>
            <w:r w:rsidRPr="00A55D02">
              <w:rPr>
                <w:sz w:val="27"/>
                <w:szCs w:val="27"/>
              </w:rPr>
              <w:t>;</w:t>
            </w:r>
            <w:r w:rsidRPr="00EF21B1">
              <w:rPr>
                <w:sz w:val="27"/>
                <w:szCs w:val="27"/>
              </w:rPr>
              <w:t xml:space="preserve"> </w:t>
            </w:r>
          </w:p>
          <w:p w:rsidR="00BD6EEE" w:rsidRPr="00927131" w:rsidRDefault="00BD6EEE" w:rsidP="005018FA">
            <w:pPr>
              <w:widowControl w:val="0"/>
              <w:tabs>
                <w:tab w:val="left" w:pos="851"/>
                <w:tab w:val="left" w:pos="993"/>
              </w:tabs>
              <w:autoSpaceDE w:val="0"/>
              <w:autoSpaceDN w:val="0"/>
              <w:adjustRightInd w:val="0"/>
              <w:jc w:val="both"/>
              <w:rPr>
                <w:sz w:val="27"/>
                <w:szCs w:val="27"/>
              </w:rPr>
            </w:pPr>
            <w:r w:rsidRPr="00EF21B1">
              <w:rPr>
                <w:sz w:val="27"/>
                <w:szCs w:val="27"/>
              </w:rPr>
              <w:t xml:space="preserve">2025 год – </w:t>
            </w:r>
            <w:r w:rsidRPr="00BA6EEB">
              <w:rPr>
                <w:sz w:val="27"/>
                <w:szCs w:val="27"/>
              </w:rPr>
              <w:t>2</w:t>
            </w:r>
            <w:r>
              <w:rPr>
                <w:sz w:val="27"/>
                <w:szCs w:val="27"/>
              </w:rPr>
              <w:t> </w:t>
            </w:r>
            <w:r w:rsidRPr="00BA6EEB">
              <w:rPr>
                <w:sz w:val="27"/>
                <w:szCs w:val="27"/>
              </w:rPr>
              <w:t>710</w:t>
            </w:r>
            <w:r>
              <w:rPr>
                <w:sz w:val="27"/>
                <w:szCs w:val="27"/>
              </w:rPr>
              <w:t xml:space="preserve"> </w:t>
            </w:r>
            <w:r w:rsidRPr="00BA6EEB">
              <w:rPr>
                <w:sz w:val="27"/>
                <w:szCs w:val="27"/>
              </w:rPr>
              <w:t>000</w:t>
            </w:r>
            <w:r w:rsidRPr="00EF21B1">
              <w:rPr>
                <w:sz w:val="27"/>
                <w:szCs w:val="27"/>
              </w:rPr>
              <w:t>,00 рублей;</w:t>
            </w:r>
          </w:p>
          <w:p w:rsidR="00BD6EEE" w:rsidRPr="008060F8" w:rsidRDefault="00BD6EEE" w:rsidP="005018FA">
            <w:pPr>
              <w:widowControl w:val="0"/>
              <w:tabs>
                <w:tab w:val="left" w:pos="851"/>
                <w:tab w:val="left" w:pos="993"/>
              </w:tabs>
              <w:autoSpaceDE w:val="0"/>
              <w:autoSpaceDN w:val="0"/>
              <w:adjustRightInd w:val="0"/>
              <w:jc w:val="both"/>
              <w:rPr>
                <w:sz w:val="28"/>
                <w:szCs w:val="28"/>
              </w:rPr>
            </w:pPr>
            <w:r w:rsidRPr="00927131">
              <w:rPr>
                <w:sz w:val="27"/>
                <w:szCs w:val="27"/>
              </w:rPr>
              <w:t>2026 год –</w:t>
            </w:r>
            <w:r>
              <w:rPr>
                <w:sz w:val="27"/>
                <w:szCs w:val="27"/>
              </w:rPr>
              <w:t xml:space="preserve"> </w:t>
            </w:r>
            <w:r w:rsidRPr="00BA6EEB">
              <w:rPr>
                <w:sz w:val="27"/>
                <w:szCs w:val="27"/>
              </w:rPr>
              <w:t>2</w:t>
            </w:r>
            <w:r>
              <w:rPr>
                <w:sz w:val="27"/>
                <w:szCs w:val="27"/>
              </w:rPr>
              <w:t> </w:t>
            </w:r>
            <w:r w:rsidRPr="00BA6EEB">
              <w:rPr>
                <w:sz w:val="27"/>
                <w:szCs w:val="27"/>
              </w:rPr>
              <w:t>710</w:t>
            </w:r>
            <w:r>
              <w:rPr>
                <w:sz w:val="27"/>
                <w:szCs w:val="27"/>
              </w:rPr>
              <w:t xml:space="preserve"> </w:t>
            </w:r>
            <w:r w:rsidRPr="00BA6EEB">
              <w:rPr>
                <w:sz w:val="27"/>
                <w:szCs w:val="27"/>
              </w:rPr>
              <w:t>000</w:t>
            </w:r>
            <w:r w:rsidRPr="00927131">
              <w:rPr>
                <w:sz w:val="27"/>
                <w:szCs w:val="27"/>
              </w:rPr>
              <w:t>,00 рублей;</w:t>
            </w:r>
            <w:r w:rsidRPr="008060F8">
              <w:rPr>
                <w:sz w:val="28"/>
                <w:szCs w:val="28"/>
              </w:rPr>
              <w:t xml:space="preserve"> </w:t>
            </w:r>
          </w:p>
          <w:p w:rsidR="00BD6EEE" w:rsidRPr="008060F8" w:rsidRDefault="00BD6EEE" w:rsidP="005018FA">
            <w:pPr>
              <w:widowControl w:val="0"/>
              <w:tabs>
                <w:tab w:val="left" w:pos="851"/>
                <w:tab w:val="left" w:pos="993"/>
              </w:tabs>
              <w:autoSpaceDE w:val="0"/>
              <w:autoSpaceDN w:val="0"/>
              <w:adjustRightInd w:val="0"/>
              <w:jc w:val="both"/>
              <w:rPr>
                <w:sz w:val="28"/>
                <w:szCs w:val="28"/>
              </w:rPr>
            </w:pPr>
          </w:p>
        </w:tc>
      </w:tr>
      <w:tr w:rsidR="00BD6EEE" w:rsidRPr="001E7433" w:rsidTr="005018FA">
        <w:tc>
          <w:tcPr>
            <w:tcW w:w="3510" w:type="dxa"/>
          </w:tcPr>
          <w:p w:rsidR="00BD6EEE" w:rsidRPr="001E7433" w:rsidRDefault="00BD6EEE" w:rsidP="005018FA">
            <w:pPr>
              <w:autoSpaceDE w:val="0"/>
              <w:autoSpaceDN w:val="0"/>
              <w:adjustRightInd w:val="0"/>
              <w:jc w:val="both"/>
              <w:rPr>
                <w:sz w:val="28"/>
                <w:szCs w:val="28"/>
              </w:rPr>
            </w:pPr>
            <w:r w:rsidRPr="001E7433">
              <w:rPr>
                <w:sz w:val="28"/>
                <w:szCs w:val="28"/>
              </w:rPr>
              <w:t xml:space="preserve">Ожидаемые результаты реализации </w:t>
            </w:r>
            <w:r>
              <w:rPr>
                <w:sz w:val="28"/>
                <w:szCs w:val="28"/>
              </w:rPr>
              <w:t>под</w:t>
            </w:r>
            <w:r w:rsidRPr="001E7433">
              <w:rPr>
                <w:sz w:val="28"/>
                <w:szCs w:val="28"/>
              </w:rPr>
              <w:t>программы</w:t>
            </w:r>
          </w:p>
        </w:tc>
        <w:tc>
          <w:tcPr>
            <w:tcW w:w="6061" w:type="dxa"/>
          </w:tcPr>
          <w:p w:rsidR="00BD6EEE" w:rsidRPr="00CB2A17" w:rsidRDefault="00BD6EEE" w:rsidP="005018FA">
            <w:pPr>
              <w:widowControl w:val="0"/>
              <w:tabs>
                <w:tab w:val="left" w:pos="263"/>
              </w:tabs>
              <w:autoSpaceDE w:val="0"/>
              <w:autoSpaceDN w:val="0"/>
              <w:adjustRightInd w:val="0"/>
              <w:jc w:val="both"/>
              <w:rPr>
                <w:rFonts w:eastAsia="Calibri"/>
                <w:sz w:val="28"/>
                <w:szCs w:val="28"/>
              </w:rPr>
            </w:pPr>
            <w:r w:rsidRPr="00CB2A17">
              <w:rPr>
                <w:rFonts w:eastAsia="Calibri"/>
                <w:sz w:val="28"/>
                <w:szCs w:val="28"/>
              </w:rPr>
              <w:t xml:space="preserve">По итогам реализации подпрограммы будут достигнуты следующие результаты, характеризующие деятельность по повышению </w:t>
            </w:r>
            <w:r w:rsidRPr="00CB2A17">
              <w:rPr>
                <w:rFonts w:eastAsia="Calibri"/>
                <w:sz w:val="28"/>
                <w:szCs w:val="28"/>
              </w:rPr>
              <w:lastRenderedPageBreak/>
              <w:t>безопасности дорожного движения на автомобильных дорогах  местного значения  Усть-Куломского района:</w:t>
            </w:r>
          </w:p>
          <w:p w:rsidR="00BD6EEE" w:rsidRPr="00CB2A17" w:rsidRDefault="00BD6EEE" w:rsidP="005018FA">
            <w:pPr>
              <w:jc w:val="both"/>
              <w:rPr>
                <w:sz w:val="28"/>
                <w:szCs w:val="28"/>
              </w:rPr>
            </w:pPr>
            <w:r w:rsidRPr="00CB2A17">
              <w:rPr>
                <w:sz w:val="28"/>
                <w:szCs w:val="28"/>
              </w:rPr>
              <w:t xml:space="preserve">- уровень снижения  детского дорожно-транспортного травматизма на  автомобильных дорогах  </w:t>
            </w:r>
            <w:r>
              <w:rPr>
                <w:sz w:val="28"/>
                <w:szCs w:val="28"/>
              </w:rPr>
              <w:t xml:space="preserve">общего пользования </w:t>
            </w:r>
            <w:r w:rsidRPr="00CB2A17">
              <w:rPr>
                <w:sz w:val="28"/>
                <w:szCs w:val="28"/>
              </w:rPr>
              <w:t xml:space="preserve">местного значения на территории Усть-Куломского района </w:t>
            </w:r>
            <w:r w:rsidRPr="005528B9">
              <w:rPr>
                <w:sz w:val="28"/>
                <w:szCs w:val="28"/>
              </w:rPr>
              <w:t>в 2026 году по отношению к  2021 году на 40</w:t>
            </w:r>
            <w:r w:rsidRPr="00CB2A17">
              <w:rPr>
                <w:sz w:val="28"/>
                <w:szCs w:val="28"/>
              </w:rPr>
              <w:t xml:space="preserve"> %;</w:t>
            </w:r>
          </w:p>
          <w:p w:rsidR="00BD6EEE" w:rsidRPr="001E7433" w:rsidRDefault="00BD6EEE" w:rsidP="005018FA">
            <w:pPr>
              <w:autoSpaceDE w:val="0"/>
              <w:autoSpaceDN w:val="0"/>
              <w:adjustRightInd w:val="0"/>
              <w:ind w:left="34" w:hanging="34"/>
              <w:jc w:val="both"/>
              <w:rPr>
                <w:sz w:val="28"/>
                <w:szCs w:val="28"/>
              </w:rPr>
            </w:pPr>
            <w:r w:rsidRPr="00CB2A17">
              <w:rPr>
                <w:sz w:val="28"/>
                <w:szCs w:val="28"/>
              </w:rPr>
              <w:t xml:space="preserve">- доля протяженности автомобильных дорог общего пользования местного значения Усть-Куломского района, которые приведены в соответствие с учетом изменения национальных стандартов, от их общей протяженности </w:t>
            </w:r>
            <w:r w:rsidRPr="005528B9">
              <w:rPr>
                <w:sz w:val="28"/>
                <w:szCs w:val="28"/>
              </w:rPr>
              <w:t>35 % в 2026 году</w:t>
            </w:r>
            <w:r>
              <w:rPr>
                <w:sz w:val="28"/>
                <w:szCs w:val="28"/>
              </w:rPr>
              <w:t>;</w:t>
            </w:r>
          </w:p>
        </w:tc>
      </w:tr>
    </w:tbl>
    <w:p w:rsidR="00BD6EEE" w:rsidRDefault="00BD6EEE" w:rsidP="00BD6EEE">
      <w:pPr>
        <w:pStyle w:val="ConsPlusNormal"/>
        <w:widowControl/>
        <w:jc w:val="center"/>
        <w:rPr>
          <w:rFonts w:ascii="Times New Roman" w:hAnsi="Times New Roman"/>
          <w:sz w:val="28"/>
          <w:szCs w:val="28"/>
          <w:highlight w:val="yellow"/>
        </w:rPr>
        <w:sectPr w:rsidR="00BD6EEE" w:rsidSect="005018FA">
          <w:headerReference w:type="even" r:id="rId11"/>
          <w:headerReference w:type="default" r:id="rId12"/>
          <w:footerReference w:type="default" r:id="rId13"/>
          <w:headerReference w:type="first" r:id="rId14"/>
          <w:pgSz w:w="11906" w:h="16838"/>
          <w:pgMar w:top="851" w:right="851" w:bottom="851" w:left="1418" w:header="709" w:footer="709" w:gutter="0"/>
          <w:cols w:space="708"/>
          <w:titlePg/>
          <w:docGrid w:linePitch="360"/>
        </w:sectPr>
      </w:pPr>
    </w:p>
    <w:p w:rsidR="00BD6EEE" w:rsidRPr="0046528E" w:rsidRDefault="00BD6EEE" w:rsidP="00BD6EEE">
      <w:pPr>
        <w:pStyle w:val="ConsPlusNormal"/>
        <w:widowControl/>
        <w:jc w:val="right"/>
        <w:rPr>
          <w:rFonts w:ascii="Times New Roman" w:hAnsi="Times New Roman"/>
          <w:sz w:val="28"/>
          <w:szCs w:val="28"/>
          <w:highlight w:val="yellow"/>
        </w:rPr>
      </w:pPr>
      <w:r w:rsidRPr="00F91D61">
        <w:rPr>
          <w:rFonts w:ascii="Times New Roman" w:hAnsi="Times New Roman"/>
          <w:sz w:val="28"/>
          <w:szCs w:val="28"/>
        </w:rPr>
        <w:lastRenderedPageBreak/>
        <w:t>Таблица № 1</w:t>
      </w:r>
    </w:p>
    <w:p w:rsidR="00BD6EEE" w:rsidRPr="008C54E4" w:rsidRDefault="00BD6EEE" w:rsidP="00BD6EEE">
      <w:pPr>
        <w:spacing w:after="120"/>
        <w:ind w:right="-11" w:firstLine="720"/>
        <w:jc w:val="center"/>
        <w:rPr>
          <w:b/>
          <w:color w:val="000000"/>
          <w:sz w:val="28"/>
          <w:szCs w:val="28"/>
        </w:rPr>
      </w:pPr>
    </w:p>
    <w:p w:rsidR="00BD6EEE" w:rsidRPr="008C54E4" w:rsidRDefault="00BD6EEE" w:rsidP="00BD6EEE">
      <w:pPr>
        <w:pStyle w:val="ConsPlusNormal"/>
        <w:jc w:val="center"/>
        <w:rPr>
          <w:rFonts w:ascii="Times New Roman" w:hAnsi="Times New Roman"/>
          <w:b/>
          <w:sz w:val="28"/>
          <w:szCs w:val="28"/>
        </w:rPr>
      </w:pPr>
      <w:r w:rsidRPr="008C54E4">
        <w:rPr>
          <w:rFonts w:ascii="Times New Roman" w:hAnsi="Times New Roman"/>
          <w:b/>
          <w:sz w:val="28"/>
          <w:szCs w:val="28"/>
        </w:rPr>
        <w:t>Перечень</w:t>
      </w:r>
    </w:p>
    <w:p w:rsidR="00BD6EEE" w:rsidRPr="008C54E4" w:rsidRDefault="00BD6EEE" w:rsidP="00BD6EEE">
      <w:pPr>
        <w:pStyle w:val="ConsPlusNormal"/>
        <w:jc w:val="center"/>
        <w:rPr>
          <w:rFonts w:ascii="Times New Roman" w:hAnsi="Times New Roman"/>
          <w:b/>
          <w:sz w:val="28"/>
          <w:szCs w:val="28"/>
        </w:rPr>
      </w:pPr>
      <w:r w:rsidRPr="008C54E4">
        <w:rPr>
          <w:rFonts w:ascii="Times New Roman" w:hAnsi="Times New Roman"/>
          <w:b/>
          <w:sz w:val="28"/>
          <w:szCs w:val="28"/>
        </w:rPr>
        <w:t>и сведения о целевых индикаторах и показателях</w:t>
      </w:r>
    </w:p>
    <w:p w:rsidR="00BD6EEE" w:rsidRPr="008C54E4" w:rsidRDefault="00BD6EEE" w:rsidP="00BD6EEE">
      <w:pPr>
        <w:pStyle w:val="ConsPlusNormal"/>
        <w:jc w:val="center"/>
        <w:rPr>
          <w:rFonts w:ascii="Times New Roman" w:hAnsi="Times New Roman"/>
          <w:b/>
          <w:sz w:val="28"/>
          <w:szCs w:val="28"/>
        </w:rPr>
      </w:pPr>
      <w:r w:rsidRPr="008C54E4">
        <w:rPr>
          <w:rFonts w:ascii="Times New Roman" w:hAnsi="Times New Roman"/>
          <w:b/>
          <w:sz w:val="28"/>
          <w:szCs w:val="28"/>
        </w:rPr>
        <w:t>муниципальной программы «</w:t>
      </w:r>
      <w:r>
        <w:rPr>
          <w:rFonts w:ascii="Times New Roman" w:hAnsi="Times New Roman"/>
          <w:b/>
          <w:sz w:val="28"/>
          <w:szCs w:val="28"/>
        </w:rPr>
        <w:t>Территориальное развитие</w:t>
      </w:r>
      <w:r w:rsidRPr="008C54E4">
        <w:rPr>
          <w:rFonts w:ascii="Times New Roman" w:hAnsi="Times New Roman"/>
          <w:b/>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3"/>
        <w:gridCol w:w="5287"/>
        <w:gridCol w:w="1275"/>
        <w:gridCol w:w="1276"/>
        <w:gridCol w:w="1667"/>
        <w:gridCol w:w="696"/>
        <w:gridCol w:w="709"/>
        <w:gridCol w:w="709"/>
        <w:gridCol w:w="709"/>
        <w:gridCol w:w="708"/>
        <w:gridCol w:w="709"/>
        <w:gridCol w:w="812"/>
      </w:tblGrid>
      <w:tr w:rsidR="00BD6EEE" w:rsidRPr="004F7D23" w:rsidTr="005018FA">
        <w:trPr>
          <w:tblHeader/>
        </w:trPr>
        <w:tc>
          <w:tcPr>
            <w:tcW w:w="633" w:type="dxa"/>
            <w:vMerge w:val="restart"/>
          </w:tcPr>
          <w:p w:rsidR="00BD6EEE" w:rsidRPr="004F7D23" w:rsidRDefault="00BD6EEE" w:rsidP="005018FA">
            <w:pPr>
              <w:pStyle w:val="ConsPlusNormal"/>
              <w:jc w:val="center"/>
              <w:rPr>
                <w:rFonts w:ascii="Times New Roman" w:hAnsi="Times New Roman"/>
                <w:b/>
                <w:sz w:val="24"/>
                <w:szCs w:val="24"/>
              </w:rPr>
            </w:pPr>
            <w:r w:rsidRPr="004F7D23">
              <w:rPr>
                <w:rFonts w:ascii="Times New Roman" w:hAnsi="Times New Roman"/>
                <w:b/>
                <w:sz w:val="24"/>
                <w:szCs w:val="24"/>
              </w:rPr>
              <w:t>№ п/п</w:t>
            </w:r>
          </w:p>
        </w:tc>
        <w:tc>
          <w:tcPr>
            <w:tcW w:w="5287" w:type="dxa"/>
            <w:vMerge w:val="restart"/>
          </w:tcPr>
          <w:p w:rsidR="00BD6EEE" w:rsidRPr="004F7D23" w:rsidRDefault="00BD6EEE" w:rsidP="005018FA">
            <w:pPr>
              <w:pStyle w:val="ConsPlusNormal"/>
              <w:jc w:val="center"/>
              <w:rPr>
                <w:rFonts w:ascii="Times New Roman" w:hAnsi="Times New Roman"/>
                <w:b/>
                <w:sz w:val="24"/>
                <w:szCs w:val="24"/>
              </w:rPr>
            </w:pPr>
            <w:r w:rsidRPr="004F7D23">
              <w:rPr>
                <w:rFonts w:ascii="Times New Roman" w:hAnsi="Times New Roman"/>
                <w:b/>
                <w:sz w:val="24"/>
                <w:szCs w:val="24"/>
              </w:rPr>
              <w:t xml:space="preserve">Наименование целевого индикатора и </w:t>
            </w:r>
          </w:p>
          <w:p w:rsidR="00BD6EEE" w:rsidRPr="004F7D23" w:rsidRDefault="00BD6EEE" w:rsidP="005018FA">
            <w:pPr>
              <w:pStyle w:val="ConsPlusNormal"/>
              <w:jc w:val="center"/>
              <w:rPr>
                <w:rFonts w:ascii="Times New Roman" w:hAnsi="Times New Roman"/>
                <w:b/>
                <w:sz w:val="24"/>
                <w:szCs w:val="24"/>
              </w:rPr>
            </w:pPr>
            <w:r w:rsidRPr="004F7D23">
              <w:rPr>
                <w:rFonts w:ascii="Times New Roman" w:hAnsi="Times New Roman"/>
                <w:b/>
                <w:sz w:val="24"/>
                <w:szCs w:val="24"/>
              </w:rPr>
              <w:t>показателя</w:t>
            </w:r>
          </w:p>
        </w:tc>
        <w:tc>
          <w:tcPr>
            <w:tcW w:w="1275" w:type="dxa"/>
            <w:vMerge w:val="restart"/>
          </w:tcPr>
          <w:p w:rsidR="00BD6EEE" w:rsidRPr="004F7D23" w:rsidRDefault="00BD6EEE" w:rsidP="005018FA">
            <w:pPr>
              <w:pStyle w:val="ConsPlusNormal"/>
              <w:jc w:val="center"/>
              <w:rPr>
                <w:rFonts w:ascii="Times New Roman" w:hAnsi="Times New Roman"/>
                <w:b/>
                <w:sz w:val="24"/>
                <w:szCs w:val="24"/>
              </w:rPr>
            </w:pPr>
            <w:r w:rsidRPr="004F7D23">
              <w:rPr>
                <w:rFonts w:ascii="Times New Roman" w:hAnsi="Times New Roman"/>
                <w:b/>
                <w:sz w:val="24"/>
                <w:szCs w:val="24"/>
              </w:rPr>
              <w:t>Ед. измерения</w:t>
            </w:r>
          </w:p>
        </w:tc>
        <w:tc>
          <w:tcPr>
            <w:tcW w:w="1276" w:type="dxa"/>
            <w:vMerge w:val="restart"/>
          </w:tcPr>
          <w:p w:rsidR="00BD6EEE" w:rsidRPr="004F7D23" w:rsidRDefault="00BD6EEE" w:rsidP="005018FA">
            <w:pPr>
              <w:pStyle w:val="ConsPlusNormal"/>
              <w:jc w:val="center"/>
              <w:rPr>
                <w:rFonts w:ascii="Times New Roman" w:hAnsi="Times New Roman"/>
                <w:b/>
                <w:sz w:val="24"/>
                <w:szCs w:val="24"/>
              </w:rPr>
            </w:pPr>
            <w:r w:rsidRPr="004F7D23">
              <w:rPr>
                <w:rFonts w:ascii="Times New Roman" w:hAnsi="Times New Roman"/>
                <w:b/>
                <w:sz w:val="24"/>
                <w:szCs w:val="24"/>
              </w:rPr>
              <w:t xml:space="preserve">Направленность </w:t>
            </w:r>
          </w:p>
        </w:tc>
        <w:tc>
          <w:tcPr>
            <w:tcW w:w="1667" w:type="dxa"/>
            <w:vMerge w:val="restart"/>
          </w:tcPr>
          <w:p w:rsidR="00BD6EEE" w:rsidRPr="004F7D23" w:rsidRDefault="00BD6EEE" w:rsidP="005018FA">
            <w:pPr>
              <w:pStyle w:val="ConsPlusNormal"/>
              <w:jc w:val="center"/>
              <w:rPr>
                <w:rFonts w:ascii="Times New Roman" w:hAnsi="Times New Roman"/>
                <w:b/>
                <w:sz w:val="24"/>
                <w:szCs w:val="24"/>
              </w:rPr>
            </w:pPr>
            <w:r w:rsidRPr="004F7D23">
              <w:rPr>
                <w:rFonts w:ascii="Times New Roman" w:hAnsi="Times New Roman"/>
                <w:b/>
                <w:sz w:val="24"/>
                <w:szCs w:val="24"/>
              </w:rPr>
              <w:t xml:space="preserve">Принадлежность </w:t>
            </w:r>
          </w:p>
        </w:tc>
        <w:tc>
          <w:tcPr>
            <w:tcW w:w="5052" w:type="dxa"/>
            <w:gridSpan w:val="7"/>
          </w:tcPr>
          <w:p w:rsidR="00BD6EEE" w:rsidRPr="004F7D23" w:rsidRDefault="00BD6EEE" w:rsidP="005018FA">
            <w:pPr>
              <w:pStyle w:val="ConsPlusNormal"/>
              <w:jc w:val="center"/>
              <w:rPr>
                <w:rFonts w:ascii="Times New Roman" w:hAnsi="Times New Roman"/>
                <w:b/>
                <w:sz w:val="24"/>
                <w:szCs w:val="24"/>
              </w:rPr>
            </w:pPr>
            <w:r w:rsidRPr="004F7D23">
              <w:rPr>
                <w:rFonts w:ascii="Times New Roman" w:hAnsi="Times New Roman"/>
                <w:b/>
                <w:sz w:val="24"/>
                <w:szCs w:val="24"/>
              </w:rPr>
              <w:t>Значения индикатора (показателя)</w:t>
            </w:r>
          </w:p>
        </w:tc>
      </w:tr>
      <w:tr w:rsidR="00BD6EEE" w:rsidRPr="004F7D23" w:rsidTr="005018FA">
        <w:trPr>
          <w:trHeight w:val="239"/>
          <w:tblHeader/>
        </w:trPr>
        <w:tc>
          <w:tcPr>
            <w:tcW w:w="633" w:type="dxa"/>
            <w:vMerge/>
          </w:tcPr>
          <w:p w:rsidR="00BD6EEE" w:rsidRPr="004F7D23" w:rsidRDefault="00BD6EEE" w:rsidP="005018FA">
            <w:pPr>
              <w:pStyle w:val="ConsPlusNormal"/>
              <w:jc w:val="center"/>
              <w:rPr>
                <w:rFonts w:ascii="Times New Roman" w:hAnsi="Times New Roman"/>
                <w:b/>
                <w:sz w:val="24"/>
                <w:szCs w:val="24"/>
              </w:rPr>
            </w:pPr>
          </w:p>
        </w:tc>
        <w:tc>
          <w:tcPr>
            <w:tcW w:w="5287" w:type="dxa"/>
            <w:vMerge/>
          </w:tcPr>
          <w:p w:rsidR="00BD6EEE" w:rsidRPr="004F7D23" w:rsidRDefault="00BD6EEE" w:rsidP="005018FA">
            <w:pPr>
              <w:pStyle w:val="ConsPlusNormal"/>
              <w:jc w:val="center"/>
              <w:rPr>
                <w:rFonts w:ascii="Times New Roman" w:hAnsi="Times New Roman"/>
                <w:b/>
                <w:sz w:val="24"/>
                <w:szCs w:val="24"/>
              </w:rPr>
            </w:pPr>
          </w:p>
        </w:tc>
        <w:tc>
          <w:tcPr>
            <w:tcW w:w="1275" w:type="dxa"/>
            <w:vMerge/>
          </w:tcPr>
          <w:p w:rsidR="00BD6EEE" w:rsidRPr="004F7D23" w:rsidRDefault="00BD6EEE" w:rsidP="005018FA">
            <w:pPr>
              <w:pStyle w:val="ConsPlusNormal"/>
              <w:jc w:val="center"/>
              <w:rPr>
                <w:rFonts w:ascii="Times New Roman" w:hAnsi="Times New Roman"/>
                <w:b/>
                <w:sz w:val="24"/>
                <w:szCs w:val="24"/>
              </w:rPr>
            </w:pPr>
          </w:p>
        </w:tc>
        <w:tc>
          <w:tcPr>
            <w:tcW w:w="1276" w:type="dxa"/>
            <w:vMerge/>
          </w:tcPr>
          <w:p w:rsidR="00BD6EEE" w:rsidRPr="004F7D23" w:rsidRDefault="00BD6EEE" w:rsidP="005018FA">
            <w:pPr>
              <w:pStyle w:val="ConsPlusNormal"/>
              <w:jc w:val="center"/>
              <w:rPr>
                <w:rFonts w:ascii="Times New Roman" w:hAnsi="Times New Roman"/>
                <w:b/>
                <w:sz w:val="24"/>
                <w:szCs w:val="24"/>
              </w:rPr>
            </w:pPr>
          </w:p>
        </w:tc>
        <w:tc>
          <w:tcPr>
            <w:tcW w:w="1667" w:type="dxa"/>
            <w:vMerge/>
          </w:tcPr>
          <w:p w:rsidR="00BD6EEE" w:rsidRPr="004F7D23" w:rsidRDefault="00BD6EEE" w:rsidP="005018FA">
            <w:pPr>
              <w:pStyle w:val="ConsPlusNormal"/>
              <w:jc w:val="center"/>
              <w:rPr>
                <w:rFonts w:ascii="Times New Roman" w:hAnsi="Times New Roman"/>
                <w:b/>
                <w:sz w:val="24"/>
                <w:szCs w:val="24"/>
              </w:rPr>
            </w:pPr>
          </w:p>
        </w:tc>
        <w:tc>
          <w:tcPr>
            <w:tcW w:w="696" w:type="dxa"/>
          </w:tcPr>
          <w:p w:rsidR="00BD6EEE" w:rsidRPr="004F7D23" w:rsidRDefault="00BD6EEE" w:rsidP="005018FA">
            <w:pPr>
              <w:pStyle w:val="ConsPlusNormal"/>
              <w:jc w:val="center"/>
              <w:rPr>
                <w:rFonts w:ascii="Times New Roman" w:hAnsi="Times New Roman"/>
                <w:b/>
                <w:sz w:val="24"/>
                <w:szCs w:val="24"/>
              </w:rPr>
            </w:pPr>
            <w:r w:rsidRPr="004F7D23">
              <w:rPr>
                <w:rFonts w:ascii="Times New Roman" w:hAnsi="Times New Roman"/>
                <w:b/>
                <w:sz w:val="24"/>
                <w:szCs w:val="24"/>
              </w:rPr>
              <w:t>2020</w:t>
            </w:r>
          </w:p>
        </w:tc>
        <w:tc>
          <w:tcPr>
            <w:tcW w:w="709" w:type="dxa"/>
          </w:tcPr>
          <w:p w:rsidR="00BD6EEE" w:rsidRPr="004F7D23" w:rsidRDefault="00BD6EEE" w:rsidP="005018FA">
            <w:pPr>
              <w:pStyle w:val="ConsPlusNormal"/>
              <w:jc w:val="center"/>
              <w:rPr>
                <w:rFonts w:ascii="Times New Roman" w:hAnsi="Times New Roman"/>
                <w:b/>
                <w:sz w:val="24"/>
                <w:szCs w:val="24"/>
              </w:rPr>
            </w:pPr>
            <w:r w:rsidRPr="004F7D23">
              <w:rPr>
                <w:rFonts w:ascii="Times New Roman" w:hAnsi="Times New Roman"/>
                <w:b/>
                <w:sz w:val="24"/>
                <w:szCs w:val="24"/>
              </w:rPr>
              <w:t>2021</w:t>
            </w:r>
          </w:p>
        </w:tc>
        <w:tc>
          <w:tcPr>
            <w:tcW w:w="709" w:type="dxa"/>
          </w:tcPr>
          <w:p w:rsidR="00BD6EEE" w:rsidRPr="004F7D23" w:rsidRDefault="00BD6EEE" w:rsidP="005018FA">
            <w:pPr>
              <w:pStyle w:val="ConsPlusNormal"/>
              <w:jc w:val="center"/>
              <w:rPr>
                <w:rFonts w:ascii="Times New Roman" w:hAnsi="Times New Roman"/>
                <w:b/>
                <w:sz w:val="24"/>
                <w:szCs w:val="24"/>
              </w:rPr>
            </w:pPr>
            <w:r w:rsidRPr="004F7D23">
              <w:rPr>
                <w:rFonts w:ascii="Times New Roman" w:hAnsi="Times New Roman"/>
                <w:b/>
                <w:sz w:val="24"/>
                <w:szCs w:val="24"/>
              </w:rPr>
              <w:t>2022</w:t>
            </w:r>
          </w:p>
        </w:tc>
        <w:tc>
          <w:tcPr>
            <w:tcW w:w="709" w:type="dxa"/>
          </w:tcPr>
          <w:p w:rsidR="00BD6EEE" w:rsidRPr="004F7D23" w:rsidRDefault="00BD6EEE" w:rsidP="005018FA">
            <w:pPr>
              <w:pStyle w:val="ConsPlusNormal"/>
              <w:jc w:val="center"/>
              <w:rPr>
                <w:rFonts w:ascii="Times New Roman" w:hAnsi="Times New Roman"/>
                <w:b/>
                <w:sz w:val="24"/>
                <w:szCs w:val="24"/>
              </w:rPr>
            </w:pPr>
            <w:r w:rsidRPr="004F7D23">
              <w:rPr>
                <w:rFonts w:ascii="Times New Roman" w:hAnsi="Times New Roman"/>
                <w:b/>
                <w:sz w:val="24"/>
                <w:szCs w:val="24"/>
              </w:rPr>
              <w:t>2023</w:t>
            </w:r>
          </w:p>
        </w:tc>
        <w:tc>
          <w:tcPr>
            <w:tcW w:w="708" w:type="dxa"/>
          </w:tcPr>
          <w:p w:rsidR="00BD6EEE" w:rsidRPr="004F7D23" w:rsidRDefault="00BD6EEE" w:rsidP="005018FA">
            <w:pPr>
              <w:pStyle w:val="ConsPlusNormal"/>
              <w:jc w:val="center"/>
              <w:rPr>
                <w:rFonts w:ascii="Times New Roman" w:hAnsi="Times New Roman"/>
                <w:b/>
                <w:sz w:val="24"/>
                <w:szCs w:val="24"/>
              </w:rPr>
            </w:pPr>
            <w:r w:rsidRPr="004F7D23">
              <w:rPr>
                <w:rFonts w:ascii="Times New Roman" w:hAnsi="Times New Roman"/>
                <w:b/>
                <w:sz w:val="24"/>
                <w:szCs w:val="24"/>
              </w:rPr>
              <w:t>2024</w:t>
            </w:r>
          </w:p>
        </w:tc>
        <w:tc>
          <w:tcPr>
            <w:tcW w:w="709" w:type="dxa"/>
          </w:tcPr>
          <w:p w:rsidR="00BD6EEE" w:rsidRPr="004F7D23" w:rsidRDefault="00BD6EEE" w:rsidP="005018FA">
            <w:pPr>
              <w:pStyle w:val="ConsPlusNormal"/>
              <w:jc w:val="center"/>
              <w:rPr>
                <w:rFonts w:ascii="Times New Roman" w:hAnsi="Times New Roman"/>
                <w:b/>
                <w:sz w:val="24"/>
                <w:szCs w:val="24"/>
              </w:rPr>
            </w:pPr>
            <w:r w:rsidRPr="004F7D23">
              <w:rPr>
                <w:rFonts w:ascii="Times New Roman" w:hAnsi="Times New Roman"/>
                <w:b/>
                <w:sz w:val="24"/>
                <w:szCs w:val="24"/>
              </w:rPr>
              <w:t>2025</w:t>
            </w:r>
          </w:p>
        </w:tc>
        <w:tc>
          <w:tcPr>
            <w:tcW w:w="812" w:type="dxa"/>
          </w:tcPr>
          <w:p w:rsidR="00BD6EEE" w:rsidRPr="004F7D23" w:rsidRDefault="00BD6EEE" w:rsidP="005018FA">
            <w:pPr>
              <w:pStyle w:val="ConsPlusNormal"/>
              <w:jc w:val="center"/>
              <w:rPr>
                <w:rFonts w:ascii="Times New Roman" w:hAnsi="Times New Roman"/>
                <w:b/>
                <w:sz w:val="24"/>
                <w:szCs w:val="24"/>
              </w:rPr>
            </w:pPr>
            <w:r w:rsidRPr="004F7D23">
              <w:rPr>
                <w:rFonts w:ascii="Times New Roman" w:hAnsi="Times New Roman"/>
                <w:b/>
                <w:sz w:val="24"/>
                <w:szCs w:val="24"/>
              </w:rPr>
              <w:t>2026</w:t>
            </w:r>
          </w:p>
        </w:tc>
      </w:tr>
      <w:tr w:rsidR="00BD6EEE" w:rsidRPr="004F7D23" w:rsidTr="005018FA">
        <w:trPr>
          <w:tblHeader/>
        </w:trPr>
        <w:tc>
          <w:tcPr>
            <w:tcW w:w="633" w:type="dxa"/>
          </w:tcPr>
          <w:p w:rsidR="00BD6EEE" w:rsidRPr="004F7D23" w:rsidRDefault="00BD6EEE" w:rsidP="005018FA">
            <w:pPr>
              <w:pStyle w:val="ConsPlusNormal"/>
              <w:jc w:val="center"/>
              <w:rPr>
                <w:rFonts w:ascii="Times New Roman" w:hAnsi="Times New Roman"/>
                <w:sz w:val="24"/>
                <w:szCs w:val="24"/>
              </w:rPr>
            </w:pPr>
            <w:r w:rsidRPr="004F7D23">
              <w:rPr>
                <w:rFonts w:ascii="Times New Roman" w:hAnsi="Times New Roman"/>
                <w:sz w:val="24"/>
                <w:szCs w:val="24"/>
              </w:rPr>
              <w:t>1</w:t>
            </w:r>
          </w:p>
        </w:tc>
        <w:tc>
          <w:tcPr>
            <w:tcW w:w="5287" w:type="dxa"/>
          </w:tcPr>
          <w:p w:rsidR="00BD6EEE" w:rsidRPr="004F7D23" w:rsidRDefault="00BD6EEE" w:rsidP="005018FA">
            <w:pPr>
              <w:pStyle w:val="ConsPlusNormal"/>
              <w:jc w:val="center"/>
              <w:rPr>
                <w:rFonts w:ascii="Times New Roman" w:hAnsi="Times New Roman"/>
                <w:sz w:val="24"/>
                <w:szCs w:val="24"/>
              </w:rPr>
            </w:pPr>
            <w:r w:rsidRPr="004F7D23">
              <w:rPr>
                <w:rFonts w:ascii="Times New Roman" w:hAnsi="Times New Roman"/>
                <w:sz w:val="24"/>
                <w:szCs w:val="24"/>
              </w:rPr>
              <w:t>2</w:t>
            </w:r>
          </w:p>
        </w:tc>
        <w:tc>
          <w:tcPr>
            <w:tcW w:w="1275" w:type="dxa"/>
          </w:tcPr>
          <w:p w:rsidR="00BD6EEE" w:rsidRPr="004F7D23" w:rsidRDefault="00BD6EEE" w:rsidP="005018FA">
            <w:pPr>
              <w:pStyle w:val="ConsPlusNormal"/>
              <w:jc w:val="center"/>
              <w:rPr>
                <w:rFonts w:ascii="Times New Roman" w:hAnsi="Times New Roman"/>
                <w:sz w:val="24"/>
                <w:szCs w:val="24"/>
              </w:rPr>
            </w:pPr>
            <w:r w:rsidRPr="004F7D23">
              <w:rPr>
                <w:rFonts w:ascii="Times New Roman" w:hAnsi="Times New Roman"/>
                <w:sz w:val="24"/>
                <w:szCs w:val="24"/>
              </w:rPr>
              <w:t>3</w:t>
            </w:r>
          </w:p>
        </w:tc>
        <w:tc>
          <w:tcPr>
            <w:tcW w:w="1276" w:type="dxa"/>
          </w:tcPr>
          <w:p w:rsidR="00BD6EEE" w:rsidRPr="004F7D23" w:rsidRDefault="00BD6EEE" w:rsidP="005018FA">
            <w:pPr>
              <w:pStyle w:val="ConsPlusNormal"/>
              <w:jc w:val="center"/>
              <w:rPr>
                <w:rFonts w:ascii="Times New Roman" w:hAnsi="Times New Roman"/>
                <w:sz w:val="24"/>
                <w:szCs w:val="24"/>
              </w:rPr>
            </w:pPr>
            <w:r w:rsidRPr="004F7D23">
              <w:rPr>
                <w:rFonts w:ascii="Times New Roman" w:hAnsi="Times New Roman"/>
                <w:sz w:val="24"/>
                <w:szCs w:val="24"/>
              </w:rPr>
              <w:t>4</w:t>
            </w:r>
          </w:p>
        </w:tc>
        <w:tc>
          <w:tcPr>
            <w:tcW w:w="1667" w:type="dxa"/>
          </w:tcPr>
          <w:p w:rsidR="00BD6EEE" w:rsidRPr="004F7D23" w:rsidRDefault="00BD6EEE" w:rsidP="005018FA">
            <w:pPr>
              <w:pStyle w:val="ConsPlusNormal"/>
              <w:jc w:val="center"/>
              <w:rPr>
                <w:rFonts w:ascii="Times New Roman" w:hAnsi="Times New Roman"/>
                <w:sz w:val="24"/>
                <w:szCs w:val="24"/>
              </w:rPr>
            </w:pPr>
            <w:r w:rsidRPr="004F7D23">
              <w:rPr>
                <w:rFonts w:ascii="Times New Roman" w:hAnsi="Times New Roman"/>
                <w:sz w:val="24"/>
                <w:szCs w:val="24"/>
              </w:rPr>
              <w:t>5</w:t>
            </w:r>
          </w:p>
        </w:tc>
        <w:tc>
          <w:tcPr>
            <w:tcW w:w="696" w:type="dxa"/>
          </w:tcPr>
          <w:p w:rsidR="00BD6EEE" w:rsidRPr="004F7D23" w:rsidRDefault="00BD6EEE" w:rsidP="005018FA">
            <w:pPr>
              <w:pStyle w:val="ConsPlusNormal"/>
              <w:jc w:val="center"/>
              <w:rPr>
                <w:rFonts w:ascii="Times New Roman" w:hAnsi="Times New Roman"/>
                <w:sz w:val="24"/>
                <w:szCs w:val="24"/>
              </w:rPr>
            </w:pPr>
            <w:r w:rsidRPr="004F7D23">
              <w:rPr>
                <w:rFonts w:ascii="Times New Roman" w:hAnsi="Times New Roman"/>
                <w:sz w:val="24"/>
                <w:szCs w:val="24"/>
              </w:rPr>
              <w:t>6</w:t>
            </w:r>
          </w:p>
        </w:tc>
        <w:tc>
          <w:tcPr>
            <w:tcW w:w="709" w:type="dxa"/>
          </w:tcPr>
          <w:p w:rsidR="00BD6EEE" w:rsidRPr="004F7D23" w:rsidRDefault="00BD6EEE" w:rsidP="005018FA">
            <w:pPr>
              <w:pStyle w:val="ConsPlusNormal"/>
              <w:jc w:val="center"/>
              <w:rPr>
                <w:rFonts w:ascii="Times New Roman" w:hAnsi="Times New Roman"/>
                <w:sz w:val="24"/>
                <w:szCs w:val="24"/>
              </w:rPr>
            </w:pPr>
            <w:r w:rsidRPr="004F7D23">
              <w:rPr>
                <w:rFonts w:ascii="Times New Roman" w:hAnsi="Times New Roman"/>
                <w:sz w:val="24"/>
                <w:szCs w:val="24"/>
              </w:rPr>
              <w:t>7</w:t>
            </w:r>
          </w:p>
        </w:tc>
        <w:tc>
          <w:tcPr>
            <w:tcW w:w="709" w:type="dxa"/>
          </w:tcPr>
          <w:p w:rsidR="00BD6EEE" w:rsidRPr="004F7D23" w:rsidRDefault="00BD6EEE" w:rsidP="005018FA">
            <w:pPr>
              <w:pStyle w:val="ConsPlusNormal"/>
              <w:jc w:val="center"/>
              <w:rPr>
                <w:rFonts w:ascii="Times New Roman" w:hAnsi="Times New Roman"/>
                <w:sz w:val="24"/>
                <w:szCs w:val="24"/>
              </w:rPr>
            </w:pPr>
            <w:r w:rsidRPr="004F7D23">
              <w:rPr>
                <w:rFonts w:ascii="Times New Roman" w:hAnsi="Times New Roman"/>
                <w:sz w:val="24"/>
                <w:szCs w:val="24"/>
              </w:rPr>
              <w:t>8</w:t>
            </w:r>
          </w:p>
        </w:tc>
        <w:tc>
          <w:tcPr>
            <w:tcW w:w="709" w:type="dxa"/>
          </w:tcPr>
          <w:p w:rsidR="00BD6EEE" w:rsidRPr="004F7D23" w:rsidRDefault="00BD6EEE" w:rsidP="005018FA">
            <w:pPr>
              <w:pStyle w:val="ConsPlusNormal"/>
              <w:jc w:val="center"/>
              <w:rPr>
                <w:rFonts w:ascii="Times New Roman" w:hAnsi="Times New Roman"/>
                <w:sz w:val="24"/>
                <w:szCs w:val="24"/>
              </w:rPr>
            </w:pPr>
            <w:r w:rsidRPr="004F7D23">
              <w:rPr>
                <w:rFonts w:ascii="Times New Roman" w:hAnsi="Times New Roman"/>
                <w:sz w:val="24"/>
                <w:szCs w:val="24"/>
              </w:rPr>
              <w:t>9</w:t>
            </w:r>
          </w:p>
        </w:tc>
        <w:tc>
          <w:tcPr>
            <w:tcW w:w="708" w:type="dxa"/>
          </w:tcPr>
          <w:p w:rsidR="00BD6EEE" w:rsidRPr="004F7D23" w:rsidRDefault="00BD6EEE" w:rsidP="005018FA">
            <w:pPr>
              <w:pStyle w:val="ConsPlusNormal"/>
              <w:jc w:val="center"/>
              <w:rPr>
                <w:rFonts w:ascii="Times New Roman" w:hAnsi="Times New Roman"/>
                <w:sz w:val="24"/>
                <w:szCs w:val="24"/>
              </w:rPr>
            </w:pPr>
            <w:r w:rsidRPr="004F7D23">
              <w:rPr>
                <w:rFonts w:ascii="Times New Roman" w:hAnsi="Times New Roman"/>
                <w:sz w:val="24"/>
                <w:szCs w:val="24"/>
              </w:rPr>
              <w:t>10</w:t>
            </w:r>
          </w:p>
        </w:tc>
        <w:tc>
          <w:tcPr>
            <w:tcW w:w="709" w:type="dxa"/>
          </w:tcPr>
          <w:p w:rsidR="00BD6EEE" w:rsidRPr="004F7D23" w:rsidRDefault="00BD6EEE" w:rsidP="005018FA">
            <w:pPr>
              <w:pStyle w:val="ConsPlusNormal"/>
              <w:jc w:val="center"/>
              <w:rPr>
                <w:rFonts w:ascii="Times New Roman" w:hAnsi="Times New Roman"/>
                <w:sz w:val="24"/>
                <w:szCs w:val="24"/>
              </w:rPr>
            </w:pPr>
            <w:r w:rsidRPr="004F7D23">
              <w:rPr>
                <w:rFonts w:ascii="Times New Roman" w:hAnsi="Times New Roman"/>
                <w:sz w:val="24"/>
                <w:szCs w:val="24"/>
              </w:rPr>
              <w:t>11</w:t>
            </w:r>
          </w:p>
        </w:tc>
        <w:tc>
          <w:tcPr>
            <w:tcW w:w="812" w:type="dxa"/>
          </w:tcPr>
          <w:p w:rsidR="00BD6EEE" w:rsidRPr="004F7D23" w:rsidRDefault="00BD6EEE" w:rsidP="005018FA">
            <w:pPr>
              <w:pStyle w:val="ConsPlusNormal"/>
              <w:jc w:val="center"/>
              <w:rPr>
                <w:rFonts w:ascii="Times New Roman" w:hAnsi="Times New Roman"/>
                <w:sz w:val="24"/>
                <w:szCs w:val="24"/>
              </w:rPr>
            </w:pPr>
            <w:r w:rsidRPr="004F7D23">
              <w:rPr>
                <w:rFonts w:ascii="Times New Roman" w:hAnsi="Times New Roman"/>
                <w:sz w:val="24"/>
                <w:szCs w:val="24"/>
              </w:rPr>
              <w:t>12</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p>
        </w:tc>
        <w:tc>
          <w:tcPr>
            <w:tcW w:w="14557" w:type="dxa"/>
            <w:gridSpan w:val="11"/>
          </w:tcPr>
          <w:p w:rsidR="00BD6EEE" w:rsidRPr="004F7D23" w:rsidRDefault="00BD6EEE" w:rsidP="005018FA">
            <w:pPr>
              <w:pStyle w:val="37"/>
              <w:spacing w:after="0"/>
              <w:ind w:left="0"/>
              <w:jc w:val="center"/>
              <w:rPr>
                <w:b/>
                <w:sz w:val="24"/>
                <w:szCs w:val="24"/>
              </w:rPr>
            </w:pPr>
            <w:r w:rsidRPr="004F7D23">
              <w:rPr>
                <w:b/>
                <w:sz w:val="24"/>
                <w:szCs w:val="24"/>
              </w:rPr>
              <w:t>Муниципальная программа «</w:t>
            </w:r>
            <w:r>
              <w:rPr>
                <w:b/>
                <w:sz w:val="24"/>
                <w:szCs w:val="24"/>
              </w:rPr>
              <w:t>Территориальное развитие</w:t>
            </w:r>
            <w:r w:rsidRPr="004F7D23">
              <w:rPr>
                <w:b/>
                <w:sz w:val="24"/>
                <w:szCs w:val="24"/>
              </w:rPr>
              <w:t>»</w:t>
            </w:r>
          </w:p>
        </w:tc>
      </w:tr>
      <w:tr w:rsidR="00BD6EEE" w:rsidRPr="004F7D23" w:rsidTr="005018FA">
        <w:tc>
          <w:tcPr>
            <w:tcW w:w="633" w:type="dxa"/>
            <w:shd w:val="clear" w:color="auto" w:fill="auto"/>
          </w:tcPr>
          <w:p w:rsidR="00BD6EEE" w:rsidRPr="004F7D23" w:rsidRDefault="00BD6EEE" w:rsidP="005018FA">
            <w:pPr>
              <w:pStyle w:val="ConsPlusNormal"/>
              <w:jc w:val="center"/>
              <w:rPr>
                <w:rFonts w:ascii="Times New Roman" w:hAnsi="Times New Roman"/>
                <w:sz w:val="24"/>
                <w:szCs w:val="24"/>
              </w:rPr>
            </w:pPr>
            <w:r w:rsidRPr="004F7D23">
              <w:rPr>
                <w:rFonts w:ascii="Times New Roman" w:hAnsi="Times New Roman"/>
                <w:sz w:val="24"/>
                <w:szCs w:val="24"/>
              </w:rPr>
              <w:t>1</w:t>
            </w:r>
          </w:p>
        </w:tc>
        <w:tc>
          <w:tcPr>
            <w:tcW w:w="5287" w:type="dxa"/>
            <w:vAlign w:val="center"/>
          </w:tcPr>
          <w:p w:rsidR="00BD6EEE" w:rsidRPr="004F7D23" w:rsidRDefault="00BD6EEE" w:rsidP="005018FA">
            <w:pPr>
              <w:widowControl w:val="0"/>
              <w:autoSpaceDE w:val="0"/>
              <w:autoSpaceDN w:val="0"/>
              <w:adjustRightInd w:val="0"/>
              <w:jc w:val="both"/>
              <w:rPr>
                <w:sz w:val="24"/>
                <w:szCs w:val="24"/>
              </w:rPr>
            </w:pPr>
            <w:r w:rsidRPr="00463117">
              <w:rPr>
                <w:sz w:val="24"/>
                <w:szCs w:val="24"/>
              </w:rPr>
              <w:t>Протяженность автомобильных дорог с твердым и переходным типом покрытия, км</w:t>
            </w:r>
            <w:r w:rsidRPr="004F7D23">
              <w:rPr>
                <w:sz w:val="24"/>
                <w:szCs w:val="24"/>
              </w:rPr>
              <w:t>;</w:t>
            </w:r>
          </w:p>
        </w:tc>
        <w:tc>
          <w:tcPr>
            <w:tcW w:w="1275"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км.</w:t>
            </w:r>
          </w:p>
        </w:tc>
        <w:tc>
          <w:tcPr>
            <w:tcW w:w="1276" w:type="dxa"/>
          </w:tcPr>
          <w:p w:rsidR="00BD6EEE" w:rsidRPr="004F7D23" w:rsidRDefault="00BD6EEE" w:rsidP="005018FA">
            <w:pPr>
              <w:pStyle w:val="ConsPlusNormal"/>
              <w:jc w:val="center"/>
              <w:rPr>
                <w:rFonts w:ascii="Times New Roman" w:hAnsi="Times New Roman"/>
                <w:sz w:val="24"/>
                <w:szCs w:val="24"/>
              </w:rPr>
            </w:pPr>
          </w:p>
        </w:tc>
        <w:tc>
          <w:tcPr>
            <w:tcW w:w="1667" w:type="dxa"/>
          </w:tcPr>
          <w:p w:rsidR="00BD6EEE" w:rsidRPr="004F7D23" w:rsidRDefault="00BD6EEE" w:rsidP="005018FA">
            <w:pPr>
              <w:pStyle w:val="ConsPlusNormal"/>
              <w:jc w:val="center"/>
              <w:rPr>
                <w:rFonts w:ascii="Times New Roman" w:hAnsi="Times New Roman"/>
                <w:sz w:val="24"/>
                <w:szCs w:val="24"/>
              </w:rPr>
            </w:pPr>
            <w:r w:rsidRPr="004F7D23">
              <w:rPr>
                <w:rFonts w:ascii="Times New Roman" w:hAnsi="Times New Roman"/>
                <w:sz w:val="24"/>
                <w:szCs w:val="24"/>
              </w:rPr>
              <w:t>ИЦ</w:t>
            </w:r>
          </w:p>
        </w:tc>
        <w:tc>
          <w:tcPr>
            <w:tcW w:w="696" w:type="dxa"/>
          </w:tcPr>
          <w:p w:rsidR="00BD6EEE" w:rsidRPr="00816803" w:rsidRDefault="00BD6EEE" w:rsidP="005018FA">
            <w:pPr>
              <w:pStyle w:val="ConsPlusNormal"/>
              <w:jc w:val="center"/>
              <w:rPr>
                <w:rFonts w:ascii="Times New Roman" w:hAnsi="Times New Roman"/>
                <w:sz w:val="21"/>
                <w:szCs w:val="21"/>
              </w:rPr>
            </w:pPr>
            <w:r w:rsidRPr="00816803">
              <w:rPr>
                <w:rFonts w:ascii="Times New Roman" w:hAnsi="Times New Roman"/>
                <w:sz w:val="21"/>
                <w:szCs w:val="21"/>
              </w:rPr>
              <w:t>208,9</w:t>
            </w:r>
          </w:p>
        </w:tc>
        <w:tc>
          <w:tcPr>
            <w:tcW w:w="709" w:type="dxa"/>
          </w:tcPr>
          <w:p w:rsidR="00BD6EEE" w:rsidRPr="00816803" w:rsidRDefault="00BD6EEE" w:rsidP="005018FA">
            <w:pPr>
              <w:pStyle w:val="ConsPlusNormal"/>
              <w:jc w:val="center"/>
              <w:rPr>
                <w:rFonts w:ascii="Times New Roman" w:hAnsi="Times New Roman"/>
                <w:sz w:val="21"/>
                <w:szCs w:val="21"/>
              </w:rPr>
            </w:pPr>
            <w:r w:rsidRPr="00816803">
              <w:rPr>
                <w:rFonts w:ascii="Times New Roman" w:hAnsi="Times New Roman"/>
                <w:sz w:val="21"/>
                <w:szCs w:val="21"/>
              </w:rPr>
              <w:t>208,9</w:t>
            </w:r>
          </w:p>
        </w:tc>
        <w:tc>
          <w:tcPr>
            <w:tcW w:w="709" w:type="dxa"/>
          </w:tcPr>
          <w:p w:rsidR="00BD6EEE" w:rsidRPr="00816803" w:rsidRDefault="00BD6EEE" w:rsidP="005018FA">
            <w:pPr>
              <w:rPr>
                <w:sz w:val="21"/>
                <w:szCs w:val="21"/>
              </w:rPr>
            </w:pPr>
            <w:r w:rsidRPr="00816803">
              <w:rPr>
                <w:sz w:val="21"/>
                <w:szCs w:val="21"/>
              </w:rPr>
              <w:t>208,9</w:t>
            </w:r>
          </w:p>
        </w:tc>
        <w:tc>
          <w:tcPr>
            <w:tcW w:w="709" w:type="dxa"/>
          </w:tcPr>
          <w:p w:rsidR="00BD6EEE" w:rsidRPr="00816803" w:rsidRDefault="00BD6EEE" w:rsidP="005018FA">
            <w:pPr>
              <w:rPr>
                <w:sz w:val="21"/>
                <w:szCs w:val="21"/>
              </w:rPr>
            </w:pPr>
            <w:r w:rsidRPr="00816803">
              <w:rPr>
                <w:sz w:val="21"/>
                <w:szCs w:val="21"/>
              </w:rPr>
              <w:t>208,9</w:t>
            </w:r>
          </w:p>
        </w:tc>
        <w:tc>
          <w:tcPr>
            <w:tcW w:w="708" w:type="dxa"/>
          </w:tcPr>
          <w:p w:rsidR="00BD6EEE" w:rsidRPr="00816803" w:rsidRDefault="00BD6EEE" w:rsidP="005018FA">
            <w:pPr>
              <w:rPr>
                <w:sz w:val="21"/>
                <w:szCs w:val="21"/>
              </w:rPr>
            </w:pPr>
            <w:r w:rsidRPr="00816803">
              <w:rPr>
                <w:sz w:val="21"/>
                <w:szCs w:val="21"/>
              </w:rPr>
              <w:t>208,9</w:t>
            </w:r>
          </w:p>
        </w:tc>
        <w:tc>
          <w:tcPr>
            <w:tcW w:w="709" w:type="dxa"/>
          </w:tcPr>
          <w:p w:rsidR="00BD6EEE" w:rsidRPr="00816803" w:rsidRDefault="00BD6EEE" w:rsidP="005018FA">
            <w:pPr>
              <w:rPr>
                <w:sz w:val="21"/>
                <w:szCs w:val="21"/>
              </w:rPr>
            </w:pPr>
            <w:r w:rsidRPr="00816803">
              <w:rPr>
                <w:sz w:val="21"/>
                <w:szCs w:val="21"/>
              </w:rPr>
              <w:t>208,9</w:t>
            </w:r>
          </w:p>
        </w:tc>
        <w:tc>
          <w:tcPr>
            <w:tcW w:w="812" w:type="dxa"/>
          </w:tcPr>
          <w:p w:rsidR="00BD6EEE" w:rsidRPr="00816803" w:rsidRDefault="00BD6EEE" w:rsidP="005018FA">
            <w:pPr>
              <w:rPr>
                <w:sz w:val="21"/>
                <w:szCs w:val="21"/>
              </w:rPr>
            </w:pPr>
            <w:r w:rsidRPr="00816803">
              <w:rPr>
                <w:sz w:val="21"/>
                <w:szCs w:val="21"/>
              </w:rPr>
              <w:t>208,9</w:t>
            </w:r>
          </w:p>
        </w:tc>
      </w:tr>
      <w:tr w:rsidR="00BD6EEE" w:rsidRPr="004F7D23" w:rsidTr="005018FA">
        <w:tc>
          <w:tcPr>
            <w:tcW w:w="633" w:type="dxa"/>
            <w:shd w:val="clear" w:color="auto" w:fill="auto"/>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2</w:t>
            </w:r>
          </w:p>
        </w:tc>
        <w:tc>
          <w:tcPr>
            <w:tcW w:w="5287" w:type="dxa"/>
            <w:vAlign w:val="center"/>
          </w:tcPr>
          <w:p w:rsidR="00BD6EEE" w:rsidRPr="004F7D23" w:rsidRDefault="00BD6EEE" w:rsidP="005018FA">
            <w:pPr>
              <w:rPr>
                <w:sz w:val="24"/>
                <w:szCs w:val="24"/>
              </w:rPr>
            </w:pPr>
            <w:r w:rsidRPr="00463117">
              <w:rPr>
                <w:sz w:val="24"/>
                <w:szCs w:val="24"/>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пользования местного значения</w:t>
            </w:r>
          </w:p>
        </w:tc>
        <w:tc>
          <w:tcPr>
            <w:tcW w:w="1275" w:type="dxa"/>
          </w:tcPr>
          <w:p w:rsidR="00BD6EEE" w:rsidRPr="004F7D23" w:rsidRDefault="00BD6EEE" w:rsidP="005018FA">
            <w:pPr>
              <w:pStyle w:val="ConsPlusNormal"/>
              <w:jc w:val="center"/>
              <w:rPr>
                <w:rFonts w:ascii="Times New Roman" w:hAnsi="Times New Roman"/>
                <w:sz w:val="24"/>
                <w:szCs w:val="24"/>
              </w:rPr>
            </w:pPr>
            <w:r w:rsidRPr="00463117">
              <w:rPr>
                <w:rFonts w:ascii="Times New Roman" w:hAnsi="Times New Roman"/>
                <w:sz w:val="24"/>
                <w:szCs w:val="24"/>
              </w:rPr>
              <w:t>%</w:t>
            </w:r>
          </w:p>
        </w:tc>
        <w:tc>
          <w:tcPr>
            <w:tcW w:w="1276" w:type="dxa"/>
          </w:tcPr>
          <w:p w:rsidR="00BD6EEE" w:rsidRPr="004F7D23" w:rsidRDefault="00BD6EEE" w:rsidP="005018FA">
            <w:pPr>
              <w:pStyle w:val="ConsPlusNormal"/>
              <w:jc w:val="center"/>
              <w:rPr>
                <w:rFonts w:ascii="Times New Roman" w:hAnsi="Times New Roman"/>
                <w:sz w:val="24"/>
                <w:szCs w:val="24"/>
              </w:rPr>
            </w:pPr>
            <w:r w:rsidRPr="00AE4A33">
              <w:rPr>
                <w:rFonts w:ascii="Times New Roman" w:hAnsi="Times New Roman"/>
                <w:noProof/>
                <w:sz w:val="24"/>
                <w:szCs w:val="24"/>
              </w:rPr>
              <w:drawing>
                <wp:inline distT="0" distB="0" distL="0" distR="0">
                  <wp:extent cx="152400" cy="219075"/>
                  <wp:effectExtent l="0" t="0" r="0" b="0"/>
                  <wp:docPr id="23"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BD6EEE" w:rsidRPr="003359EB" w:rsidRDefault="00BD6EEE" w:rsidP="005018FA">
            <w:pPr>
              <w:pStyle w:val="ConsPlusNormal"/>
              <w:jc w:val="center"/>
              <w:rPr>
                <w:rFonts w:ascii="Times New Roman" w:hAnsi="Times New Roman"/>
                <w:sz w:val="22"/>
              </w:rPr>
            </w:pPr>
            <w:r w:rsidRPr="003359EB">
              <w:rPr>
                <w:rFonts w:ascii="Times New Roman" w:hAnsi="Times New Roman"/>
                <w:sz w:val="22"/>
              </w:rPr>
              <w:t>59,0</w:t>
            </w:r>
          </w:p>
        </w:tc>
        <w:tc>
          <w:tcPr>
            <w:tcW w:w="709" w:type="dxa"/>
          </w:tcPr>
          <w:p w:rsidR="00BD6EEE" w:rsidRPr="003359EB" w:rsidRDefault="00BD6EEE" w:rsidP="005018FA">
            <w:pPr>
              <w:pStyle w:val="ConsPlusNormal"/>
              <w:jc w:val="center"/>
              <w:rPr>
                <w:rFonts w:ascii="Times New Roman" w:hAnsi="Times New Roman"/>
                <w:sz w:val="22"/>
              </w:rPr>
            </w:pPr>
            <w:r w:rsidRPr="003359EB">
              <w:rPr>
                <w:rFonts w:ascii="Times New Roman" w:hAnsi="Times New Roman"/>
                <w:sz w:val="22"/>
              </w:rPr>
              <w:t>58,0</w:t>
            </w:r>
          </w:p>
        </w:tc>
        <w:tc>
          <w:tcPr>
            <w:tcW w:w="709" w:type="dxa"/>
          </w:tcPr>
          <w:p w:rsidR="00BD6EEE" w:rsidRPr="003359EB" w:rsidRDefault="00BD6EEE" w:rsidP="005018FA">
            <w:pPr>
              <w:pStyle w:val="ConsPlusNormal"/>
              <w:jc w:val="center"/>
              <w:rPr>
                <w:rFonts w:ascii="Times New Roman" w:hAnsi="Times New Roman"/>
                <w:sz w:val="22"/>
              </w:rPr>
            </w:pPr>
            <w:r w:rsidRPr="003359EB">
              <w:rPr>
                <w:rFonts w:ascii="Times New Roman" w:hAnsi="Times New Roman"/>
                <w:sz w:val="22"/>
              </w:rPr>
              <w:t>58,0</w:t>
            </w:r>
          </w:p>
        </w:tc>
        <w:tc>
          <w:tcPr>
            <w:tcW w:w="709" w:type="dxa"/>
          </w:tcPr>
          <w:p w:rsidR="00BD6EEE" w:rsidRPr="003359EB" w:rsidRDefault="00BD6EEE" w:rsidP="005018FA">
            <w:pPr>
              <w:pStyle w:val="ConsPlusNormal"/>
              <w:jc w:val="center"/>
              <w:rPr>
                <w:rFonts w:ascii="Times New Roman" w:hAnsi="Times New Roman"/>
                <w:sz w:val="22"/>
              </w:rPr>
            </w:pPr>
            <w:r w:rsidRPr="003359EB">
              <w:rPr>
                <w:rFonts w:ascii="Times New Roman" w:hAnsi="Times New Roman"/>
                <w:sz w:val="22"/>
              </w:rPr>
              <w:t>58,0</w:t>
            </w:r>
          </w:p>
        </w:tc>
        <w:tc>
          <w:tcPr>
            <w:tcW w:w="708" w:type="dxa"/>
          </w:tcPr>
          <w:p w:rsidR="00BD6EEE" w:rsidRPr="003359EB" w:rsidRDefault="00BD6EEE" w:rsidP="005018FA">
            <w:pPr>
              <w:pStyle w:val="ConsPlusNormal"/>
              <w:jc w:val="center"/>
              <w:rPr>
                <w:rFonts w:ascii="Times New Roman" w:hAnsi="Times New Roman"/>
                <w:sz w:val="22"/>
              </w:rPr>
            </w:pPr>
            <w:r w:rsidRPr="003359EB">
              <w:rPr>
                <w:rFonts w:ascii="Times New Roman" w:hAnsi="Times New Roman"/>
                <w:sz w:val="22"/>
              </w:rPr>
              <w:t>58,0</w:t>
            </w:r>
          </w:p>
        </w:tc>
        <w:tc>
          <w:tcPr>
            <w:tcW w:w="709" w:type="dxa"/>
          </w:tcPr>
          <w:p w:rsidR="00BD6EEE" w:rsidRPr="003359EB" w:rsidRDefault="00BD6EEE" w:rsidP="005018FA">
            <w:pPr>
              <w:pStyle w:val="ConsPlusNormal"/>
              <w:jc w:val="center"/>
              <w:rPr>
                <w:rFonts w:ascii="Times New Roman" w:hAnsi="Times New Roman"/>
                <w:sz w:val="22"/>
              </w:rPr>
            </w:pPr>
            <w:r w:rsidRPr="003359EB">
              <w:rPr>
                <w:rFonts w:ascii="Times New Roman" w:hAnsi="Times New Roman"/>
                <w:sz w:val="22"/>
              </w:rPr>
              <w:t>60,0</w:t>
            </w:r>
          </w:p>
        </w:tc>
        <w:tc>
          <w:tcPr>
            <w:tcW w:w="812" w:type="dxa"/>
          </w:tcPr>
          <w:p w:rsidR="00BD6EEE" w:rsidRPr="003359EB" w:rsidRDefault="00BD6EEE" w:rsidP="005018FA">
            <w:pPr>
              <w:pStyle w:val="ConsPlusNormal"/>
              <w:jc w:val="center"/>
              <w:rPr>
                <w:rFonts w:ascii="Times New Roman" w:hAnsi="Times New Roman"/>
                <w:sz w:val="22"/>
              </w:rPr>
            </w:pPr>
            <w:r w:rsidRPr="003359EB">
              <w:rPr>
                <w:rFonts w:ascii="Times New Roman" w:hAnsi="Times New Roman"/>
                <w:sz w:val="22"/>
              </w:rPr>
              <w:t>60,0</w:t>
            </w:r>
          </w:p>
        </w:tc>
      </w:tr>
      <w:tr w:rsidR="00BD6EEE" w:rsidRPr="004F7D23" w:rsidTr="005018FA">
        <w:tc>
          <w:tcPr>
            <w:tcW w:w="633" w:type="dxa"/>
            <w:shd w:val="clear" w:color="auto" w:fill="auto"/>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3</w:t>
            </w:r>
          </w:p>
        </w:tc>
        <w:tc>
          <w:tcPr>
            <w:tcW w:w="5287" w:type="dxa"/>
            <w:vAlign w:val="center"/>
          </w:tcPr>
          <w:p w:rsidR="00BD6EEE" w:rsidRPr="00AE4A33" w:rsidRDefault="00BD6EEE" w:rsidP="005018FA">
            <w:pPr>
              <w:rPr>
                <w:sz w:val="24"/>
                <w:szCs w:val="24"/>
              </w:rPr>
            </w:pPr>
            <w:r w:rsidRPr="00AE4A33">
              <w:rPr>
                <w:sz w:val="24"/>
                <w:szCs w:val="24"/>
              </w:rPr>
              <w:t>Дорожно-транспортные происшествия</w:t>
            </w:r>
          </w:p>
        </w:tc>
        <w:tc>
          <w:tcPr>
            <w:tcW w:w="1275" w:type="dxa"/>
          </w:tcPr>
          <w:p w:rsidR="00BD6EEE" w:rsidRPr="00463117" w:rsidRDefault="00BD6EEE" w:rsidP="005018FA">
            <w:pPr>
              <w:pStyle w:val="ConsPlusNormal"/>
              <w:jc w:val="center"/>
              <w:rPr>
                <w:rFonts w:ascii="Times New Roman" w:hAnsi="Times New Roman"/>
                <w:sz w:val="24"/>
                <w:szCs w:val="24"/>
              </w:rPr>
            </w:pPr>
            <w:r>
              <w:rPr>
                <w:rFonts w:ascii="Times New Roman" w:hAnsi="Times New Roman"/>
                <w:sz w:val="24"/>
                <w:szCs w:val="24"/>
              </w:rPr>
              <w:t>ед.</w:t>
            </w:r>
          </w:p>
        </w:tc>
        <w:tc>
          <w:tcPr>
            <w:tcW w:w="1276" w:type="dxa"/>
          </w:tcPr>
          <w:p w:rsidR="00BD6EEE" w:rsidRPr="00816803" w:rsidRDefault="00BD6EEE" w:rsidP="005018FA">
            <w:pPr>
              <w:pStyle w:val="ConsPlusNormal"/>
              <w:jc w:val="center"/>
              <w:rPr>
                <w:rFonts w:ascii="Times New Roman" w:hAnsi="Times New Roman"/>
                <w:noProof/>
                <w:sz w:val="24"/>
                <w:szCs w:val="24"/>
              </w:rPr>
            </w:pPr>
            <w:r w:rsidRPr="00AE4A33">
              <w:rPr>
                <w:rFonts w:ascii="Times New Roman" w:hAnsi="Times New Roman"/>
                <w:noProof/>
                <w:sz w:val="24"/>
                <w:szCs w:val="24"/>
              </w:rPr>
              <w:drawing>
                <wp:inline distT="0" distB="0" distL="0" distR="0">
                  <wp:extent cx="152400" cy="219075"/>
                  <wp:effectExtent l="0" t="0" r="0" b="0"/>
                  <wp:docPr id="24"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BD6EEE" w:rsidRPr="003359EB" w:rsidRDefault="00BD6EEE" w:rsidP="005018FA">
            <w:pPr>
              <w:pStyle w:val="ConsPlusNormal"/>
              <w:jc w:val="center"/>
              <w:rPr>
                <w:rFonts w:ascii="Times New Roman" w:hAnsi="Times New Roman"/>
                <w:sz w:val="22"/>
              </w:rPr>
            </w:pPr>
            <w:r>
              <w:rPr>
                <w:rFonts w:ascii="Times New Roman" w:hAnsi="Times New Roman"/>
                <w:sz w:val="22"/>
              </w:rPr>
              <w:t>20,0</w:t>
            </w:r>
          </w:p>
        </w:tc>
        <w:tc>
          <w:tcPr>
            <w:tcW w:w="709" w:type="dxa"/>
          </w:tcPr>
          <w:p w:rsidR="00BD6EEE" w:rsidRPr="003359EB" w:rsidRDefault="00BD6EEE" w:rsidP="005018FA">
            <w:pPr>
              <w:pStyle w:val="ConsPlusNormal"/>
              <w:jc w:val="center"/>
              <w:rPr>
                <w:rFonts w:ascii="Times New Roman" w:hAnsi="Times New Roman"/>
                <w:sz w:val="22"/>
              </w:rPr>
            </w:pPr>
            <w:r>
              <w:rPr>
                <w:rFonts w:ascii="Times New Roman" w:hAnsi="Times New Roman"/>
                <w:sz w:val="22"/>
              </w:rPr>
              <w:t>20,0</w:t>
            </w:r>
          </w:p>
        </w:tc>
        <w:tc>
          <w:tcPr>
            <w:tcW w:w="709" w:type="dxa"/>
          </w:tcPr>
          <w:p w:rsidR="00BD6EEE" w:rsidRPr="003359EB" w:rsidRDefault="00BD6EEE" w:rsidP="005018FA">
            <w:pPr>
              <w:pStyle w:val="ConsPlusNormal"/>
              <w:jc w:val="center"/>
              <w:rPr>
                <w:rFonts w:ascii="Times New Roman" w:hAnsi="Times New Roman"/>
                <w:sz w:val="22"/>
              </w:rPr>
            </w:pPr>
            <w:r>
              <w:rPr>
                <w:rFonts w:ascii="Times New Roman" w:hAnsi="Times New Roman"/>
                <w:sz w:val="22"/>
              </w:rPr>
              <w:t>20,0</w:t>
            </w:r>
          </w:p>
        </w:tc>
        <w:tc>
          <w:tcPr>
            <w:tcW w:w="709" w:type="dxa"/>
          </w:tcPr>
          <w:p w:rsidR="00BD6EEE" w:rsidRPr="003359EB" w:rsidRDefault="00BD6EEE" w:rsidP="005018FA">
            <w:pPr>
              <w:pStyle w:val="ConsPlusNormal"/>
              <w:jc w:val="center"/>
              <w:rPr>
                <w:rFonts w:ascii="Times New Roman" w:hAnsi="Times New Roman"/>
                <w:sz w:val="22"/>
              </w:rPr>
            </w:pPr>
            <w:r>
              <w:rPr>
                <w:rFonts w:ascii="Times New Roman" w:hAnsi="Times New Roman"/>
                <w:sz w:val="22"/>
              </w:rPr>
              <w:t>20,0</w:t>
            </w:r>
          </w:p>
        </w:tc>
        <w:tc>
          <w:tcPr>
            <w:tcW w:w="708" w:type="dxa"/>
          </w:tcPr>
          <w:p w:rsidR="00BD6EEE" w:rsidRPr="003359EB" w:rsidRDefault="00BD6EEE" w:rsidP="005018FA">
            <w:pPr>
              <w:pStyle w:val="ConsPlusNormal"/>
              <w:jc w:val="center"/>
              <w:rPr>
                <w:rFonts w:ascii="Times New Roman" w:hAnsi="Times New Roman"/>
                <w:sz w:val="22"/>
              </w:rPr>
            </w:pPr>
            <w:r>
              <w:rPr>
                <w:rFonts w:ascii="Times New Roman" w:hAnsi="Times New Roman"/>
                <w:sz w:val="22"/>
              </w:rPr>
              <w:t>20,0</w:t>
            </w:r>
          </w:p>
        </w:tc>
        <w:tc>
          <w:tcPr>
            <w:tcW w:w="709" w:type="dxa"/>
          </w:tcPr>
          <w:p w:rsidR="00BD6EEE" w:rsidRPr="003359EB" w:rsidRDefault="00BD6EEE" w:rsidP="005018FA">
            <w:pPr>
              <w:pStyle w:val="ConsPlusNormal"/>
              <w:jc w:val="center"/>
              <w:rPr>
                <w:rFonts w:ascii="Times New Roman" w:hAnsi="Times New Roman"/>
                <w:sz w:val="22"/>
              </w:rPr>
            </w:pPr>
            <w:r>
              <w:rPr>
                <w:rFonts w:ascii="Times New Roman" w:hAnsi="Times New Roman"/>
                <w:sz w:val="22"/>
              </w:rPr>
              <w:t>20,0</w:t>
            </w:r>
          </w:p>
        </w:tc>
        <w:tc>
          <w:tcPr>
            <w:tcW w:w="812" w:type="dxa"/>
          </w:tcPr>
          <w:p w:rsidR="00BD6EEE" w:rsidRPr="003359EB" w:rsidRDefault="00BD6EEE" w:rsidP="005018FA">
            <w:pPr>
              <w:pStyle w:val="ConsPlusNormal"/>
              <w:jc w:val="center"/>
              <w:rPr>
                <w:rFonts w:ascii="Times New Roman" w:hAnsi="Times New Roman"/>
                <w:sz w:val="22"/>
              </w:rPr>
            </w:pPr>
            <w:r>
              <w:rPr>
                <w:rFonts w:ascii="Times New Roman" w:hAnsi="Times New Roman"/>
                <w:sz w:val="22"/>
              </w:rPr>
              <w:t>20,0</w:t>
            </w:r>
          </w:p>
        </w:tc>
      </w:tr>
      <w:tr w:rsidR="00BD6EEE" w:rsidRPr="004F7D23" w:rsidTr="005018FA">
        <w:tc>
          <w:tcPr>
            <w:tcW w:w="633" w:type="dxa"/>
            <w:shd w:val="clear" w:color="auto" w:fill="auto"/>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4</w:t>
            </w:r>
          </w:p>
        </w:tc>
        <w:tc>
          <w:tcPr>
            <w:tcW w:w="5287" w:type="dxa"/>
          </w:tcPr>
          <w:p w:rsidR="00BD6EEE" w:rsidRPr="00AE4A33" w:rsidRDefault="00BD6EEE" w:rsidP="005018FA">
            <w:pPr>
              <w:rPr>
                <w:sz w:val="24"/>
                <w:szCs w:val="24"/>
              </w:rPr>
            </w:pPr>
            <w:r w:rsidRPr="00AE4A33">
              <w:rPr>
                <w:sz w:val="24"/>
                <w:szCs w:val="24"/>
              </w:rPr>
              <w:t>Смертность от дорожно-транспортных происшествий</w:t>
            </w:r>
          </w:p>
        </w:tc>
        <w:tc>
          <w:tcPr>
            <w:tcW w:w="1275" w:type="dxa"/>
          </w:tcPr>
          <w:p w:rsidR="00BD6EEE" w:rsidRPr="00AE4A33" w:rsidRDefault="00BD6EEE" w:rsidP="005018FA">
            <w:pPr>
              <w:pStyle w:val="ConsPlusNormal"/>
              <w:jc w:val="center"/>
              <w:rPr>
                <w:rFonts w:ascii="Times New Roman" w:hAnsi="Times New Roman"/>
                <w:sz w:val="22"/>
              </w:rPr>
            </w:pPr>
            <w:r>
              <w:rPr>
                <w:rFonts w:ascii="Times New Roman" w:hAnsi="Times New Roman"/>
                <w:sz w:val="22"/>
              </w:rPr>
              <w:t>с</w:t>
            </w:r>
            <w:r w:rsidRPr="00AE4A33">
              <w:rPr>
                <w:rFonts w:ascii="Times New Roman" w:hAnsi="Times New Roman"/>
                <w:sz w:val="22"/>
              </w:rPr>
              <w:t>лучаев на 100 тыс.чел</w:t>
            </w:r>
          </w:p>
        </w:tc>
        <w:tc>
          <w:tcPr>
            <w:tcW w:w="1276" w:type="dxa"/>
          </w:tcPr>
          <w:p w:rsidR="00BD6EEE" w:rsidRPr="00816803" w:rsidRDefault="00BD6EEE" w:rsidP="005018FA">
            <w:pPr>
              <w:pStyle w:val="ConsPlusNormal"/>
              <w:jc w:val="center"/>
              <w:rPr>
                <w:rFonts w:ascii="Times New Roman" w:hAnsi="Times New Roman"/>
                <w:noProof/>
                <w:sz w:val="24"/>
                <w:szCs w:val="24"/>
              </w:rPr>
            </w:pPr>
            <w:r w:rsidRPr="00AE4A33">
              <w:rPr>
                <w:rFonts w:ascii="Times New Roman" w:hAnsi="Times New Roman"/>
                <w:noProof/>
                <w:sz w:val="24"/>
                <w:szCs w:val="24"/>
              </w:rPr>
              <w:drawing>
                <wp:inline distT="0" distB="0" distL="0" distR="0">
                  <wp:extent cx="152400" cy="219075"/>
                  <wp:effectExtent l="0" t="0" r="0" b="0"/>
                  <wp:docPr id="25"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BD6EEE" w:rsidRPr="003359EB" w:rsidRDefault="00BD6EEE" w:rsidP="005018FA">
            <w:pPr>
              <w:pStyle w:val="ConsPlusNormal"/>
              <w:jc w:val="center"/>
              <w:rPr>
                <w:rFonts w:ascii="Times New Roman" w:hAnsi="Times New Roman"/>
                <w:sz w:val="22"/>
              </w:rPr>
            </w:pPr>
            <w:r>
              <w:rPr>
                <w:rFonts w:ascii="Times New Roman" w:hAnsi="Times New Roman"/>
                <w:sz w:val="22"/>
              </w:rPr>
              <w:t>21</w:t>
            </w:r>
          </w:p>
        </w:tc>
        <w:tc>
          <w:tcPr>
            <w:tcW w:w="709" w:type="dxa"/>
          </w:tcPr>
          <w:p w:rsidR="00BD6EEE" w:rsidRPr="003359EB" w:rsidRDefault="00BD6EEE" w:rsidP="005018FA">
            <w:pPr>
              <w:pStyle w:val="ConsPlusNormal"/>
              <w:jc w:val="center"/>
              <w:rPr>
                <w:rFonts w:ascii="Times New Roman" w:hAnsi="Times New Roman"/>
                <w:sz w:val="22"/>
              </w:rPr>
            </w:pPr>
            <w:r>
              <w:rPr>
                <w:rFonts w:ascii="Times New Roman" w:hAnsi="Times New Roman"/>
                <w:sz w:val="22"/>
              </w:rPr>
              <w:t>21</w:t>
            </w:r>
          </w:p>
        </w:tc>
        <w:tc>
          <w:tcPr>
            <w:tcW w:w="709" w:type="dxa"/>
          </w:tcPr>
          <w:p w:rsidR="00BD6EEE" w:rsidRPr="003359EB" w:rsidRDefault="00BD6EEE" w:rsidP="005018FA">
            <w:pPr>
              <w:pStyle w:val="ConsPlusNormal"/>
              <w:jc w:val="center"/>
              <w:rPr>
                <w:rFonts w:ascii="Times New Roman" w:hAnsi="Times New Roman"/>
                <w:sz w:val="22"/>
              </w:rPr>
            </w:pPr>
            <w:r>
              <w:rPr>
                <w:rFonts w:ascii="Times New Roman" w:hAnsi="Times New Roman"/>
                <w:sz w:val="22"/>
              </w:rPr>
              <w:t>21</w:t>
            </w:r>
          </w:p>
        </w:tc>
        <w:tc>
          <w:tcPr>
            <w:tcW w:w="709" w:type="dxa"/>
          </w:tcPr>
          <w:p w:rsidR="00BD6EEE" w:rsidRPr="003359EB" w:rsidRDefault="00BD6EEE" w:rsidP="005018FA">
            <w:pPr>
              <w:pStyle w:val="ConsPlusNormal"/>
              <w:jc w:val="center"/>
              <w:rPr>
                <w:rFonts w:ascii="Times New Roman" w:hAnsi="Times New Roman"/>
                <w:sz w:val="22"/>
              </w:rPr>
            </w:pPr>
            <w:r>
              <w:rPr>
                <w:rFonts w:ascii="Times New Roman" w:hAnsi="Times New Roman"/>
                <w:sz w:val="22"/>
              </w:rPr>
              <w:t>18</w:t>
            </w:r>
          </w:p>
        </w:tc>
        <w:tc>
          <w:tcPr>
            <w:tcW w:w="708" w:type="dxa"/>
          </w:tcPr>
          <w:p w:rsidR="00BD6EEE" w:rsidRPr="003359EB" w:rsidRDefault="00BD6EEE" w:rsidP="005018FA">
            <w:pPr>
              <w:pStyle w:val="ConsPlusNormal"/>
              <w:jc w:val="center"/>
              <w:rPr>
                <w:rFonts w:ascii="Times New Roman" w:hAnsi="Times New Roman"/>
                <w:sz w:val="22"/>
              </w:rPr>
            </w:pPr>
            <w:r>
              <w:rPr>
                <w:rFonts w:ascii="Times New Roman" w:hAnsi="Times New Roman"/>
                <w:sz w:val="22"/>
              </w:rPr>
              <w:t>18</w:t>
            </w:r>
          </w:p>
        </w:tc>
        <w:tc>
          <w:tcPr>
            <w:tcW w:w="709" w:type="dxa"/>
          </w:tcPr>
          <w:p w:rsidR="00BD6EEE" w:rsidRPr="003359EB" w:rsidRDefault="00BD6EEE" w:rsidP="005018FA">
            <w:pPr>
              <w:pStyle w:val="ConsPlusNormal"/>
              <w:jc w:val="center"/>
              <w:rPr>
                <w:rFonts w:ascii="Times New Roman" w:hAnsi="Times New Roman"/>
                <w:sz w:val="22"/>
              </w:rPr>
            </w:pPr>
            <w:r>
              <w:rPr>
                <w:rFonts w:ascii="Times New Roman" w:hAnsi="Times New Roman"/>
                <w:sz w:val="22"/>
              </w:rPr>
              <w:t>14</w:t>
            </w:r>
          </w:p>
        </w:tc>
        <w:tc>
          <w:tcPr>
            <w:tcW w:w="812" w:type="dxa"/>
          </w:tcPr>
          <w:p w:rsidR="00BD6EEE" w:rsidRPr="003359EB" w:rsidRDefault="00BD6EEE" w:rsidP="005018FA">
            <w:pPr>
              <w:pStyle w:val="ConsPlusNormal"/>
              <w:jc w:val="center"/>
              <w:rPr>
                <w:rFonts w:ascii="Times New Roman" w:hAnsi="Times New Roman"/>
                <w:sz w:val="22"/>
              </w:rPr>
            </w:pPr>
            <w:r>
              <w:rPr>
                <w:rFonts w:ascii="Times New Roman" w:hAnsi="Times New Roman"/>
                <w:sz w:val="22"/>
              </w:rPr>
              <w:t>10</w:t>
            </w:r>
          </w:p>
        </w:tc>
      </w:tr>
      <w:tr w:rsidR="00BD6EEE" w:rsidRPr="004F7D23" w:rsidTr="005018FA">
        <w:tc>
          <w:tcPr>
            <w:tcW w:w="633" w:type="dxa"/>
            <w:shd w:val="clear" w:color="auto" w:fill="auto"/>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5</w:t>
            </w:r>
          </w:p>
        </w:tc>
        <w:tc>
          <w:tcPr>
            <w:tcW w:w="5287" w:type="dxa"/>
            <w:vAlign w:val="center"/>
          </w:tcPr>
          <w:p w:rsidR="00BD6EEE" w:rsidRPr="004F7D23" w:rsidRDefault="00BD6EEE" w:rsidP="005018FA">
            <w:pPr>
              <w:rPr>
                <w:sz w:val="24"/>
                <w:szCs w:val="24"/>
              </w:rPr>
            </w:pPr>
            <w:r w:rsidRPr="00463117">
              <w:rPr>
                <w:sz w:val="24"/>
                <w:szCs w:val="24"/>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1275" w:type="dxa"/>
          </w:tcPr>
          <w:p w:rsidR="00BD6EEE" w:rsidRPr="004F7D23" w:rsidRDefault="00BD6EEE" w:rsidP="005018FA">
            <w:pPr>
              <w:pStyle w:val="ConsPlusNormal"/>
              <w:jc w:val="center"/>
              <w:rPr>
                <w:rFonts w:ascii="Times New Roman" w:hAnsi="Times New Roman"/>
                <w:sz w:val="24"/>
                <w:szCs w:val="24"/>
              </w:rPr>
            </w:pPr>
            <w:r w:rsidRPr="00463117">
              <w:rPr>
                <w:rFonts w:ascii="Times New Roman" w:hAnsi="Times New Roman"/>
                <w:sz w:val="24"/>
                <w:szCs w:val="24"/>
              </w:rPr>
              <w:t>%</w:t>
            </w:r>
          </w:p>
        </w:tc>
        <w:tc>
          <w:tcPr>
            <w:tcW w:w="1276" w:type="dxa"/>
          </w:tcPr>
          <w:p w:rsidR="00BD6EEE" w:rsidRPr="004F7D23" w:rsidRDefault="00BD6EEE" w:rsidP="005018FA">
            <w:pPr>
              <w:pStyle w:val="ConsPlusNormal"/>
              <w:jc w:val="center"/>
              <w:rPr>
                <w:rFonts w:ascii="Times New Roman" w:hAnsi="Times New Roman"/>
                <w:sz w:val="24"/>
                <w:szCs w:val="24"/>
              </w:rPr>
            </w:pPr>
            <w:r w:rsidRPr="00816803">
              <w:rPr>
                <w:rFonts w:ascii="Times New Roman" w:hAnsi="Times New Roman"/>
                <w:noProof/>
                <w:sz w:val="24"/>
                <w:szCs w:val="24"/>
              </w:rPr>
              <w:drawing>
                <wp:inline distT="0" distB="0" distL="0" distR="0">
                  <wp:extent cx="152400" cy="219075"/>
                  <wp:effectExtent l="0" t="0" r="0" b="0"/>
                  <wp:docPr id="26"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BD6EEE" w:rsidRPr="00B21281" w:rsidRDefault="00BD6EEE" w:rsidP="005018FA">
            <w:pPr>
              <w:pStyle w:val="ConsPlusNormal"/>
              <w:jc w:val="center"/>
              <w:rPr>
                <w:rFonts w:ascii="Times New Roman" w:hAnsi="Times New Roman"/>
                <w:sz w:val="22"/>
              </w:rPr>
            </w:pPr>
            <w:r w:rsidRPr="00B21281">
              <w:rPr>
                <w:rFonts w:ascii="Times New Roman" w:hAnsi="Times New Roman"/>
                <w:sz w:val="22"/>
              </w:rPr>
              <w:t>1,2</w:t>
            </w:r>
          </w:p>
        </w:tc>
        <w:tc>
          <w:tcPr>
            <w:tcW w:w="709" w:type="dxa"/>
          </w:tcPr>
          <w:p w:rsidR="00BD6EEE" w:rsidRPr="00B21281" w:rsidRDefault="00BD6EEE" w:rsidP="005018FA">
            <w:pPr>
              <w:pStyle w:val="ConsPlusNormal"/>
              <w:jc w:val="center"/>
              <w:rPr>
                <w:rFonts w:ascii="Times New Roman" w:hAnsi="Times New Roman"/>
                <w:sz w:val="22"/>
              </w:rPr>
            </w:pPr>
            <w:r w:rsidRPr="00B21281">
              <w:rPr>
                <w:rFonts w:ascii="Times New Roman" w:hAnsi="Times New Roman"/>
                <w:sz w:val="22"/>
              </w:rPr>
              <w:t>1,2</w:t>
            </w:r>
          </w:p>
        </w:tc>
        <w:tc>
          <w:tcPr>
            <w:tcW w:w="709" w:type="dxa"/>
          </w:tcPr>
          <w:p w:rsidR="00BD6EEE" w:rsidRPr="00B21281" w:rsidRDefault="00BD6EEE" w:rsidP="005018FA">
            <w:pPr>
              <w:pStyle w:val="ConsPlusNormal"/>
              <w:jc w:val="center"/>
              <w:rPr>
                <w:rFonts w:ascii="Times New Roman" w:hAnsi="Times New Roman"/>
                <w:sz w:val="22"/>
              </w:rPr>
            </w:pPr>
            <w:r w:rsidRPr="00B21281">
              <w:rPr>
                <w:rFonts w:ascii="Times New Roman" w:hAnsi="Times New Roman"/>
                <w:sz w:val="22"/>
              </w:rPr>
              <w:t>1,2</w:t>
            </w:r>
          </w:p>
        </w:tc>
        <w:tc>
          <w:tcPr>
            <w:tcW w:w="709" w:type="dxa"/>
          </w:tcPr>
          <w:p w:rsidR="00BD6EEE" w:rsidRPr="00B21281" w:rsidRDefault="00BD6EEE" w:rsidP="005018FA">
            <w:pPr>
              <w:pStyle w:val="ConsPlusNormal"/>
              <w:jc w:val="center"/>
              <w:rPr>
                <w:rFonts w:ascii="Times New Roman" w:hAnsi="Times New Roman"/>
                <w:sz w:val="22"/>
              </w:rPr>
            </w:pPr>
            <w:r w:rsidRPr="00B21281">
              <w:rPr>
                <w:rFonts w:ascii="Times New Roman" w:hAnsi="Times New Roman"/>
                <w:sz w:val="22"/>
              </w:rPr>
              <w:t>1,2</w:t>
            </w:r>
          </w:p>
        </w:tc>
        <w:tc>
          <w:tcPr>
            <w:tcW w:w="708" w:type="dxa"/>
          </w:tcPr>
          <w:p w:rsidR="00BD6EEE" w:rsidRPr="00B21281" w:rsidRDefault="00BD6EEE" w:rsidP="005018FA">
            <w:pPr>
              <w:pStyle w:val="ConsPlusNormal"/>
              <w:jc w:val="center"/>
              <w:rPr>
                <w:rFonts w:ascii="Times New Roman" w:hAnsi="Times New Roman"/>
                <w:sz w:val="22"/>
              </w:rPr>
            </w:pPr>
            <w:r w:rsidRPr="00B21281">
              <w:rPr>
                <w:rFonts w:ascii="Times New Roman" w:hAnsi="Times New Roman"/>
                <w:sz w:val="22"/>
              </w:rPr>
              <w:t>1,2</w:t>
            </w:r>
          </w:p>
        </w:tc>
        <w:tc>
          <w:tcPr>
            <w:tcW w:w="709" w:type="dxa"/>
          </w:tcPr>
          <w:p w:rsidR="00BD6EEE" w:rsidRPr="00B21281" w:rsidRDefault="00BD6EEE" w:rsidP="005018FA">
            <w:pPr>
              <w:pStyle w:val="ConsPlusNormal"/>
              <w:jc w:val="center"/>
              <w:rPr>
                <w:rFonts w:ascii="Times New Roman" w:hAnsi="Times New Roman"/>
                <w:sz w:val="22"/>
              </w:rPr>
            </w:pPr>
            <w:r w:rsidRPr="00B21281">
              <w:rPr>
                <w:rFonts w:ascii="Times New Roman" w:hAnsi="Times New Roman"/>
                <w:sz w:val="22"/>
              </w:rPr>
              <w:t>1,2</w:t>
            </w:r>
          </w:p>
        </w:tc>
        <w:tc>
          <w:tcPr>
            <w:tcW w:w="812" w:type="dxa"/>
          </w:tcPr>
          <w:p w:rsidR="00BD6EEE" w:rsidRPr="00B21281" w:rsidRDefault="00BD6EEE" w:rsidP="005018FA">
            <w:pPr>
              <w:pStyle w:val="ConsPlusNormal"/>
              <w:jc w:val="center"/>
              <w:rPr>
                <w:rFonts w:ascii="Times New Roman" w:hAnsi="Times New Roman"/>
                <w:sz w:val="22"/>
              </w:rPr>
            </w:pPr>
            <w:r w:rsidRPr="00B21281">
              <w:rPr>
                <w:rFonts w:ascii="Times New Roman" w:hAnsi="Times New Roman"/>
                <w:sz w:val="22"/>
              </w:rPr>
              <w:t>1,2</w:t>
            </w:r>
          </w:p>
        </w:tc>
      </w:tr>
      <w:tr w:rsidR="00BD6EEE" w:rsidRPr="004F7D23" w:rsidTr="005018FA">
        <w:tc>
          <w:tcPr>
            <w:tcW w:w="633" w:type="dxa"/>
            <w:shd w:val="clear" w:color="auto" w:fill="auto"/>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6</w:t>
            </w:r>
          </w:p>
        </w:tc>
        <w:tc>
          <w:tcPr>
            <w:tcW w:w="5287" w:type="dxa"/>
            <w:vAlign w:val="center"/>
          </w:tcPr>
          <w:p w:rsidR="00BD6EEE" w:rsidRPr="004F7D23" w:rsidRDefault="00BD6EEE" w:rsidP="005018FA">
            <w:pPr>
              <w:rPr>
                <w:sz w:val="24"/>
                <w:szCs w:val="24"/>
              </w:rPr>
            </w:pPr>
            <w:r w:rsidRPr="00463117">
              <w:rPr>
                <w:sz w:val="24"/>
                <w:szCs w:val="24"/>
              </w:rPr>
              <w:t>Общая площадь жилых помещений, приходящаяся в среднем на одного жителя, всего</w:t>
            </w:r>
          </w:p>
        </w:tc>
        <w:tc>
          <w:tcPr>
            <w:tcW w:w="1275"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кв.м</w:t>
            </w:r>
          </w:p>
        </w:tc>
        <w:tc>
          <w:tcPr>
            <w:tcW w:w="1276" w:type="dxa"/>
          </w:tcPr>
          <w:p w:rsidR="00BD6EEE" w:rsidRPr="004F7D23" w:rsidRDefault="00BD6EEE" w:rsidP="005018FA">
            <w:pPr>
              <w:pStyle w:val="ConsPlusNormal"/>
              <w:jc w:val="center"/>
              <w:rPr>
                <w:rFonts w:ascii="Times New Roman" w:hAnsi="Times New Roman"/>
                <w:sz w:val="24"/>
                <w:szCs w:val="24"/>
              </w:rPr>
            </w:pPr>
            <w:r w:rsidRPr="009140AC">
              <w:rPr>
                <w:rFonts w:ascii="Times New Roman" w:hAnsi="Times New Roman"/>
                <w:noProof/>
                <w:sz w:val="24"/>
                <w:szCs w:val="24"/>
              </w:rPr>
              <w:drawing>
                <wp:inline distT="0" distB="0" distL="0" distR="0">
                  <wp:extent cx="152400" cy="219075"/>
                  <wp:effectExtent l="0" t="0" r="0" b="0"/>
                  <wp:docPr id="27"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BD6EEE" w:rsidRPr="00B21281" w:rsidRDefault="00BD6EEE" w:rsidP="005018FA">
            <w:pPr>
              <w:pStyle w:val="ConsPlusNormal"/>
              <w:jc w:val="center"/>
              <w:rPr>
                <w:rFonts w:ascii="Times New Roman" w:hAnsi="Times New Roman"/>
                <w:sz w:val="22"/>
              </w:rPr>
            </w:pPr>
            <w:r w:rsidRPr="00B21281">
              <w:rPr>
                <w:rFonts w:ascii="Times New Roman" w:hAnsi="Times New Roman"/>
                <w:sz w:val="22"/>
              </w:rPr>
              <w:t>30,9</w:t>
            </w:r>
          </w:p>
        </w:tc>
        <w:tc>
          <w:tcPr>
            <w:tcW w:w="709" w:type="dxa"/>
          </w:tcPr>
          <w:p w:rsidR="00BD6EEE" w:rsidRPr="00B21281" w:rsidRDefault="00BD6EEE" w:rsidP="005018FA">
            <w:pPr>
              <w:pStyle w:val="ConsPlusNormal"/>
              <w:jc w:val="center"/>
              <w:rPr>
                <w:rFonts w:ascii="Times New Roman" w:hAnsi="Times New Roman"/>
                <w:sz w:val="22"/>
              </w:rPr>
            </w:pPr>
            <w:r w:rsidRPr="00B21281">
              <w:rPr>
                <w:rFonts w:ascii="Times New Roman" w:hAnsi="Times New Roman"/>
                <w:sz w:val="22"/>
              </w:rPr>
              <w:t>31,2</w:t>
            </w:r>
          </w:p>
        </w:tc>
        <w:tc>
          <w:tcPr>
            <w:tcW w:w="709" w:type="dxa"/>
          </w:tcPr>
          <w:p w:rsidR="00BD6EEE" w:rsidRPr="00B21281" w:rsidRDefault="00BD6EEE" w:rsidP="005018FA">
            <w:pPr>
              <w:pStyle w:val="ConsPlusNormal"/>
              <w:jc w:val="center"/>
              <w:rPr>
                <w:rFonts w:ascii="Times New Roman" w:hAnsi="Times New Roman"/>
                <w:sz w:val="22"/>
              </w:rPr>
            </w:pPr>
            <w:r w:rsidRPr="00B21281">
              <w:rPr>
                <w:rFonts w:ascii="Times New Roman" w:hAnsi="Times New Roman"/>
                <w:sz w:val="22"/>
              </w:rPr>
              <w:t>31,0</w:t>
            </w:r>
          </w:p>
        </w:tc>
        <w:tc>
          <w:tcPr>
            <w:tcW w:w="709" w:type="dxa"/>
          </w:tcPr>
          <w:p w:rsidR="00BD6EEE" w:rsidRPr="00B21281" w:rsidRDefault="00BD6EEE" w:rsidP="005018FA">
            <w:pPr>
              <w:pStyle w:val="ConsPlusNormal"/>
              <w:jc w:val="center"/>
              <w:rPr>
                <w:rFonts w:ascii="Times New Roman" w:hAnsi="Times New Roman"/>
                <w:sz w:val="22"/>
              </w:rPr>
            </w:pPr>
            <w:r w:rsidRPr="00B21281">
              <w:rPr>
                <w:rFonts w:ascii="Times New Roman" w:hAnsi="Times New Roman"/>
                <w:sz w:val="22"/>
              </w:rPr>
              <w:t>31,0</w:t>
            </w:r>
          </w:p>
        </w:tc>
        <w:tc>
          <w:tcPr>
            <w:tcW w:w="708" w:type="dxa"/>
          </w:tcPr>
          <w:p w:rsidR="00BD6EEE" w:rsidRPr="00B21281" w:rsidRDefault="00BD6EEE" w:rsidP="005018FA">
            <w:pPr>
              <w:pStyle w:val="ConsPlusNormal"/>
              <w:jc w:val="center"/>
              <w:rPr>
                <w:rFonts w:ascii="Times New Roman" w:hAnsi="Times New Roman"/>
                <w:sz w:val="22"/>
              </w:rPr>
            </w:pPr>
            <w:r w:rsidRPr="00B21281">
              <w:rPr>
                <w:rFonts w:ascii="Times New Roman" w:hAnsi="Times New Roman"/>
                <w:sz w:val="22"/>
              </w:rPr>
              <w:t>31,0</w:t>
            </w:r>
          </w:p>
        </w:tc>
        <w:tc>
          <w:tcPr>
            <w:tcW w:w="709" w:type="dxa"/>
          </w:tcPr>
          <w:p w:rsidR="00BD6EEE" w:rsidRPr="00B21281" w:rsidRDefault="00BD6EEE" w:rsidP="005018FA">
            <w:pPr>
              <w:pStyle w:val="ConsPlusNormal"/>
              <w:jc w:val="center"/>
              <w:rPr>
                <w:rFonts w:ascii="Times New Roman" w:hAnsi="Times New Roman"/>
                <w:sz w:val="22"/>
              </w:rPr>
            </w:pPr>
            <w:r w:rsidRPr="00B21281">
              <w:rPr>
                <w:rFonts w:ascii="Times New Roman" w:hAnsi="Times New Roman"/>
                <w:sz w:val="22"/>
              </w:rPr>
              <w:t>31,0</w:t>
            </w:r>
          </w:p>
        </w:tc>
        <w:tc>
          <w:tcPr>
            <w:tcW w:w="812" w:type="dxa"/>
          </w:tcPr>
          <w:p w:rsidR="00BD6EEE" w:rsidRPr="00B21281" w:rsidRDefault="00BD6EEE" w:rsidP="005018FA">
            <w:pPr>
              <w:pStyle w:val="ConsPlusNormal"/>
              <w:jc w:val="center"/>
              <w:rPr>
                <w:rFonts w:ascii="Times New Roman" w:hAnsi="Times New Roman"/>
                <w:sz w:val="22"/>
              </w:rPr>
            </w:pPr>
            <w:r w:rsidRPr="00B21281">
              <w:rPr>
                <w:rFonts w:ascii="Times New Roman" w:hAnsi="Times New Roman"/>
                <w:sz w:val="22"/>
              </w:rPr>
              <w:t>31,0</w:t>
            </w:r>
          </w:p>
        </w:tc>
      </w:tr>
      <w:tr w:rsidR="00BD6EEE" w:rsidRPr="004F7D23" w:rsidTr="005018FA">
        <w:tc>
          <w:tcPr>
            <w:tcW w:w="633" w:type="dxa"/>
            <w:shd w:val="clear" w:color="auto" w:fill="auto"/>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7</w:t>
            </w:r>
          </w:p>
        </w:tc>
        <w:tc>
          <w:tcPr>
            <w:tcW w:w="5287" w:type="dxa"/>
            <w:vAlign w:val="center"/>
          </w:tcPr>
          <w:p w:rsidR="00BD6EEE" w:rsidRPr="00AE4A33" w:rsidRDefault="00BD6EEE" w:rsidP="005018FA">
            <w:pPr>
              <w:rPr>
                <w:sz w:val="24"/>
                <w:szCs w:val="24"/>
              </w:rPr>
            </w:pPr>
            <w:r w:rsidRPr="00AE4A33">
              <w:rPr>
                <w:sz w:val="24"/>
                <w:szCs w:val="24"/>
              </w:rPr>
              <w:t xml:space="preserve">Оснащенность приборами учета энергетических ресурсов и воды муниципальных бюджетных </w:t>
            </w:r>
            <w:r w:rsidRPr="00AE4A33">
              <w:rPr>
                <w:sz w:val="24"/>
                <w:szCs w:val="24"/>
              </w:rPr>
              <w:lastRenderedPageBreak/>
              <w:t>учреждений</w:t>
            </w:r>
          </w:p>
        </w:tc>
        <w:tc>
          <w:tcPr>
            <w:tcW w:w="1275"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lastRenderedPageBreak/>
              <w:t>%</w:t>
            </w:r>
          </w:p>
        </w:tc>
        <w:tc>
          <w:tcPr>
            <w:tcW w:w="1276" w:type="dxa"/>
          </w:tcPr>
          <w:p w:rsidR="00BD6EEE" w:rsidRPr="009140AC" w:rsidRDefault="00BD6EEE" w:rsidP="005018FA">
            <w:pPr>
              <w:pStyle w:val="ConsPlusNormal"/>
              <w:jc w:val="center"/>
              <w:rPr>
                <w:rFonts w:ascii="Times New Roman" w:hAnsi="Times New Roman"/>
                <w:noProof/>
                <w:sz w:val="24"/>
                <w:szCs w:val="24"/>
              </w:rPr>
            </w:pPr>
            <w:r w:rsidRPr="00AE4A33">
              <w:rPr>
                <w:rFonts w:ascii="Times New Roman" w:hAnsi="Times New Roman"/>
                <w:noProof/>
                <w:sz w:val="24"/>
                <w:szCs w:val="24"/>
              </w:rPr>
              <w:drawing>
                <wp:inline distT="0" distB="0" distL="0" distR="0">
                  <wp:extent cx="152400" cy="219075"/>
                  <wp:effectExtent l="0" t="0" r="0" b="0"/>
                  <wp:docPr id="28"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BD6EEE" w:rsidRPr="00B21281" w:rsidRDefault="00BD6EEE" w:rsidP="005018FA">
            <w:pPr>
              <w:pStyle w:val="ConsPlusNormal"/>
              <w:jc w:val="center"/>
              <w:rPr>
                <w:rFonts w:ascii="Times New Roman" w:hAnsi="Times New Roman"/>
                <w:sz w:val="22"/>
              </w:rPr>
            </w:pPr>
            <w:r>
              <w:rPr>
                <w:rFonts w:ascii="Times New Roman" w:hAnsi="Times New Roman"/>
                <w:sz w:val="22"/>
              </w:rPr>
              <w:t>100</w:t>
            </w:r>
          </w:p>
        </w:tc>
        <w:tc>
          <w:tcPr>
            <w:tcW w:w="709" w:type="dxa"/>
          </w:tcPr>
          <w:p w:rsidR="00BD6EEE" w:rsidRPr="00B21281" w:rsidRDefault="00BD6EEE" w:rsidP="005018FA">
            <w:pPr>
              <w:pStyle w:val="ConsPlusNormal"/>
              <w:jc w:val="center"/>
              <w:rPr>
                <w:rFonts w:ascii="Times New Roman" w:hAnsi="Times New Roman"/>
                <w:sz w:val="22"/>
              </w:rPr>
            </w:pPr>
            <w:r>
              <w:rPr>
                <w:rFonts w:ascii="Times New Roman" w:hAnsi="Times New Roman"/>
                <w:sz w:val="22"/>
              </w:rPr>
              <w:t>100</w:t>
            </w:r>
          </w:p>
        </w:tc>
        <w:tc>
          <w:tcPr>
            <w:tcW w:w="709" w:type="dxa"/>
          </w:tcPr>
          <w:p w:rsidR="00BD6EEE" w:rsidRPr="00B21281" w:rsidRDefault="00BD6EEE" w:rsidP="005018FA">
            <w:pPr>
              <w:pStyle w:val="ConsPlusNormal"/>
              <w:jc w:val="center"/>
              <w:rPr>
                <w:rFonts w:ascii="Times New Roman" w:hAnsi="Times New Roman"/>
                <w:sz w:val="22"/>
              </w:rPr>
            </w:pPr>
            <w:r>
              <w:rPr>
                <w:rFonts w:ascii="Times New Roman" w:hAnsi="Times New Roman"/>
                <w:sz w:val="22"/>
              </w:rPr>
              <w:t>100</w:t>
            </w:r>
          </w:p>
        </w:tc>
        <w:tc>
          <w:tcPr>
            <w:tcW w:w="709" w:type="dxa"/>
          </w:tcPr>
          <w:p w:rsidR="00BD6EEE" w:rsidRPr="00B21281" w:rsidRDefault="00BD6EEE" w:rsidP="005018FA">
            <w:pPr>
              <w:pStyle w:val="ConsPlusNormal"/>
              <w:jc w:val="center"/>
              <w:rPr>
                <w:rFonts w:ascii="Times New Roman" w:hAnsi="Times New Roman"/>
                <w:sz w:val="22"/>
              </w:rPr>
            </w:pPr>
            <w:r>
              <w:rPr>
                <w:rFonts w:ascii="Times New Roman" w:hAnsi="Times New Roman"/>
                <w:sz w:val="22"/>
              </w:rPr>
              <w:t>100</w:t>
            </w:r>
          </w:p>
        </w:tc>
        <w:tc>
          <w:tcPr>
            <w:tcW w:w="708" w:type="dxa"/>
          </w:tcPr>
          <w:p w:rsidR="00BD6EEE" w:rsidRPr="00B21281" w:rsidRDefault="00BD6EEE" w:rsidP="005018FA">
            <w:pPr>
              <w:pStyle w:val="ConsPlusNormal"/>
              <w:jc w:val="center"/>
              <w:rPr>
                <w:rFonts w:ascii="Times New Roman" w:hAnsi="Times New Roman"/>
                <w:sz w:val="22"/>
              </w:rPr>
            </w:pPr>
            <w:r>
              <w:rPr>
                <w:rFonts w:ascii="Times New Roman" w:hAnsi="Times New Roman"/>
                <w:sz w:val="22"/>
              </w:rPr>
              <w:t>100</w:t>
            </w:r>
          </w:p>
        </w:tc>
        <w:tc>
          <w:tcPr>
            <w:tcW w:w="709" w:type="dxa"/>
          </w:tcPr>
          <w:p w:rsidR="00BD6EEE" w:rsidRPr="00B21281" w:rsidRDefault="00BD6EEE" w:rsidP="005018FA">
            <w:pPr>
              <w:pStyle w:val="ConsPlusNormal"/>
              <w:jc w:val="center"/>
              <w:rPr>
                <w:rFonts w:ascii="Times New Roman" w:hAnsi="Times New Roman"/>
                <w:sz w:val="22"/>
              </w:rPr>
            </w:pPr>
            <w:r>
              <w:rPr>
                <w:rFonts w:ascii="Times New Roman" w:hAnsi="Times New Roman"/>
                <w:sz w:val="22"/>
              </w:rPr>
              <w:t>100</w:t>
            </w:r>
          </w:p>
        </w:tc>
        <w:tc>
          <w:tcPr>
            <w:tcW w:w="812" w:type="dxa"/>
          </w:tcPr>
          <w:p w:rsidR="00BD6EEE" w:rsidRPr="00B21281" w:rsidRDefault="00BD6EEE" w:rsidP="005018FA">
            <w:pPr>
              <w:pStyle w:val="ConsPlusNormal"/>
              <w:jc w:val="center"/>
              <w:rPr>
                <w:rFonts w:ascii="Times New Roman" w:hAnsi="Times New Roman"/>
                <w:sz w:val="22"/>
              </w:rPr>
            </w:pPr>
            <w:r>
              <w:rPr>
                <w:rFonts w:ascii="Times New Roman" w:hAnsi="Times New Roman"/>
                <w:sz w:val="22"/>
              </w:rPr>
              <w:t>100</w:t>
            </w:r>
          </w:p>
        </w:tc>
      </w:tr>
      <w:tr w:rsidR="00BD6EEE" w:rsidRPr="004F7D23" w:rsidTr="005018FA">
        <w:tc>
          <w:tcPr>
            <w:tcW w:w="633" w:type="dxa"/>
            <w:shd w:val="clear" w:color="auto" w:fill="auto"/>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lastRenderedPageBreak/>
              <w:t>8</w:t>
            </w:r>
          </w:p>
        </w:tc>
        <w:tc>
          <w:tcPr>
            <w:tcW w:w="5287" w:type="dxa"/>
            <w:vAlign w:val="center"/>
          </w:tcPr>
          <w:p w:rsidR="00BD6EEE" w:rsidRPr="004F7D23" w:rsidRDefault="00BD6EEE" w:rsidP="005018FA">
            <w:pPr>
              <w:rPr>
                <w:sz w:val="24"/>
                <w:szCs w:val="24"/>
              </w:rPr>
            </w:pPr>
            <w:r w:rsidRPr="00463117">
              <w:rPr>
                <w:sz w:val="24"/>
                <w:szCs w:val="24"/>
              </w:rPr>
              <w:t>Удельный вес общей площади жилых помещений, оборудованной центральным отоплением</w:t>
            </w:r>
          </w:p>
        </w:tc>
        <w:tc>
          <w:tcPr>
            <w:tcW w:w="1275" w:type="dxa"/>
          </w:tcPr>
          <w:p w:rsidR="00BD6EEE" w:rsidRPr="004F7D23" w:rsidRDefault="00BD6EEE" w:rsidP="005018FA">
            <w:pPr>
              <w:pStyle w:val="ConsPlusNormal"/>
              <w:jc w:val="center"/>
              <w:rPr>
                <w:rFonts w:ascii="Times New Roman" w:hAnsi="Times New Roman"/>
                <w:sz w:val="24"/>
                <w:szCs w:val="24"/>
              </w:rPr>
            </w:pPr>
            <w:r w:rsidRPr="00463117">
              <w:rPr>
                <w:rFonts w:ascii="Times New Roman" w:hAnsi="Times New Roman"/>
                <w:sz w:val="24"/>
                <w:szCs w:val="24"/>
              </w:rPr>
              <w:t>%</w:t>
            </w:r>
          </w:p>
        </w:tc>
        <w:tc>
          <w:tcPr>
            <w:tcW w:w="1276" w:type="dxa"/>
          </w:tcPr>
          <w:p w:rsidR="00BD6EEE" w:rsidRPr="004F7D23" w:rsidRDefault="00BD6EEE" w:rsidP="005018FA">
            <w:pPr>
              <w:pStyle w:val="ConsPlusNormal"/>
              <w:jc w:val="center"/>
              <w:rPr>
                <w:rFonts w:ascii="Times New Roman" w:hAnsi="Times New Roman"/>
                <w:sz w:val="24"/>
                <w:szCs w:val="24"/>
              </w:rPr>
            </w:pPr>
            <w:r w:rsidRPr="009140AC">
              <w:rPr>
                <w:rFonts w:ascii="Times New Roman" w:hAnsi="Times New Roman"/>
                <w:noProof/>
                <w:sz w:val="24"/>
                <w:szCs w:val="24"/>
              </w:rPr>
              <w:drawing>
                <wp:inline distT="0" distB="0" distL="0" distR="0">
                  <wp:extent cx="152400" cy="219075"/>
                  <wp:effectExtent l="0" t="0" r="0" b="0"/>
                  <wp:docPr id="29"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BD6EEE" w:rsidRPr="009140AC" w:rsidRDefault="00BD6EEE" w:rsidP="005018FA">
            <w:pPr>
              <w:pStyle w:val="ConsPlusNormal"/>
              <w:jc w:val="center"/>
              <w:rPr>
                <w:rFonts w:ascii="Times New Roman" w:hAnsi="Times New Roman"/>
                <w:sz w:val="22"/>
              </w:rPr>
            </w:pPr>
            <w:r w:rsidRPr="009140AC">
              <w:rPr>
                <w:rFonts w:ascii="Times New Roman" w:hAnsi="Times New Roman"/>
                <w:sz w:val="22"/>
              </w:rPr>
              <w:t>12,0</w:t>
            </w:r>
          </w:p>
        </w:tc>
        <w:tc>
          <w:tcPr>
            <w:tcW w:w="709" w:type="dxa"/>
          </w:tcPr>
          <w:p w:rsidR="00BD6EEE" w:rsidRPr="009140AC" w:rsidRDefault="00BD6EEE" w:rsidP="005018FA">
            <w:pPr>
              <w:pStyle w:val="ConsPlusNormal"/>
              <w:jc w:val="center"/>
              <w:rPr>
                <w:rFonts w:ascii="Times New Roman" w:hAnsi="Times New Roman"/>
                <w:sz w:val="22"/>
              </w:rPr>
            </w:pPr>
            <w:r w:rsidRPr="009140AC">
              <w:rPr>
                <w:rFonts w:ascii="Times New Roman" w:hAnsi="Times New Roman"/>
                <w:sz w:val="22"/>
              </w:rPr>
              <w:t>12,0</w:t>
            </w:r>
          </w:p>
        </w:tc>
        <w:tc>
          <w:tcPr>
            <w:tcW w:w="709" w:type="dxa"/>
          </w:tcPr>
          <w:p w:rsidR="00BD6EEE" w:rsidRPr="009140AC" w:rsidRDefault="00BD6EEE" w:rsidP="005018FA">
            <w:pPr>
              <w:pStyle w:val="ConsPlusNormal"/>
              <w:jc w:val="center"/>
              <w:rPr>
                <w:rFonts w:ascii="Times New Roman" w:hAnsi="Times New Roman"/>
                <w:sz w:val="22"/>
              </w:rPr>
            </w:pPr>
            <w:r w:rsidRPr="009140AC">
              <w:rPr>
                <w:rFonts w:ascii="Times New Roman" w:hAnsi="Times New Roman"/>
                <w:sz w:val="22"/>
              </w:rPr>
              <w:t>12,5</w:t>
            </w:r>
          </w:p>
        </w:tc>
        <w:tc>
          <w:tcPr>
            <w:tcW w:w="709" w:type="dxa"/>
          </w:tcPr>
          <w:p w:rsidR="00BD6EEE" w:rsidRPr="009140AC" w:rsidRDefault="00BD6EEE" w:rsidP="005018FA">
            <w:pPr>
              <w:pStyle w:val="ConsPlusNormal"/>
              <w:jc w:val="center"/>
              <w:rPr>
                <w:rFonts w:ascii="Times New Roman" w:hAnsi="Times New Roman"/>
                <w:sz w:val="22"/>
              </w:rPr>
            </w:pPr>
            <w:r w:rsidRPr="009140AC">
              <w:rPr>
                <w:rFonts w:ascii="Times New Roman" w:hAnsi="Times New Roman"/>
                <w:sz w:val="22"/>
              </w:rPr>
              <w:t>13,0</w:t>
            </w:r>
          </w:p>
        </w:tc>
        <w:tc>
          <w:tcPr>
            <w:tcW w:w="708" w:type="dxa"/>
          </w:tcPr>
          <w:p w:rsidR="00BD6EEE" w:rsidRPr="009140AC" w:rsidRDefault="00BD6EEE" w:rsidP="005018FA">
            <w:pPr>
              <w:pStyle w:val="ConsPlusNormal"/>
              <w:jc w:val="center"/>
              <w:rPr>
                <w:rFonts w:ascii="Times New Roman" w:hAnsi="Times New Roman"/>
                <w:sz w:val="22"/>
              </w:rPr>
            </w:pPr>
            <w:r w:rsidRPr="009140AC">
              <w:rPr>
                <w:rFonts w:ascii="Times New Roman" w:hAnsi="Times New Roman"/>
                <w:sz w:val="22"/>
              </w:rPr>
              <w:t>13,5</w:t>
            </w:r>
          </w:p>
        </w:tc>
        <w:tc>
          <w:tcPr>
            <w:tcW w:w="709" w:type="dxa"/>
          </w:tcPr>
          <w:p w:rsidR="00BD6EEE" w:rsidRPr="009140AC" w:rsidRDefault="00BD6EEE" w:rsidP="005018FA">
            <w:pPr>
              <w:pStyle w:val="ConsPlusNormal"/>
              <w:jc w:val="center"/>
              <w:rPr>
                <w:rFonts w:ascii="Times New Roman" w:hAnsi="Times New Roman"/>
                <w:sz w:val="22"/>
              </w:rPr>
            </w:pPr>
            <w:r w:rsidRPr="009140AC">
              <w:rPr>
                <w:rFonts w:ascii="Times New Roman" w:hAnsi="Times New Roman"/>
                <w:sz w:val="22"/>
              </w:rPr>
              <w:t>14,0</w:t>
            </w:r>
          </w:p>
        </w:tc>
        <w:tc>
          <w:tcPr>
            <w:tcW w:w="812" w:type="dxa"/>
          </w:tcPr>
          <w:p w:rsidR="00BD6EEE" w:rsidRPr="009140AC" w:rsidRDefault="00BD6EEE" w:rsidP="005018FA">
            <w:pPr>
              <w:pStyle w:val="ConsPlusNormal"/>
              <w:jc w:val="center"/>
              <w:rPr>
                <w:rFonts w:ascii="Times New Roman" w:hAnsi="Times New Roman"/>
                <w:sz w:val="22"/>
              </w:rPr>
            </w:pPr>
            <w:r w:rsidRPr="009140AC">
              <w:rPr>
                <w:rFonts w:ascii="Times New Roman" w:hAnsi="Times New Roman"/>
                <w:sz w:val="22"/>
              </w:rPr>
              <w:t>14,5</w:t>
            </w:r>
          </w:p>
        </w:tc>
      </w:tr>
      <w:tr w:rsidR="00BD6EEE" w:rsidRPr="004F7D23" w:rsidTr="005018FA">
        <w:tc>
          <w:tcPr>
            <w:tcW w:w="633" w:type="dxa"/>
            <w:shd w:val="clear" w:color="auto" w:fill="auto"/>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9</w:t>
            </w:r>
          </w:p>
        </w:tc>
        <w:tc>
          <w:tcPr>
            <w:tcW w:w="5287" w:type="dxa"/>
            <w:vAlign w:val="center"/>
          </w:tcPr>
          <w:p w:rsidR="00BD6EEE" w:rsidRPr="004F7D23" w:rsidRDefault="00BD6EEE" w:rsidP="005018FA">
            <w:pPr>
              <w:rPr>
                <w:sz w:val="24"/>
                <w:szCs w:val="24"/>
              </w:rPr>
            </w:pPr>
            <w:r w:rsidRPr="00463117">
              <w:rPr>
                <w:sz w:val="24"/>
                <w:szCs w:val="24"/>
              </w:rPr>
              <w:t>Удельный вес общей площади жилых помещений, оборудованной водопроводом</w:t>
            </w:r>
          </w:p>
        </w:tc>
        <w:tc>
          <w:tcPr>
            <w:tcW w:w="1275" w:type="dxa"/>
          </w:tcPr>
          <w:p w:rsidR="00BD6EEE" w:rsidRPr="004F7D23" w:rsidRDefault="00BD6EEE" w:rsidP="005018FA">
            <w:pPr>
              <w:pStyle w:val="ConsPlusNormal"/>
              <w:jc w:val="center"/>
              <w:rPr>
                <w:rFonts w:ascii="Times New Roman" w:hAnsi="Times New Roman"/>
                <w:sz w:val="24"/>
                <w:szCs w:val="24"/>
              </w:rPr>
            </w:pPr>
            <w:r w:rsidRPr="00463117">
              <w:rPr>
                <w:rFonts w:ascii="Times New Roman" w:hAnsi="Times New Roman"/>
                <w:sz w:val="24"/>
                <w:szCs w:val="24"/>
              </w:rPr>
              <w:t>%</w:t>
            </w:r>
          </w:p>
        </w:tc>
        <w:tc>
          <w:tcPr>
            <w:tcW w:w="1276" w:type="dxa"/>
          </w:tcPr>
          <w:p w:rsidR="00BD6EEE" w:rsidRPr="004F7D23" w:rsidRDefault="00BD6EEE" w:rsidP="005018FA">
            <w:pPr>
              <w:pStyle w:val="ConsPlusNormal"/>
              <w:jc w:val="center"/>
              <w:rPr>
                <w:rFonts w:ascii="Times New Roman" w:hAnsi="Times New Roman"/>
                <w:sz w:val="24"/>
                <w:szCs w:val="24"/>
              </w:rPr>
            </w:pPr>
            <w:r w:rsidRPr="009140AC">
              <w:rPr>
                <w:rFonts w:ascii="Times New Roman" w:hAnsi="Times New Roman"/>
                <w:noProof/>
                <w:sz w:val="24"/>
                <w:szCs w:val="24"/>
              </w:rPr>
              <w:drawing>
                <wp:inline distT="0" distB="0" distL="0" distR="0">
                  <wp:extent cx="152400" cy="219075"/>
                  <wp:effectExtent l="0" t="0" r="0" b="0"/>
                  <wp:docPr id="30"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BD6EEE" w:rsidRPr="009140AC" w:rsidRDefault="00BD6EEE" w:rsidP="005018FA">
            <w:pPr>
              <w:pStyle w:val="ConsPlusNormal"/>
              <w:jc w:val="center"/>
              <w:rPr>
                <w:rFonts w:ascii="Times New Roman" w:hAnsi="Times New Roman"/>
                <w:sz w:val="22"/>
              </w:rPr>
            </w:pPr>
            <w:r w:rsidRPr="009140AC">
              <w:rPr>
                <w:rFonts w:ascii="Times New Roman" w:hAnsi="Times New Roman"/>
                <w:sz w:val="22"/>
              </w:rPr>
              <w:t>21,0</w:t>
            </w:r>
          </w:p>
        </w:tc>
        <w:tc>
          <w:tcPr>
            <w:tcW w:w="709" w:type="dxa"/>
          </w:tcPr>
          <w:p w:rsidR="00BD6EEE" w:rsidRPr="009140AC" w:rsidRDefault="00BD6EEE" w:rsidP="005018FA">
            <w:pPr>
              <w:pStyle w:val="ConsPlusNormal"/>
              <w:jc w:val="center"/>
              <w:rPr>
                <w:rFonts w:ascii="Times New Roman" w:hAnsi="Times New Roman"/>
                <w:sz w:val="22"/>
              </w:rPr>
            </w:pPr>
            <w:r w:rsidRPr="009140AC">
              <w:rPr>
                <w:rFonts w:ascii="Times New Roman" w:hAnsi="Times New Roman"/>
                <w:sz w:val="22"/>
              </w:rPr>
              <w:t>21,0</w:t>
            </w:r>
          </w:p>
        </w:tc>
        <w:tc>
          <w:tcPr>
            <w:tcW w:w="709" w:type="dxa"/>
          </w:tcPr>
          <w:p w:rsidR="00BD6EEE" w:rsidRPr="009140AC" w:rsidRDefault="00BD6EEE" w:rsidP="005018FA">
            <w:pPr>
              <w:pStyle w:val="ConsPlusNormal"/>
              <w:jc w:val="center"/>
              <w:rPr>
                <w:rFonts w:ascii="Times New Roman" w:hAnsi="Times New Roman"/>
                <w:sz w:val="22"/>
              </w:rPr>
            </w:pPr>
            <w:r w:rsidRPr="009140AC">
              <w:rPr>
                <w:rFonts w:ascii="Times New Roman" w:hAnsi="Times New Roman"/>
                <w:sz w:val="22"/>
              </w:rPr>
              <w:t>21,5</w:t>
            </w:r>
          </w:p>
        </w:tc>
        <w:tc>
          <w:tcPr>
            <w:tcW w:w="709" w:type="dxa"/>
          </w:tcPr>
          <w:p w:rsidR="00BD6EEE" w:rsidRPr="009140AC" w:rsidRDefault="00BD6EEE" w:rsidP="005018FA">
            <w:pPr>
              <w:pStyle w:val="ConsPlusNormal"/>
              <w:jc w:val="center"/>
              <w:rPr>
                <w:rFonts w:ascii="Times New Roman" w:hAnsi="Times New Roman"/>
                <w:sz w:val="22"/>
              </w:rPr>
            </w:pPr>
            <w:r w:rsidRPr="009140AC">
              <w:rPr>
                <w:rFonts w:ascii="Times New Roman" w:hAnsi="Times New Roman"/>
                <w:sz w:val="22"/>
              </w:rPr>
              <w:t>22,0</w:t>
            </w:r>
          </w:p>
        </w:tc>
        <w:tc>
          <w:tcPr>
            <w:tcW w:w="708" w:type="dxa"/>
          </w:tcPr>
          <w:p w:rsidR="00BD6EEE" w:rsidRPr="009140AC" w:rsidRDefault="00BD6EEE" w:rsidP="005018FA">
            <w:pPr>
              <w:pStyle w:val="ConsPlusNormal"/>
              <w:jc w:val="center"/>
              <w:rPr>
                <w:rFonts w:ascii="Times New Roman" w:hAnsi="Times New Roman"/>
                <w:sz w:val="22"/>
              </w:rPr>
            </w:pPr>
            <w:r w:rsidRPr="009140AC">
              <w:rPr>
                <w:rFonts w:ascii="Times New Roman" w:hAnsi="Times New Roman"/>
                <w:sz w:val="22"/>
              </w:rPr>
              <w:t>22,5</w:t>
            </w:r>
          </w:p>
        </w:tc>
        <w:tc>
          <w:tcPr>
            <w:tcW w:w="709" w:type="dxa"/>
          </w:tcPr>
          <w:p w:rsidR="00BD6EEE" w:rsidRPr="009140AC" w:rsidRDefault="00BD6EEE" w:rsidP="005018FA">
            <w:pPr>
              <w:pStyle w:val="ConsPlusNormal"/>
              <w:jc w:val="center"/>
              <w:rPr>
                <w:rFonts w:ascii="Times New Roman" w:hAnsi="Times New Roman"/>
                <w:sz w:val="22"/>
              </w:rPr>
            </w:pPr>
            <w:r w:rsidRPr="009140AC">
              <w:rPr>
                <w:rFonts w:ascii="Times New Roman" w:hAnsi="Times New Roman"/>
                <w:sz w:val="22"/>
              </w:rPr>
              <w:t>23,0</w:t>
            </w:r>
          </w:p>
        </w:tc>
        <w:tc>
          <w:tcPr>
            <w:tcW w:w="812" w:type="dxa"/>
          </w:tcPr>
          <w:p w:rsidR="00BD6EEE" w:rsidRPr="009140AC" w:rsidRDefault="00BD6EEE" w:rsidP="005018FA">
            <w:pPr>
              <w:pStyle w:val="ConsPlusNormal"/>
              <w:jc w:val="center"/>
              <w:rPr>
                <w:rFonts w:ascii="Times New Roman" w:hAnsi="Times New Roman"/>
                <w:sz w:val="22"/>
              </w:rPr>
            </w:pPr>
            <w:r w:rsidRPr="009140AC">
              <w:rPr>
                <w:rFonts w:ascii="Times New Roman" w:hAnsi="Times New Roman"/>
                <w:sz w:val="22"/>
              </w:rPr>
              <w:t>23,5</w:t>
            </w:r>
          </w:p>
        </w:tc>
      </w:tr>
      <w:tr w:rsidR="00BD6EEE" w:rsidRPr="004F7D23" w:rsidTr="005018FA">
        <w:tc>
          <w:tcPr>
            <w:tcW w:w="633" w:type="dxa"/>
            <w:shd w:val="clear" w:color="auto" w:fill="auto"/>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10</w:t>
            </w:r>
          </w:p>
        </w:tc>
        <w:tc>
          <w:tcPr>
            <w:tcW w:w="5287" w:type="dxa"/>
            <w:vAlign w:val="center"/>
          </w:tcPr>
          <w:p w:rsidR="00BD6EEE" w:rsidRPr="004F7D23" w:rsidRDefault="00BD6EEE" w:rsidP="005018FA">
            <w:pPr>
              <w:rPr>
                <w:sz w:val="24"/>
                <w:szCs w:val="24"/>
              </w:rPr>
            </w:pPr>
            <w:r w:rsidRPr="00463117">
              <w:rPr>
                <w:sz w:val="24"/>
                <w:szCs w:val="24"/>
              </w:rPr>
              <w:t>Удельный вес общей площади жилых помещений, оборудованной водоотведением (канализацией)</w:t>
            </w:r>
          </w:p>
        </w:tc>
        <w:tc>
          <w:tcPr>
            <w:tcW w:w="1275" w:type="dxa"/>
          </w:tcPr>
          <w:p w:rsidR="00BD6EEE" w:rsidRPr="004F7D23" w:rsidRDefault="00BD6EEE" w:rsidP="005018FA">
            <w:pPr>
              <w:pStyle w:val="ConsPlusNormal"/>
              <w:jc w:val="center"/>
              <w:rPr>
                <w:rFonts w:ascii="Times New Roman" w:hAnsi="Times New Roman"/>
                <w:sz w:val="24"/>
                <w:szCs w:val="24"/>
              </w:rPr>
            </w:pPr>
            <w:r w:rsidRPr="00463117">
              <w:rPr>
                <w:rFonts w:ascii="Times New Roman" w:hAnsi="Times New Roman"/>
                <w:sz w:val="24"/>
                <w:szCs w:val="24"/>
              </w:rPr>
              <w:t>%</w:t>
            </w:r>
          </w:p>
        </w:tc>
        <w:tc>
          <w:tcPr>
            <w:tcW w:w="1276" w:type="dxa"/>
          </w:tcPr>
          <w:p w:rsidR="00BD6EEE" w:rsidRPr="004F7D23" w:rsidRDefault="00BD6EEE" w:rsidP="005018FA">
            <w:pPr>
              <w:pStyle w:val="ConsPlusNormal"/>
              <w:jc w:val="center"/>
              <w:rPr>
                <w:rFonts w:ascii="Times New Roman" w:hAnsi="Times New Roman"/>
                <w:sz w:val="24"/>
                <w:szCs w:val="24"/>
              </w:rPr>
            </w:pPr>
            <w:r w:rsidRPr="009140AC">
              <w:rPr>
                <w:rFonts w:ascii="Times New Roman" w:hAnsi="Times New Roman"/>
                <w:noProof/>
                <w:sz w:val="24"/>
                <w:szCs w:val="24"/>
              </w:rPr>
              <w:drawing>
                <wp:inline distT="0" distB="0" distL="0" distR="0">
                  <wp:extent cx="152400" cy="219075"/>
                  <wp:effectExtent l="0" t="0" r="0" b="0"/>
                  <wp:docPr id="31"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BD6EEE" w:rsidRPr="009140AC" w:rsidRDefault="00BD6EEE" w:rsidP="005018FA">
            <w:pPr>
              <w:pStyle w:val="ConsPlusNormal"/>
              <w:jc w:val="center"/>
              <w:rPr>
                <w:rFonts w:ascii="Times New Roman" w:hAnsi="Times New Roman"/>
                <w:sz w:val="22"/>
              </w:rPr>
            </w:pPr>
            <w:r w:rsidRPr="009140AC">
              <w:rPr>
                <w:rFonts w:ascii="Times New Roman" w:hAnsi="Times New Roman"/>
                <w:sz w:val="22"/>
              </w:rPr>
              <w:t>21,0</w:t>
            </w:r>
          </w:p>
        </w:tc>
        <w:tc>
          <w:tcPr>
            <w:tcW w:w="709" w:type="dxa"/>
          </w:tcPr>
          <w:p w:rsidR="00BD6EEE" w:rsidRPr="009140AC" w:rsidRDefault="00BD6EEE" w:rsidP="005018FA">
            <w:pPr>
              <w:pStyle w:val="ConsPlusNormal"/>
              <w:jc w:val="center"/>
              <w:rPr>
                <w:rFonts w:ascii="Times New Roman" w:hAnsi="Times New Roman"/>
                <w:sz w:val="22"/>
              </w:rPr>
            </w:pPr>
            <w:r w:rsidRPr="009140AC">
              <w:rPr>
                <w:rFonts w:ascii="Times New Roman" w:hAnsi="Times New Roman"/>
                <w:sz w:val="22"/>
              </w:rPr>
              <w:t>21,0</w:t>
            </w:r>
          </w:p>
        </w:tc>
        <w:tc>
          <w:tcPr>
            <w:tcW w:w="709" w:type="dxa"/>
          </w:tcPr>
          <w:p w:rsidR="00BD6EEE" w:rsidRPr="009140AC" w:rsidRDefault="00BD6EEE" w:rsidP="005018FA">
            <w:pPr>
              <w:pStyle w:val="ConsPlusNormal"/>
              <w:jc w:val="center"/>
              <w:rPr>
                <w:rFonts w:ascii="Times New Roman" w:hAnsi="Times New Roman"/>
                <w:sz w:val="22"/>
              </w:rPr>
            </w:pPr>
            <w:r w:rsidRPr="009140AC">
              <w:rPr>
                <w:rFonts w:ascii="Times New Roman" w:hAnsi="Times New Roman"/>
                <w:sz w:val="22"/>
              </w:rPr>
              <w:t>21,5</w:t>
            </w:r>
          </w:p>
        </w:tc>
        <w:tc>
          <w:tcPr>
            <w:tcW w:w="709" w:type="dxa"/>
          </w:tcPr>
          <w:p w:rsidR="00BD6EEE" w:rsidRPr="009140AC" w:rsidRDefault="00BD6EEE" w:rsidP="005018FA">
            <w:pPr>
              <w:pStyle w:val="ConsPlusNormal"/>
              <w:jc w:val="center"/>
              <w:rPr>
                <w:rFonts w:ascii="Times New Roman" w:hAnsi="Times New Roman"/>
                <w:sz w:val="22"/>
              </w:rPr>
            </w:pPr>
            <w:r w:rsidRPr="009140AC">
              <w:rPr>
                <w:rFonts w:ascii="Times New Roman" w:hAnsi="Times New Roman"/>
                <w:sz w:val="22"/>
              </w:rPr>
              <w:t>22,0</w:t>
            </w:r>
          </w:p>
        </w:tc>
        <w:tc>
          <w:tcPr>
            <w:tcW w:w="708" w:type="dxa"/>
          </w:tcPr>
          <w:p w:rsidR="00BD6EEE" w:rsidRPr="009140AC" w:rsidRDefault="00BD6EEE" w:rsidP="005018FA">
            <w:pPr>
              <w:pStyle w:val="ConsPlusNormal"/>
              <w:jc w:val="center"/>
              <w:rPr>
                <w:rFonts w:ascii="Times New Roman" w:hAnsi="Times New Roman"/>
                <w:sz w:val="22"/>
              </w:rPr>
            </w:pPr>
            <w:r w:rsidRPr="009140AC">
              <w:rPr>
                <w:rFonts w:ascii="Times New Roman" w:hAnsi="Times New Roman"/>
                <w:sz w:val="22"/>
              </w:rPr>
              <w:t>22,5</w:t>
            </w:r>
          </w:p>
        </w:tc>
        <w:tc>
          <w:tcPr>
            <w:tcW w:w="709" w:type="dxa"/>
          </w:tcPr>
          <w:p w:rsidR="00BD6EEE" w:rsidRPr="009140AC" w:rsidRDefault="00BD6EEE" w:rsidP="005018FA">
            <w:pPr>
              <w:pStyle w:val="ConsPlusNormal"/>
              <w:jc w:val="center"/>
              <w:rPr>
                <w:rFonts w:ascii="Times New Roman" w:hAnsi="Times New Roman"/>
                <w:sz w:val="22"/>
              </w:rPr>
            </w:pPr>
            <w:r w:rsidRPr="009140AC">
              <w:rPr>
                <w:rFonts w:ascii="Times New Roman" w:hAnsi="Times New Roman"/>
                <w:sz w:val="22"/>
              </w:rPr>
              <w:t>23,0</w:t>
            </w:r>
          </w:p>
        </w:tc>
        <w:tc>
          <w:tcPr>
            <w:tcW w:w="812" w:type="dxa"/>
          </w:tcPr>
          <w:p w:rsidR="00BD6EEE" w:rsidRPr="009140AC" w:rsidRDefault="00BD6EEE" w:rsidP="005018FA">
            <w:pPr>
              <w:pStyle w:val="ConsPlusNormal"/>
              <w:jc w:val="center"/>
              <w:rPr>
                <w:rFonts w:ascii="Times New Roman" w:hAnsi="Times New Roman"/>
                <w:sz w:val="22"/>
              </w:rPr>
            </w:pPr>
            <w:r w:rsidRPr="009140AC">
              <w:rPr>
                <w:rFonts w:ascii="Times New Roman" w:hAnsi="Times New Roman"/>
                <w:sz w:val="22"/>
              </w:rPr>
              <w:t>23,5</w:t>
            </w:r>
          </w:p>
        </w:tc>
      </w:tr>
      <w:tr w:rsidR="00BD6EEE" w:rsidRPr="004F7D23" w:rsidTr="005018FA">
        <w:tc>
          <w:tcPr>
            <w:tcW w:w="633" w:type="dxa"/>
            <w:shd w:val="clear" w:color="auto" w:fill="auto"/>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11</w:t>
            </w:r>
          </w:p>
        </w:tc>
        <w:tc>
          <w:tcPr>
            <w:tcW w:w="5287" w:type="dxa"/>
            <w:vAlign w:val="center"/>
          </w:tcPr>
          <w:p w:rsidR="00BD6EEE" w:rsidRPr="004F7D23" w:rsidRDefault="00BD6EEE" w:rsidP="005018FA">
            <w:pPr>
              <w:rPr>
                <w:sz w:val="24"/>
                <w:szCs w:val="24"/>
              </w:rPr>
            </w:pPr>
            <w:r w:rsidRPr="00463117">
              <w:rPr>
                <w:sz w:val="24"/>
                <w:szCs w:val="24"/>
              </w:rPr>
              <w:t>Доля  использованных, обезвреженных отходов в общем объеме отходов, образовавшихся в процессе производства и потребления</w:t>
            </w:r>
          </w:p>
        </w:tc>
        <w:tc>
          <w:tcPr>
            <w:tcW w:w="1275" w:type="dxa"/>
          </w:tcPr>
          <w:p w:rsidR="00BD6EEE" w:rsidRPr="004F7D23" w:rsidRDefault="00BD6EEE" w:rsidP="005018FA">
            <w:pPr>
              <w:pStyle w:val="ConsPlusNormal"/>
              <w:jc w:val="center"/>
              <w:rPr>
                <w:rFonts w:ascii="Times New Roman" w:hAnsi="Times New Roman"/>
                <w:sz w:val="24"/>
                <w:szCs w:val="24"/>
              </w:rPr>
            </w:pPr>
            <w:r w:rsidRPr="00463117">
              <w:rPr>
                <w:rFonts w:ascii="Times New Roman" w:hAnsi="Times New Roman"/>
                <w:sz w:val="24"/>
                <w:szCs w:val="24"/>
              </w:rPr>
              <w:t>%</w:t>
            </w:r>
          </w:p>
        </w:tc>
        <w:tc>
          <w:tcPr>
            <w:tcW w:w="1276" w:type="dxa"/>
          </w:tcPr>
          <w:p w:rsidR="00BD6EEE" w:rsidRPr="004F7D23" w:rsidRDefault="00BD6EEE" w:rsidP="005018FA">
            <w:pPr>
              <w:pStyle w:val="ConsPlusNormal"/>
              <w:jc w:val="center"/>
              <w:rPr>
                <w:rFonts w:ascii="Times New Roman" w:hAnsi="Times New Roman"/>
                <w:sz w:val="24"/>
                <w:szCs w:val="24"/>
              </w:rPr>
            </w:pPr>
            <w:r w:rsidRPr="009140AC">
              <w:rPr>
                <w:rFonts w:ascii="Times New Roman" w:hAnsi="Times New Roman"/>
                <w:noProof/>
                <w:sz w:val="24"/>
                <w:szCs w:val="24"/>
              </w:rPr>
              <w:drawing>
                <wp:inline distT="0" distB="0" distL="0" distR="0">
                  <wp:extent cx="152400" cy="219075"/>
                  <wp:effectExtent l="0" t="0" r="0" b="0"/>
                  <wp:docPr id="32"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BD6EEE" w:rsidRPr="00452A0F" w:rsidRDefault="00BD6EEE" w:rsidP="005018FA">
            <w:pPr>
              <w:pStyle w:val="ConsPlusNormal"/>
              <w:jc w:val="center"/>
              <w:rPr>
                <w:rFonts w:ascii="Times New Roman" w:hAnsi="Times New Roman"/>
                <w:sz w:val="22"/>
              </w:rPr>
            </w:pPr>
            <w:r w:rsidRPr="00452A0F">
              <w:rPr>
                <w:rFonts w:ascii="Times New Roman" w:hAnsi="Times New Roman"/>
                <w:sz w:val="22"/>
              </w:rPr>
              <w:t>90,0</w:t>
            </w:r>
          </w:p>
        </w:tc>
        <w:tc>
          <w:tcPr>
            <w:tcW w:w="709" w:type="dxa"/>
          </w:tcPr>
          <w:p w:rsidR="00BD6EEE" w:rsidRPr="00452A0F" w:rsidRDefault="00BD6EEE" w:rsidP="005018FA">
            <w:pPr>
              <w:pStyle w:val="ConsPlusNormal"/>
              <w:jc w:val="center"/>
              <w:rPr>
                <w:rFonts w:ascii="Times New Roman" w:hAnsi="Times New Roman"/>
                <w:sz w:val="22"/>
              </w:rPr>
            </w:pPr>
            <w:r w:rsidRPr="00452A0F">
              <w:rPr>
                <w:rFonts w:ascii="Times New Roman" w:hAnsi="Times New Roman"/>
                <w:sz w:val="22"/>
              </w:rPr>
              <w:t>90,0</w:t>
            </w:r>
          </w:p>
        </w:tc>
        <w:tc>
          <w:tcPr>
            <w:tcW w:w="709" w:type="dxa"/>
          </w:tcPr>
          <w:p w:rsidR="00BD6EEE" w:rsidRPr="00452A0F" w:rsidRDefault="00BD6EEE" w:rsidP="005018FA">
            <w:pPr>
              <w:pStyle w:val="ConsPlusNormal"/>
              <w:jc w:val="center"/>
              <w:rPr>
                <w:rFonts w:ascii="Times New Roman" w:hAnsi="Times New Roman"/>
                <w:sz w:val="22"/>
              </w:rPr>
            </w:pPr>
            <w:r w:rsidRPr="00452A0F">
              <w:rPr>
                <w:rFonts w:ascii="Times New Roman" w:hAnsi="Times New Roman"/>
                <w:sz w:val="22"/>
              </w:rPr>
              <w:t>90,1</w:t>
            </w:r>
          </w:p>
        </w:tc>
        <w:tc>
          <w:tcPr>
            <w:tcW w:w="709" w:type="dxa"/>
          </w:tcPr>
          <w:p w:rsidR="00BD6EEE" w:rsidRPr="00452A0F" w:rsidRDefault="00BD6EEE" w:rsidP="005018FA">
            <w:pPr>
              <w:pStyle w:val="ConsPlusNormal"/>
              <w:jc w:val="center"/>
              <w:rPr>
                <w:rFonts w:ascii="Times New Roman" w:hAnsi="Times New Roman"/>
                <w:sz w:val="22"/>
              </w:rPr>
            </w:pPr>
            <w:r w:rsidRPr="00452A0F">
              <w:rPr>
                <w:rFonts w:ascii="Times New Roman" w:hAnsi="Times New Roman"/>
                <w:sz w:val="22"/>
              </w:rPr>
              <w:t>90,2</w:t>
            </w:r>
          </w:p>
        </w:tc>
        <w:tc>
          <w:tcPr>
            <w:tcW w:w="708" w:type="dxa"/>
          </w:tcPr>
          <w:p w:rsidR="00BD6EEE" w:rsidRPr="00452A0F" w:rsidRDefault="00BD6EEE" w:rsidP="005018FA">
            <w:pPr>
              <w:pStyle w:val="ConsPlusNormal"/>
              <w:jc w:val="center"/>
              <w:rPr>
                <w:rFonts w:ascii="Times New Roman" w:hAnsi="Times New Roman"/>
                <w:sz w:val="22"/>
              </w:rPr>
            </w:pPr>
            <w:r w:rsidRPr="00452A0F">
              <w:rPr>
                <w:rFonts w:ascii="Times New Roman" w:hAnsi="Times New Roman"/>
                <w:sz w:val="22"/>
              </w:rPr>
              <w:t>90,3</w:t>
            </w:r>
          </w:p>
        </w:tc>
        <w:tc>
          <w:tcPr>
            <w:tcW w:w="709" w:type="dxa"/>
          </w:tcPr>
          <w:p w:rsidR="00BD6EEE" w:rsidRPr="00452A0F" w:rsidRDefault="00BD6EEE" w:rsidP="005018FA">
            <w:pPr>
              <w:pStyle w:val="ConsPlusNormal"/>
              <w:jc w:val="center"/>
              <w:rPr>
                <w:rFonts w:ascii="Times New Roman" w:hAnsi="Times New Roman"/>
                <w:sz w:val="22"/>
              </w:rPr>
            </w:pPr>
            <w:r w:rsidRPr="00452A0F">
              <w:rPr>
                <w:rFonts w:ascii="Times New Roman" w:hAnsi="Times New Roman"/>
                <w:sz w:val="22"/>
              </w:rPr>
              <w:t>90,4</w:t>
            </w:r>
          </w:p>
        </w:tc>
        <w:tc>
          <w:tcPr>
            <w:tcW w:w="812" w:type="dxa"/>
          </w:tcPr>
          <w:p w:rsidR="00BD6EEE" w:rsidRPr="00452A0F" w:rsidRDefault="00BD6EEE" w:rsidP="005018FA">
            <w:pPr>
              <w:pStyle w:val="ConsPlusNormal"/>
              <w:jc w:val="center"/>
              <w:rPr>
                <w:rFonts w:ascii="Times New Roman" w:hAnsi="Times New Roman"/>
                <w:sz w:val="22"/>
              </w:rPr>
            </w:pPr>
            <w:r w:rsidRPr="00452A0F">
              <w:rPr>
                <w:rFonts w:ascii="Times New Roman" w:hAnsi="Times New Roman"/>
                <w:sz w:val="22"/>
              </w:rPr>
              <w:t>90,5</w:t>
            </w:r>
          </w:p>
        </w:tc>
      </w:tr>
      <w:tr w:rsidR="00BD6EEE" w:rsidRPr="004F7D23" w:rsidTr="005018FA">
        <w:tc>
          <w:tcPr>
            <w:tcW w:w="633" w:type="dxa"/>
            <w:shd w:val="clear" w:color="auto" w:fill="auto"/>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12</w:t>
            </w:r>
          </w:p>
        </w:tc>
        <w:tc>
          <w:tcPr>
            <w:tcW w:w="5287" w:type="dxa"/>
            <w:vAlign w:val="center"/>
          </w:tcPr>
          <w:p w:rsidR="00BD6EEE" w:rsidRPr="004F7D23" w:rsidRDefault="00BD6EEE" w:rsidP="005018FA">
            <w:pPr>
              <w:rPr>
                <w:sz w:val="24"/>
                <w:szCs w:val="24"/>
              </w:rPr>
            </w:pPr>
            <w:r w:rsidRPr="00463117">
              <w:rPr>
                <w:sz w:val="24"/>
                <w:szCs w:val="24"/>
              </w:rPr>
              <w:t>Доля населённых пунктов, охваченных системами сбора и удаления отходов, по отношению к общему количеству населенных пунктов территории</w:t>
            </w:r>
          </w:p>
        </w:tc>
        <w:tc>
          <w:tcPr>
            <w:tcW w:w="1275" w:type="dxa"/>
          </w:tcPr>
          <w:p w:rsidR="00BD6EEE" w:rsidRPr="004F7D23" w:rsidRDefault="00BD6EEE" w:rsidP="005018FA">
            <w:pPr>
              <w:pStyle w:val="ConsPlusNormal"/>
              <w:jc w:val="center"/>
              <w:rPr>
                <w:rFonts w:ascii="Times New Roman" w:hAnsi="Times New Roman"/>
                <w:sz w:val="24"/>
                <w:szCs w:val="24"/>
              </w:rPr>
            </w:pPr>
            <w:r w:rsidRPr="00463117">
              <w:rPr>
                <w:rFonts w:ascii="Times New Roman" w:hAnsi="Times New Roman"/>
                <w:sz w:val="24"/>
                <w:szCs w:val="24"/>
              </w:rPr>
              <w:t>%</w:t>
            </w:r>
          </w:p>
        </w:tc>
        <w:tc>
          <w:tcPr>
            <w:tcW w:w="1276" w:type="dxa"/>
          </w:tcPr>
          <w:p w:rsidR="00BD6EEE" w:rsidRPr="004F7D23" w:rsidRDefault="00BD6EEE" w:rsidP="005018FA">
            <w:pPr>
              <w:pStyle w:val="ConsPlusNormal"/>
              <w:jc w:val="center"/>
              <w:rPr>
                <w:rFonts w:ascii="Times New Roman" w:hAnsi="Times New Roman"/>
                <w:sz w:val="24"/>
                <w:szCs w:val="24"/>
              </w:rPr>
            </w:pPr>
            <w:r w:rsidRPr="00452A0F">
              <w:rPr>
                <w:rFonts w:ascii="Times New Roman" w:hAnsi="Times New Roman"/>
                <w:noProof/>
                <w:sz w:val="24"/>
                <w:szCs w:val="24"/>
              </w:rPr>
              <w:drawing>
                <wp:inline distT="0" distB="0" distL="0" distR="0">
                  <wp:extent cx="152400" cy="219075"/>
                  <wp:effectExtent l="0" t="0" r="0" b="0"/>
                  <wp:docPr id="33"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90,0</w:t>
            </w:r>
          </w:p>
        </w:tc>
        <w:tc>
          <w:tcPr>
            <w:tcW w:w="709"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90,0</w:t>
            </w:r>
          </w:p>
        </w:tc>
        <w:tc>
          <w:tcPr>
            <w:tcW w:w="709"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90,1</w:t>
            </w:r>
          </w:p>
        </w:tc>
        <w:tc>
          <w:tcPr>
            <w:tcW w:w="709"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90,2</w:t>
            </w:r>
          </w:p>
        </w:tc>
        <w:tc>
          <w:tcPr>
            <w:tcW w:w="708"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90,3</w:t>
            </w:r>
          </w:p>
        </w:tc>
        <w:tc>
          <w:tcPr>
            <w:tcW w:w="709"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90,4</w:t>
            </w:r>
          </w:p>
        </w:tc>
        <w:tc>
          <w:tcPr>
            <w:tcW w:w="812"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90,5</w:t>
            </w:r>
          </w:p>
        </w:tc>
      </w:tr>
      <w:tr w:rsidR="00BD6EEE" w:rsidRPr="004F7D23" w:rsidTr="005018FA">
        <w:tc>
          <w:tcPr>
            <w:tcW w:w="633" w:type="dxa"/>
            <w:shd w:val="clear" w:color="auto" w:fill="auto"/>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13</w:t>
            </w:r>
          </w:p>
        </w:tc>
        <w:tc>
          <w:tcPr>
            <w:tcW w:w="5287" w:type="dxa"/>
            <w:vAlign w:val="center"/>
          </w:tcPr>
          <w:p w:rsidR="00BD6EEE" w:rsidRPr="00D717E8" w:rsidRDefault="00BD6EEE" w:rsidP="005018FA">
            <w:pPr>
              <w:rPr>
                <w:sz w:val="24"/>
                <w:szCs w:val="24"/>
              </w:rPr>
            </w:pPr>
            <w:r w:rsidRPr="00D717E8">
              <w:rPr>
                <w:sz w:val="24"/>
                <w:szCs w:val="24"/>
              </w:rPr>
              <w:t>Выбросы загрязняющих веществ в атмосферу стационарными источниками загрязнения</w:t>
            </w:r>
          </w:p>
        </w:tc>
        <w:tc>
          <w:tcPr>
            <w:tcW w:w="1275" w:type="dxa"/>
          </w:tcPr>
          <w:p w:rsidR="00BD6EEE" w:rsidRPr="00463117" w:rsidRDefault="00BD6EEE" w:rsidP="005018FA">
            <w:pPr>
              <w:pStyle w:val="ConsPlusNormal"/>
              <w:jc w:val="center"/>
              <w:rPr>
                <w:rFonts w:ascii="Times New Roman" w:hAnsi="Times New Roman"/>
                <w:sz w:val="24"/>
                <w:szCs w:val="24"/>
              </w:rPr>
            </w:pPr>
            <w:r>
              <w:rPr>
                <w:rFonts w:ascii="Times New Roman" w:hAnsi="Times New Roman"/>
                <w:sz w:val="24"/>
                <w:szCs w:val="24"/>
              </w:rPr>
              <w:t>тыс.т.</w:t>
            </w:r>
          </w:p>
        </w:tc>
        <w:tc>
          <w:tcPr>
            <w:tcW w:w="1276" w:type="dxa"/>
          </w:tcPr>
          <w:p w:rsidR="00BD6EEE" w:rsidRPr="00452A0F" w:rsidRDefault="00BD6EEE" w:rsidP="005018FA">
            <w:pPr>
              <w:pStyle w:val="ConsPlusNormal"/>
              <w:jc w:val="center"/>
              <w:rPr>
                <w:rFonts w:ascii="Times New Roman" w:hAnsi="Times New Roman"/>
                <w:noProof/>
                <w:sz w:val="24"/>
                <w:szCs w:val="24"/>
              </w:rPr>
            </w:pPr>
          </w:p>
        </w:tc>
        <w:tc>
          <w:tcPr>
            <w:tcW w:w="1667"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ИЦ</w:t>
            </w:r>
          </w:p>
        </w:tc>
        <w:tc>
          <w:tcPr>
            <w:tcW w:w="696"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1,28</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1,28</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1,28</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1,28</w:t>
            </w:r>
          </w:p>
        </w:tc>
        <w:tc>
          <w:tcPr>
            <w:tcW w:w="708"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1,28</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1,28</w:t>
            </w:r>
          </w:p>
        </w:tc>
        <w:tc>
          <w:tcPr>
            <w:tcW w:w="812"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1,28</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p>
        </w:tc>
        <w:tc>
          <w:tcPr>
            <w:tcW w:w="14557" w:type="dxa"/>
            <w:gridSpan w:val="11"/>
          </w:tcPr>
          <w:p w:rsidR="00BD6EEE" w:rsidRPr="004F7D23" w:rsidRDefault="00BD6EEE" w:rsidP="005018FA">
            <w:pPr>
              <w:pStyle w:val="ConsPlusNormal"/>
              <w:jc w:val="center"/>
              <w:rPr>
                <w:rFonts w:ascii="Times New Roman" w:hAnsi="Times New Roman"/>
                <w:b/>
                <w:sz w:val="24"/>
                <w:szCs w:val="24"/>
              </w:rPr>
            </w:pPr>
            <w:r w:rsidRPr="00463117">
              <w:rPr>
                <w:rFonts w:ascii="Times New Roman" w:hAnsi="Times New Roman"/>
                <w:b/>
                <w:sz w:val="24"/>
                <w:szCs w:val="24"/>
              </w:rPr>
              <w:t>Подпрограмма 1 «</w:t>
            </w:r>
            <w:r w:rsidRPr="00463117">
              <w:rPr>
                <w:rFonts w:ascii="Times New Roman" w:eastAsiaTheme="minorEastAsia" w:hAnsi="Times New Roman"/>
                <w:b/>
                <w:sz w:val="24"/>
                <w:szCs w:val="24"/>
              </w:rPr>
              <w:t>Развитие транспортной инфраструктуры, обеспечения безопасности дорожного движения и транспортного обслуживания населения»</w:t>
            </w:r>
          </w:p>
        </w:tc>
      </w:tr>
      <w:tr w:rsidR="00BD6EEE" w:rsidRPr="004F7D23" w:rsidTr="005018FA">
        <w:tc>
          <w:tcPr>
            <w:tcW w:w="633" w:type="dxa"/>
            <w:shd w:val="clear" w:color="auto" w:fill="auto"/>
          </w:tcPr>
          <w:p w:rsidR="00BD6EEE" w:rsidRPr="004F7D23" w:rsidRDefault="00BD6EEE" w:rsidP="005018FA">
            <w:pPr>
              <w:pStyle w:val="ConsPlusNormal"/>
              <w:jc w:val="center"/>
              <w:rPr>
                <w:rFonts w:ascii="Times New Roman" w:hAnsi="Times New Roman"/>
                <w:sz w:val="24"/>
                <w:szCs w:val="24"/>
              </w:rPr>
            </w:pPr>
          </w:p>
        </w:tc>
        <w:tc>
          <w:tcPr>
            <w:tcW w:w="14557" w:type="dxa"/>
            <w:gridSpan w:val="11"/>
            <w:shd w:val="clear" w:color="auto" w:fill="auto"/>
          </w:tcPr>
          <w:p w:rsidR="00BD6EEE" w:rsidRPr="004F7D23" w:rsidRDefault="00BD6EEE" w:rsidP="005018FA">
            <w:pPr>
              <w:pStyle w:val="ConsPlusNormal"/>
              <w:jc w:val="both"/>
              <w:rPr>
                <w:rFonts w:ascii="Times New Roman" w:hAnsi="Times New Roman"/>
                <w:b/>
                <w:sz w:val="24"/>
                <w:szCs w:val="24"/>
              </w:rPr>
            </w:pPr>
            <w:r w:rsidRPr="004F7D23">
              <w:rPr>
                <w:rFonts w:ascii="Times New Roman" w:hAnsi="Times New Roman"/>
                <w:b/>
                <w:sz w:val="24"/>
                <w:szCs w:val="24"/>
              </w:rPr>
              <w:t>Задача</w:t>
            </w:r>
            <w:r>
              <w:rPr>
                <w:rFonts w:ascii="Times New Roman" w:hAnsi="Times New Roman"/>
                <w:b/>
                <w:sz w:val="24"/>
                <w:szCs w:val="24"/>
              </w:rPr>
              <w:t>1</w:t>
            </w:r>
            <w:r w:rsidRPr="004F7D23">
              <w:rPr>
                <w:rFonts w:ascii="Times New Roman" w:hAnsi="Times New Roman"/>
                <w:b/>
                <w:sz w:val="24"/>
                <w:szCs w:val="24"/>
              </w:rPr>
              <w:t xml:space="preserve">: </w:t>
            </w:r>
            <w:r w:rsidRPr="00001460">
              <w:rPr>
                <w:rFonts w:ascii="Times New Roman" w:hAnsi="Times New Roman"/>
                <w:b/>
                <w:bCs/>
                <w:sz w:val="24"/>
                <w:szCs w:val="24"/>
              </w:rPr>
              <w:t>Приведение сети автомобильных дорог общего пользования местного значения МО МР«Усть-Куломский» и мостовых сооружений на них в соответствие с нормативными требованиями к транспортно-эксплуатационному состоянию</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1</w:t>
            </w:r>
          </w:p>
        </w:tc>
        <w:tc>
          <w:tcPr>
            <w:tcW w:w="5287" w:type="dxa"/>
          </w:tcPr>
          <w:p w:rsidR="00BD6EEE" w:rsidRPr="004F7D23" w:rsidRDefault="00BD6EEE" w:rsidP="005018FA">
            <w:pPr>
              <w:pStyle w:val="ConsPlusNormal"/>
              <w:jc w:val="both"/>
              <w:rPr>
                <w:rFonts w:ascii="Times New Roman" w:hAnsi="Times New Roman"/>
                <w:sz w:val="24"/>
                <w:szCs w:val="24"/>
              </w:rPr>
            </w:pPr>
            <w:r w:rsidRPr="00463117">
              <w:rPr>
                <w:rFonts w:ascii="Times New Roman" w:hAnsi="Times New Roman"/>
                <w:sz w:val="24"/>
                <w:szCs w:val="24"/>
              </w:rPr>
              <w:t>Протяженность автомобильных дорог общего пользования местного значения, имеющих паспорта, в общей протяженности дорог</w:t>
            </w:r>
          </w:p>
        </w:tc>
        <w:tc>
          <w:tcPr>
            <w:tcW w:w="1275"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км</w:t>
            </w:r>
          </w:p>
        </w:tc>
        <w:tc>
          <w:tcPr>
            <w:tcW w:w="1276" w:type="dxa"/>
          </w:tcPr>
          <w:p w:rsidR="00BD6EEE" w:rsidRDefault="00BD6EEE" w:rsidP="005018FA">
            <w:pPr>
              <w:pStyle w:val="ConsPlusNormal"/>
              <w:jc w:val="center"/>
              <w:rPr>
                <w:rFonts w:ascii="Times New Roman" w:hAnsi="Times New Roman"/>
                <w:noProof/>
                <w:position w:val="-6"/>
              </w:rPr>
            </w:pPr>
          </w:p>
        </w:tc>
        <w:tc>
          <w:tcPr>
            <w:tcW w:w="1667"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BD6EEE" w:rsidRPr="00E07210" w:rsidRDefault="00BD6EEE" w:rsidP="005018FA">
            <w:pPr>
              <w:pStyle w:val="ConsPlusNormal"/>
              <w:jc w:val="center"/>
              <w:rPr>
                <w:rFonts w:ascii="Times New Roman" w:hAnsi="Times New Roman"/>
                <w:sz w:val="21"/>
                <w:szCs w:val="21"/>
              </w:rPr>
            </w:pPr>
            <w:r w:rsidRPr="00E07210">
              <w:rPr>
                <w:rFonts w:ascii="Times New Roman" w:hAnsi="Times New Roman"/>
                <w:sz w:val="21"/>
                <w:szCs w:val="21"/>
              </w:rPr>
              <w:t>208,9</w:t>
            </w:r>
          </w:p>
        </w:tc>
        <w:tc>
          <w:tcPr>
            <w:tcW w:w="709" w:type="dxa"/>
          </w:tcPr>
          <w:p w:rsidR="00BD6EEE" w:rsidRDefault="00BD6EEE" w:rsidP="005018FA">
            <w:r w:rsidRPr="007C019B">
              <w:rPr>
                <w:sz w:val="21"/>
                <w:szCs w:val="21"/>
              </w:rPr>
              <w:t>208,9</w:t>
            </w:r>
          </w:p>
        </w:tc>
        <w:tc>
          <w:tcPr>
            <w:tcW w:w="709" w:type="dxa"/>
          </w:tcPr>
          <w:p w:rsidR="00BD6EEE" w:rsidRDefault="00BD6EEE" w:rsidP="005018FA">
            <w:r w:rsidRPr="007C019B">
              <w:rPr>
                <w:sz w:val="21"/>
                <w:szCs w:val="21"/>
              </w:rPr>
              <w:t>208,9</w:t>
            </w:r>
          </w:p>
        </w:tc>
        <w:tc>
          <w:tcPr>
            <w:tcW w:w="709" w:type="dxa"/>
          </w:tcPr>
          <w:p w:rsidR="00BD6EEE" w:rsidRDefault="00BD6EEE" w:rsidP="005018FA">
            <w:r w:rsidRPr="007C019B">
              <w:rPr>
                <w:sz w:val="21"/>
                <w:szCs w:val="21"/>
              </w:rPr>
              <w:t>208,9</w:t>
            </w:r>
          </w:p>
        </w:tc>
        <w:tc>
          <w:tcPr>
            <w:tcW w:w="708" w:type="dxa"/>
          </w:tcPr>
          <w:p w:rsidR="00BD6EEE" w:rsidRDefault="00BD6EEE" w:rsidP="005018FA">
            <w:r w:rsidRPr="007C019B">
              <w:rPr>
                <w:sz w:val="21"/>
                <w:szCs w:val="21"/>
              </w:rPr>
              <w:t>208,9</w:t>
            </w:r>
          </w:p>
        </w:tc>
        <w:tc>
          <w:tcPr>
            <w:tcW w:w="709" w:type="dxa"/>
          </w:tcPr>
          <w:p w:rsidR="00BD6EEE" w:rsidRDefault="00BD6EEE" w:rsidP="005018FA">
            <w:r w:rsidRPr="007C019B">
              <w:rPr>
                <w:sz w:val="21"/>
                <w:szCs w:val="21"/>
              </w:rPr>
              <w:t>208,9</w:t>
            </w:r>
          </w:p>
        </w:tc>
        <w:tc>
          <w:tcPr>
            <w:tcW w:w="812" w:type="dxa"/>
          </w:tcPr>
          <w:p w:rsidR="00BD6EEE" w:rsidRDefault="00BD6EEE" w:rsidP="005018FA">
            <w:r w:rsidRPr="007C019B">
              <w:rPr>
                <w:sz w:val="21"/>
                <w:szCs w:val="21"/>
              </w:rPr>
              <w:t>208,9</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2</w:t>
            </w:r>
          </w:p>
        </w:tc>
        <w:tc>
          <w:tcPr>
            <w:tcW w:w="5287" w:type="dxa"/>
          </w:tcPr>
          <w:p w:rsidR="00BD6EEE" w:rsidRPr="004F7D23" w:rsidRDefault="00BD6EEE" w:rsidP="005018FA">
            <w:pPr>
              <w:pStyle w:val="ConsPlusNormal"/>
              <w:jc w:val="both"/>
              <w:rPr>
                <w:rFonts w:ascii="Times New Roman" w:hAnsi="Times New Roman"/>
                <w:sz w:val="24"/>
                <w:szCs w:val="24"/>
              </w:rPr>
            </w:pPr>
            <w:r>
              <w:rPr>
                <w:rFonts w:ascii="Times New Roman" w:hAnsi="Times New Roman"/>
                <w:sz w:val="24"/>
                <w:szCs w:val="24"/>
              </w:rPr>
              <w:t>П</w:t>
            </w:r>
            <w:r w:rsidRPr="00463117">
              <w:rPr>
                <w:rFonts w:ascii="Times New Roman" w:hAnsi="Times New Roman"/>
                <w:sz w:val="24"/>
                <w:szCs w:val="24"/>
              </w:rPr>
              <w:t>ротяженност</w:t>
            </w:r>
            <w:r>
              <w:rPr>
                <w:rFonts w:ascii="Times New Roman" w:hAnsi="Times New Roman"/>
                <w:sz w:val="24"/>
                <w:szCs w:val="24"/>
              </w:rPr>
              <w:t>ь</w:t>
            </w:r>
            <w:r w:rsidRPr="00463117">
              <w:rPr>
                <w:rFonts w:ascii="Times New Roman" w:hAnsi="Times New Roman"/>
                <w:sz w:val="24"/>
                <w:szCs w:val="24"/>
              </w:rPr>
              <w:t xml:space="preserve"> автомобильных дорог общего пользования местного значения, отвечающих нормативным требованиям, в общей </w:t>
            </w:r>
            <w:r w:rsidRPr="00463117">
              <w:rPr>
                <w:rFonts w:ascii="Times New Roman" w:hAnsi="Times New Roman"/>
                <w:sz w:val="24"/>
                <w:szCs w:val="24"/>
              </w:rPr>
              <w:lastRenderedPageBreak/>
              <w:t>протяженности автомобильных дорог общего пользования местного значения</w:t>
            </w:r>
          </w:p>
        </w:tc>
        <w:tc>
          <w:tcPr>
            <w:tcW w:w="1275" w:type="dxa"/>
          </w:tcPr>
          <w:p w:rsidR="00BD6EEE" w:rsidRPr="004F7D23" w:rsidRDefault="00BD6EEE" w:rsidP="005018FA">
            <w:pPr>
              <w:pStyle w:val="ConsPlusNormal"/>
              <w:jc w:val="center"/>
              <w:rPr>
                <w:rFonts w:ascii="Times New Roman" w:hAnsi="Times New Roman"/>
                <w:sz w:val="24"/>
                <w:szCs w:val="24"/>
              </w:rPr>
            </w:pPr>
            <w:r w:rsidRPr="00463117">
              <w:rPr>
                <w:rFonts w:ascii="Times New Roman" w:hAnsi="Times New Roman"/>
                <w:sz w:val="24"/>
                <w:szCs w:val="24"/>
              </w:rPr>
              <w:lastRenderedPageBreak/>
              <w:t>%</w:t>
            </w:r>
          </w:p>
        </w:tc>
        <w:tc>
          <w:tcPr>
            <w:tcW w:w="1276" w:type="dxa"/>
          </w:tcPr>
          <w:p w:rsidR="00BD6EEE" w:rsidRPr="004F7D23" w:rsidRDefault="00BD6EEE" w:rsidP="005018FA">
            <w:pPr>
              <w:pStyle w:val="ConsPlusNormal"/>
              <w:jc w:val="center"/>
              <w:rPr>
                <w:rFonts w:ascii="Times New Roman" w:hAnsi="Times New Roman"/>
              </w:rPr>
            </w:pPr>
            <w:r w:rsidRPr="00AE4A33">
              <w:rPr>
                <w:rFonts w:ascii="Times New Roman" w:hAnsi="Times New Roman"/>
                <w:noProof/>
              </w:rPr>
              <w:drawing>
                <wp:inline distT="0" distB="0" distL="0" distR="0">
                  <wp:extent cx="152400" cy="219075"/>
                  <wp:effectExtent l="0" t="0" r="0" b="0"/>
                  <wp:docPr id="34"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BD6EEE" w:rsidRPr="004F7D23" w:rsidRDefault="00BD6EEE" w:rsidP="005018FA">
            <w:pPr>
              <w:pStyle w:val="ConsPlusNormal"/>
              <w:jc w:val="center"/>
              <w:rPr>
                <w:rFonts w:ascii="Times New Roman" w:hAnsi="Times New Roman"/>
                <w:sz w:val="24"/>
                <w:szCs w:val="24"/>
              </w:rPr>
            </w:pPr>
            <w:r w:rsidRPr="004F7D23">
              <w:rPr>
                <w:rFonts w:ascii="Times New Roman" w:hAnsi="Times New Roman"/>
                <w:sz w:val="24"/>
                <w:szCs w:val="24"/>
              </w:rPr>
              <w:t>ИМ</w:t>
            </w:r>
          </w:p>
        </w:tc>
        <w:tc>
          <w:tcPr>
            <w:tcW w:w="696" w:type="dxa"/>
          </w:tcPr>
          <w:p w:rsidR="00BD6EEE" w:rsidRPr="00585E1F" w:rsidRDefault="00BD6EEE" w:rsidP="005018FA">
            <w:pPr>
              <w:pStyle w:val="ConsPlusNormal"/>
              <w:jc w:val="center"/>
              <w:rPr>
                <w:rFonts w:ascii="Times New Roman" w:hAnsi="Times New Roman"/>
                <w:sz w:val="24"/>
                <w:szCs w:val="24"/>
              </w:rPr>
            </w:pPr>
            <w:r w:rsidRPr="00585E1F">
              <w:rPr>
                <w:rFonts w:ascii="Times New Roman" w:hAnsi="Times New Roman"/>
                <w:sz w:val="24"/>
                <w:szCs w:val="24"/>
              </w:rPr>
              <w:t>59,0</w:t>
            </w:r>
          </w:p>
        </w:tc>
        <w:tc>
          <w:tcPr>
            <w:tcW w:w="709" w:type="dxa"/>
          </w:tcPr>
          <w:p w:rsidR="00BD6EEE" w:rsidRPr="00585E1F" w:rsidRDefault="00BD6EEE" w:rsidP="005018FA">
            <w:pPr>
              <w:pStyle w:val="ConsPlusNormal"/>
              <w:jc w:val="center"/>
              <w:rPr>
                <w:rFonts w:ascii="Times New Roman" w:hAnsi="Times New Roman"/>
                <w:sz w:val="24"/>
                <w:szCs w:val="24"/>
              </w:rPr>
            </w:pPr>
            <w:r w:rsidRPr="00585E1F">
              <w:rPr>
                <w:rFonts w:ascii="Times New Roman" w:hAnsi="Times New Roman"/>
                <w:sz w:val="24"/>
                <w:szCs w:val="24"/>
              </w:rPr>
              <w:t>58,0</w:t>
            </w:r>
          </w:p>
        </w:tc>
        <w:tc>
          <w:tcPr>
            <w:tcW w:w="709" w:type="dxa"/>
          </w:tcPr>
          <w:p w:rsidR="00BD6EEE" w:rsidRPr="00585E1F" w:rsidRDefault="00BD6EEE" w:rsidP="005018FA">
            <w:pPr>
              <w:pStyle w:val="ConsPlusNormal"/>
              <w:jc w:val="center"/>
              <w:rPr>
                <w:rFonts w:ascii="Times New Roman" w:hAnsi="Times New Roman"/>
                <w:sz w:val="24"/>
                <w:szCs w:val="24"/>
              </w:rPr>
            </w:pPr>
            <w:r w:rsidRPr="00585E1F">
              <w:rPr>
                <w:rFonts w:ascii="Times New Roman" w:hAnsi="Times New Roman"/>
                <w:sz w:val="24"/>
                <w:szCs w:val="24"/>
              </w:rPr>
              <w:t>58,0</w:t>
            </w:r>
          </w:p>
        </w:tc>
        <w:tc>
          <w:tcPr>
            <w:tcW w:w="709" w:type="dxa"/>
          </w:tcPr>
          <w:p w:rsidR="00BD6EEE" w:rsidRPr="00585E1F" w:rsidRDefault="00BD6EEE" w:rsidP="005018FA">
            <w:pPr>
              <w:pStyle w:val="ConsPlusNormal"/>
              <w:jc w:val="center"/>
              <w:rPr>
                <w:rFonts w:ascii="Times New Roman" w:hAnsi="Times New Roman"/>
                <w:sz w:val="24"/>
                <w:szCs w:val="24"/>
              </w:rPr>
            </w:pPr>
            <w:r w:rsidRPr="00585E1F">
              <w:rPr>
                <w:rFonts w:ascii="Times New Roman" w:hAnsi="Times New Roman"/>
                <w:sz w:val="24"/>
                <w:szCs w:val="24"/>
              </w:rPr>
              <w:t>58,0</w:t>
            </w:r>
          </w:p>
        </w:tc>
        <w:tc>
          <w:tcPr>
            <w:tcW w:w="708" w:type="dxa"/>
          </w:tcPr>
          <w:p w:rsidR="00BD6EEE" w:rsidRPr="00585E1F" w:rsidRDefault="00BD6EEE" w:rsidP="005018FA">
            <w:pPr>
              <w:pStyle w:val="ConsPlusNormal"/>
              <w:jc w:val="center"/>
              <w:rPr>
                <w:rFonts w:ascii="Times New Roman" w:hAnsi="Times New Roman"/>
                <w:sz w:val="24"/>
                <w:szCs w:val="24"/>
              </w:rPr>
            </w:pPr>
            <w:r w:rsidRPr="00585E1F">
              <w:rPr>
                <w:rFonts w:ascii="Times New Roman" w:hAnsi="Times New Roman"/>
                <w:sz w:val="24"/>
                <w:szCs w:val="24"/>
              </w:rPr>
              <w:t>58,0</w:t>
            </w:r>
          </w:p>
        </w:tc>
        <w:tc>
          <w:tcPr>
            <w:tcW w:w="709" w:type="dxa"/>
          </w:tcPr>
          <w:p w:rsidR="00BD6EEE" w:rsidRPr="00585E1F" w:rsidRDefault="00BD6EEE" w:rsidP="005018FA">
            <w:pPr>
              <w:pStyle w:val="ConsPlusNormal"/>
              <w:jc w:val="center"/>
              <w:rPr>
                <w:rFonts w:ascii="Times New Roman" w:hAnsi="Times New Roman"/>
                <w:sz w:val="24"/>
                <w:szCs w:val="24"/>
              </w:rPr>
            </w:pPr>
            <w:r w:rsidRPr="00585E1F">
              <w:rPr>
                <w:rFonts w:ascii="Times New Roman" w:hAnsi="Times New Roman"/>
                <w:sz w:val="24"/>
                <w:szCs w:val="24"/>
              </w:rPr>
              <w:t>60,0</w:t>
            </w:r>
          </w:p>
        </w:tc>
        <w:tc>
          <w:tcPr>
            <w:tcW w:w="812" w:type="dxa"/>
          </w:tcPr>
          <w:p w:rsidR="00BD6EEE" w:rsidRPr="00585E1F" w:rsidRDefault="00BD6EEE" w:rsidP="005018FA">
            <w:pPr>
              <w:pStyle w:val="ConsPlusNormal"/>
              <w:jc w:val="center"/>
              <w:rPr>
                <w:rFonts w:ascii="Times New Roman" w:hAnsi="Times New Roman"/>
                <w:sz w:val="24"/>
                <w:szCs w:val="24"/>
              </w:rPr>
            </w:pPr>
            <w:r w:rsidRPr="00585E1F">
              <w:rPr>
                <w:rFonts w:ascii="Times New Roman" w:hAnsi="Times New Roman"/>
                <w:sz w:val="24"/>
                <w:szCs w:val="24"/>
              </w:rPr>
              <w:t>60,0</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p>
        </w:tc>
        <w:tc>
          <w:tcPr>
            <w:tcW w:w="14557" w:type="dxa"/>
            <w:gridSpan w:val="11"/>
          </w:tcPr>
          <w:p w:rsidR="00BD6EEE" w:rsidRPr="004F7D23" w:rsidRDefault="00BD6EEE" w:rsidP="005018FA">
            <w:pPr>
              <w:pStyle w:val="ConsPlusNormal"/>
              <w:jc w:val="both"/>
              <w:rPr>
                <w:rFonts w:ascii="Times New Roman" w:hAnsi="Times New Roman"/>
                <w:b/>
                <w:sz w:val="24"/>
                <w:szCs w:val="24"/>
              </w:rPr>
            </w:pPr>
            <w:r w:rsidRPr="004F7D23">
              <w:rPr>
                <w:rFonts w:ascii="Times New Roman" w:hAnsi="Times New Roman"/>
                <w:b/>
                <w:sz w:val="24"/>
                <w:szCs w:val="24"/>
              </w:rPr>
              <w:t>Задача</w:t>
            </w:r>
            <w:r>
              <w:rPr>
                <w:rFonts w:ascii="Times New Roman" w:hAnsi="Times New Roman"/>
                <w:b/>
                <w:sz w:val="24"/>
                <w:szCs w:val="24"/>
              </w:rPr>
              <w:t>2</w:t>
            </w:r>
            <w:r w:rsidRPr="004F7D23">
              <w:rPr>
                <w:rFonts w:ascii="Times New Roman" w:hAnsi="Times New Roman"/>
                <w:b/>
                <w:sz w:val="24"/>
                <w:szCs w:val="24"/>
              </w:rPr>
              <w:t xml:space="preserve">: </w:t>
            </w:r>
            <w:r w:rsidRPr="00001460">
              <w:rPr>
                <w:rFonts w:ascii="Times New Roman" w:hAnsi="Times New Roman"/>
                <w:b/>
                <w:bCs/>
                <w:sz w:val="24"/>
                <w:szCs w:val="24"/>
              </w:rPr>
              <w:t>Сокращение социально-экономически значимых бесхозяйных автомобильных дорог на территории муниципального образования муниципального района «Усть-Куломский»</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r w:rsidRPr="004F7D23">
              <w:rPr>
                <w:rFonts w:ascii="Times New Roman" w:hAnsi="Times New Roman"/>
                <w:sz w:val="24"/>
                <w:szCs w:val="24"/>
              </w:rPr>
              <w:t>1</w:t>
            </w:r>
          </w:p>
        </w:tc>
        <w:tc>
          <w:tcPr>
            <w:tcW w:w="5287" w:type="dxa"/>
          </w:tcPr>
          <w:p w:rsidR="00BD6EEE" w:rsidRPr="004F7D23" w:rsidRDefault="00BD6EEE" w:rsidP="005018FA">
            <w:pPr>
              <w:pStyle w:val="ConsPlusNormal"/>
              <w:jc w:val="both"/>
              <w:rPr>
                <w:rFonts w:ascii="Times New Roman" w:hAnsi="Times New Roman"/>
                <w:sz w:val="24"/>
                <w:szCs w:val="24"/>
              </w:rPr>
            </w:pPr>
            <w:r w:rsidRPr="00463117">
              <w:rPr>
                <w:rFonts w:ascii="Times New Roman" w:hAnsi="Times New Roman"/>
                <w:sz w:val="24"/>
                <w:szCs w:val="24"/>
              </w:rPr>
              <w:t>Протяженность бесхозяйных автомобильных дорог</w:t>
            </w:r>
          </w:p>
        </w:tc>
        <w:tc>
          <w:tcPr>
            <w:tcW w:w="1275"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км</w:t>
            </w:r>
          </w:p>
        </w:tc>
        <w:tc>
          <w:tcPr>
            <w:tcW w:w="1276" w:type="dxa"/>
          </w:tcPr>
          <w:p w:rsidR="00BD6EEE" w:rsidRPr="004F7D23" w:rsidRDefault="00BD6EEE" w:rsidP="005018FA">
            <w:pPr>
              <w:pStyle w:val="ConsPlusNormal"/>
              <w:jc w:val="center"/>
              <w:rPr>
                <w:rFonts w:ascii="Times New Roman" w:hAnsi="Times New Roman"/>
              </w:rPr>
            </w:pPr>
          </w:p>
        </w:tc>
        <w:tc>
          <w:tcPr>
            <w:tcW w:w="1667" w:type="dxa"/>
          </w:tcPr>
          <w:p w:rsidR="00BD6EEE" w:rsidRPr="004F7D23" w:rsidRDefault="00BD6EEE" w:rsidP="005018FA">
            <w:pPr>
              <w:pStyle w:val="ConsPlusNormal"/>
              <w:jc w:val="center"/>
              <w:rPr>
                <w:rFonts w:ascii="Times New Roman" w:hAnsi="Times New Roman"/>
                <w:sz w:val="24"/>
                <w:szCs w:val="24"/>
              </w:rPr>
            </w:pPr>
            <w:r w:rsidRPr="004F7D23">
              <w:rPr>
                <w:rFonts w:ascii="Times New Roman" w:hAnsi="Times New Roman"/>
                <w:sz w:val="24"/>
                <w:szCs w:val="24"/>
              </w:rPr>
              <w:t>ИМ</w:t>
            </w:r>
          </w:p>
        </w:tc>
        <w:tc>
          <w:tcPr>
            <w:tcW w:w="696"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0</w:t>
            </w:r>
          </w:p>
        </w:tc>
        <w:tc>
          <w:tcPr>
            <w:tcW w:w="709"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0</w:t>
            </w:r>
          </w:p>
        </w:tc>
        <w:tc>
          <w:tcPr>
            <w:tcW w:w="709"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0</w:t>
            </w:r>
          </w:p>
        </w:tc>
        <w:tc>
          <w:tcPr>
            <w:tcW w:w="709"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0</w:t>
            </w:r>
          </w:p>
        </w:tc>
        <w:tc>
          <w:tcPr>
            <w:tcW w:w="708"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0</w:t>
            </w:r>
          </w:p>
        </w:tc>
        <w:tc>
          <w:tcPr>
            <w:tcW w:w="709"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0</w:t>
            </w:r>
          </w:p>
        </w:tc>
        <w:tc>
          <w:tcPr>
            <w:tcW w:w="812"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0</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p>
        </w:tc>
        <w:tc>
          <w:tcPr>
            <w:tcW w:w="14557" w:type="dxa"/>
            <w:gridSpan w:val="11"/>
          </w:tcPr>
          <w:p w:rsidR="00BD6EEE" w:rsidRDefault="00BD6EEE" w:rsidP="005018FA">
            <w:pPr>
              <w:pStyle w:val="ConsPlusNormal"/>
              <w:jc w:val="both"/>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3</w:t>
            </w:r>
            <w:r w:rsidRPr="004F7D23">
              <w:rPr>
                <w:rFonts w:ascii="Times New Roman" w:hAnsi="Times New Roman"/>
                <w:b/>
                <w:sz w:val="24"/>
                <w:szCs w:val="24"/>
              </w:rPr>
              <w:t xml:space="preserve">: </w:t>
            </w:r>
            <w:r w:rsidRPr="00001460">
              <w:rPr>
                <w:rFonts w:ascii="Times New Roman" w:eastAsiaTheme="minorEastAsia" w:hAnsi="Times New Roman"/>
                <w:b/>
                <w:sz w:val="24"/>
                <w:szCs w:val="24"/>
              </w:rPr>
              <w:t>Организация перевозки пассажиров и багажа между поселениями в границах МО МР «Усть-Куломский»</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1</w:t>
            </w:r>
          </w:p>
        </w:tc>
        <w:tc>
          <w:tcPr>
            <w:tcW w:w="5287" w:type="dxa"/>
          </w:tcPr>
          <w:p w:rsidR="00BD6EEE" w:rsidRPr="00463117" w:rsidRDefault="00BD6EEE" w:rsidP="005018FA">
            <w:pPr>
              <w:pStyle w:val="ConsPlusNormal"/>
              <w:jc w:val="both"/>
              <w:rPr>
                <w:rFonts w:ascii="Times New Roman" w:hAnsi="Times New Roman"/>
                <w:sz w:val="24"/>
                <w:szCs w:val="24"/>
              </w:rPr>
            </w:pPr>
            <w:r w:rsidRPr="00463117">
              <w:rPr>
                <w:rFonts w:ascii="Times New Roman" w:hAnsi="Times New Roman"/>
                <w:sz w:val="24"/>
                <w:szCs w:val="24"/>
              </w:rPr>
              <w:t>Количество населенных пунктов, расположенных на территории района, не имеющих регулярных автобусных сообщений с селом Усть-Кулом</w:t>
            </w:r>
          </w:p>
        </w:tc>
        <w:tc>
          <w:tcPr>
            <w:tcW w:w="1275"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ед</w:t>
            </w:r>
          </w:p>
        </w:tc>
        <w:tc>
          <w:tcPr>
            <w:tcW w:w="1276" w:type="dxa"/>
          </w:tcPr>
          <w:p w:rsidR="00BD6EEE" w:rsidRPr="004F7D23" w:rsidRDefault="00BD6EEE" w:rsidP="005018FA">
            <w:pPr>
              <w:pStyle w:val="ConsPlusNormal"/>
              <w:jc w:val="center"/>
              <w:rPr>
                <w:rFonts w:ascii="Times New Roman" w:hAnsi="Times New Roman"/>
              </w:rPr>
            </w:pPr>
            <w:r w:rsidRPr="00741E06">
              <w:rPr>
                <w:rFonts w:ascii="Times New Roman" w:hAnsi="Times New Roman"/>
                <w:noProof/>
              </w:rPr>
              <w:drawing>
                <wp:inline distT="0" distB="0" distL="0" distR="0">
                  <wp:extent cx="152400" cy="219075"/>
                  <wp:effectExtent l="0" t="0" r="0" b="0"/>
                  <wp:docPr id="35"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7</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7</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7</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7</w:t>
            </w:r>
          </w:p>
        </w:tc>
        <w:tc>
          <w:tcPr>
            <w:tcW w:w="708"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6</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6</w:t>
            </w:r>
          </w:p>
        </w:tc>
        <w:tc>
          <w:tcPr>
            <w:tcW w:w="812"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6</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p>
        </w:tc>
        <w:tc>
          <w:tcPr>
            <w:tcW w:w="14557" w:type="dxa"/>
            <w:gridSpan w:val="11"/>
          </w:tcPr>
          <w:p w:rsidR="00BD6EEE" w:rsidRDefault="00BD6EEE" w:rsidP="005018FA">
            <w:pPr>
              <w:pStyle w:val="ConsPlusNormal"/>
              <w:jc w:val="center"/>
              <w:rPr>
                <w:rFonts w:ascii="Times New Roman" w:hAnsi="Times New Roman"/>
                <w:sz w:val="24"/>
                <w:szCs w:val="24"/>
              </w:rPr>
            </w:pPr>
            <w:r w:rsidRPr="00463117">
              <w:rPr>
                <w:rFonts w:ascii="Times New Roman" w:hAnsi="Times New Roman"/>
                <w:b/>
                <w:sz w:val="24"/>
                <w:szCs w:val="24"/>
              </w:rPr>
              <w:t xml:space="preserve">Подпрограмма </w:t>
            </w:r>
            <w:r>
              <w:rPr>
                <w:rFonts w:ascii="Times New Roman" w:hAnsi="Times New Roman"/>
                <w:b/>
                <w:sz w:val="24"/>
                <w:szCs w:val="24"/>
              </w:rPr>
              <w:t>2</w:t>
            </w:r>
            <w:r w:rsidRPr="00463117">
              <w:rPr>
                <w:rFonts w:ascii="Times New Roman" w:hAnsi="Times New Roman"/>
                <w:b/>
                <w:sz w:val="24"/>
                <w:szCs w:val="24"/>
              </w:rPr>
              <w:t xml:space="preserve"> «</w:t>
            </w:r>
            <w:r w:rsidRPr="00FB3F53">
              <w:rPr>
                <w:rFonts w:ascii="Times New Roman" w:hAnsi="Times New Roman"/>
                <w:b/>
                <w:sz w:val="24"/>
                <w:szCs w:val="24"/>
              </w:rPr>
              <w:t>Развитие систем инженерной инфраструктуры и обращения с отходами</w:t>
            </w:r>
            <w:r w:rsidRPr="00463117">
              <w:rPr>
                <w:rFonts w:ascii="Times New Roman" w:eastAsiaTheme="minorEastAsia" w:hAnsi="Times New Roman"/>
                <w:b/>
                <w:sz w:val="24"/>
                <w:szCs w:val="24"/>
              </w:rPr>
              <w:t>»</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p>
        </w:tc>
        <w:tc>
          <w:tcPr>
            <w:tcW w:w="14557" w:type="dxa"/>
            <w:gridSpan w:val="11"/>
          </w:tcPr>
          <w:p w:rsidR="00BD6EEE" w:rsidRDefault="00BD6EEE" w:rsidP="005018FA">
            <w:pPr>
              <w:pStyle w:val="ConsPlusNormal"/>
              <w:jc w:val="both"/>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1</w:t>
            </w:r>
            <w:r w:rsidRPr="004F7D23">
              <w:rPr>
                <w:rFonts w:ascii="Times New Roman" w:hAnsi="Times New Roman"/>
                <w:b/>
                <w:sz w:val="24"/>
                <w:szCs w:val="24"/>
              </w:rPr>
              <w:t xml:space="preserve">: </w:t>
            </w:r>
            <w:r w:rsidRPr="00442FC0">
              <w:rPr>
                <w:rFonts w:ascii="Times New Roman" w:eastAsiaTheme="minorEastAsia" w:hAnsi="Times New Roman"/>
                <w:b/>
                <w:sz w:val="24"/>
                <w:szCs w:val="24"/>
              </w:rPr>
              <w:t>Содействие развитию систем коммунальной инфраструктуры</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1</w:t>
            </w:r>
          </w:p>
        </w:tc>
        <w:tc>
          <w:tcPr>
            <w:tcW w:w="5287" w:type="dxa"/>
          </w:tcPr>
          <w:p w:rsidR="00BD6EEE" w:rsidRPr="00463117" w:rsidRDefault="00BD6EEE" w:rsidP="005018FA">
            <w:pPr>
              <w:pStyle w:val="ConsPlusNormal"/>
              <w:jc w:val="both"/>
              <w:rPr>
                <w:rFonts w:ascii="Times New Roman" w:hAnsi="Times New Roman"/>
                <w:sz w:val="24"/>
                <w:szCs w:val="24"/>
              </w:rPr>
            </w:pPr>
            <w:r w:rsidRPr="00FB3F53">
              <w:rPr>
                <w:rFonts w:ascii="Times New Roman" w:hAnsi="Times New Roman"/>
                <w:sz w:val="24"/>
                <w:szCs w:val="24"/>
              </w:rPr>
              <w:t>Протяженность водопроводных сетей</w:t>
            </w:r>
          </w:p>
        </w:tc>
        <w:tc>
          <w:tcPr>
            <w:tcW w:w="1275"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км</w:t>
            </w:r>
          </w:p>
        </w:tc>
        <w:tc>
          <w:tcPr>
            <w:tcW w:w="1276" w:type="dxa"/>
          </w:tcPr>
          <w:p w:rsidR="00BD6EEE" w:rsidRPr="004F7D23" w:rsidRDefault="00BD6EEE" w:rsidP="005018FA">
            <w:pPr>
              <w:pStyle w:val="ConsPlusNormal"/>
              <w:jc w:val="center"/>
              <w:rPr>
                <w:rFonts w:ascii="Times New Roman" w:hAnsi="Times New Roman"/>
              </w:rPr>
            </w:pPr>
            <w:r w:rsidRPr="00654117">
              <w:rPr>
                <w:rFonts w:ascii="Times New Roman" w:hAnsi="Times New Roman"/>
                <w:noProof/>
              </w:rPr>
              <w:drawing>
                <wp:inline distT="0" distB="0" distL="0" distR="0">
                  <wp:extent cx="152400" cy="219075"/>
                  <wp:effectExtent l="0" t="0" r="0" b="0"/>
                  <wp:docPr id="36"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90</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90</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91</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92</w:t>
            </w:r>
          </w:p>
        </w:tc>
        <w:tc>
          <w:tcPr>
            <w:tcW w:w="708"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93</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94</w:t>
            </w:r>
          </w:p>
        </w:tc>
        <w:tc>
          <w:tcPr>
            <w:tcW w:w="812"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95</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2</w:t>
            </w:r>
          </w:p>
        </w:tc>
        <w:tc>
          <w:tcPr>
            <w:tcW w:w="5287" w:type="dxa"/>
          </w:tcPr>
          <w:p w:rsidR="00BD6EEE" w:rsidRPr="00463117" w:rsidRDefault="00BD6EEE" w:rsidP="005018FA">
            <w:pPr>
              <w:pStyle w:val="ConsPlusNormal"/>
              <w:jc w:val="both"/>
              <w:rPr>
                <w:rFonts w:ascii="Times New Roman" w:hAnsi="Times New Roman"/>
                <w:sz w:val="24"/>
                <w:szCs w:val="24"/>
              </w:rPr>
            </w:pPr>
            <w:r>
              <w:rPr>
                <w:rFonts w:ascii="Times New Roman" w:hAnsi="Times New Roman"/>
                <w:sz w:val="24"/>
                <w:szCs w:val="24"/>
              </w:rPr>
              <w:t>Доля</w:t>
            </w:r>
            <w:r w:rsidRPr="00FB3F53">
              <w:rPr>
                <w:rFonts w:ascii="Times New Roman" w:hAnsi="Times New Roman"/>
                <w:sz w:val="24"/>
                <w:szCs w:val="24"/>
              </w:rPr>
              <w:t xml:space="preserve"> уличной водо</w:t>
            </w:r>
            <w:r>
              <w:rPr>
                <w:rFonts w:ascii="Times New Roman" w:hAnsi="Times New Roman"/>
                <w:sz w:val="24"/>
                <w:szCs w:val="24"/>
              </w:rPr>
              <w:t>проводной</w:t>
            </w:r>
            <w:r w:rsidRPr="00FB3F53">
              <w:rPr>
                <w:rFonts w:ascii="Times New Roman" w:hAnsi="Times New Roman"/>
                <w:sz w:val="24"/>
                <w:szCs w:val="24"/>
              </w:rPr>
              <w:t xml:space="preserve"> сети, нуждающейся в замен</w:t>
            </w:r>
            <w:r>
              <w:rPr>
                <w:rFonts w:ascii="Times New Roman" w:hAnsi="Times New Roman"/>
                <w:sz w:val="24"/>
                <w:szCs w:val="24"/>
              </w:rPr>
              <w:t>е</w:t>
            </w:r>
          </w:p>
        </w:tc>
        <w:tc>
          <w:tcPr>
            <w:tcW w:w="1275" w:type="dxa"/>
          </w:tcPr>
          <w:p w:rsidR="00BD6EEE" w:rsidRDefault="00BD6EEE" w:rsidP="005018FA">
            <w:pPr>
              <w:pStyle w:val="ConsPlusNormal"/>
              <w:jc w:val="center"/>
              <w:rPr>
                <w:rFonts w:ascii="Times New Roman" w:hAnsi="Times New Roman"/>
                <w:sz w:val="24"/>
                <w:szCs w:val="24"/>
              </w:rPr>
            </w:pPr>
            <w:r w:rsidRPr="00463117">
              <w:rPr>
                <w:rFonts w:ascii="Times New Roman" w:hAnsi="Times New Roman"/>
                <w:sz w:val="24"/>
                <w:szCs w:val="24"/>
              </w:rPr>
              <w:t>%</w:t>
            </w:r>
          </w:p>
        </w:tc>
        <w:tc>
          <w:tcPr>
            <w:tcW w:w="1276" w:type="dxa"/>
          </w:tcPr>
          <w:p w:rsidR="00BD6EEE" w:rsidRPr="004F7D23" w:rsidRDefault="00BD6EEE" w:rsidP="005018FA">
            <w:pPr>
              <w:pStyle w:val="ConsPlusNormal"/>
              <w:jc w:val="center"/>
              <w:rPr>
                <w:rFonts w:ascii="Times New Roman" w:hAnsi="Times New Roman"/>
              </w:rPr>
            </w:pPr>
            <w:r w:rsidRPr="00654117">
              <w:rPr>
                <w:rFonts w:ascii="Times New Roman" w:hAnsi="Times New Roman"/>
                <w:noProof/>
              </w:rPr>
              <w:drawing>
                <wp:inline distT="0" distB="0" distL="0" distR="0">
                  <wp:extent cx="152400" cy="219075"/>
                  <wp:effectExtent l="0" t="0" r="0" b="0"/>
                  <wp:docPr id="37"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32,0</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32,0</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31,9</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31,8</w:t>
            </w:r>
          </w:p>
        </w:tc>
        <w:tc>
          <w:tcPr>
            <w:tcW w:w="708"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31,7</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31,6</w:t>
            </w:r>
          </w:p>
        </w:tc>
        <w:tc>
          <w:tcPr>
            <w:tcW w:w="812"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31,5</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3</w:t>
            </w:r>
          </w:p>
        </w:tc>
        <w:tc>
          <w:tcPr>
            <w:tcW w:w="5287" w:type="dxa"/>
          </w:tcPr>
          <w:p w:rsidR="00BD6EEE" w:rsidRPr="00463117" w:rsidRDefault="00BD6EEE" w:rsidP="005018FA">
            <w:pPr>
              <w:pStyle w:val="ConsPlusNormal"/>
              <w:jc w:val="both"/>
              <w:rPr>
                <w:rFonts w:ascii="Times New Roman" w:hAnsi="Times New Roman"/>
                <w:sz w:val="24"/>
                <w:szCs w:val="24"/>
              </w:rPr>
            </w:pPr>
            <w:r w:rsidRPr="00FB3F53">
              <w:rPr>
                <w:rFonts w:ascii="Times New Roman" w:hAnsi="Times New Roman"/>
                <w:sz w:val="24"/>
                <w:szCs w:val="24"/>
              </w:rPr>
              <w:t>Протяженность канализационных сетей</w:t>
            </w:r>
          </w:p>
        </w:tc>
        <w:tc>
          <w:tcPr>
            <w:tcW w:w="1275"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км</w:t>
            </w:r>
          </w:p>
        </w:tc>
        <w:tc>
          <w:tcPr>
            <w:tcW w:w="1276" w:type="dxa"/>
          </w:tcPr>
          <w:p w:rsidR="00BD6EEE" w:rsidRPr="004F7D23" w:rsidRDefault="00BD6EEE" w:rsidP="005018FA">
            <w:pPr>
              <w:pStyle w:val="ConsPlusNormal"/>
              <w:jc w:val="center"/>
              <w:rPr>
                <w:rFonts w:ascii="Times New Roman" w:hAnsi="Times New Roman"/>
              </w:rPr>
            </w:pPr>
            <w:r w:rsidRPr="00861E53">
              <w:rPr>
                <w:rFonts w:ascii="Times New Roman" w:hAnsi="Times New Roman"/>
                <w:noProof/>
              </w:rPr>
              <w:drawing>
                <wp:inline distT="0" distB="0" distL="0" distR="0">
                  <wp:extent cx="152400" cy="219075"/>
                  <wp:effectExtent l="0" t="0" r="0" b="0"/>
                  <wp:docPr id="38"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19,5</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19,5</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19,6</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19,7</w:t>
            </w:r>
          </w:p>
        </w:tc>
        <w:tc>
          <w:tcPr>
            <w:tcW w:w="708"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19,8</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19,9</w:t>
            </w:r>
          </w:p>
        </w:tc>
        <w:tc>
          <w:tcPr>
            <w:tcW w:w="812"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20,0</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4</w:t>
            </w:r>
          </w:p>
        </w:tc>
        <w:tc>
          <w:tcPr>
            <w:tcW w:w="5287" w:type="dxa"/>
          </w:tcPr>
          <w:p w:rsidR="00BD6EEE" w:rsidRPr="00463117" w:rsidRDefault="00BD6EEE" w:rsidP="005018FA">
            <w:pPr>
              <w:pStyle w:val="ConsPlusNormal"/>
              <w:jc w:val="both"/>
              <w:rPr>
                <w:rFonts w:ascii="Times New Roman" w:hAnsi="Times New Roman"/>
                <w:sz w:val="24"/>
                <w:szCs w:val="24"/>
              </w:rPr>
            </w:pPr>
            <w:r w:rsidRPr="00FB3F53">
              <w:rPr>
                <w:rFonts w:ascii="Times New Roman" w:hAnsi="Times New Roman"/>
                <w:sz w:val="24"/>
                <w:szCs w:val="24"/>
              </w:rPr>
              <w:t>Доля  уличной канализационной  сети, нуждающейся  в замене</w:t>
            </w:r>
          </w:p>
        </w:tc>
        <w:tc>
          <w:tcPr>
            <w:tcW w:w="1275" w:type="dxa"/>
          </w:tcPr>
          <w:p w:rsidR="00BD6EEE" w:rsidRDefault="00BD6EEE" w:rsidP="005018FA">
            <w:pPr>
              <w:pStyle w:val="ConsPlusNormal"/>
              <w:jc w:val="center"/>
              <w:rPr>
                <w:rFonts w:ascii="Times New Roman" w:hAnsi="Times New Roman"/>
                <w:sz w:val="24"/>
                <w:szCs w:val="24"/>
              </w:rPr>
            </w:pPr>
            <w:r w:rsidRPr="00463117">
              <w:rPr>
                <w:rFonts w:ascii="Times New Roman" w:hAnsi="Times New Roman"/>
                <w:sz w:val="24"/>
                <w:szCs w:val="24"/>
              </w:rPr>
              <w:t>%</w:t>
            </w:r>
          </w:p>
        </w:tc>
        <w:tc>
          <w:tcPr>
            <w:tcW w:w="1276" w:type="dxa"/>
          </w:tcPr>
          <w:p w:rsidR="00BD6EEE" w:rsidRPr="004F7D23" w:rsidRDefault="00BD6EEE" w:rsidP="005018FA">
            <w:pPr>
              <w:pStyle w:val="ConsPlusNormal"/>
              <w:jc w:val="center"/>
              <w:rPr>
                <w:rFonts w:ascii="Times New Roman" w:hAnsi="Times New Roman"/>
              </w:rPr>
            </w:pPr>
            <w:r w:rsidRPr="00654117">
              <w:rPr>
                <w:rFonts w:ascii="Times New Roman" w:hAnsi="Times New Roman"/>
                <w:noProof/>
              </w:rPr>
              <w:drawing>
                <wp:inline distT="0" distB="0" distL="0" distR="0">
                  <wp:extent cx="152400" cy="219075"/>
                  <wp:effectExtent l="0" t="0" r="0" b="0"/>
                  <wp:docPr id="39"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13,9</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13,9</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13,8</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13,7</w:t>
            </w:r>
          </w:p>
        </w:tc>
        <w:tc>
          <w:tcPr>
            <w:tcW w:w="708"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13,6</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13,5</w:t>
            </w:r>
          </w:p>
        </w:tc>
        <w:tc>
          <w:tcPr>
            <w:tcW w:w="812"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13,4</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p>
        </w:tc>
        <w:tc>
          <w:tcPr>
            <w:tcW w:w="14557" w:type="dxa"/>
            <w:gridSpan w:val="11"/>
          </w:tcPr>
          <w:p w:rsidR="00BD6EEE" w:rsidRDefault="00BD6EEE" w:rsidP="005018FA">
            <w:pPr>
              <w:pStyle w:val="ConsPlusNormal"/>
              <w:jc w:val="both"/>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2</w:t>
            </w:r>
            <w:r w:rsidRPr="004F7D23">
              <w:rPr>
                <w:rFonts w:ascii="Times New Roman" w:hAnsi="Times New Roman"/>
                <w:b/>
                <w:sz w:val="24"/>
                <w:szCs w:val="24"/>
              </w:rPr>
              <w:t xml:space="preserve">: </w:t>
            </w:r>
            <w:r w:rsidRPr="00442FC0">
              <w:rPr>
                <w:rFonts w:ascii="Times New Roman" w:eastAsiaTheme="minorEastAsia" w:hAnsi="Times New Roman"/>
                <w:b/>
                <w:sz w:val="24"/>
                <w:szCs w:val="24"/>
              </w:rPr>
              <w:t>Развитие сети объектов инженерной инфраструктуры, предназначенных для утилизации, длительного хранения и переработки бытовых и промышленных отходов</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1</w:t>
            </w:r>
          </w:p>
        </w:tc>
        <w:tc>
          <w:tcPr>
            <w:tcW w:w="5287" w:type="dxa"/>
          </w:tcPr>
          <w:p w:rsidR="00BD6EEE" w:rsidRPr="00463117" w:rsidRDefault="00BD6EEE" w:rsidP="005018FA">
            <w:pPr>
              <w:pStyle w:val="ConsPlusNormal"/>
              <w:jc w:val="both"/>
              <w:rPr>
                <w:rFonts w:ascii="Times New Roman" w:hAnsi="Times New Roman"/>
                <w:sz w:val="24"/>
                <w:szCs w:val="24"/>
              </w:rPr>
            </w:pPr>
            <w:r w:rsidRPr="00FB3F53">
              <w:rPr>
                <w:rFonts w:ascii="Times New Roman" w:hAnsi="Times New Roman"/>
                <w:sz w:val="24"/>
                <w:szCs w:val="24"/>
              </w:rPr>
              <w:t>Количество аварий на объектах коммунальной инфраструктуры (всего)</w:t>
            </w:r>
          </w:p>
        </w:tc>
        <w:tc>
          <w:tcPr>
            <w:tcW w:w="1275"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ед</w:t>
            </w:r>
          </w:p>
        </w:tc>
        <w:tc>
          <w:tcPr>
            <w:tcW w:w="1276" w:type="dxa"/>
          </w:tcPr>
          <w:p w:rsidR="00BD6EEE" w:rsidRPr="004F7D23" w:rsidRDefault="00BD6EEE" w:rsidP="005018FA">
            <w:pPr>
              <w:pStyle w:val="ConsPlusNormal"/>
              <w:jc w:val="center"/>
              <w:rPr>
                <w:rFonts w:ascii="Times New Roman" w:hAnsi="Times New Roman"/>
              </w:rPr>
            </w:pPr>
            <w:r w:rsidRPr="002319E7">
              <w:rPr>
                <w:rFonts w:ascii="Times New Roman" w:hAnsi="Times New Roman"/>
                <w:noProof/>
              </w:rPr>
              <w:drawing>
                <wp:inline distT="0" distB="0" distL="0" distR="0">
                  <wp:extent cx="152400" cy="219075"/>
                  <wp:effectExtent l="0" t="0" r="0" b="0"/>
                  <wp:docPr id="40"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0</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0</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0</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0</w:t>
            </w:r>
          </w:p>
        </w:tc>
        <w:tc>
          <w:tcPr>
            <w:tcW w:w="708"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0</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0</w:t>
            </w:r>
          </w:p>
        </w:tc>
        <w:tc>
          <w:tcPr>
            <w:tcW w:w="812"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0</w:t>
            </w:r>
          </w:p>
        </w:tc>
      </w:tr>
      <w:tr w:rsidR="00BD6EEE" w:rsidRPr="004F7D23" w:rsidTr="005018FA">
        <w:tc>
          <w:tcPr>
            <w:tcW w:w="633" w:type="dxa"/>
          </w:tcPr>
          <w:p w:rsidR="00BD6EEE" w:rsidRDefault="00BD6EEE" w:rsidP="005018FA">
            <w:pPr>
              <w:pStyle w:val="ConsPlusNormal"/>
              <w:jc w:val="center"/>
              <w:rPr>
                <w:rFonts w:ascii="Times New Roman" w:hAnsi="Times New Roman"/>
                <w:sz w:val="24"/>
                <w:szCs w:val="24"/>
              </w:rPr>
            </w:pPr>
          </w:p>
        </w:tc>
        <w:tc>
          <w:tcPr>
            <w:tcW w:w="14557" w:type="dxa"/>
            <w:gridSpan w:val="11"/>
          </w:tcPr>
          <w:p w:rsidR="00BD6EEE" w:rsidRPr="00F72E14" w:rsidRDefault="00BD6EEE" w:rsidP="005018FA">
            <w:pPr>
              <w:pStyle w:val="ConsPlusNormal"/>
              <w:jc w:val="both"/>
              <w:rPr>
                <w:rFonts w:ascii="Times New Roman" w:hAnsi="Times New Roman"/>
                <w:b/>
                <w:sz w:val="24"/>
                <w:szCs w:val="24"/>
              </w:rPr>
            </w:pPr>
            <w:r>
              <w:rPr>
                <w:rFonts w:ascii="Times New Roman" w:hAnsi="Times New Roman"/>
                <w:b/>
                <w:sz w:val="24"/>
                <w:szCs w:val="24"/>
              </w:rPr>
              <w:t xml:space="preserve">Задача 3: </w:t>
            </w:r>
            <w:r w:rsidRPr="00F72E14">
              <w:rPr>
                <w:rFonts w:ascii="Times New Roman" w:hAnsi="Times New Roman"/>
                <w:b/>
                <w:sz w:val="24"/>
                <w:szCs w:val="24"/>
              </w:rPr>
              <w:t xml:space="preserve">Недопущение </w:t>
            </w:r>
            <w:r w:rsidRPr="00F72E14">
              <w:rPr>
                <w:rFonts w:ascii="Times New Roman" w:hAnsi="Times New Roman"/>
                <w:b/>
                <w:color w:val="333333"/>
                <w:sz w:val="24"/>
                <w:szCs w:val="24"/>
                <w:shd w:val="clear" w:color="auto" w:fill="FFFFFF"/>
              </w:rPr>
              <w:t>распространения новой коронавирусной инфекции (COVID-19) путем п</w:t>
            </w:r>
            <w:r w:rsidRPr="00F72E14">
              <w:rPr>
                <w:rFonts w:ascii="Times New Roman" w:hAnsi="Times New Roman"/>
                <w:b/>
                <w:sz w:val="24"/>
                <w:szCs w:val="24"/>
                <w:shd w:val="clear" w:color="auto" w:fill="FFFFFF"/>
              </w:rPr>
              <w:t>роведения</w:t>
            </w:r>
            <w:r w:rsidRPr="00F72E14">
              <w:rPr>
                <w:rFonts w:ascii="Times New Roman" w:hAnsi="Times New Roman"/>
                <w:b/>
                <w:color w:val="333333"/>
                <w:sz w:val="24"/>
                <w:szCs w:val="24"/>
                <w:shd w:val="clear" w:color="auto" w:fill="FFFFFF"/>
              </w:rPr>
              <w:t xml:space="preserve"> дезинфекционных мероприятий на открытых пространствах населенных пунктов</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p>
        </w:tc>
        <w:tc>
          <w:tcPr>
            <w:tcW w:w="14557" w:type="dxa"/>
            <w:gridSpan w:val="11"/>
          </w:tcPr>
          <w:p w:rsidR="00BD6EEE" w:rsidRDefault="00BD6EEE" w:rsidP="005018FA">
            <w:pPr>
              <w:pStyle w:val="ConsPlusNormal"/>
              <w:jc w:val="center"/>
              <w:rPr>
                <w:rFonts w:ascii="Times New Roman" w:hAnsi="Times New Roman"/>
                <w:sz w:val="24"/>
                <w:szCs w:val="24"/>
              </w:rPr>
            </w:pPr>
            <w:r w:rsidRPr="00463117">
              <w:rPr>
                <w:rFonts w:ascii="Times New Roman" w:hAnsi="Times New Roman"/>
                <w:b/>
                <w:sz w:val="24"/>
                <w:szCs w:val="24"/>
              </w:rPr>
              <w:t xml:space="preserve">Подпрограмма </w:t>
            </w:r>
            <w:r>
              <w:rPr>
                <w:rFonts w:ascii="Times New Roman" w:hAnsi="Times New Roman"/>
                <w:b/>
                <w:sz w:val="24"/>
                <w:szCs w:val="24"/>
              </w:rPr>
              <w:t>3</w:t>
            </w:r>
            <w:r w:rsidRPr="00463117">
              <w:rPr>
                <w:rFonts w:ascii="Times New Roman" w:hAnsi="Times New Roman"/>
                <w:b/>
                <w:sz w:val="24"/>
                <w:szCs w:val="24"/>
              </w:rPr>
              <w:t xml:space="preserve"> «</w:t>
            </w:r>
            <w:r w:rsidRPr="00FB3F53">
              <w:rPr>
                <w:rFonts w:ascii="Times New Roman" w:hAnsi="Times New Roman"/>
                <w:b/>
                <w:sz w:val="24"/>
                <w:szCs w:val="24"/>
              </w:rPr>
              <w:t>Улучшение жилищных условий</w:t>
            </w:r>
            <w:r w:rsidRPr="00463117">
              <w:rPr>
                <w:rFonts w:ascii="Times New Roman" w:eastAsiaTheme="minorEastAsia" w:hAnsi="Times New Roman"/>
                <w:b/>
                <w:sz w:val="24"/>
                <w:szCs w:val="24"/>
              </w:rPr>
              <w:t>»</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p>
        </w:tc>
        <w:tc>
          <w:tcPr>
            <w:tcW w:w="14557" w:type="dxa"/>
            <w:gridSpan w:val="11"/>
          </w:tcPr>
          <w:p w:rsidR="00BD6EEE" w:rsidRDefault="00BD6EEE" w:rsidP="005018FA">
            <w:pPr>
              <w:pStyle w:val="ConsPlusNormal"/>
              <w:jc w:val="both"/>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1</w:t>
            </w:r>
            <w:r w:rsidRPr="004F7D23">
              <w:rPr>
                <w:rFonts w:ascii="Times New Roman" w:hAnsi="Times New Roman"/>
                <w:b/>
                <w:sz w:val="24"/>
                <w:szCs w:val="24"/>
              </w:rPr>
              <w:t xml:space="preserve">: </w:t>
            </w:r>
            <w:r w:rsidRPr="00FB3F53">
              <w:rPr>
                <w:rFonts w:ascii="Times New Roman" w:hAnsi="Times New Roman"/>
                <w:b/>
                <w:sz w:val="24"/>
                <w:szCs w:val="24"/>
              </w:rPr>
              <w:t>Реализация переданных государственных полномочий  по обеспечению жильем</w:t>
            </w:r>
          </w:p>
        </w:tc>
      </w:tr>
      <w:tr w:rsidR="00BD6EEE" w:rsidRPr="004F7D23" w:rsidTr="005018FA">
        <w:tc>
          <w:tcPr>
            <w:tcW w:w="633" w:type="dxa"/>
            <w:shd w:val="clear" w:color="auto" w:fill="auto"/>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lastRenderedPageBreak/>
              <w:t>1</w:t>
            </w:r>
          </w:p>
        </w:tc>
        <w:tc>
          <w:tcPr>
            <w:tcW w:w="5287" w:type="dxa"/>
            <w:shd w:val="clear" w:color="auto" w:fill="auto"/>
          </w:tcPr>
          <w:p w:rsidR="00BD6EEE" w:rsidRPr="00FE52A1" w:rsidRDefault="00BD6EEE" w:rsidP="005018FA">
            <w:pPr>
              <w:pStyle w:val="ConsPlusNormal"/>
              <w:jc w:val="both"/>
              <w:rPr>
                <w:rFonts w:ascii="Times New Roman" w:hAnsi="Times New Roman"/>
                <w:sz w:val="24"/>
                <w:szCs w:val="24"/>
              </w:rPr>
            </w:pPr>
            <w:r w:rsidRPr="00FE52A1">
              <w:rPr>
                <w:rFonts w:ascii="Times New Roman" w:hAnsi="Times New Roman"/>
                <w:sz w:val="24"/>
                <w:szCs w:val="24"/>
              </w:rPr>
              <w:t>Количество семей, улучшивших жилищные условия с использованием мер государственной поддержки</w:t>
            </w:r>
          </w:p>
        </w:tc>
        <w:tc>
          <w:tcPr>
            <w:tcW w:w="1275" w:type="dxa"/>
            <w:shd w:val="clear" w:color="auto" w:fill="auto"/>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единиц</w:t>
            </w:r>
          </w:p>
        </w:tc>
        <w:tc>
          <w:tcPr>
            <w:tcW w:w="1276" w:type="dxa"/>
            <w:shd w:val="clear" w:color="auto" w:fill="auto"/>
          </w:tcPr>
          <w:p w:rsidR="00BD6EEE" w:rsidRPr="00FE52A1" w:rsidRDefault="00BD6EEE" w:rsidP="005018FA">
            <w:pPr>
              <w:pStyle w:val="ConsPlusNormal"/>
              <w:jc w:val="center"/>
              <w:rPr>
                <w:rFonts w:ascii="Times New Roman" w:hAnsi="Times New Roman"/>
              </w:rPr>
            </w:pPr>
          </w:p>
        </w:tc>
        <w:tc>
          <w:tcPr>
            <w:tcW w:w="1667" w:type="dxa"/>
            <w:shd w:val="clear" w:color="auto" w:fill="auto"/>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ИМ</w:t>
            </w:r>
          </w:p>
        </w:tc>
        <w:tc>
          <w:tcPr>
            <w:tcW w:w="696" w:type="dxa"/>
            <w:shd w:val="clear" w:color="auto" w:fill="auto"/>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6</w:t>
            </w:r>
          </w:p>
        </w:tc>
        <w:tc>
          <w:tcPr>
            <w:tcW w:w="709" w:type="dxa"/>
            <w:shd w:val="clear" w:color="auto" w:fill="auto"/>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5</w:t>
            </w:r>
          </w:p>
        </w:tc>
        <w:tc>
          <w:tcPr>
            <w:tcW w:w="709" w:type="dxa"/>
            <w:shd w:val="clear" w:color="auto" w:fill="auto"/>
          </w:tcPr>
          <w:p w:rsidR="00BD6EEE" w:rsidRPr="00FE52A1" w:rsidRDefault="00BD6EEE" w:rsidP="005018FA">
            <w:pPr>
              <w:jc w:val="center"/>
            </w:pPr>
            <w:r w:rsidRPr="00FE52A1">
              <w:rPr>
                <w:sz w:val="24"/>
                <w:szCs w:val="24"/>
              </w:rPr>
              <w:t>5</w:t>
            </w:r>
          </w:p>
        </w:tc>
        <w:tc>
          <w:tcPr>
            <w:tcW w:w="709" w:type="dxa"/>
            <w:shd w:val="clear" w:color="auto" w:fill="auto"/>
          </w:tcPr>
          <w:p w:rsidR="00BD6EEE" w:rsidRPr="00FE52A1" w:rsidRDefault="00BD6EEE" w:rsidP="005018FA">
            <w:pPr>
              <w:jc w:val="center"/>
            </w:pPr>
            <w:r w:rsidRPr="00FE52A1">
              <w:rPr>
                <w:sz w:val="24"/>
                <w:szCs w:val="24"/>
              </w:rPr>
              <w:t>5</w:t>
            </w:r>
          </w:p>
        </w:tc>
        <w:tc>
          <w:tcPr>
            <w:tcW w:w="708" w:type="dxa"/>
            <w:shd w:val="clear" w:color="auto" w:fill="auto"/>
          </w:tcPr>
          <w:p w:rsidR="00BD6EEE" w:rsidRPr="00FE52A1" w:rsidRDefault="00BD6EEE" w:rsidP="005018FA">
            <w:pPr>
              <w:jc w:val="center"/>
            </w:pPr>
            <w:r w:rsidRPr="00FE52A1">
              <w:rPr>
                <w:sz w:val="24"/>
                <w:szCs w:val="24"/>
              </w:rPr>
              <w:t>5</w:t>
            </w:r>
          </w:p>
        </w:tc>
        <w:tc>
          <w:tcPr>
            <w:tcW w:w="709" w:type="dxa"/>
            <w:shd w:val="clear" w:color="auto" w:fill="auto"/>
          </w:tcPr>
          <w:p w:rsidR="00BD6EEE" w:rsidRPr="00FE52A1" w:rsidRDefault="00BD6EEE" w:rsidP="005018FA">
            <w:pPr>
              <w:jc w:val="center"/>
            </w:pPr>
            <w:r w:rsidRPr="00FE52A1">
              <w:rPr>
                <w:sz w:val="24"/>
                <w:szCs w:val="24"/>
              </w:rPr>
              <w:t>5</w:t>
            </w:r>
          </w:p>
        </w:tc>
        <w:tc>
          <w:tcPr>
            <w:tcW w:w="812" w:type="dxa"/>
            <w:shd w:val="clear" w:color="auto" w:fill="auto"/>
          </w:tcPr>
          <w:p w:rsidR="00BD6EEE" w:rsidRPr="00FE52A1" w:rsidRDefault="00BD6EEE" w:rsidP="005018FA">
            <w:pPr>
              <w:jc w:val="center"/>
            </w:pPr>
            <w:r w:rsidRPr="00FE52A1">
              <w:rPr>
                <w:sz w:val="24"/>
                <w:szCs w:val="24"/>
              </w:rPr>
              <w:t>5</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p>
        </w:tc>
        <w:tc>
          <w:tcPr>
            <w:tcW w:w="14557" w:type="dxa"/>
            <w:gridSpan w:val="11"/>
          </w:tcPr>
          <w:p w:rsidR="00BD6EEE" w:rsidRDefault="00BD6EEE" w:rsidP="005018FA">
            <w:pPr>
              <w:pStyle w:val="ConsPlusNormal"/>
              <w:jc w:val="both"/>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2</w:t>
            </w:r>
            <w:r w:rsidRPr="004F7D23">
              <w:rPr>
                <w:rFonts w:ascii="Times New Roman" w:hAnsi="Times New Roman"/>
                <w:b/>
                <w:sz w:val="24"/>
                <w:szCs w:val="24"/>
              </w:rPr>
              <w:t xml:space="preserve">: </w:t>
            </w:r>
            <w:r w:rsidRPr="00FB3F53">
              <w:rPr>
                <w:rFonts w:ascii="Times New Roman" w:hAnsi="Times New Roman"/>
                <w:b/>
                <w:sz w:val="24"/>
                <w:szCs w:val="24"/>
              </w:rPr>
              <w:t>Обеспечение жильем молодых семей</w:t>
            </w:r>
          </w:p>
        </w:tc>
      </w:tr>
      <w:tr w:rsidR="00BD6EEE" w:rsidRPr="004F7D23" w:rsidTr="005018FA">
        <w:tc>
          <w:tcPr>
            <w:tcW w:w="633" w:type="dxa"/>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1</w:t>
            </w:r>
          </w:p>
        </w:tc>
        <w:tc>
          <w:tcPr>
            <w:tcW w:w="5287" w:type="dxa"/>
          </w:tcPr>
          <w:p w:rsidR="00BD6EEE" w:rsidRPr="00FE52A1" w:rsidRDefault="00BD6EEE" w:rsidP="005018FA">
            <w:pPr>
              <w:pStyle w:val="ConsPlusNormal"/>
              <w:jc w:val="both"/>
              <w:rPr>
                <w:rFonts w:ascii="Times New Roman" w:hAnsi="Times New Roman"/>
                <w:sz w:val="24"/>
                <w:szCs w:val="24"/>
              </w:rPr>
            </w:pPr>
            <w:r w:rsidRPr="00FE52A1">
              <w:rPr>
                <w:rFonts w:ascii="Times New Roman" w:hAnsi="Times New Roman"/>
                <w:sz w:val="24"/>
                <w:szCs w:val="24"/>
              </w:rPr>
              <w:t>Количество молодых семей, улучшивших  жилищные  условия  с использованием  социальных  выплат  на  строительство  или приобретение жилья для улучшения жилищных условий</w:t>
            </w:r>
          </w:p>
        </w:tc>
        <w:tc>
          <w:tcPr>
            <w:tcW w:w="1275" w:type="dxa"/>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единиц</w:t>
            </w:r>
          </w:p>
        </w:tc>
        <w:tc>
          <w:tcPr>
            <w:tcW w:w="1276" w:type="dxa"/>
          </w:tcPr>
          <w:p w:rsidR="00BD6EEE" w:rsidRPr="00FE52A1" w:rsidRDefault="00BD6EEE" w:rsidP="005018FA">
            <w:pPr>
              <w:pStyle w:val="ConsPlusNormal"/>
              <w:jc w:val="center"/>
              <w:rPr>
                <w:rFonts w:ascii="Times New Roman" w:hAnsi="Times New Roman"/>
              </w:rPr>
            </w:pPr>
          </w:p>
        </w:tc>
        <w:tc>
          <w:tcPr>
            <w:tcW w:w="1667" w:type="dxa"/>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ИМ</w:t>
            </w:r>
          </w:p>
        </w:tc>
        <w:tc>
          <w:tcPr>
            <w:tcW w:w="696" w:type="dxa"/>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1</w:t>
            </w:r>
          </w:p>
        </w:tc>
        <w:tc>
          <w:tcPr>
            <w:tcW w:w="709" w:type="dxa"/>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0</w:t>
            </w:r>
          </w:p>
        </w:tc>
        <w:tc>
          <w:tcPr>
            <w:tcW w:w="709" w:type="dxa"/>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1</w:t>
            </w:r>
          </w:p>
        </w:tc>
        <w:tc>
          <w:tcPr>
            <w:tcW w:w="709" w:type="dxa"/>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1</w:t>
            </w:r>
          </w:p>
        </w:tc>
        <w:tc>
          <w:tcPr>
            <w:tcW w:w="708" w:type="dxa"/>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1</w:t>
            </w:r>
          </w:p>
        </w:tc>
        <w:tc>
          <w:tcPr>
            <w:tcW w:w="709" w:type="dxa"/>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1</w:t>
            </w:r>
          </w:p>
        </w:tc>
        <w:tc>
          <w:tcPr>
            <w:tcW w:w="812" w:type="dxa"/>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1</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p>
        </w:tc>
        <w:tc>
          <w:tcPr>
            <w:tcW w:w="14557" w:type="dxa"/>
            <w:gridSpan w:val="11"/>
          </w:tcPr>
          <w:p w:rsidR="00BD6EEE" w:rsidRDefault="00BD6EEE" w:rsidP="005018FA">
            <w:pPr>
              <w:pStyle w:val="ConsPlusNormal"/>
              <w:jc w:val="both"/>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3</w:t>
            </w:r>
            <w:r w:rsidRPr="004F7D23">
              <w:rPr>
                <w:rFonts w:ascii="Times New Roman" w:hAnsi="Times New Roman"/>
                <w:b/>
                <w:sz w:val="24"/>
                <w:szCs w:val="24"/>
              </w:rPr>
              <w:t xml:space="preserve">: </w:t>
            </w:r>
            <w:r w:rsidRPr="00FB3F53">
              <w:rPr>
                <w:rFonts w:ascii="Times New Roman" w:hAnsi="Times New Roman"/>
                <w:b/>
                <w:sz w:val="24"/>
                <w:szCs w:val="24"/>
              </w:rPr>
              <w:t>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tc>
      </w:tr>
      <w:tr w:rsidR="00BD6EEE" w:rsidRPr="004F7D23" w:rsidTr="005018FA">
        <w:tc>
          <w:tcPr>
            <w:tcW w:w="633" w:type="dxa"/>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1</w:t>
            </w:r>
          </w:p>
        </w:tc>
        <w:tc>
          <w:tcPr>
            <w:tcW w:w="5287" w:type="dxa"/>
          </w:tcPr>
          <w:p w:rsidR="00BD6EEE" w:rsidRPr="00FE52A1" w:rsidRDefault="00BD6EEE" w:rsidP="005018FA">
            <w:pPr>
              <w:pStyle w:val="ConsPlusNormal"/>
              <w:jc w:val="both"/>
              <w:rPr>
                <w:rFonts w:ascii="Times New Roman" w:hAnsi="Times New Roman"/>
                <w:sz w:val="24"/>
                <w:szCs w:val="24"/>
              </w:rPr>
            </w:pPr>
            <w:r w:rsidRPr="00FE52A1">
              <w:rPr>
                <w:rFonts w:ascii="Times New Roman" w:hAnsi="Times New Roman"/>
                <w:sz w:val="24"/>
                <w:szCs w:val="24"/>
              </w:rPr>
              <w:t>Количество детей-сирот и детей, оставшихся без попечения родителей, лиц из их числа, обеспеченных специализированными жилыми помещениями</w:t>
            </w:r>
          </w:p>
        </w:tc>
        <w:tc>
          <w:tcPr>
            <w:tcW w:w="1275" w:type="dxa"/>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чел</w:t>
            </w:r>
          </w:p>
        </w:tc>
        <w:tc>
          <w:tcPr>
            <w:tcW w:w="1276" w:type="dxa"/>
          </w:tcPr>
          <w:p w:rsidR="00BD6EEE" w:rsidRPr="00FE52A1" w:rsidRDefault="00BD6EEE" w:rsidP="005018FA">
            <w:pPr>
              <w:pStyle w:val="ConsPlusNormal"/>
              <w:jc w:val="center"/>
              <w:rPr>
                <w:rFonts w:ascii="Times New Roman" w:hAnsi="Times New Roman"/>
              </w:rPr>
            </w:pPr>
            <w:r w:rsidRPr="005F30E2">
              <w:rPr>
                <w:rFonts w:ascii="Times New Roman" w:hAnsi="Times New Roman"/>
                <w:noProof/>
              </w:rPr>
              <w:drawing>
                <wp:inline distT="0" distB="0" distL="0" distR="0">
                  <wp:extent cx="152400" cy="219075"/>
                  <wp:effectExtent l="0" t="0" r="0" b="0"/>
                  <wp:docPr id="41"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ИМ</w:t>
            </w:r>
          </w:p>
        </w:tc>
        <w:tc>
          <w:tcPr>
            <w:tcW w:w="696" w:type="dxa"/>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27</w:t>
            </w:r>
          </w:p>
        </w:tc>
        <w:tc>
          <w:tcPr>
            <w:tcW w:w="709" w:type="dxa"/>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18</w:t>
            </w:r>
          </w:p>
        </w:tc>
        <w:tc>
          <w:tcPr>
            <w:tcW w:w="709" w:type="dxa"/>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22</w:t>
            </w:r>
          </w:p>
        </w:tc>
        <w:tc>
          <w:tcPr>
            <w:tcW w:w="709" w:type="dxa"/>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21</w:t>
            </w:r>
          </w:p>
        </w:tc>
        <w:tc>
          <w:tcPr>
            <w:tcW w:w="708" w:type="dxa"/>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21</w:t>
            </w:r>
          </w:p>
        </w:tc>
        <w:tc>
          <w:tcPr>
            <w:tcW w:w="709" w:type="dxa"/>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21</w:t>
            </w:r>
          </w:p>
        </w:tc>
        <w:tc>
          <w:tcPr>
            <w:tcW w:w="812" w:type="dxa"/>
          </w:tcPr>
          <w:p w:rsidR="00BD6EEE" w:rsidRPr="00FE52A1" w:rsidRDefault="00BD6EEE" w:rsidP="005018FA">
            <w:pPr>
              <w:pStyle w:val="ConsPlusNormal"/>
              <w:jc w:val="center"/>
              <w:rPr>
                <w:rFonts w:ascii="Times New Roman" w:hAnsi="Times New Roman"/>
                <w:sz w:val="24"/>
                <w:szCs w:val="24"/>
              </w:rPr>
            </w:pPr>
            <w:r w:rsidRPr="00FE52A1">
              <w:rPr>
                <w:rFonts w:ascii="Times New Roman" w:hAnsi="Times New Roman"/>
                <w:sz w:val="24"/>
                <w:szCs w:val="24"/>
              </w:rPr>
              <w:t>21</w:t>
            </w:r>
          </w:p>
        </w:tc>
      </w:tr>
      <w:tr w:rsidR="00BD6EEE" w:rsidRPr="004F7D23" w:rsidTr="005018FA">
        <w:tc>
          <w:tcPr>
            <w:tcW w:w="633" w:type="dxa"/>
          </w:tcPr>
          <w:p w:rsidR="00BD6EEE" w:rsidRPr="00505DE6" w:rsidRDefault="00BD6EEE" w:rsidP="005018FA">
            <w:pPr>
              <w:pStyle w:val="ConsPlusNormal"/>
              <w:jc w:val="center"/>
              <w:rPr>
                <w:rFonts w:ascii="Times New Roman" w:hAnsi="Times New Roman"/>
                <w:sz w:val="24"/>
                <w:szCs w:val="24"/>
              </w:rPr>
            </w:pPr>
            <w:r w:rsidRPr="00505DE6">
              <w:rPr>
                <w:rFonts w:ascii="Times New Roman" w:hAnsi="Times New Roman"/>
                <w:sz w:val="24"/>
                <w:szCs w:val="24"/>
              </w:rPr>
              <w:t>2</w:t>
            </w:r>
          </w:p>
        </w:tc>
        <w:tc>
          <w:tcPr>
            <w:tcW w:w="5287" w:type="dxa"/>
          </w:tcPr>
          <w:p w:rsidR="00BD6EEE" w:rsidRPr="00505DE6" w:rsidRDefault="00BD6EEE" w:rsidP="005018FA">
            <w:pPr>
              <w:pStyle w:val="ConsPlusNormal"/>
              <w:rPr>
                <w:rFonts w:ascii="Times New Roman" w:hAnsi="Times New Roman"/>
                <w:sz w:val="24"/>
                <w:szCs w:val="24"/>
              </w:rPr>
            </w:pPr>
            <w:r w:rsidRPr="00505DE6">
              <w:rPr>
                <w:rFonts w:ascii="Times New Roman" w:hAnsi="Times New Roman"/>
                <w:sz w:val="24"/>
                <w:szCs w:val="24"/>
              </w:rPr>
              <w:t>Количество лиц из числа детей-сирот и детей, оставшихся без попечения родителей, обеспеченных жилыми помещениями с использованием  социальных  выплат  на приобретение жилья в соответствии с Законом Республики Коми «О дополнительной социальной гарантии лицам, которые ранее относились к категории детей-сирот и детей, оставшихся без попечения родителей»</w:t>
            </w:r>
          </w:p>
        </w:tc>
        <w:tc>
          <w:tcPr>
            <w:tcW w:w="1275" w:type="dxa"/>
          </w:tcPr>
          <w:p w:rsidR="00BD6EEE" w:rsidRPr="00505DE6" w:rsidRDefault="00BD6EEE" w:rsidP="005018FA">
            <w:pPr>
              <w:pStyle w:val="ConsPlusNormal"/>
              <w:jc w:val="center"/>
              <w:rPr>
                <w:rFonts w:ascii="Times New Roman" w:hAnsi="Times New Roman"/>
                <w:sz w:val="24"/>
                <w:szCs w:val="24"/>
              </w:rPr>
            </w:pPr>
            <w:r w:rsidRPr="00505DE6">
              <w:rPr>
                <w:rFonts w:ascii="Times New Roman" w:hAnsi="Times New Roman"/>
                <w:sz w:val="24"/>
                <w:szCs w:val="24"/>
              </w:rPr>
              <w:t>чел</w:t>
            </w:r>
          </w:p>
        </w:tc>
        <w:tc>
          <w:tcPr>
            <w:tcW w:w="1276" w:type="dxa"/>
          </w:tcPr>
          <w:p w:rsidR="00BD6EEE" w:rsidRPr="00505DE6" w:rsidRDefault="00BD6EEE" w:rsidP="005018FA">
            <w:pPr>
              <w:pStyle w:val="ConsPlusNormal"/>
              <w:jc w:val="center"/>
              <w:rPr>
                <w:rFonts w:ascii="Times New Roman" w:hAnsi="Times New Roman"/>
              </w:rPr>
            </w:pPr>
          </w:p>
        </w:tc>
        <w:tc>
          <w:tcPr>
            <w:tcW w:w="1667" w:type="dxa"/>
          </w:tcPr>
          <w:p w:rsidR="00BD6EEE" w:rsidRPr="00505DE6" w:rsidRDefault="00BD6EEE" w:rsidP="005018FA">
            <w:pPr>
              <w:pStyle w:val="ConsPlusNormal"/>
              <w:jc w:val="center"/>
              <w:rPr>
                <w:rFonts w:ascii="Times New Roman" w:hAnsi="Times New Roman"/>
                <w:sz w:val="24"/>
                <w:szCs w:val="24"/>
              </w:rPr>
            </w:pPr>
            <w:r w:rsidRPr="00505DE6">
              <w:rPr>
                <w:rFonts w:ascii="Times New Roman" w:hAnsi="Times New Roman"/>
                <w:sz w:val="24"/>
                <w:szCs w:val="24"/>
              </w:rPr>
              <w:t>ИМ</w:t>
            </w:r>
          </w:p>
        </w:tc>
        <w:tc>
          <w:tcPr>
            <w:tcW w:w="696" w:type="dxa"/>
          </w:tcPr>
          <w:p w:rsidR="00BD6EEE" w:rsidRPr="00505DE6" w:rsidRDefault="00BD6EEE" w:rsidP="005018FA">
            <w:pPr>
              <w:pStyle w:val="ConsPlusNormal"/>
              <w:jc w:val="center"/>
              <w:rPr>
                <w:rFonts w:ascii="Times New Roman" w:hAnsi="Times New Roman"/>
                <w:sz w:val="24"/>
                <w:szCs w:val="24"/>
              </w:rPr>
            </w:pPr>
            <w:r w:rsidRPr="00505DE6">
              <w:rPr>
                <w:rFonts w:ascii="Times New Roman" w:hAnsi="Times New Roman"/>
                <w:sz w:val="24"/>
                <w:szCs w:val="24"/>
              </w:rPr>
              <w:t>0</w:t>
            </w:r>
          </w:p>
        </w:tc>
        <w:tc>
          <w:tcPr>
            <w:tcW w:w="709" w:type="dxa"/>
          </w:tcPr>
          <w:p w:rsidR="00BD6EEE" w:rsidRPr="00505DE6" w:rsidRDefault="00BD6EEE" w:rsidP="005018FA">
            <w:pPr>
              <w:pStyle w:val="ConsPlusNormal"/>
              <w:jc w:val="center"/>
              <w:rPr>
                <w:rFonts w:ascii="Times New Roman" w:hAnsi="Times New Roman"/>
                <w:sz w:val="24"/>
                <w:szCs w:val="24"/>
              </w:rPr>
            </w:pPr>
            <w:r w:rsidRPr="00505DE6">
              <w:rPr>
                <w:rFonts w:ascii="Times New Roman" w:hAnsi="Times New Roman"/>
                <w:sz w:val="24"/>
                <w:szCs w:val="24"/>
              </w:rPr>
              <w:t>0</w:t>
            </w:r>
          </w:p>
        </w:tc>
        <w:tc>
          <w:tcPr>
            <w:tcW w:w="709" w:type="dxa"/>
          </w:tcPr>
          <w:p w:rsidR="00BD6EEE" w:rsidRPr="00505DE6" w:rsidRDefault="00BD6EEE" w:rsidP="005018FA">
            <w:pPr>
              <w:pStyle w:val="ConsPlusNormal"/>
              <w:jc w:val="center"/>
              <w:rPr>
                <w:rFonts w:ascii="Times New Roman" w:hAnsi="Times New Roman"/>
                <w:sz w:val="24"/>
                <w:szCs w:val="24"/>
              </w:rPr>
            </w:pPr>
            <w:r w:rsidRPr="00505DE6">
              <w:rPr>
                <w:rFonts w:ascii="Times New Roman" w:hAnsi="Times New Roman"/>
                <w:sz w:val="24"/>
                <w:szCs w:val="24"/>
              </w:rPr>
              <w:t>1</w:t>
            </w:r>
          </w:p>
        </w:tc>
        <w:tc>
          <w:tcPr>
            <w:tcW w:w="709" w:type="dxa"/>
          </w:tcPr>
          <w:p w:rsidR="00BD6EEE" w:rsidRPr="00505DE6" w:rsidRDefault="00BD6EEE" w:rsidP="005018FA">
            <w:pPr>
              <w:pStyle w:val="ConsPlusNormal"/>
              <w:jc w:val="center"/>
              <w:rPr>
                <w:rFonts w:ascii="Times New Roman" w:hAnsi="Times New Roman"/>
                <w:sz w:val="24"/>
                <w:szCs w:val="24"/>
              </w:rPr>
            </w:pPr>
            <w:r w:rsidRPr="00505DE6">
              <w:rPr>
                <w:rFonts w:ascii="Times New Roman" w:hAnsi="Times New Roman"/>
                <w:sz w:val="24"/>
                <w:szCs w:val="24"/>
              </w:rPr>
              <w:t>1</w:t>
            </w:r>
          </w:p>
        </w:tc>
        <w:tc>
          <w:tcPr>
            <w:tcW w:w="708" w:type="dxa"/>
          </w:tcPr>
          <w:p w:rsidR="00BD6EEE" w:rsidRPr="00505DE6" w:rsidRDefault="00BD6EEE" w:rsidP="005018FA">
            <w:pPr>
              <w:pStyle w:val="ConsPlusNormal"/>
              <w:jc w:val="center"/>
              <w:rPr>
                <w:rFonts w:ascii="Times New Roman" w:hAnsi="Times New Roman"/>
                <w:sz w:val="24"/>
                <w:szCs w:val="24"/>
              </w:rPr>
            </w:pPr>
            <w:r w:rsidRPr="00505DE6">
              <w:rPr>
                <w:rFonts w:ascii="Times New Roman" w:hAnsi="Times New Roman"/>
                <w:sz w:val="24"/>
                <w:szCs w:val="24"/>
              </w:rPr>
              <w:t>1</w:t>
            </w:r>
          </w:p>
        </w:tc>
        <w:tc>
          <w:tcPr>
            <w:tcW w:w="709" w:type="dxa"/>
          </w:tcPr>
          <w:p w:rsidR="00BD6EEE" w:rsidRPr="00505DE6" w:rsidRDefault="00BD6EEE" w:rsidP="005018FA">
            <w:pPr>
              <w:pStyle w:val="ConsPlusNormal"/>
              <w:jc w:val="center"/>
              <w:rPr>
                <w:rFonts w:ascii="Times New Roman" w:hAnsi="Times New Roman"/>
                <w:sz w:val="24"/>
                <w:szCs w:val="24"/>
              </w:rPr>
            </w:pPr>
            <w:r w:rsidRPr="00505DE6">
              <w:rPr>
                <w:rFonts w:ascii="Times New Roman" w:hAnsi="Times New Roman"/>
                <w:sz w:val="24"/>
                <w:szCs w:val="24"/>
              </w:rPr>
              <w:t>1</w:t>
            </w:r>
          </w:p>
        </w:tc>
        <w:tc>
          <w:tcPr>
            <w:tcW w:w="812" w:type="dxa"/>
          </w:tcPr>
          <w:p w:rsidR="00BD6EEE" w:rsidRPr="00FE52A1" w:rsidRDefault="00BD6EEE" w:rsidP="005018FA">
            <w:pPr>
              <w:pStyle w:val="ConsPlusNormal"/>
              <w:jc w:val="center"/>
              <w:rPr>
                <w:rFonts w:ascii="Times New Roman" w:hAnsi="Times New Roman"/>
                <w:sz w:val="24"/>
                <w:szCs w:val="24"/>
              </w:rPr>
            </w:pPr>
            <w:r w:rsidRPr="00505DE6">
              <w:rPr>
                <w:rFonts w:ascii="Times New Roman" w:hAnsi="Times New Roman"/>
                <w:sz w:val="24"/>
                <w:szCs w:val="24"/>
              </w:rPr>
              <w:t>1</w:t>
            </w:r>
          </w:p>
        </w:tc>
      </w:tr>
      <w:tr w:rsidR="00BD6EEE" w:rsidRPr="004F7D23" w:rsidTr="005018FA">
        <w:tc>
          <w:tcPr>
            <w:tcW w:w="633" w:type="dxa"/>
          </w:tcPr>
          <w:p w:rsidR="00BD6EEE" w:rsidRDefault="00BD6EEE" w:rsidP="005018FA">
            <w:pPr>
              <w:pStyle w:val="ConsPlusNormal"/>
              <w:jc w:val="center"/>
              <w:rPr>
                <w:rFonts w:ascii="Times New Roman" w:hAnsi="Times New Roman"/>
                <w:sz w:val="24"/>
                <w:szCs w:val="24"/>
              </w:rPr>
            </w:pPr>
          </w:p>
        </w:tc>
        <w:tc>
          <w:tcPr>
            <w:tcW w:w="14557" w:type="dxa"/>
            <w:gridSpan w:val="11"/>
          </w:tcPr>
          <w:p w:rsidR="00BD6EEE" w:rsidRDefault="00BD6EEE" w:rsidP="005018FA">
            <w:pPr>
              <w:pStyle w:val="ConsPlusNormal"/>
              <w:jc w:val="both"/>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4</w:t>
            </w:r>
            <w:r w:rsidRPr="004F7D23">
              <w:rPr>
                <w:rFonts w:ascii="Times New Roman" w:hAnsi="Times New Roman"/>
                <w:b/>
                <w:sz w:val="24"/>
                <w:szCs w:val="24"/>
              </w:rPr>
              <w:t xml:space="preserve">: </w:t>
            </w:r>
            <w:r w:rsidRPr="00FB3F53">
              <w:rPr>
                <w:rFonts w:ascii="Times New Roman" w:hAnsi="Times New Roman"/>
                <w:b/>
                <w:sz w:val="24"/>
                <w:szCs w:val="24"/>
              </w:rPr>
              <w:t>Содействие переселению граждан из  аварийного жилого фонда</w:t>
            </w:r>
          </w:p>
        </w:tc>
      </w:tr>
      <w:tr w:rsidR="00BD6EEE" w:rsidRPr="004F7D23" w:rsidTr="005018FA">
        <w:tc>
          <w:tcPr>
            <w:tcW w:w="633"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w:t>
            </w:r>
          </w:p>
        </w:tc>
        <w:tc>
          <w:tcPr>
            <w:tcW w:w="5287" w:type="dxa"/>
          </w:tcPr>
          <w:p w:rsidR="00BD6EEE" w:rsidRPr="00FB3F53" w:rsidRDefault="00BD6EEE" w:rsidP="005018FA">
            <w:pPr>
              <w:pStyle w:val="ConsPlusNormal"/>
              <w:jc w:val="both"/>
              <w:rPr>
                <w:rFonts w:ascii="Times New Roman" w:hAnsi="Times New Roman"/>
                <w:sz w:val="24"/>
                <w:szCs w:val="24"/>
              </w:rPr>
            </w:pPr>
            <w:r w:rsidRPr="00FB3F53">
              <w:rPr>
                <w:rFonts w:ascii="Times New Roman" w:hAnsi="Times New Roman"/>
                <w:sz w:val="24"/>
                <w:szCs w:val="24"/>
              </w:rPr>
              <w:t>Количество граждан, переселенных из аварийного жилищного фонда</w:t>
            </w:r>
          </w:p>
        </w:tc>
        <w:tc>
          <w:tcPr>
            <w:tcW w:w="1275"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чел</w:t>
            </w:r>
          </w:p>
        </w:tc>
        <w:tc>
          <w:tcPr>
            <w:tcW w:w="1276" w:type="dxa"/>
          </w:tcPr>
          <w:p w:rsidR="00BD6EEE" w:rsidRPr="00302718" w:rsidRDefault="00BD6EEE" w:rsidP="005018FA">
            <w:pPr>
              <w:pStyle w:val="ConsPlusNormal"/>
              <w:jc w:val="center"/>
              <w:rPr>
                <w:rFonts w:ascii="Times New Roman" w:hAnsi="Times New Roman"/>
                <w:noProof/>
              </w:rPr>
            </w:pPr>
          </w:p>
        </w:tc>
        <w:tc>
          <w:tcPr>
            <w:tcW w:w="1667"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0</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0</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w:t>
            </w:r>
          </w:p>
        </w:tc>
        <w:tc>
          <w:tcPr>
            <w:tcW w:w="708"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w:t>
            </w:r>
          </w:p>
        </w:tc>
        <w:tc>
          <w:tcPr>
            <w:tcW w:w="709"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w:t>
            </w:r>
          </w:p>
        </w:tc>
        <w:tc>
          <w:tcPr>
            <w:tcW w:w="812"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p>
        </w:tc>
        <w:tc>
          <w:tcPr>
            <w:tcW w:w="14557" w:type="dxa"/>
            <w:gridSpan w:val="11"/>
          </w:tcPr>
          <w:p w:rsidR="00BD6EEE" w:rsidRDefault="00BD6EEE" w:rsidP="005018FA">
            <w:pPr>
              <w:widowControl w:val="0"/>
              <w:tabs>
                <w:tab w:val="left" w:pos="1618"/>
              </w:tabs>
              <w:autoSpaceDE w:val="0"/>
              <w:autoSpaceDN w:val="0"/>
              <w:adjustRightInd w:val="0"/>
              <w:jc w:val="center"/>
              <w:rPr>
                <w:sz w:val="24"/>
                <w:szCs w:val="24"/>
              </w:rPr>
            </w:pPr>
            <w:r w:rsidRPr="00BB2687">
              <w:rPr>
                <w:b/>
                <w:sz w:val="24"/>
                <w:szCs w:val="24"/>
              </w:rPr>
              <w:t xml:space="preserve">Подпрограмма </w:t>
            </w:r>
            <w:r>
              <w:rPr>
                <w:b/>
                <w:sz w:val="24"/>
                <w:szCs w:val="24"/>
              </w:rPr>
              <w:t xml:space="preserve">4 </w:t>
            </w:r>
            <w:r w:rsidRPr="00BB2687">
              <w:rPr>
                <w:b/>
                <w:sz w:val="24"/>
                <w:szCs w:val="24"/>
              </w:rPr>
              <w:t>«Энергосбережение»</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p>
        </w:tc>
        <w:tc>
          <w:tcPr>
            <w:tcW w:w="14557" w:type="dxa"/>
            <w:gridSpan w:val="11"/>
          </w:tcPr>
          <w:p w:rsidR="00BD6EEE" w:rsidRDefault="00BD6EEE" w:rsidP="005018FA">
            <w:pPr>
              <w:pStyle w:val="ConsPlusNormal"/>
              <w:jc w:val="both"/>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1</w:t>
            </w:r>
            <w:r w:rsidRPr="004F7D23">
              <w:rPr>
                <w:rFonts w:ascii="Times New Roman" w:hAnsi="Times New Roman"/>
                <w:b/>
                <w:sz w:val="24"/>
                <w:szCs w:val="24"/>
              </w:rPr>
              <w:t xml:space="preserve">: </w:t>
            </w:r>
            <w:r w:rsidRPr="00FB3F53">
              <w:rPr>
                <w:rFonts w:ascii="Times New Roman" w:hAnsi="Times New Roman"/>
                <w:b/>
                <w:sz w:val="24"/>
                <w:szCs w:val="24"/>
              </w:rPr>
              <w:t>Обеспечение рационального использования энергетических ресурсов в жилищном фонде и коммунальной инфраструктуре</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1</w:t>
            </w:r>
          </w:p>
        </w:tc>
        <w:tc>
          <w:tcPr>
            <w:tcW w:w="5287" w:type="dxa"/>
          </w:tcPr>
          <w:p w:rsidR="00BD6EEE" w:rsidRPr="00463117" w:rsidRDefault="00BD6EEE" w:rsidP="005018FA">
            <w:pPr>
              <w:pStyle w:val="ConsPlusNormal"/>
              <w:jc w:val="both"/>
              <w:rPr>
                <w:rFonts w:ascii="Times New Roman" w:hAnsi="Times New Roman"/>
                <w:sz w:val="24"/>
                <w:szCs w:val="24"/>
              </w:rPr>
            </w:pPr>
            <w:r w:rsidRPr="00FB3F53">
              <w:rPr>
                <w:rFonts w:ascii="Times New Roman" w:hAnsi="Times New Roman"/>
                <w:sz w:val="24"/>
                <w:szCs w:val="24"/>
              </w:rPr>
              <w:t>Удельный расход тепловой энергии в многоквартирных домах (в расчете на 1 кв. метр общей площади)</w:t>
            </w:r>
          </w:p>
        </w:tc>
        <w:tc>
          <w:tcPr>
            <w:tcW w:w="1275" w:type="dxa"/>
          </w:tcPr>
          <w:p w:rsidR="00BD6EEE" w:rsidRDefault="00BD6EEE" w:rsidP="005018FA">
            <w:pPr>
              <w:pStyle w:val="ConsPlusNormal"/>
              <w:jc w:val="center"/>
              <w:rPr>
                <w:rFonts w:ascii="Times New Roman" w:hAnsi="Times New Roman"/>
                <w:sz w:val="24"/>
                <w:szCs w:val="24"/>
              </w:rPr>
            </w:pPr>
            <w:r w:rsidRPr="00FB3F53">
              <w:rPr>
                <w:rFonts w:ascii="Times New Roman" w:hAnsi="Times New Roman"/>
                <w:sz w:val="24"/>
                <w:szCs w:val="24"/>
              </w:rPr>
              <w:t>Гкал/кв.м.</w:t>
            </w:r>
            <w:r w:rsidRPr="00BB2687">
              <w:rPr>
                <w:rFonts w:ascii="Times New Roman" w:hAnsi="Times New Roman"/>
                <w:sz w:val="24"/>
                <w:szCs w:val="24"/>
              </w:rPr>
              <w:t>.</w:t>
            </w:r>
          </w:p>
        </w:tc>
        <w:tc>
          <w:tcPr>
            <w:tcW w:w="1276" w:type="dxa"/>
          </w:tcPr>
          <w:p w:rsidR="00BD6EEE" w:rsidRPr="004F7D23" w:rsidRDefault="00BD6EEE" w:rsidP="005018FA">
            <w:pPr>
              <w:pStyle w:val="ConsPlusNormal"/>
              <w:jc w:val="center"/>
              <w:rPr>
                <w:rFonts w:ascii="Times New Roman" w:hAnsi="Times New Roman"/>
              </w:rPr>
            </w:pPr>
            <w:r w:rsidRPr="00B86AC5">
              <w:rPr>
                <w:rFonts w:ascii="Times New Roman" w:hAnsi="Times New Roman"/>
                <w:noProof/>
              </w:rPr>
              <w:drawing>
                <wp:inline distT="0" distB="0" distL="0" distR="0">
                  <wp:extent cx="152400" cy="219075"/>
                  <wp:effectExtent l="0" t="0" r="0" b="0"/>
                  <wp:docPr id="42"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BD6EEE" w:rsidRPr="00B86AC5" w:rsidRDefault="00BD6EEE" w:rsidP="005018FA">
            <w:pPr>
              <w:pStyle w:val="ConsPlusNormal"/>
              <w:jc w:val="center"/>
              <w:rPr>
                <w:rFonts w:ascii="Times New Roman" w:hAnsi="Times New Roman"/>
                <w:sz w:val="21"/>
                <w:szCs w:val="21"/>
              </w:rPr>
            </w:pPr>
            <w:r w:rsidRPr="00B86AC5">
              <w:rPr>
                <w:rFonts w:ascii="Times New Roman" w:hAnsi="Times New Roman"/>
                <w:sz w:val="21"/>
                <w:szCs w:val="21"/>
              </w:rPr>
              <w:t>0,305</w:t>
            </w:r>
          </w:p>
        </w:tc>
        <w:tc>
          <w:tcPr>
            <w:tcW w:w="709" w:type="dxa"/>
          </w:tcPr>
          <w:p w:rsidR="00BD6EEE" w:rsidRPr="00B86AC5" w:rsidRDefault="00BD6EEE" w:rsidP="005018FA">
            <w:pPr>
              <w:pStyle w:val="ConsPlusNormal"/>
              <w:jc w:val="center"/>
              <w:rPr>
                <w:rFonts w:ascii="Times New Roman" w:hAnsi="Times New Roman"/>
                <w:sz w:val="21"/>
                <w:szCs w:val="21"/>
              </w:rPr>
            </w:pPr>
            <w:r w:rsidRPr="00B86AC5">
              <w:rPr>
                <w:rFonts w:ascii="Times New Roman" w:hAnsi="Times New Roman"/>
                <w:sz w:val="21"/>
                <w:szCs w:val="21"/>
              </w:rPr>
              <w:t>0,305</w:t>
            </w:r>
          </w:p>
        </w:tc>
        <w:tc>
          <w:tcPr>
            <w:tcW w:w="709" w:type="dxa"/>
          </w:tcPr>
          <w:p w:rsidR="00BD6EEE" w:rsidRPr="00B86AC5" w:rsidRDefault="00BD6EEE" w:rsidP="005018FA">
            <w:pPr>
              <w:pStyle w:val="ConsPlusNormal"/>
              <w:jc w:val="center"/>
              <w:rPr>
                <w:rFonts w:ascii="Times New Roman" w:hAnsi="Times New Roman"/>
                <w:sz w:val="21"/>
                <w:szCs w:val="21"/>
              </w:rPr>
            </w:pPr>
            <w:r w:rsidRPr="00B86AC5">
              <w:rPr>
                <w:rFonts w:ascii="Times New Roman" w:hAnsi="Times New Roman"/>
                <w:sz w:val="21"/>
                <w:szCs w:val="21"/>
              </w:rPr>
              <w:t>0,305</w:t>
            </w:r>
          </w:p>
        </w:tc>
        <w:tc>
          <w:tcPr>
            <w:tcW w:w="709" w:type="dxa"/>
          </w:tcPr>
          <w:p w:rsidR="00BD6EEE" w:rsidRPr="00B86AC5" w:rsidRDefault="00BD6EEE" w:rsidP="005018FA">
            <w:pPr>
              <w:pStyle w:val="ConsPlusNormal"/>
              <w:jc w:val="center"/>
              <w:rPr>
                <w:rFonts w:ascii="Times New Roman" w:hAnsi="Times New Roman"/>
                <w:sz w:val="21"/>
                <w:szCs w:val="21"/>
              </w:rPr>
            </w:pPr>
            <w:r w:rsidRPr="00B86AC5">
              <w:rPr>
                <w:rFonts w:ascii="Times New Roman" w:hAnsi="Times New Roman"/>
                <w:sz w:val="21"/>
                <w:szCs w:val="21"/>
              </w:rPr>
              <w:t>0,306</w:t>
            </w:r>
          </w:p>
        </w:tc>
        <w:tc>
          <w:tcPr>
            <w:tcW w:w="708" w:type="dxa"/>
          </w:tcPr>
          <w:p w:rsidR="00BD6EEE" w:rsidRPr="00B86AC5" w:rsidRDefault="00BD6EEE" w:rsidP="005018FA">
            <w:pPr>
              <w:pStyle w:val="ConsPlusNormal"/>
              <w:jc w:val="center"/>
              <w:rPr>
                <w:rFonts w:ascii="Times New Roman" w:hAnsi="Times New Roman"/>
                <w:sz w:val="21"/>
                <w:szCs w:val="21"/>
              </w:rPr>
            </w:pPr>
            <w:r w:rsidRPr="00B86AC5">
              <w:rPr>
                <w:rFonts w:ascii="Times New Roman" w:hAnsi="Times New Roman"/>
                <w:sz w:val="21"/>
                <w:szCs w:val="21"/>
              </w:rPr>
              <w:t>0,306</w:t>
            </w:r>
          </w:p>
        </w:tc>
        <w:tc>
          <w:tcPr>
            <w:tcW w:w="709" w:type="dxa"/>
          </w:tcPr>
          <w:p w:rsidR="00BD6EEE" w:rsidRPr="00B86AC5" w:rsidRDefault="00BD6EEE" w:rsidP="005018FA">
            <w:pPr>
              <w:pStyle w:val="ConsPlusNormal"/>
              <w:jc w:val="center"/>
              <w:rPr>
                <w:rFonts w:ascii="Times New Roman" w:hAnsi="Times New Roman"/>
                <w:sz w:val="21"/>
                <w:szCs w:val="21"/>
              </w:rPr>
            </w:pPr>
            <w:r w:rsidRPr="00B86AC5">
              <w:rPr>
                <w:rFonts w:ascii="Times New Roman" w:hAnsi="Times New Roman"/>
                <w:sz w:val="21"/>
                <w:szCs w:val="21"/>
              </w:rPr>
              <w:t>0,307</w:t>
            </w:r>
          </w:p>
        </w:tc>
        <w:tc>
          <w:tcPr>
            <w:tcW w:w="812"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0,307</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2</w:t>
            </w:r>
          </w:p>
        </w:tc>
        <w:tc>
          <w:tcPr>
            <w:tcW w:w="5287" w:type="dxa"/>
          </w:tcPr>
          <w:p w:rsidR="00BD6EEE" w:rsidRPr="00463117" w:rsidRDefault="00BD6EEE" w:rsidP="005018FA">
            <w:pPr>
              <w:pStyle w:val="ConsPlusNormal"/>
              <w:jc w:val="both"/>
              <w:rPr>
                <w:rFonts w:ascii="Times New Roman" w:hAnsi="Times New Roman"/>
                <w:sz w:val="24"/>
                <w:szCs w:val="24"/>
              </w:rPr>
            </w:pPr>
            <w:r w:rsidRPr="00FB3F53">
              <w:rPr>
                <w:rFonts w:ascii="Times New Roman" w:hAnsi="Times New Roman"/>
                <w:sz w:val="24"/>
                <w:szCs w:val="24"/>
              </w:rPr>
              <w:t>Удельный расход холодной воды в многоквартирных домах (в расчете на 1 жителя)</w:t>
            </w:r>
          </w:p>
        </w:tc>
        <w:tc>
          <w:tcPr>
            <w:tcW w:w="1275" w:type="dxa"/>
          </w:tcPr>
          <w:p w:rsidR="00BD6EEE" w:rsidRDefault="00BD6EEE" w:rsidP="005018FA">
            <w:pPr>
              <w:pStyle w:val="ConsPlusNormal"/>
              <w:jc w:val="center"/>
              <w:rPr>
                <w:rFonts w:ascii="Times New Roman" w:hAnsi="Times New Roman"/>
                <w:sz w:val="24"/>
                <w:szCs w:val="24"/>
              </w:rPr>
            </w:pPr>
            <w:r w:rsidRPr="00FB3F53">
              <w:rPr>
                <w:rFonts w:ascii="Times New Roman" w:hAnsi="Times New Roman"/>
                <w:sz w:val="24"/>
                <w:szCs w:val="24"/>
              </w:rPr>
              <w:t>куб.м./чел</w:t>
            </w:r>
          </w:p>
        </w:tc>
        <w:tc>
          <w:tcPr>
            <w:tcW w:w="1276" w:type="dxa"/>
          </w:tcPr>
          <w:p w:rsidR="00BD6EEE" w:rsidRPr="004F7D23" w:rsidRDefault="00BD6EEE" w:rsidP="005018FA">
            <w:pPr>
              <w:pStyle w:val="ConsPlusNormal"/>
              <w:jc w:val="center"/>
              <w:rPr>
                <w:rFonts w:ascii="Times New Roman" w:hAnsi="Times New Roman"/>
              </w:rPr>
            </w:pPr>
            <w:r w:rsidRPr="00B86AC5">
              <w:rPr>
                <w:rFonts w:ascii="Times New Roman" w:hAnsi="Times New Roman"/>
                <w:noProof/>
              </w:rPr>
              <w:drawing>
                <wp:inline distT="0" distB="0" distL="0" distR="0">
                  <wp:extent cx="152400" cy="219075"/>
                  <wp:effectExtent l="0" t="0" r="0" b="0"/>
                  <wp:docPr id="43"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BD6EEE" w:rsidRPr="00B86AC5" w:rsidRDefault="00BD6EEE" w:rsidP="005018FA">
            <w:pPr>
              <w:pStyle w:val="ConsPlusNormal"/>
              <w:jc w:val="center"/>
              <w:rPr>
                <w:rFonts w:ascii="Times New Roman" w:hAnsi="Times New Roman"/>
                <w:sz w:val="21"/>
                <w:szCs w:val="21"/>
              </w:rPr>
            </w:pPr>
            <w:r w:rsidRPr="00B86AC5">
              <w:rPr>
                <w:rFonts w:ascii="Times New Roman" w:hAnsi="Times New Roman"/>
                <w:sz w:val="21"/>
                <w:szCs w:val="21"/>
              </w:rPr>
              <w:t>11,69</w:t>
            </w:r>
          </w:p>
        </w:tc>
        <w:tc>
          <w:tcPr>
            <w:tcW w:w="709" w:type="dxa"/>
          </w:tcPr>
          <w:p w:rsidR="00BD6EEE" w:rsidRPr="00B86AC5" w:rsidRDefault="00BD6EEE" w:rsidP="005018FA">
            <w:pPr>
              <w:pStyle w:val="ConsPlusNormal"/>
              <w:jc w:val="center"/>
              <w:rPr>
                <w:rFonts w:ascii="Times New Roman" w:hAnsi="Times New Roman"/>
                <w:sz w:val="21"/>
                <w:szCs w:val="21"/>
              </w:rPr>
            </w:pPr>
            <w:r w:rsidRPr="00B86AC5">
              <w:rPr>
                <w:rFonts w:ascii="Times New Roman" w:hAnsi="Times New Roman"/>
                <w:sz w:val="21"/>
                <w:szCs w:val="21"/>
              </w:rPr>
              <w:t>11,69</w:t>
            </w:r>
          </w:p>
        </w:tc>
        <w:tc>
          <w:tcPr>
            <w:tcW w:w="709" w:type="dxa"/>
          </w:tcPr>
          <w:p w:rsidR="00BD6EEE" w:rsidRPr="00B86AC5" w:rsidRDefault="00BD6EEE" w:rsidP="005018FA">
            <w:pPr>
              <w:pStyle w:val="ConsPlusNormal"/>
              <w:jc w:val="center"/>
              <w:rPr>
                <w:rFonts w:ascii="Times New Roman" w:hAnsi="Times New Roman"/>
                <w:sz w:val="21"/>
                <w:szCs w:val="21"/>
              </w:rPr>
            </w:pPr>
            <w:r w:rsidRPr="00B86AC5">
              <w:rPr>
                <w:rFonts w:ascii="Times New Roman" w:hAnsi="Times New Roman"/>
                <w:sz w:val="21"/>
                <w:szCs w:val="21"/>
              </w:rPr>
              <w:t>11,69</w:t>
            </w:r>
          </w:p>
        </w:tc>
        <w:tc>
          <w:tcPr>
            <w:tcW w:w="709" w:type="dxa"/>
          </w:tcPr>
          <w:p w:rsidR="00BD6EEE" w:rsidRPr="00B86AC5" w:rsidRDefault="00BD6EEE" w:rsidP="005018FA">
            <w:pPr>
              <w:pStyle w:val="ConsPlusNormal"/>
              <w:jc w:val="center"/>
              <w:rPr>
                <w:rFonts w:ascii="Times New Roman" w:hAnsi="Times New Roman"/>
                <w:sz w:val="21"/>
                <w:szCs w:val="21"/>
              </w:rPr>
            </w:pPr>
            <w:r w:rsidRPr="00B86AC5">
              <w:rPr>
                <w:rFonts w:ascii="Times New Roman" w:hAnsi="Times New Roman"/>
                <w:sz w:val="21"/>
                <w:szCs w:val="21"/>
              </w:rPr>
              <w:t>11,68</w:t>
            </w:r>
          </w:p>
        </w:tc>
        <w:tc>
          <w:tcPr>
            <w:tcW w:w="708" w:type="dxa"/>
          </w:tcPr>
          <w:p w:rsidR="00BD6EEE" w:rsidRPr="00B86AC5" w:rsidRDefault="00BD6EEE" w:rsidP="005018FA">
            <w:pPr>
              <w:pStyle w:val="ConsPlusNormal"/>
              <w:jc w:val="center"/>
              <w:rPr>
                <w:rFonts w:ascii="Times New Roman" w:hAnsi="Times New Roman"/>
                <w:sz w:val="21"/>
                <w:szCs w:val="21"/>
              </w:rPr>
            </w:pPr>
            <w:r w:rsidRPr="00B86AC5">
              <w:rPr>
                <w:rFonts w:ascii="Times New Roman" w:hAnsi="Times New Roman"/>
                <w:sz w:val="21"/>
                <w:szCs w:val="21"/>
              </w:rPr>
              <w:t>11,68</w:t>
            </w:r>
          </w:p>
        </w:tc>
        <w:tc>
          <w:tcPr>
            <w:tcW w:w="709" w:type="dxa"/>
          </w:tcPr>
          <w:p w:rsidR="00BD6EEE" w:rsidRPr="00B86AC5" w:rsidRDefault="00BD6EEE" w:rsidP="005018FA">
            <w:pPr>
              <w:pStyle w:val="ConsPlusNormal"/>
              <w:jc w:val="center"/>
              <w:rPr>
                <w:rFonts w:ascii="Times New Roman" w:hAnsi="Times New Roman"/>
                <w:sz w:val="21"/>
                <w:szCs w:val="21"/>
              </w:rPr>
            </w:pPr>
            <w:r w:rsidRPr="00B86AC5">
              <w:rPr>
                <w:rFonts w:ascii="Times New Roman" w:hAnsi="Times New Roman"/>
                <w:sz w:val="21"/>
                <w:szCs w:val="21"/>
              </w:rPr>
              <w:t>11,67</w:t>
            </w:r>
          </w:p>
        </w:tc>
        <w:tc>
          <w:tcPr>
            <w:tcW w:w="812"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11,67</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3</w:t>
            </w:r>
          </w:p>
        </w:tc>
        <w:tc>
          <w:tcPr>
            <w:tcW w:w="5287" w:type="dxa"/>
          </w:tcPr>
          <w:p w:rsidR="00BD6EEE" w:rsidRPr="00463117" w:rsidRDefault="00BD6EEE" w:rsidP="005018FA">
            <w:pPr>
              <w:pStyle w:val="ConsPlusNormal"/>
              <w:jc w:val="both"/>
              <w:rPr>
                <w:rFonts w:ascii="Times New Roman" w:hAnsi="Times New Roman"/>
                <w:sz w:val="24"/>
                <w:szCs w:val="24"/>
              </w:rPr>
            </w:pPr>
            <w:r w:rsidRPr="00FB3F53">
              <w:rPr>
                <w:rFonts w:ascii="Times New Roman" w:hAnsi="Times New Roman"/>
                <w:sz w:val="24"/>
                <w:szCs w:val="24"/>
              </w:rPr>
              <w:t>Удельный расход электрической энергии в многоквартирных домах (в расчете на 1 кв. метр общей площади)</w:t>
            </w:r>
          </w:p>
        </w:tc>
        <w:tc>
          <w:tcPr>
            <w:tcW w:w="1275" w:type="dxa"/>
          </w:tcPr>
          <w:p w:rsidR="00BD6EEE" w:rsidRDefault="00BD6EEE" w:rsidP="005018FA">
            <w:pPr>
              <w:pStyle w:val="ConsPlusNormal"/>
              <w:jc w:val="center"/>
              <w:rPr>
                <w:rFonts w:ascii="Times New Roman" w:hAnsi="Times New Roman"/>
                <w:sz w:val="24"/>
                <w:szCs w:val="24"/>
              </w:rPr>
            </w:pPr>
            <w:r w:rsidRPr="00FB3F53">
              <w:rPr>
                <w:rFonts w:ascii="Times New Roman" w:hAnsi="Times New Roman"/>
                <w:sz w:val="24"/>
                <w:szCs w:val="24"/>
              </w:rPr>
              <w:t>кВт.ч/кв.м</w:t>
            </w:r>
          </w:p>
        </w:tc>
        <w:tc>
          <w:tcPr>
            <w:tcW w:w="1276" w:type="dxa"/>
          </w:tcPr>
          <w:p w:rsidR="00BD6EEE" w:rsidRPr="004F7D23" w:rsidRDefault="00BD6EEE" w:rsidP="005018FA">
            <w:pPr>
              <w:pStyle w:val="ConsPlusNormal"/>
              <w:jc w:val="center"/>
              <w:rPr>
                <w:rFonts w:ascii="Times New Roman" w:hAnsi="Times New Roman"/>
              </w:rPr>
            </w:pPr>
            <w:r w:rsidRPr="006210EC">
              <w:rPr>
                <w:rFonts w:ascii="Times New Roman" w:hAnsi="Times New Roman"/>
                <w:noProof/>
              </w:rPr>
              <w:drawing>
                <wp:inline distT="0" distB="0" distL="0" distR="0">
                  <wp:extent cx="152400" cy="219075"/>
                  <wp:effectExtent l="0" t="0" r="0" b="0"/>
                  <wp:docPr id="44"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24,64</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24,64</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24,64</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24,60</w:t>
            </w:r>
          </w:p>
        </w:tc>
        <w:tc>
          <w:tcPr>
            <w:tcW w:w="708"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24,60</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24,55</w:t>
            </w:r>
          </w:p>
        </w:tc>
        <w:tc>
          <w:tcPr>
            <w:tcW w:w="812"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24,55</w:t>
            </w:r>
          </w:p>
        </w:tc>
      </w:tr>
      <w:tr w:rsidR="00BD6EEE" w:rsidRPr="004F7D23" w:rsidTr="005018FA">
        <w:tc>
          <w:tcPr>
            <w:tcW w:w="633"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4</w:t>
            </w:r>
          </w:p>
        </w:tc>
        <w:tc>
          <w:tcPr>
            <w:tcW w:w="5287" w:type="dxa"/>
          </w:tcPr>
          <w:p w:rsidR="00BD6EEE" w:rsidRPr="00463117" w:rsidRDefault="00BD6EEE" w:rsidP="005018FA">
            <w:pPr>
              <w:pStyle w:val="ConsPlusNormal"/>
              <w:jc w:val="both"/>
              <w:rPr>
                <w:rFonts w:ascii="Times New Roman" w:hAnsi="Times New Roman"/>
                <w:sz w:val="24"/>
                <w:szCs w:val="24"/>
              </w:rPr>
            </w:pPr>
            <w:r w:rsidRPr="00FB3F53">
              <w:rPr>
                <w:rFonts w:ascii="Times New Roman" w:hAnsi="Times New Roman"/>
                <w:sz w:val="24"/>
                <w:szCs w:val="24"/>
              </w:rPr>
              <w:t>Удельный суммарный расход энергетических ресурсов в многоквартирных домах</w:t>
            </w:r>
          </w:p>
        </w:tc>
        <w:tc>
          <w:tcPr>
            <w:tcW w:w="1275" w:type="dxa"/>
          </w:tcPr>
          <w:p w:rsidR="00BD6EEE" w:rsidRDefault="00BD6EEE" w:rsidP="005018FA">
            <w:pPr>
              <w:pStyle w:val="ConsPlusNormal"/>
              <w:jc w:val="center"/>
              <w:rPr>
                <w:rFonts w:ascii="Times New Roman" w:hAnsi="Times New Roman"/>
                <w:sz w:val="24"/>
                <w:szCs w:val="24"/>
              </w:rPr>
            </w:pPr>
            <w:r w:rsidRPr="00FB3F53">
              <w:rPr>
                <w:rFonts w:ascii="Times New Roman" w:hAnsi="Times New Roman"/>
                <w:sz w:val="24"/>
                <w:szCs w:val="24"/>
              </w:rPr>
              <w:t>кг.у.т./кв.м</w:t>
            </w:r>
          </w:p>
        </w:tc>
        <w:tc>
          <w:tcPr>
            <w:tcW w:w="1276" w:type="dxa"/>
          </w:tcPr>
          <w:p w:rsidR="00BD6EEE" w:rsidRPr="004F7D23" w:rsidRDefault="00BD6EEE" w:rsidP="005018FA">
            <w:pPr>
              <w:pStyle w:val="ConsPlusNormal"/>
              <w:jc w:val="center"/>
              <w:rPr>
                <w:rFonts w:ascii="Times New Roman" w:hAnsi="Times New Roman"/>
              </w:rPr>
            </w:pPr>
            <w:r w:rsidRPr="006210EC">
              <w:rPr>
                <w:rFonts w:ascii="Times New Roman" w:hAnsi="Times New Roman"/>
                <w:noProof/>
              </w:rPr>
              <w:drawing>
                <wp:inline distT="0" distB="0" distL="0" distR="0">
                  <wp:extent cx="152400" cy="219075"/>
                  <wp:effectExtent l="0" t="0" r="0" b="0"/>
                  <wp:docPr id="45"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BD6EEE" w:rsidRPr="004F7D23" w:rsidRDefault="00BD6EEE" w:rsidP="005018FA">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BD6EEE" w:rsidRPr="006210EC" w:rsidRDefault="00BD6EEE" w:rsidP="005018FA">
            <w:pPr>
              <w:pStyle w:val="ConsPlusNormal"/>
              <w:jc w:val="center"/>
              <w:rPr>
                <w:rFonts w:ascii="Times New Roman" w:hAnsi="Times New Roman"/>
                <w:sz w:val="21"/>
                <w:szCs w:val="21"/>
              </w:rPr>
            </w:pPr>
            <w:r w:rsidRPr="006210EC">
              <w:rPr>
                <w:rFonts w:ascii="Times New Roman" w:hAnsi="Times New Roman"/>
                <w:sz w:val="21"/>
                <w:szCs w:val="21"/>
              </w:rPr>
              <w:t>0,012</w:t>
            </w:r>
          </w:p>
        </w:tc>
        <w:tc>
          <w:tcPr>
            <w:tcW w:w="709" w:type="dxa"/>
          </w:tcPr>
          <w:p w:rsidR="00BD6EEE" w:rsidRPr="006210EC" w:rsidRDefault="00BD6EEE" w:rsidP="005018FA">
            <w:pPr>
              <w:pStyle w:val="ConsPlusNormal"/>
              <w:jc w:val="center"/>
              <w:rPr>
                <w:rFonts w:ascii="Times New Roman" w:hAnsi="Times New Roman"/>
                <w:sz w:val="21"/>
                <w:szCs w:val="21"/>
              </w:rPr>
            </w:pPr>
            <w:r w:rsidRPr="006210EC">
              <w:rPr>
                <w:rFonts w:ascii="Times New Roman" w:hAnsi="Times New Roman"/>
                <w:sz w:val="21"/>
                <w:szCs w:val="21"/>
              </w:rPr>
              <w:t>0,012</w:t>
            </w:r>
          </w:p>
        </w:tc>
        <w:tc>
          <w:tcPr>
            <w:tcW w:w="709" w:type="dxa"/>
          </w:tcPr>
          <w:p w:rsidR="00BD6EEE" w:rsidRPr="006210EC" w:rsidRDefault="00BD6EEE" w:rsidP="005018FA">
            <w:pPr>
              <w:pStyle w:val="ConsPlusNormal"/>
              <w:jc w:val="center"/>
              <w:rPr>
                <w:rFonts w:ascii="Times New Roman" w:hAnsi="Times New Roman"/>
                <w:sz w:val="21"/>
                <w:szCs w:val="21"/>
              </w:rPr>
            </w:pPr>
            <w:r w:rsidRPr="006210EC">
              <w:rPr>
                <w:rFonts w:ascii="Times New Roman" w:hAnsi="Times New Roman"/>
                <w:sz w:val="21"/>
                <w:szCs w:val="21"/>
              </w:rPr>
              <w:t>0,012</w:t>
            </w:r>
          </w:p>
        </w:tc>
        <w:tc>
          <w:tcPr>
            <w:tcW w:w="709" w:type="dxa"/>
          </w:tcPr>
          <w:p w:rsidR="00BD6EEE" w:rsidRPr="006210EC" w:rsidRDefault="00BD6EEE" w:rsidP="005018FA">
            <w:pPr>
              <w:pStyle w:val="ConsPlusNormal"/>
              <w:jc w:val="center"/>
              <w:rPr>
                <w:rFonts w:ascii="Times New Roman" w:hAnsi="Times New Roman"/>
                <w:sz w:val="21"/>
                <w:szCs w:val="21"/>
              </w:rPr>
            </w:pPr>
            <w:r w:rsidRPr="006210EC">
              <w:rPr>
                <w:rFonts w:ascii="Times New Roman" w:hAnsi="Times New Roman"/>
                <w:sz w:val="21"/>
                <w:szCs w:val="21"/>
              </w:rPr>
              <w:t>0,011</w:t>
            </w:r>
          </w:p>
        </w:tc>
        <w:tc>
          <w:tcPr>
            <w:tcW w:w="708" w:type="dxa"/>
          </w:tcPr>
          <w:p w:rsidR="00BD6EEE" w:rsidRPr="006210EC" w:rsidRDefault="00BD6EEE" w:rsidP="005018FA">
            <w:pPr>
              <w:pStyle w:val="ConsPlusNormal"/>
              <w:jc w:val="center"/>
              <w:rPr>
                <w:rFonts w:ascii="Times New Roman" w:hAnsi="Times New Roman"/>
                <w:sz w:val="21"/>
                <w:szCs w:val="21"/>
              </w:rPr>
            </w:pPr>
            <w:r w:rsidRPr="006210EC">
              <w:rPr>
                <w:rFonts w:ascii="Times New Roman" w:hAnsi="Times New Roman"/>
                <w:sz w:val="21"/>
                <w:szCs w:val="21"/>
              </w:rPr>
              <w:t>0,011</w:t>
            </w:r>
          </w:p>
        </w:tc>
        <w:tc>
          <w:tcPr>
            <w:tcW w:w="709" w:type="dxa"/>
          </w:tcPr>
          <w:p w:rsidR="00BD6EEE" w:rsidRPr="006210EC" w:rsidRDefault="00BD6EEE" w:rsidP="005018FA">
            <w:pPr>
              <w:pStyle w:val="ConsPlusNormal"/>
              <w:jc w:val="center"/>
              <w:rPr>
                <w:rFonts w:ascii="Times New Roman" w:hAnsi="Times New Roman"/>
                <w:sz w:val="21"/>
                <w:szCs w:val="21"/>
              </w:rPr>
            </w:pPr>
            <w:r w:rsidRPr="006210EC">
              <w:rPr>
                <w:rFonts w:ascii="Times New Roman" w:hAnsi="Times New Roman"/>
                <w:sz w:val="21"/>
                <w:szCs w:val="21"/>
              </w:rPr>
              <w:t>0,010</w:t>
            </w:r>
          </w:p>
        </w:tc>
        <w:tc>
          <w:tcPr>
            <w:tcW w:w="812"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0,010</w:t>
            </w:r>
          </w:p>
        </w:tc>
      </w:tr>
      <w:tr w:rsidR="00BD6EEE" w:rsidRPr="004F7D23" w:rsidTr="005018FA">
        <w:tc>
          <w:tcPr>
            <w:tcW w:w="633" w:type="dxa"/>
          </w:tcPr>
          <w:p w:rsidR="00BD6EEE" w:rsidRDefault="00BD6EEE" w:rsidP="005018FA">
            <w:pPr>
              <w:pStyle w:val="ConsPlusNormal"/>
              <w:jc w:val="center"/>
              <w:rPr>
                <w:rFonts w:ascii="Times New Roman" w:hAnsi="Times New Roman"/>
                <w:sz w:val="24"/>
                <w:szCs w:val="24"/>
              </w:rPr>
            </w:pPr>
          </w:p>
        </w:tc>
        <w:tc>
          <w:tcPr>
            <w:tcW w:w="14557" w:type="dxa"/>
            <w:gridSpan w:val="11"/>
          </w:tcPr>
          <w:p w:rsidR="00BD6EEE" w:rsidRDefault="00BD6EEE" w:rsidP="005018FA">
            <w:pPr>
              <w:pStyle w:val="ConsPlusNormal"/>
              <w:jc w:val="both"/>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2</w:t>
            </w:r>
            <w:r w:rsidRPr="004F7D23">
              <w:rPr>
                <w:rFonts w:ascii="Times New Roman" w:hAnsi="Times New Roman"/>
                <w:b/>
                <w:sz w:val="24"/>
                <w:szCs w:val="24"/>
              </w:rPr>
              <w:t xml:space="preserve">: </w:t>
            </w:r>
            <w:r w:rsidRPr="00FB3F53">
              <w:rPr>
                <w:rFonts w:ascii="Times New Roman" w:hAnsi="Times New Roman"/>
                <w:b/>
                <w:sz w:val="24"/>
                <w:szCs w:val="24"/>
              </w:rPr>
              <w:t>Обеспечение рационального использования энергетических ресурсов в муниципальном секторе</w:t>
            </w:r>
          </w:p>
        </w:tc>
      </w:tr>
      <w:tr w:rsidR="00BD6EEE" w:rsidRPr="004F7D23" w:rsidTr="005018FA">
        <w:tc>
          <w:tcPr>
            <w:tcW w:w="633"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w:t>
            </w:r>
          </w:p>
        </w:tc>
        <w:tc>
          <w:tcPr>
            <w:tcW w:w="5287" w:type="dxa"/>
          </w:tcPr>
          <w:p w:rsidR="00BD6EEE" w:rsidRPr="00FB3F53" w:rsidRDefault="00BD6EEE" w:rsidP="005018FA">
            <w:pPr>
              <w:pStyle w:val="ConsPlusNormal"/>
              <w:jc w:val="both"/>
              <w:rPr>
                <w:rFonts w:ascii="Times New Roman" w:hAnsi="Times New Roman"/>
                <w:sz w:val="24"/>
                <w:szCs w:val="24"/>
              </w:rPr>
            </w:pPr>
            <w:r w:rsidRPr="00BB2687">
              <w:rPr>
                <w:rFonts w:ascii="Times New Roman" w:hAnsi="Times New Roman"/>
                <w:sz w:val="24"/>
                <w:szCs w:val="24"/>
              </w:rPr>
              <w:t>Удельный расход электрической энергии на снабжение органов местного самоуправления и муниципальных учреждений (в расчете на 1 кв. метр общей площади)</w:t>
            </w:r>
          </w:p>
        </w:tc>
        <w:tc>
          <w:tcPr>
            <w:tcW w:w="1275" w:type="dxa"/>
          </w:tcPr>
          <w:p w:rsidR="00BD6EEE" w:rsidRPr="00FB3F53" w:rsidRDefault="00BD6EEE" w:rsidP="005018FA">
            <w:pPr>
              <w:pStyle w:val="ConsPlusNormal"/>
              <w:jc w:val="center"/>
              <w:rPr>
                <w:rFonts w:ascii="Times New Roman" w:hAnsi="Times New Roman"/>
                <w:sz w:val="24"/>
                <w:szCs w:val="24"/>
              </w:rPr>
            </w:pPr>
            <w:r w:rsidRPr="00BB2687">
              <w:rPr>
                <w:rFonts w:ascii="Times New Roman" w:hAnsi="Times New Roman"/>
                <w:sz w:val="24"/>
                <w:szCs w:val="24"/>
              </w:rPr>
              <w:t>кВт.ч/кв.м</w:t>
            </w:r>
          </w:p>
        </w:tc>
        <w:tc>
          <w:tcPr>
            <w:tcW w:w="1276" w:type="dxa"/>
          </w:tcPr>
          <w:p w:rsidR="00BD6EEE" w:rsidRPr="006210EC" w:rsidRDefault="00BD6EEE" w:rsidP="005018FA">
            <w:pPr>
              <w:pStyle w:val="ConsPlusNormal"/>
              <w:jc w:val="center"/>
              <w:rPr>
                <w:rFonts w:ascii="Times New Roman" w:hAnsi="Times New Roman"/>
              </w:rPr>
            </w:pPr>
            <w:r w:rsidRPr="006210EC">
              <w:rPr>
                <w:rFonts w:ascii="Times New Roman" w:hAnsi="Times New Roman"/>
                <w:noProof/>
              </w:rPr>
              <w:drawing>
                <wp:inline distT="0" distB="0" distL="0" distR="0">
                  <wp:extent cx="152400" cy="219075"/>
                  <wp:effectExtent l="0" t="0" r="0" b="0"/>
                  <wp:docPr id="46"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47,4</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47,4</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47,4</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47,3</w:t>
            </w:r>
          </w:p>
        </w:tc>
        <w:tc>
          <w:tcPr>
            <w:tcW w:w="708"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47,3</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47,2</w:t>
            </w:r>
          </w:p>
        </w:tc>
        <w:tc>
          <w:tcPr>
            <w:tcW w:w="812"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47,2</w:t>
            </w:r>
          </w:p>
        </w:tc>
      </w:tr>
      <w:tr w:rsidR="00BD6EEE" w:rsidRPr="004F7D23" w:rsidTr="005018FA">
        <w:tc>
          <w:tcPr>
            <w:tcW w:w="633"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2</w:t>
            </w:r>
          </w:p>
        </w:tc>
        <w:tc>
          <w:tcPr>
            <w:tcW w:w="5287" w:type="dxa"/>
          </w:tcPr>
          <w:p w:rsidR="00BD6EEE" w:rsidRPr="00FB3F53" w:rsidRDefault="00BD6EEE" w:rsidP="005018FA">
            <w:pPr>
              <w:pStyle w:val="ConsPlusNormal"/>
              <w:jc w:val="both"/>
              <w:rPr>
                <w:rFonts w:ascii="Times New Roman" w:hAnsi="Times New Roman"/>
                <w:sz w:val="24"/>
                <w:szCs w:val="24"/>
              </w:rPr>
            </w:pPr>
            <w:r w:rsidRPr="00BB2687">
              <w:rPr>
                <w:rFonts w:ascii="Times New Roman" w:hAnsi="Times New Roman"/>
                <w:sz w:val="24"/>
                <w:szCs w:val="24"/>
              </w:rPr>
              <w:t>Удельный расход тепловой энергии на снабжение органов местного самоуправления и муниципальных учреждений (в расчете на 1 кв. метр общей площади)</w:t>
            </w:r>
          </w:p>
        </w:tc>
        <w:tc>
          <w:tcPr>
            <w:tcW w:w="1275" w:type="dxa"/>
          </w:tcPr>
          <w:p w:rsidR="00BD6EEE" w:rsidRPr="00FB3F53" w:rsidRDefault="00BD6EEE" w:rsidP="005018FA">
            <w:pPr>
              <w:pStyle w:val="ConsPlusNormal"/>
              <w:jc w:val="center"/>
              <w:rPr>
                <w:rFonts w:ascii="Times New Roman" w:hAnsi="Times New Roman"/>
                <w:sz w:val="24"/>
                <w:szCs w:val="24"/>
              </w:rPr>
            </w:pPr>
            <w:r w:rsidRPr="00BB2687">
              <w:rPr>
                <w:rFonts w:ascii="Times New Roman" w:hAnsi="Times New Roman"/>
                <w:sz w:val="24"/>
                <w:szCs w:val="24"/>
              </w:rPr>
              <w:t>Гкал/кв.м</w:t>
            </w:r>
          </w:p>
        </w:tc>
        <w:tc>
          <w:tcPr>
            <w:tcW w:w="1276" w:type="dxa"/>
          </w:tcPr>
          <w:p w:rsidR="00BD6EEE" w:rsidRPr="006210EC" w:rsidRDefault="00BD6EEE" w:rsidP="005018FA">
            <w:pPr>
              <w:pStyle w:val="ConsPlusNormal"/>
              <w:jc w:val="center"/>
              <w:rPr>
                <w:rFonts w:ascii="Times New Roman" w:hAnsi="Times New Roman"/>
              </w:rPr>
            </w:pPr>
            <w:r w:rsidRPr="006210EC">
              <w:rPr>
                <w:rFonts w:ascii="Times New Roman" w:hAnsi="Times New Roman"/>
                <w:noProof/>
              </w:rPr>
              <w:drawing>
                <wp:inline distT="0" distB="0" distL="0" distR="0">
                  <wp:extent cx="152400" cy="219075"/>
                  <wp:effectExtent l="0" t="0" r="0" b="0"/>
                  <wp:docPr id="47"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0,138</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0,138</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0,138</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0,137</w:t>
            </w:r>
          </w:p>
        </w:tc>
        <w:tc>
          <w:tcPr>
            <w:tcW w:w="708"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0,137</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0,136</w:t>
            </w:r>
          </w:p>
        </w:tc>
        <w:tc>
          <w:tcPr>
            <w:tcW w:w="812"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0,136</w:t>
            </w:r>
          </w:p>
        </w:tc>
      </w:tr>
      <w:tr w:rsidR="00BD6EEE" w:rsidRPr="004F7D23" w:rsidTr="005018FA">
        <w:tc>
          <w:tcPr>
            <w:tcW w:w="633"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3</w:t>
            </w:r>
          </w:p>
        </w:tc>
        <w:tc>
          <w:tcPr>
            <w:tcW w:w="5287" w:type="dxa"/>
          </w:tcPr>
          <w:p w:rsidR="00BD6EEE" w:rsidRPr="00FB3F53" w:rsidRDefault="00BD6EEE" w:rsidP="005018FA">
            <w:pPr>
              <w:pStyle w:val="ConsPlusNormal"/>
              <w:jc w:val="both"/>
              <w:rPr>
                <w:rFonts w:ascii="Times New Roman" w:hAnsi="Times New Roman"/>
                <w:sz w:val="24"/>
                <w:szCs w:val="24"/>
              </w:rPr>
            </w:pPr>
            <w:r w:rsidRPr="008F07C0">
              <w:rPr>
                <w:rFonts w:ascii="Times New Roman" w:hAnsi="Times New Roman"/>
                <w:sz w:val="24"/>
                <w:szCs w:val="24"/>
              </w:rPr>
              <w:t>Удельный расход холодной воды на снабжение органов местного самоуправления и муниципальных учреждений (в расчете на 1 человека)</w:t>
            </w:r>
          </w:p>
        </w:tc>
        <w:tc>
          <w:tcPr>
            <w:tcW w:w="1275" w:type="dxa"/>
          </w:tcPr>
          <w:p w:rsidR="00BD6EEE" w:rsidRPr="00FB3F53" w:rsidRDefault="00BD6EEE" w:rsidP="005018FA">
            <w:pPr>
              <w:pStyle w:val="ConsPlusNormal"/>
              <w:jc w:val="center"/>
              <w:rPr>
                <w:rFonts w:ascii="Times New Roman" w:hAnsi="Times New Roman"/>
                <w:sz w:val="24"/>
                <w:szCs w:val="24"/>
              </w:rPr>
            </w:pPr>
            <w:r w:rsidRPr="008F07C0">
              <w:rPr>
                <w:rFonts w:ascii="Times New Roman" w:hAnsi="Times New Roman"/>
                <w:sz w:val="24"/>
                <w:szCs w:val="24"/>
              </w:rPr>
              <w:t>куб.м./чел</w:t>
            </w:r>
          </w:p>
        </w:tc>
        <w:tc>
          <w:tcPr>
            <w:tcW w:w="1276" w:type="dxa"/>
          </w:tcPr>
          <w:p w:rsidR="00BD6EEE" w:rsidRPr="006210EC" w:rsidRDefault="00BD6EEE" w:rsidP="005018FA">
            <w:pPr>
              <w:pStyle w:val="ConsPlusNormal"/>
              <w:jc w:val="center"/>
              <w:rPr>
                <w:rFonts w:ascii="Times New Roman" w:hAnsi="Times New Roman"/>
              </w:rPr>
            </w:pPr>
            <w:r w:rsidRPr="00893F85">
              <w:rPr>
                <w:rFonts w:ascii="Times New Roman" w:hAnsi="Times New Roman"/>
                <w:noProof/>
              </w:rPr>
              <w:drawing>
                <wp:inline distT="0" distB="0" distL="0" distR="0">
                  <wp:extent cx="152400" cy="219075"/>
                  <wp:effectExtent l="0" t="0" r="0" b="0"/>
                  <wp:docPr id="48"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flipV="1">
                            <a:off x="0" y="0"/>
                            <a:ext cx="152400" cy="219075"/>
                          </a:xfrm>
                          <a:prstGeom prst="rect">
                            <a:avLst/>
                          </a:prstGeom>
                          <a:noFill/>
                          <a:ln w="9525">
                            <a:noFill/>
                            <a:miter lim="800000"/>
                            <a:headEnd/>
                            <a:tailEnd/>
                          </a:ln>
                        </pic:spPr>
                      </pic:pic>
                    </a:graphicData>
                  </a:graphic>
                </wp:inline>
              </w:drawing>
            </w:r>
          </w:p>
        </w:tc>
        <w:tc>
          <w:tcPr>
            <w:tcW w:w="1667"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12,77</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12,77</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12,77</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12,76</w:t>
            </w:r>
          </w:p>
        </w:tc>
        <w:tc>
          <w:tcPr>
            <w:tcW w:w="708"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12,76</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12,75</w:t>
            </w:r>
          </w:p>
        </w:tc>
        <w:tc>
          <w:tcPr>
            <w:tcW w:w="812"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12,75</w:t>
            </w:r>
          </w:p>
        </w:tc>
      </w:tr>
      <w:tr w:rsidR="00BD6EEE" w:rsidRPr="004F7D23" w:rsidTr="005018FA">
        <w:tc>
          <w:tcPr>
            <w:tcW w:w="633" w:type="dxa"/>
          </w:tcPr>
          <w:p w:rsidR="00BD6EEE" w:rsidRDefault="00BD6EEE" w:rsidP="005018FA">
            <w:pPr>
              <w:pStyle w:val="ConsPlusNormal"/>
              <w:jc w:val="center"/>
              <w:rPr>
                <w:rFonts w:ascii="Times New Roman" w:hAnsi="Times New Roman"/>
                <w:sz w:val="24"/>
                <w:szCs w:val="24"/>
              </w:rPr>
            </w:pPr>
          </w:p>
        </w:tc>
        <w:tc>
          <w:tcPr>
            <w:tcW w:w="14557" w:type="dxa"/>
            <w:gridSpan w:val="11"/>
          </w:tcPr>
          <w:p w:rsidR="00BD6EEE" w:rsidRDefault="00BD6EEE" w:rsidP="005018FA">
            <w:pPr>
              <w:pStyle w:val="ConsPlusNormal"/>
              <w:jc w:val="both"/>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3</w:t>
            </w:r>
            <w:r w:rsidRPr="004F7D23">
              <w:rPr>
                <w:rFonts w:ascii="Times New Roman" w:hAnsi="Times New Roman"/>
                <w:b/>
                <w:sz w:val="24"/>
                <w:szCs w:val="24"/>
              </w:rPr>
              <w:t xml:space="preserve">: </w:t>
            </w:r>
            <w:r w:rsidRPr="00FB3F53">
              <w:rPr>
                <w:rFonts w:ascii="Times New Roman" w:hAnsi="Times New Roman"/>
                <w:b/>
                <w:sz w:val="24"/>
                <w:szCs w:val="24"/>
              </w:rPr>
              <w:t>Повышение доли использования нетрадиционных и местных видов топлива</w:t>
            </w:r>
          </w:p>
        </w:tc>
      </w:tr>
      <w:tr w:rsidR="00BD6EEE" w:rsidRPr="004F7D23" w:rsidTr="005018FA">
        <w:tc>
          <w:tcPr>
            <w:tcW w:w="633"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w:t>
            </w:r>
          </w:p>
        </w:tc>
        <w:tc>
          <w:tcPr>
            <w:tcW w:w="5287" w:type="dxa"/>
          </w:tcPr>
          <w:p w:rsidR="00BD6EEE" w:rsidRPr="00FB3F53" w:rsidRDefault="00BD6EEE" w:rsidP="005018FA">
            <w:pPr>
              <w:pStyle w:val="ConsPlusNormal"/>
              <w:jc w:val="both"/>
              <w:rPr>
                <w:rFonts w:ascii="Times New Roman" w:hAnsi="Times New Roman"/>
                <w:sz w:val="24"/>
                <w:szCs w:val="24"/>
              </w:rPr>
            </w:pPr>
            <w:r w:rsidRPr="00FB3F53">
              <w:rPr>
                <w:rFonts w:ascii="Times New Roman" w:hAnsi="Times New Roman"/>
                <w:sz w:val="24"/>
                <w:szCs w:val="24"/>
              </w:rPr>
              <w:t xml:space="preserve">Доля объема энергетических ресурсов, производимых с использованием </w:t>
            </w:r>
            <w:r w:rsidRPr="00FB3F53">
              <w:rPr>
                <w:rFonts w:ascii="Times New Roman" w:hAnsi="Times New Roman"/>
                <w:sz w:val="24"/>
                <w:szCs w:val="24"/>
              </w:rPr>
              <w:lastRenderedPageBreak/>
              <w:t>возобновляемых источников энергии и (или) вторичных энергетических ресурсов, в общем объеме энергетических ресурсов, производимых на территории муниципального образования</w:t>
            </w:r>
          </w:p>
        </w:tc>
        <w:tc>
          <w:tcPr>
            <w:tcW w:w="1275" w:type="dxa"/>
          </w:tcPr>
          <w:p w:rsidR="00BD6EEE" w:rsidRPr="00FB3F53" w:rsidRDefault="00BD6EEE" w:rsidP="005018FA">
            <w:pPr>
              <w:pStyle w:val="ConsPlusNormal"/>
              <w:jc w:val="center"/>
              <w:rPr>
                <w:rFonts w:ascii="Times New Roman" w:hAnsi="Times New Roman"/>
                <w:sz w:val="24"/>
                <w:szCs w:val="24"/>
              </w:rPr>
            </w:pPr>
            <w:r w:rsidRPr="00463117">
              <w:rPr>
                <w:rFonts w:ascii="Times New Roman" w:hAnsi="Times New Roman"/>
                <w:sz w:val="24"/>
                <w:szCs w:val="24"/>
              </w:rPr>
              <w:lastRenderedPageBreak/>
              <w:t>%</w:t>
            </w:r>
          </w:p>
        </w:tc>
        <w:tc>
          <w:tcPr>
            <w:tcW w:w="1276" w:type="dxa"/>
          </w:tcPr>
          <w:p w:rsidR="00BD6EEE" w:rsidRPr="006210EC" w:rsidRDefault="00BD6EEE" w:rsidP="005018FA">
            <w:pPr>
              <w:pStyle w:val="ConsPlusNormal"/>
              <w:jc w:val="center"/>
              <w:rPr>
                <w:rFonts w:ascii="Times New Roman" w:hAnsi="Times New Roman"/>
              </w:rPr>
            </w:pPr>
            <w:r w:rsidRPr="00893F85">
              <w:rPr>
                <w:rFonts w:ascii="Times New Roman" w:hAnsi="Times New Roman"/>
                <w:noProof/>
              </w:rPr>
              <w:drawing>
                <wp:inline distT="0" distB="0" distL="0" distR="0">
                  <wp:extent cx="152400" cy="219075"/>
                  <wp:effectExtent l="0" t="0" r="0" b="0"/>
                  <wp:docPr id="49"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9,5</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9,5</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9,5</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9,7</w:t>
            </w:r>
          </w:p>
        </w:tc>
        <w:tc>
          <w:tcPr>
            <w:tcW w:w="708"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9,7</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9,9</w:t>
            </w:r>
          </w:p>
        </w:tc>
        <w:tc>
          <w:tcPr>
            <w:tcW w:w="812"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9,9</w:t>
            </w:r>
          </w:p>
        </w:tc>
      </w:tr>
      <w:tr w:rsidR="00BD6EEE" w:rsidRPr="004F7D23" w:rsidTr="005018FA">
        <w:tc>
          <w:tcPr>
            <w:tcW w:w="633" w:type="dxa"/>
          </w:tcPr>
          <w:p w:rsidR="00BD6EEE" w:rsidRDefault="00BD6EEE" w:rsidP="005018FA">
            <w:pPr>
              <w:pStyle w:val="ConsPlusNormal"/>
              <w:jc w:val="center"/>
              <w:rPr>
                <w:rFonts w:ascii="Times New Roman" w:hAnsi="Times New Roman"/>
                <w:sz w:val="24"/>
                <w:szCs w:val="24"/>
              </w:rPr>
            </w:pPr>
          </w:p>
        </w:tc>
        <w:tc>
          <w:tcPr>
            <w:tcW w:w="14557" w:type="dxa"/>
            <w:gridSpan w:val="11"/>
          </w:tcPr>
          <w:p w:rsidR="00BD6EEE" w:rsidRDefault="00BD6EEE" w:rsidP="005018FA">
            <w:pPr>
              <w:widowControl w:val="0"/>
              <w:tabs>
                <w:tab w:val="left" w:pos="1618"/>
              </w:tabs>
              <w:autoSpaceDE w:val="0"/>
              <w:autoSpaceDN w:val="0"/>
              <w:adjustRightInd w:val="0"/>
              <w:rPr>
                <w:sz w:val="24"/>
                <w:szCs w:val="24"/>
              </w:rPr>
            </w:pPr>
            <w:r w:rsidRPr="00935EE4">
              <w:rPr>
                <w:b/>
                <w:sz w:val="24"/>
                <w:szCs w:val="24"/>
              </w:rPr>
              <w:t xml:space="preserve">Подпрограмма </w:t>
            </w:r>
            <w:r>
              <w:rPr>
                <w:b/>
                <w:sz w:val="24"/>
                <w:szCs w:val="24"/>
              </w:rPr>
              <w:t>5</w:t>
            </w:r>
            <w:r w:rsidRPr="00935EE4">
              <w:rPr>
                <w:b/>
                <w:sz w:val="24"/>
                <w:szCs w:val="24"/>
              </w:rPr>
              <w:t>«</w:t>
            </w:r>
            <w:r w:rsidRPr="00935EE4">
              <w:rPr>
                <w:rFonts w:eastAsia="Calibri"/>
                <w:b/>
                <w:bCs/>
                <w:sz w:val="24"/>
                <w:szCs w:val="24"/>
              </w:rPr>
              <w:t>Повышение  безопасности дорожного движения  в муниципальном районе «Усть-Куломский</w:t>
            </w:r>
            <w:r w:rsidRPr="00935EE4">
              <w:rPr>
                <w:b/>
                <w:sz w:val="24"/>
                <w:szCs w:val="24"/>
              </w:rPr>
              <w:t>»</w:t>
            </w:r>
          </w:p>
        </w:tc>
      </w:tr>
      <w:tr w:rsidR="00BD6EEE" w:rsidRPr="004F7D23" w:rsidTr="005018FA">
        <w:tc>
          <w:tcPr>
            <w:tcW w:w="633" w:type="dxa"/>
          </w:tcPr>
          <w:p w:rsidR="00BD6EEE" w:rsidRDefault="00BD6EEE" w:rsidP="005018FA">
            <w:pPr>
              <w:pStyle w:val="ConsPlusNormal"/>
              <w:jc w:val="center"/>
              <w:rPr>
                <w:rFonts w:ascii="Times New Roman" w:hAnsi="Times New Roman"/>
                <w:sz w:val="24"/>
                <w:szCs w:val="24"/>
              </w:rPr>
            </w:pPr>
          </w:p>
        </w:tc>
        <w:tc>
          <w:tcPr>
            <w:tcW w:w="14557" w:type="dxa"/>
            <w:gridSpan w:val="11"/>
          </w:tcPr>
          <w:p w:rsidR="00BD6EEE" w:rsidRDefault="00BD6EEE" w:rsidP="005018FA">
            <w:pPr>
              <w:pStyle w:val="ConsPlusNormal"/>
              <w:jc w:val="both"/>
              <w:rPr>
                <w:rFonts w:ascii="Times New Roman" w:hAnsi="Times New Roman"/>
                <w:sz w:val="24"/>
                <w:szCs w:val="24"/>
              </w:rPr>
            </w:pPr>
            <w:r w:rsidRPr="00935EE4">
              <w:rPr>
                <w:rFonts w:ascii="Times New Roman" w:hAnsi="Times New Roman"/>
                <w:b/>
                <w:sz w:val="24"/>
                <w:szCs w:val="24"/>
              </w:rPr>
              <w:t xml:space="preserve">Задача </w:t>
            </w:r>
            <w:r>
              <w:rPr>
                <w:rFonts w:ascii="Times New Roman" w:hAnsi="Times New Roman"/>
                <w:b/>
                <w:sz w:val="24"/>
                <w:szCs w:val="24"/>
              </w:rPr>
              <w:t>1:</w:t>
            </w:r>
            <w:r w:rsidRPr="00935EE4">
              <w:rPr>
                <w:rFonts w:ascii="Times New Roman" w:hAnsi="Times New Roman"/>
                <w:b/>
                <w:sz w:val="24"/>
                <w:szCs w:val="24"/>
              </w:rPr>
              <w:t xml:space="preserve"> Обеспечение мероприятий по предупреждению детского дорожно-транспортного травматизма на территории муниципального района</w:t>
            </w:r>
          </w:p>
        </w:tc>
      </w:tr>
      <w:tr w:rsidR="00BD6EEE" w:rsidRPr="004F7D23" w:rsidTr="005018FA">
        <w:tc>
          <w:tcPr>
            <w:tcW w:w="633"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w:t>
            </w:r>
          </w:p>
        </w:tc>
        <w:tc>
          <w:tcPr>
            <w:tcW w:w="5287" w:type="dxa"/>
          </w:tcPr>
          <w:p w:rsidR="00BD6EEE" w:rsidRPr="00FB3F53" w:rsidRDefault="00BD6EEE" w:rsidP="005018FA">
            <w:pPr>
              <w:pStyle w:val="ConsPlusNormal"/>
              <w:jc w:val="both"/>
              <w:rPr>
                <w:rFonts w:ascii="Times New Roman" w:hAnsi="Times New Roman"/>
                <w:sz w:val="24"/>
                <w:szCs w:val="24"/>
              </w:rPr>
            </w:pPr>
            <w:r w:rsidRPr="00935EE4">
              <w:rPr>
                <w:rFonts w:ascii="Times New Roman" w:hAnsi="Times New Roman"/>
                <w:sz w:val="24"/>
                <w:szCs w:val="24"/>
              </w:rPr>
              <w:t xml:space="preserve">Уровень снижения  детского дорожно-транспортного травматизма на  автомобильных дорогах  </w:t>
            </w:r>
            <w:r>
              <w:rPr>
                <w:rFonts w:ascii="Times New Roman" w:hAnsi="Times New Roman"/>
                <w:sz w:val="24"/>
                <w:szCs w:val="24"/>
              </w:rPr>
              <w:t xml:space="preserve">общего пользования </w:t>
            </w:r>
            <w:r w:rsidRPr="00935EE4">
              <w:rPr>
                <w:rFonts w:ascii="Times New Roman" w:hAnsi="Times New Roman"/>
                <w:sz w:val="24"/>
                <w:szCs w:val="24"/>
              </w:rPr>
              <w:t>местного значения на территории Усть-Куломс</w:t>
            </w:r>
            <w:r>
              <w:rPr>
                <w:rFonts w:ascii="Times New Roman" w:hAnsi="Times New Roman"/>
                <w:sz w:val="24"/>
                <w:szCs w:val="24"/>
              </w:rPr>
              <w:t>кого района  по отношению к  2020</w:t>
            </w:r>
            <w:r w:rsidRPr="00935EE4">
              <w:rPr>
                <w:rFonts w:ascii="Times New Roman" w:hAnsi="Times New Roman"/>
                <w:sz w:val="24"/>
                <w:szCs w:val="24"/>
              </w:rPr>
              <w:t xml:space="preserve"> году</w:t>
            </w:r>
          </w:p>
        </w:tc>
        <w:tc>
          <w:tcPr>
            <w:tcW w:w="1275" w:type="dxa"/>
          </w:tcPr>
          <w:p w:rsidR="00BD6EEE" w:rsidRPr="00FB3F53" w:rsidRDefault="00BD6EEE" w:rsidP="005018FA">
            <w:pPr>
              <w:pStyle w:val="ConsPlusNormal"/>
              <w:jc w:val="center"/>
              <w:rPr>
                <w:rFonts w:ascii="Times New Roman" w:hAnsi="Times New Roman"/>
                <w:sz w:val="24"/>
                <w:szCs w:val="24"/>
              </w:rPr>
            </w:pPr>
          </w:p>
        </w:tc>
        <w:tc>
          <w:tcPr>
            <w:tcW w:w="1276" w:type="dxa"/>
          </w:tcPr>
          <w:p w:rsidR="00BD6EEE" w:rsidRPr="006210EC" w:rsidRDefault="00BD6EEE" w:rsidP="005018FA">
            <w:pPr>
              <w:pStyle w:val="ConsPlusNormal"/>
              <w:jc w:val="center"/>
              <w:rPr>
                <w:rFonts w:ascii="Times New Roman" w:hAnsi="Times New Roman"/>
              </w:rPr>
            </w:pPr>
            <w:r w:rsidRPr="009D0E85">
              <w:rPr>
                <w:rFonts w:ascii="Times New Roman" w:hAnsi="Times New Roman"/>
                <w:noProof/>
              </w:rPr>
              <w:drawing>
                <wp:inline distT="0" distB="0" distL="0" distR="0">
                  <wp:extent cx="152400" cy="219075"/>
                  <wp:effectExtent l="0" t="0" r="0" b="0"/>
                  <wp:docPr id="50"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40</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40</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40</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41</w:t>
            </w:r>
          </w:p>
        </w:tc>
        <w:tc>
          <w:tcPr>
            <w:tcW w:w="708"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42</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43</w:t>
            </w:r>
          </w:p>
        </w:tc>
        <w:tc>
          <w:tcPr>
            <w:tcW w:w="812"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44</w:t>
            </w:r>
          </w:p>
        </w:tc>
      </w:tr>
      <w:tr w:rsidR="00BD6EEE" w:rsidRPr="004F7D23" w:rsidTr="005018FA">
        <w:tc>
          <w:tcPr>
            <w:tcW w:w="633" w:type="dxa"/>
          </w:tcPr>
          <w:p w:rsidR="00BD6EEE" w:rsidRDefault="00BD6EEE" w:rsidP="005018FA">
            <w:pPr>
              <w:pStyle w:val="ConsPlusNormal"/>
              <w:jc w:val="center"/>
              <w:rPr>
                <w:rFonts w:ascii="Times New Roman" w:hAnsi="Times New Roman"/>
                <w:sz w:val="24"/>
                <w:szCs w:val="24"/>
              </w:rPr>
            </w:pPr>
          </w:p>
        </w:tc>
        <w:tc>
          <w:tcPr>
            <w:tcW w:w="14557" w:type="dxa"/>
            <w:gridSpan w:val="11"/>
          </w:tcPr>
          <w:p w:rsidR="00BD6EEE" w:rsidRDefault="00BD6EEE" w:rsidP="005018FA">
            <w:pPr>
              <w:pStyle w:val="ConsPlusNormal"/>
              <w:jc w:val="both"/>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2</w:t>
            </w:r>
            <w:r w:rsidRPr="004F7D23">
              <w:rPr>
                <w:rFonts w:ascii="Times New Roman" w:hAnsi="Times New Roman"/>
                <w:b/>
                <w:sz w:val="24"/>
                <w:szCs w:val="24"/>
              </w:rPr>
              <w:t xml:space="preserve">: </w:t>
            </w:r>
            <w:r w:rsidRPr="00935EE4">
              <w:rPr>
                <w:rFonts w:ascii="Times New Roman" w:hAnsi="Times New Roman"/>
                <w:b/>
                <w:sz w:val="24"/>
                <w:szCs w:val="24"/>
              </w:rPr>
              <w:t>Развитие системы организации движения транспортных средств и пешеходов</w:t>
            </w:r>
          </w:p>
        </w:tc>
      </w:tr>
      <w:tr w:rsidR="00BD6EEE" w:rsidRPr="004F7D23" w:rsidTr="005018FA">
        <w:tc>
          <w:tcPr>
            <w:tcW w:w="633"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1</w:t>
            </w:r>
          </w:p>
        </w:tc>
        <w:tc>
          <w:tcPr>
            <w:tcW w:w="5287" w:type="dxa"/>
          </w:tcPr>
          <w:p w:rsidR="00BD6EEE" w:rsidRPr="00FB3F53" w:rsidRDefault="00BD6EEE" w:rsidP="005018FA">
            <w:pPr>
              <w:pStyle w:val="ConsPlusNormal"/>
              <w:jc w:val="both"/>
              <w:rPr>
                <w:rFonts w:ascii="Times New Roman" w:hAnsi="Times New Roman"/>
                <w:sz w:val="24"/>
                <w:szCs w:val="24"/>
              </w:rPr>
            </w:pPr>
            <w:r w:rsidRPr="00935EE4">
              <w:rPr>
                <w:rFonts w:ascii="Times New Roman" w:hAnsi="Times New Roman"/>
                <w:sz w:val="24"/>
                <w:szCs w:val="24"/>
              </w:rPr>
              <w:t>Доля протяженности автомобильных дорог общего пользования местного значения Усть-Куломского района, которые приведены в соответствие с учетом изменения национальных стандартов, от их общей протяженности</w:t>
            </w:r>
          </w:p>
        </w:tc>
        <w:tc>
          <w:tcPr>
            <w:tcW w:w="1275" w:type="dxa"/>
          </w:tcPr>
          <w:p w:rsidR="00BD6EEE" w:rsidRPr="00FB3F53" w:rsidRDefault="00BD6EEE" w:rsidP="005018FA">
            <w:pPr>
              <w:pStyle w:val="ConsPlusNormal"/>
              <w:jc w:val="center"/>
              <w:rPr>
                <w:rFonts w:ascii="Times New Roman" w:hAnsi="Times New Roman"/>
                <w:sz w:val="24"/>
                <w:szCs w:val="24"/>
              </w:rPr>
            </w:pPr>
          </w:p>
        </w:tc>
        <w:tc>
          <w:tcPr>
            <w:tcW w:w="1276" w:type="dxa"/>
          </w:tcPr>
          <w:p w:rsidR="00BD6EEE" w:rsidRPr="006210EC" w:rsidRDefault="00BD6EEE" w:rsidP="005018FA">
            <w:pPr>
              <w:pStyle w:val="ConsPlusNormal"/>
              <w:jc w:val="center"/>
              <w:rPr>
                <w:rFonts w:ascii="Times New Roman" w:hAnsi="Times New Roman"/>
              </w:rPr>
            </w:pPr>
            <w:r w:rsidRPr="009D0E85">
              <w:rPr>
                <w:rFonts w:ascii="Times New Roman" w:hAnsi="Times New Roman"/>
                <w:noProof/>
              </w:rPr>
              <w:drawing>
                <wp:inline distT="0" distB="0" distL="0" distR="0">
                  <wp:extent cx="152400" cy="219075"/>
                  <wp:effectExtent l="0" t="0" r="0" b="0"/>
                  <wp:docPr id="51" name="Рисунок 5" descr="base_23648_173499_32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8_173499_32771"/>
                          <pic:cNvPicPr>
                            <a:picLocks noChangeAspect="1" noChangeArrowheads="1"/>
                          </pic:cNvPicPr>
                        </pic:nvPicPr>
                        <pic:blipFill>
                          <a:blip r:embed="rId15"/>
                          <a:srcRect/>
                          <a:stretch>
                            <a:fillRect/>
                          </a:stretch>
                        </pic:blipFill>
                        <pic:spPr bwMode="auto">
                          <a:xfrm>
                            <a:off x="0" y="0"/>
                            <a:ext cx="152400" cy="219075"/>
                          </a:xfrm>
                          <a:prstGeom prst="rect">
                            <a:avLst/>
                          </a:prstGeom>
                          <a:noFill/>
                          <a:ln w="9525">
                            <a:noFill/>
                            <a:miter lim="800000"/>
                            <a:headEnd/>
                            <a:tailEnd/>
                          </a:ln>
                        </pic:spPr>
                      </pic:pic>
                    </a:graphicData>
                  </a:graphic>
                </wp:inline>
              </w:drawing>
            </w:r>
          </w:p>
        </w:tc>
        <w:tc>
          <w:tcPr>
            <w:tcW w:w="1667"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ИМ</w:t>
            </w:r>
          </w:p>
        </w:tc>
        <w:tc>
          <w:tcPr>
            <w:tcW w:w="696"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35</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35</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35</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36</w:t>
            </w:r>
          </w:p>
        </w:tc>
        <w:tc>
          <w:tcPr>
            <w:tcW w:w="708"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37</w:t>
            </w:r>
          </w:p>
        </w:tc>
        <w:tc>
          <w:tcPr>
            <w:tcW w:w="709" w:type="dxa"/>
          </w:tcPr>
          <w:p w:rsidR="00BD6EEE" w:rsidRPr="006210EC" w:rsidRDefault="00BD6EEE" w:rsidP="005018FA">
            <w:pPr>
              <w:pStyle w:val="ConsPlusNormal"/>
              <w:jc w:val="center"/>
              <w:rPr>
                <w:rFonts w:ascii="Times New Roman" w:hAnsi="Times New Roman"/>
                <w:sz w:val="21"/>
                <w:szCs w:val="21"/>
              </w:rPr>
            </w:pPr>
            <w:r>
              <w:rPr>
                <w:rFonts w:ascii="Times New Roman" w:hAnsi="Times New Roman"/>
                <w:sz w:val="21"/>
                <w:szCs w:val="21"/>
              </w:rPr>
              <w:t>38</w:t>
            </w:r>
          </w:p>
        </w:tc>
        <w:tc>
          <w:tcPr>
            <w:tcW w:w="812"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39</w:t>
            </w:r>
          </w:p>
        </w:tc>
      </w:tr>
    </w:tbl>
    <w:p w:rsidR="00BD6EEE" w:rsidRDefault="00BD6EEE" w:rsidP="00BD6EEE">
      <w:pPr>
        <w:pStyle w:val="ConsPlusNormal"/>
        <w:jc w:val="right"/>
        <w:rPr>
          <w:rFonts w:ascii="Times New Roman" w:hAnsi="Times New Roman"/>
          <w:sz w:val="28"/>
          <w:szCs w:val="28"/>
        </w:rPr>
      </w:pPr>
      <w:r>
        <w:rPr>
          <w:rFonts w:ascii="Times New Roman" w:hAnsi="Times New Roman"/>
          <w:sz w:val="28"/>
          <w:szCs w:val="28"/>
        </w:rPr>
        <w:t>Таблица № 2</w:t>
      </w:r>
    </w:p>
    <w:p w:rsidR="00BD6EEE" w:rsidRPr="008C54E4" w:rsidRDefault="00BD6EEE" w:rsidP="00BD6EEE">
      <w:pPr>
        <w:pStyle w:val="ConsPlusNormal"/>
        <w:jc w:val="center"/>
        <w:rPr>
          <w:rFonts w:ascii="Times New Roman" w:hAnsi="Times New Roman"/>
          <w:b/>
          <w:sz w:val="28"/>
          <w:szCs w:val="28"/>
        </w:rPr>
      </w:pPr>
      <w:r w:rsidRPr="008C54E4">
        <w:rPr>
          <w:rFonts w:ascii="Times New Roman" w:hAnsi="Times New Roman"/>
          <w:b/>
          <w:sz w:val="28"/>
          <w:szCs w:val="28"/>
        </w:rPr>
        <w:t>Перечень</w:t>
      </w:r>
    </w:p>
    <w:p w:rsidR="00BD6EEE" w:rsidRPr="008C54E4" w:rsidRDefault="00BD6EEE" w:rsidP="00BD6EEE">
      <w:pPr>
        <w:pStyle w:val="ConsPlusNormal"/>
        <w:jc w:val="center"/>
        <w:rPr>
          <w:rFonts w:ascii="Times New Roman" w:hAnsi="Times New Roman"/>
          <w:b/>
          <w:sz w:val="28"/>
          <w:szCs w:val="28"/>
        </w:rPr>
      </w:pPr>
      <w:r w:rsidRPr="008C54E4">
        <w:rPr>
          <w:rFonts w:ascii="Times New Roman" w:hAnsi="Times New Roman"/>
          <w:b/>
          <w:sz w:val="28"/>
          <w:szCs w:val="28"/>
        </w:rPr>
        <w:t>и характеристики основных мероприятий муниципальной</w:t>
      </w:r>
    </w:p>
    <w:p w:rsidR="00BD6EEE" w:rsidRPr="008C54E4" w:rsidRDefault="00BD6EEE" w:rsidP="00BD6EEE">
      <w:pPr>
        <w:pStyle w:val="ConsPlusNormal"/>
        <w:jc w:val="center"/>
        <w:rPr>
          <w:rFonts w:ascii="Times New Roman" w:hAnsi="Times New Roman"/>
          <w:b/>
          <w:sz w:val="28"/>
          <w:szCs w:val="28"/>
        </w:rPr>
      </w:pPr>
      <w:r w:rsidRPr="008C54E4">
        <w:rPr>
          <w:rFonts w:ascii="Times New Roman" w:hAnsi="Times New Roman"/>
          <w:b/>
          <w:sz w:val="28"/>
          <w:szCs w:val="28"/>
        </w:rPr>
        <w:t>программы«</w:t>
      </w:r>
      <w:r>
        <w:rPr>
          <w:rFonts w:ascii="Times New Roman" w:hAnsi="Times New Roman"/>
          <w:b/>
          <w:sz w:val="28"/>
          <w:szCs w:val="28"/>
        </w:rPr>
        <w:t>Территориальное развитие</w:t>
      </w:r>
      <w:r w:rsidRPr="008C54E4">
        <w:rPr>
          <w:rFonts w:ascii="Times New Roman" w:hAnsi="Times New Roman"/>
          <w:b/>
          <w:sz w:val="28"/>
          <w:szCs w:val="28"/>
        </w:rPr>
        <w:t>»</w:t>
      </w:r>
    </w:p>
    <w:p w:rsidR="00BD6EEE" w:rsidRDefault="00BD6EEE" w:rsidP="00BD6EE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4031"/>
        <w:gridCol w:w="2552"/>
        <w:gridCol w:w="1134"/>
        <w:gridCol w:w="1134"/>
        <w:gridCol w:w="2835"/>
        <w:gridCol w:w="2835"/>
      </w:tblGrid>
      <w:tr w:rsidR="00BD6EEE" w:rsidRPr="00617D63" w:rsidTr="005018FA">
        <w:tc>
          <w:tcPr>
            <w:tcW w:w="567" w:type="dxa"/>
          </w:tcPr>
          <w:p w:rsidR="00BD6EEE" w:rsidRPr="00216F7D" w:rsidRDefault="00BD6EEE" w:rsidP="005018FA">
            <w:pPr>
              <w:pStyle w:val="ConsPlusNormal"/>
              <w:jc w:val="center"/>
              <w:rPr>
                <w:rFonts w:ascii="Times New Roman" w:hAnsi="Times New Roman"/>
                <w:b/>
                <w:sz w:val="24"/>
                <w:szCs w:val="24"/>
              </w:rPr>
            </w:pPr>
            <w:r w:rsidRPr="00216F7D">
              <w:rPr>
                <w:rFonts w:ascii="Times New Roman" w:hAnsi="Times New Roman"/>
                <w:b/>
                <w:sz w:val="24"/>
                <w:szCs w:val="24"/>
              </w:rPr>
              <w:t>№ п/п</w:t>
            </w:r>
          </w:p>
        </w:tc>
        <w:tc>
          <w:tcPr>
            <w:tcW w:w="4031" w:type="dxa"/>
          </w:tcPr>
          <w:p w:rsidR="00BD6EEE" w:rsidRPr="00216F7D" w:rsidRDefault="00BD6EEE" w:rsidP="005018FA">
            <w:pPr>
              <w:pStyle w:val="ConsPlusNormal"/>
              <w:jc w:val="center"/>
              <w:rPr>
                <w:rFonts w:ascii="Times New Roman" w:hAnsi="Times New Roman"/>
                <w:b/>
                <w:sz w:val="24"/>
                <w:szCs w:val="24"/>
              </w:rPr>
            </w:pPr>
            <w:r w:rsidRPr="00216F7D">
              <w:rPr>
                <w:rFonts w:ascii="Times New Roman" w:hAnsi="Times New Roman"/>
                <w:b/>
                <w:sz w:val="24"/>
                <w:szCs w:val="24"/>
              </w:rPr>
              <w:t xml:space="preserve">Номер и наименование основного мероприятия </w:t>
            </w:r>
          </w:p>
        </w:tc>
        <w:tc>
          <w:tcPr>
            <w:tcW w:w="2552" w:type="dxa"/>
          </w:tcPr>
          <w:p w:rsidR="00BD6EEE" w:rsidRPr="00216F7D" w:rsidRDefault="00BD6EEE" w:rsidP="005018FA">
            <w:pPr>
              <w:pStyle w:val="ConsPlusNormal"/>
              <w:jc w:val="center"/>
              <w:rPr>
                <w:rFonts w:ascii="Times New Roman" w:hAnsi="Times New Roman"/>
                <w:b/>
                <w:sz w:val="24"/>
                <w:szCs w:val="24"/>
              </w:rPr>
            </w:pPr>
            <w:r w:rsidRPr="00216F7D">
              <w:rPr>
                <w:rFonts w:ascii="Times New Roman" w:hAnsi="Times New Roman"/>
                <w:b/>
                <w:sz w:val="24"/>
                <w:szCs w:val="24"/>
              </w:rPr>
              <w:t xml:space="preserve">Ответственный исполнитель основного </w:t>
            </w:r>
            <w:r w:rsidRPr="00216F7D">
              <w:rPr>
                <w:rFonts w:ascii="Times New Roman" w:hAnsi="Times New Roman"/>
                <w:b/>
                <w:sz w:val="24"/>
                <w:szCs w:val="24"/>
              </w:rPr>
              <w:lastRenderedPageBreak/>
              <w:t>мероприятия</w:t>
            </w:r>
          </w:p>
        </w:tc>
        <w:tc>
          <w:tcPr>
            <w:tcW w:w="1134" w:type="dxa"/>
          </w:tcPr>
          <w:p w:rsidR="00BD6EEE" w:rsidRPr="00216F7D" w:rsidRDefault="00BD6EEE" w:rsidP="005018FA">
            <w:pPr>
              <w:pStyle w:val="ConsPlusNormal"/>
              <w:jc w:val="center"/>
              <w:rPr>
                <w:rFonts w:ascii="Times New Roman" w:hAnsi="Times New Roman"/>
                <w:b/>
                <w:sz w:val="24"/>
                <w:szCs w:val="24"/>
              </w:rPr>
            </w:pPr>
            <w:r w:rsidRPr="00216F7D">
              <w:rPr>
                <w:rFonts w:ascii="Times New Roman" w:hAnsi="Times New Roman"/>
                <w:b/>
                <w:sz w:val="24"/>
                <w:szCs w:val="24"/>
              </w:rPr>
              <w:lastRenderedPageBreak/>
              <w:t>Срок начала реализац</w:t>
            </w:r>
            <w:r w:rsidRPr="00216F7D">
              <w:rPr>
                <w:rFonts w:ascii="Times New Roman" w:hAnsi="Times New Roman"/>
                <w:b/>
                <w:sz w:val="24"/>
                <w:szCs w:val="24"/>
              </w:rPr>
              <w:lastRenderedPageBreak/>
              <w:t>ии</w:t>
            </w:r>
          </w:p>
        </w:tc>
        <w:tc>
          <w:tcPr>
            <w:tcW w:w="1134" w:type="dxa"/>
          </w:tcPr>
          <w:p w:rsidR="00BD6EEE" w:rsidRPr="00216F7D" w:rsidRDefault="00BD6EEE" w:rsidP="005018FA">
            <w:pPr>
              <w:pStyle w:val="ConsPlusNormal"/>
              <w:jc w:val="center"/>
              <w:rPr>
                <w:rFonts w:ascii="Times New Roman" w:hAnsi="Times New Roman"/>
                <w:b/>
                <w:sz w:val="24"/>
                <w:szCs w:val="24"/>
              </w:rPr>
            </w:pPr>
            <w:r w:rsidRPr="00216F7D">
              <w:rPr>
                <w:rFonts w:ascii="Times New Roman" w:hAnsi="Times New Roman"/>
                <w:b/>
                <w:sz w:val="24"/>
                <w:szCs w:val="24"/>
              </w:rPr>
              <w:lastRenderedPageBreak/>
              <w:t xml:space="preserve">Срок окончания </w:t>
            </w:r>
            <w:r w:rsidRPr="00216F7D">
              <w:rPr>
                <w:rFonts w:ascii="Times New Roman" w:hAnsi="Times New Roman"/>
                <w:b/>
                <w:sz w:val="24"/>
                <w:szCs w:val="24"/>
              </w:rPr>
              <w:lastRenderedPageBreak/>
              <w:t>реализации</w:t>
            </w:r>
          </w:p>
        </w:tc>
        <w:tc>
          <w:tcPr>
            <w:tcW w:w="2835" w:type="dxa"/>
          </w:tcPr>
          <w:p w:rsidR="00BD6EEE" w:rsidRPr="00216F7D" w:rsidRDefault="00BD6EEE" w:rsidP="005018FA">
            <w:pPr>
              <w:pStyle w:val="ConsPlusNormal"/>
              <w:jc w:val="center"/>
              <w:rPr>
                <w:rFonts w:ascii="Times New Roman" w:hAnsi="Times New Roman"/>
                <w:b/>
                <w:sz w:val="24"/>
                <w:szCs w:val="24"/>
              </w:rPr>
            </w:pPr>
            <w:r w:rsidRPr="00216F7D">
              <w:rPr>
                <w:rFonts w:ascii="Times New Roman" w:hAnsi="Times New Roman"/>
                <w:b/>
                <w:sz w:val="24"/>
                <w:szCs w:val="24"/>
              </w:rPr>
              <w:lastRenderedPageBreak/>
              <w:t xml:space="preserve">Основные направления реализации </w:t>
            </w:r>
          </w:p>
        </w:tc>
        <w:tc>
          <w:tcPr>
            <w:tcW w:w="2835" w:type="dxa"/>
          </w:tcPr>
          <w:p w:rsidR="00BD6EEE" w:rsidRPr="00216F7D" w:rsidRDefault="00BD6EEE" w:rsidP="005018FA">
            <w:pPr>
              <w:pStyle w:val="ConsPlusNormal"/>
              <w:jc w:val="center"/>
              <w:rPr>
                <w:rFonts w:ascii="Times New Roman" w:hAnsi="Times New Roman"/>
                <w:b/>
                <w:sz w:val="24"/>
                <w:szCs w:val="24"/>
              </w:rPr>
            </w:pPr>
            <w:r w:rsidRPr="00216F7D">
              <w:rPr>
                <w:rFonts w:ascii="Times New Roman" w:hAnsi="Times New Roman"/>
                <w:b/>
                <w:sz w:val="24"/>
                <w:szCs w:val="24"/>
              </w:rPr>
              <w:t xml:space="preserve">Связь с целевыми индикаторами и показателями </w:t>
            </w:r>
            <w:r w:rsidRPr="00216F7D">
              <w:rPr>
                <w:rFonts w:ascii="Times New Roman" w:hAnsi="Times New Roman"/>
                <w:b/>
                <w:sz w:val="24"/>
                <w:szCs w:val="24"/>
              </w:rPr>
              <w:lastRenderedPageBreak/>
              <w:t>муниципальной программы (подпрограммы)</w:t>
            </w:r>
          </w:p>
        </w:tc>
      </w:tr>
      <w:tr w:rsidR="00BD6EEE" w:rsidRPr="00617D63" w:rsidTr="005018FA">
        <w:tc>
          <w:tcPr>
            <w:tcW w:w="15088" w:type="dxa"/>
            <w:gridSpan w:val="7"/>
          </w:tcPr>
          <w:p w:rsidR="00BD6EEE" w:rsidRDefault="00BD6EEE" w:rsidP="005018FA">
            <w:pPr>
              <w:pStyle w:val="ConsPlusNormal"/>
              <w:jc w:val="center"/>
              <w:rPr>
                <w:rFonts w:ascii="Times New Roman" w:eastAsiaTheme="minorEastAsia" w:hAnsi="Times New Roman"/>
                <w:b/>
                <w:sz w:val="24"/>
                <w:szCs w:val="24"/>
              </w:rPr>
            </w:pPr>
            <w:r w:rsidRPr="00463117">
              <w:rPr>
                <w:rFonts w:ascii="Times New Roman" w:hAnsi="Times New Roman"/>
                <w:b/>
                <w:sz w:val="24"/>
                <w:szCs w:val="24"/>
              </w:rPr>
              <w:lastRenderedPageBreak/>
              <w:t>Подпрограмма 1 «</w:t>
            </w:r>
            <w:r w:rsidRPr="00463117">
              <w:rPr>
                <w:rFonts w:ascii="Times New Roman" w:eastAsiaTheme="minorEastAsia" w:hAnsi="Times New Roman"/>
                <w:b/>
                <w:sz w:val="24"/>
                <w:szCs w:val="24"/>
              </w:rPr>
              <w:t>Развитие транспортной инфраструктуры, обеспечения безопасности дорожного движения</w:t>
            </w:r>
          </w:p>
          <w:p w:rsidR="00BD6EEE" w:rsidRPr="00617D63" w:rsidRDefault="00BD6EEE" w:rsidP="005018FA">
            <w:pPr>
              <w:pStyle w:val="ConsPlusNormal"/>
              <w:jc w:val="center"/>
              <w:rPr>
                <w:rFonts w:ascii="Times New Roman" w:hAnsi="Times New Roman"/>
                <w:b/>
                <w:sz w:val="24"/>
                <w:szCs w:val="24"/>
              </w:rPr>
            </w:pPr>
            <w:r w:rsidRPr="00463117">
              <w:rPr>
                <w:rFonts w:ascii="Times New Roman" w:eastAsiaTheme="minorEastAsia" w:hAnsi="Times New Roman"/>
                <w:b/>
                <w:sz w:val="24"/>
                <w:szCs w:val="24"/>
              </w:rPr>
              <w:t xml:space="preserve"> и транспортного обслуживания населения»</w:t>
            </w:r>
          </w:p>
        </w:tc>
      </w:tr>
      <w:tr w:rsidR="00BD6EEE" w:rsidRPr="00617D63" w:rsidTr="005018FA">
        <w:tc>
          <w:tcPr>
            <w:tcW w:w="15088" w:type="dxa"/>
            <w:gridSpan w:val="7"/>
          </w:tcPr>
          <w:p w:rsidR="00BD6EEE" w:rsidRPr="00617D63" w:rsidRDefault="00BD6EEE" w:rsidP="005018FA">
            <w:pPr>
              <w:pStyle w:val="ConsPlusNormal"/>
              <w:jc w:val="both"/>
              <w:rPr>
                <w:rFonts w:ascii="Times New Roman" w:hAnsi="Times New Roman"/>
                <w:b/>
                <w:sz w:val="24"/>
                <w:szCs w:val="24"/>
              </w:rPr>
            </w:pPr>
            <w:r w:rsidRPr="00617D63">
              <w:rPr>
                <w:rFonts w:ascii="Times New Roman" w:hAnsi="Times New Roman"/>
                <w:b/>
                <w:sz w:val="24"/>
                <w:szCs w:val="24"/>
              </w:rPr>
              <w:t xml:space="preserve">Задача 1. </w:t>
            </w:r>
            <w:r w:rsidRPr="00001460">
              <w:rPr>
                <w:rFonts w:ascii="Times New Roman" w:hAnsi="Times New Roman"/>
                <w:b/>
                <w:bCs/>
                <w:sz w:val="24"/>
                <w:szCs w:val="24"/>
              </w:rPr>
              <w:t>Приведение сети автомобильных дорог общего пользования местного значения МО МР«Усть-Куломский» и мостовых сооружений на них в соответствие с нормативными требованиями к транспортно-эксплуатационному состоянию</w:t>
            </w:r>
          </w:p>
        </w:tc>
      </w:tr>
      <w:tr w:rsidR="00BD6EEE" w:rsidRPr="00617D63" w:rsidTr="005018FA">
        <w:tc>
          <w:tcPr>
            <w:tcW w:w="567" w:type="dxa"/>
          </w:tcPr>
          <w:p w:rsidR="00BD6EEE" w:rsidRPr="00617D63" w:rsidRDefault="00BD6EEE" w:rsidP="005018FA">
            <w:pPr>
              <w:pStyle w:val="ConsPlusNormal"/>
              <w:rPr>
                <w:rFonts w:ascii="Times New Roman" w:hAnsi="Times New Roman"/>
                <w:sz w:val="24"/>
                <w:szCs w:val="24"/>
              </w:rPr>
            </w:pPr>
            <w:r w:rsidRPr="00617D63">
              <w:rPr>
                <w:rFonts w:ascii="Times New Roman" w:hAnsi="Times New Roman"/>
                <w:sz w:val="24"/>
                <w:szCs w:val="24"/>
              </w:rPr>
              <w:t>1</w:t>
            </w:r>
          </w:p>
        </w:tc>
        <w:tc>
          <w:tcPr>
            <w:tcW w:w="4031" w:type="dxa"/>
          </w:tcPr>
          <w:p w:rsidR="00BD6EEE" w:rsidRPr="00463117" w:rsidRDefault="00BD6EEE" w:rsidP="005018FA">
            <w:pPr>
              <w:widowControl w:val="0"/>
              <w:autoSpaceDE w:val="0"/>
              <w:autoSpaceDN w:val="0"/>
              <w:adjustRightInd w:val="0"/>
              <w:rPr>
                <w:sz w:val="24"/>
                <w:szCs w:val="24"/>
              </w:rPr>
            </w:pPr>
            <w:r w:rsidRPr="00463117">
              <w:rPr>
                <w:sz w:val="24"/>
                <w:szCs w:val="24"/>
              </w:rPr>
              <w:t>Основное мероприятие 1.1.1.</w:t>
            </w:r>
          </w:p>
          <w:p w:rsidR="00BD6EEE" w:rsidRPr="00617D63" w:rsidRDefault="00BD6EEE" w:rsidP="005018FA">
            <w:pPr>
              <w:pStyle w:val="ConsPlusNormal"/>
              <w:rPr>
                <w:rFonts w:ascii="Times New Roman" w:hAnsi="Times New Roman"/>
                <w:sz w:val="24"/>
                <w:szCs w:val="24"/>
              </w:rPr>
            </w:pPr>
            <w:r w:rsidRPr="00463117">
              <w:rPr>
                <w:rFonts w:ascii="Times New Roman" w:hAnsi="Times New Roman"/>
                <w:sz w:val="24"/>
                <w:szCs w:val="24"/>
              </w:rPr>
              <w:t>Содержание автомобильных дорог общего пользования местного значения</w:t>
            </w:r>
          </w:p>
        </w:tc>
        <w:tc>
          <w:tcPr>
            <w:tcW w:w="2552" w:type="dxa"/>
            <w:vMerge w:val="restart"/>
          </w:tcPr>
          <w:p w:rsidR="00BD6EEE" w:rsidRDefault="00BD6EEE" w:rsidP="005018FA">
            <w:pPr>
              <w:jc w:val="both"/>
              <w:rPr>
                <w:sz w:val="24"/>
                <w:szCs w:val="24"/>
              </w:rPr>
            </w:pPr>
            <w:r w:rsidRPr="00463117">
              <w:rPr>
                <w:sz w:val="24"/>
                <w:szCs w:val="24"/>
              </w:rPr>
              <w:t xml:space="preserve">Администрация муниципального района «Усть-Куломский» </w:t>
            </w:r>
            <w:r w:rsidRPr="00463117">
              <w:rPr>
                <w:rFonts w:cs="Arial"/>
                <w:sz w:val="24"/>
                <w:szCs w:val="24"/>
              </w:rPr>
              <w:t>в лице</w:t>
            </w:r>
            <w:r>
              <w:rPr>
                <w:rFonts w:cs="Arial"/>
                <w:sz w:val="24"/>
                <w:szCs w:val="24"/>
              </w:rPr>
              <w:t xml:space="preserve"> отдела по дорожной деятельности</w:t>
            </w:r>
          </w:p>
          <w:p w:rsidR="00BD6EEE" w:rsidRPr="00CA00DE" w:rsidRDefault="00BD6EEE" w:rsidP="005018FA">
            <w:pPr>
              <w:pStyle w:val="ConsPlusNormal"/>
              <w:rPr>
                <w:rFonts w:ascii="Times New Roman" w:hAnsi="Times New Roman"/>
                <w:sz w:val="24"/>
                <w:szCs w:val="24"/>
              </w:rPr>
            </w:pPr>
          </w:p>
        </w:tc>
        <w:tc>
          <w:tcPr>
            <w:tcW w:w="1134" w:type="dxa"/>
            <w:vMerge w:val="restart"/>
          </w:tcPr>
          <w:p w:rsidR="00BD6EEE" w:rsidRPr="00617D63" w:rsidRDefault="00BD6EEE" w:rsidP="005018FA">
            <w:pPr>
              <w:pStyle w:val="ConsPlusNormal"/>
              <w:jc w:val="center"/>
              <w:rPr>
                <w:rFonts w:ascii="Times New Roman" w:hAnsi="Times New Roman"/>
                <w:sz w:val="24"/>
                <w:szCs w:val="24"/>
              </w:rPr>
            </w:pPr>
            <w:r>
              <w:rPr>
                <w:rFonts w:ascii="Times New Roman" w:hAnsi="Times New Roman"/>
                <w:sz w:val="24"/>
                <w:szCs w:val="24"/>
              </w:rPr>
              <w:t>2022 год</w:t>
            </w:r>
          </w:p>
        </w:tc>
        <w:tc>
          <w:tcPr>
            <w:tcW w:w="1134" w:type="dxa"/>
            <w:vMerge w:val="restart"/>
          </w:tcPr>
          <w:p w:rsidR="00BD6EEE" w:rsidRPr="00617D63" w:rsidRDefault="00BD6EEE" w:rsidP="005018FA">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vMerge w:val="restart"/>
          </w:tcPr>
          <w:p w:rsidR="00BD6EEE" w:rsidRPr="00216F7D" w:rsidRDefault="00BD6EEE" w:rsidP="005018FA">
            <w:pPr>
              <w:pStyle w:val="ConsPlusNormal"/>
              <w:jc w:val="both"/>
              <w:rPr>
                <w:rFonts w:ascii="Times New Roman" w:hAnsi="Times New Roman"/>
                <w:sz w:val="24"/>
                <w:szCs w:val="24"/>
              </w:rPr>
            </w:pPr>
            <w:r w:rsidRPr="007A5F4E">
              <w:rPr>
                <w:rFonts w:ascii="Times New Roman" w:hAnsi="Times New Roman"/>
                <w:sz w:val="24"/>
                <w:szCs w:val="24"/>
              </w:rPr>
              <w:t>Поддержание автомобильных дорог общего пользования и дорожного хозяйства, находящихся в собственности района, в должном состоянии, а также повышение доступности услуг пассажирского транспорта для населения, обеспечение безопасной и качественной перевозки пассажиров</w:t>
            </w:r>
            <w:r w:rsidRPr="00216F7D">
              <w:rPr>
                <w:rFonts w:ascii="Times New Roman" w:hAnsi="Times New Roman"/>
                <w:sz w:val="24"/>
                <w:szCs w:val="24"/>
              </w:rPr>
              <w:t>.</w:t>
            </w:r>
          </w:p>
          <w:p w:rsidR="00BD6EEE" w:rsidRPr="007A5F4E" w:rsidRDefault="00BD6EEE" w:rsidP="005018FA">
            <w:pPr>
              <w:pStyle w:val="ConsPlusNormal"/>
              <w:jc w:val="both"/>
              <w:rPr>
                <w:rFonts w:ascii="Times New Roman" w:hAnsi="Times New Roman"/>
                <w:sz w:val="24"/>
                <w:szCs w:val="24"/>
              </w:rPr>
            </w:pPr>
            <w:r w:rsidRPr="007A5F4E">
              <w:rPr>
                <w:rFonts w:ascii="Times New Roman" w:hAnsi="Times New Roman"/>
                <w:bCs/>
                <w:sz w:val="24"/>
                <w:szCs w:val="24"/>
              </w:rPr>
              <w:t xml:space="preserve">Создание условий для предоставления транспортных услуг населению, </w:t>
            </w:r>
            <w:r w:rsidRPr="007A5F4E">
              <w:rPr>
                <w:rFonts w:ascii="Times New Roman" w:eastAsiaTheme="minorEastAsia" w:hAnsi="Times New Roman"/>
                <w:sz w:val="24"/>
                <w:szCs w:val="24"/>
              </w:rPr>
              <w:t>о</w:t>
            </w:r>
            <w:r w:rsidRPr="007A5F4E">
              <w:rPr>
                <w:rFonts w:ascii="Times New Roman" w:hAnsi="Times New Roman"/>
                <w:sz w:val="24"/>
                <w:szCs w:val="24"/>
              </w:rPr>
              <w:t>беспечение  безопасных  условий дорожного  движения</w:t>
            </w:r>
            <w:r w:rsidRPr="007A5F4E">
              <w:rPr>
                <w:rFonts w:ascii="Times New Roman" w:hAnsi="Times New Roman"/>
                <w:bCs/>
                <w:sz w:val="24"/>
                <w:szCs w:val="24"/>
              </w:rPr>
              <w:t xml:space="preserve"> и повышение качества </w:t>
            </w:r>
            <w:r w:rsidRPr="007A5F4E">
              <w:rPr>
                <w:rFonts w:ascii="Times New Roman" w:hAnsi="Times New Roman"/>
                <w:bCs/>
                <w:sz w:val="24"/>
                <w:szCs w:val="24"/>
              </w:rPr>
              <w:lastRenderedPageBreak/>
              <w:t>транспортного обслуживания</w:t>
            </w:r>
          </w:p>
          <w:p w:rsidR="00BD6EEE" w:rsidRPr="00216F7D" w:rsidRDefault="00BD6EEE" w:rsidP="005018FA">
            <w:pPr>
              <w:pStyle w:val="ConsPlusNormal"/>
              <w:jc w:val="both"/>
              <w:rPr>
                <w:rFonts w:ascii="Times New Roman" w:hAnsi="Times New Roman"/>
                <w:sz w:val="24"/>
                <w:szCs w:val="24"/>
              </w:rPr>
            </w:pPr>
          </w:p>
        </w:tc>
        <w:tc>
          <w:tcPr>
            <w:tcW w:w="2835" w:type="dxa"/>
            <w:vMerge w:val="restart"/>
          </w:tcPr>
          <w:p w:rsidR="00BD6EEE" w:rsidRPr="00BE2372" w:rsidRDefault="00BD6EEE" w:rsidP="005018FA">
            <w:pPr>
              <w:pStyle w:val="ConsPlusNormal"/>
              <w:tabs>
                <w:tab w:val="left" w:pos="1701"/>
              </w:tabs>
              <w:jc w:val="both"/>
              <w:rPr>
                <w:rFonts w:ascii="Times New Roman" w:hAnsi="Times New Roman"/>
                <w:bCs/>
                <w:sz w:val="24"/>
                <w:szCs w:val="24"/>
              </w:rPr>
            </w:pPr>
            <w:r w:rsidRPr="00BE2372">
              <w:rPr>
                <w:rFonts w:ascii="Times New Roman" w:eastAsiaTheme="minorEastAsia" w:hAnsi="Times New Roman"/>
                <w:sz w:val="24"/>
                <w:szCs w:val="24"/>
              </w:rPr>
              <w:lastRenderedPageBreak/>
              <w:t>Сокращение доли протяженности автомобильных дорог общего пользования местного значения муниципального района «Усть-Куломский», не соответствующих нормативным требованиям к транспортно-эксплуатационным показателям, в общей протяженности автомобильных дорог общего пользования местного значения муниципального района «Усть-Куломский»</w:t>
            </w:r>
          </w:p>
          <w:p w:rsidR="00BD6EEE" w:rsidRPr="00617D63" w:rsidRDefault="00BD6EEE" w:rsidP="005018FA">
            <w:pPr>
              <w:pStyle w:val="ConsPlusNormal"/>
              <w:tabs>
                <w:tab w:val="left" w:pos="363"/>
              </w:tabs>
              <w:rPr>
                <w:rFonts w:ascii="Times New Roman" w:hAnsi="Times New Roman"/>
                <w:sz w:val="24"/>
                <w:szCs w:val="24"/>
              </w:rPr>
            </w:pPr>
          </w:p>
        </w:tc>
      </w:tr>
      <w:tr w:rsidR="00BD6EEE" w:rsidRPr="00617D63" w:rsidTr="005018FA">
        <w:tc>
          <w:tcPr>
            <w:tcW w:w="567" w:type="dxa"/>
          </w:tcPr>
          <w:p w:rsidR="00BD6EEE" w:rsidRPr="00617D63" w:rsidRDefault="00BD6EEE" w:rsidP="005018FA">
            <w:pPr>
              <w:pStyle w:val="ConsPlusNormal"/>
              <w:rPr>
                <w:rFonts w:ascii="Times New Roman" w:hAnsi="Times New Roman"/>
                <w:sz w:val="24"/>
                <w:szCs w:val="24"/>
              </w:rPr>
            </w:pPr>
            <w:r w:rsidRPr="00617D63">
              <w:rPr>
                <w:rFonts w:ascii="Times New Roman" w:hAnsi="Times New Roman"/>
                <w:sz w:val="24"/>
                <w:szCs w:val="24"/>
              </w:rPr>
              <w:t>2</w:t>
            </w:r>
          </w:p>
        </w:tc>
        <w:tc>
          <w:tcPr>
            <w:tcW w:w="4031" w:type="dxa"/>
          </w:tcPr>
          <w:p w:rsidR="00BD6EEE" w:rsidRDefault="00BD6EEE" w:rsidP="005018FA">
            <w:pPr>
              <w:pStyle w:val="ConsPlusNormal"/>
              <w:rPr>
                <w:rFonts w:ascii="Times New Roman" w:hAnsi="Times New Roman"/>
                <w:sz w:val="24"/>
                <w:szCs w:val="24"/>
              </w:rPr>
            </w:pPr>
            <w:r w:rsidRPr="00D34DE4">
              <w:rPr>
                <w:rFonts w:ascii="Times New Roman" w:hAnsi="Times New Roman"/>
                <w:sz w:val="24"/>
                <w:szCs w:val="24"/>
              </w:rPr>
              <w:t>Ос</w:t>
            </w:r>
            <w:r>
              <w:rPr>
                <w:rFonts w:ascii="Times New Roman" w:hAnsi="Times New Roman"/>
                <w:sz w:val="24"/>
                <w:szCs w:val="24"/>
              </w:rPr>
              <w:t xml:space="preserve">новное </w:t>
            </w:r>
            <w:r w:rsidRPr="00D34DE4">
              <w:rPr>
                <w:rFonts w:ascii="Times New Roman" w:hAnsi="Times New Roman"/>
                <w:sz w:val="24"/>
                <w:szCs w:val="24"/>
              </w:rPr>
              <w:t>мероприятие 1.1.2.</w:t>
            </w:r>
          </w:p>
          <w:p w:rsidR="00BD6EEE" w:rsidRPr="00617D63" w:rsidRDefault="00BD6EEE" w:rsidP="005018FA">
            <w:pPr>
              <w:pStyle w:val="ConsPlusNormal"/>
              <w:rPr>
                <w:rFonts w:ascii="Times New Roman" w:hAnsi="Times New Roman"/>
                <w:sz w:val="24"/>
                <w:szCs w:val="24"/>
              </w:rPr>
            </w:pPr>
            <w:r w:rsidRPr="00463117">
              <w:rPr>
                <w:rFonts w:ascii="Times New Roman" w:hAnsi="Times New Roman"/>
                <w:sz w:val="24"/>
                <w:szCs w:val="24"/>
              </w:rPr>
              <w:t>Оборудование и содержание ледовых переправ и зимних автомобильных дорог общего пользования местного значения</w:t>
            </w:r>
          </w:p>
        </w:tc>
        <w:tc>
          <w:tcPr>
            <w:tcW w:w="2552" w:type="dxa"/>
            <w:vMerge/>
          </w:tcPr>
          <w:p w:rsidR="00BD6EEE" w:rsidRPr="00617D63" w:rsidRDefault="00BD6EEE" w:rsidP="005018FA">
            <w:pPr>
              <w:pStyle w:val="ConsPlusNormal"/>
              <w:rPr>
                <w:rFonts w:ascii="Times New Roman" w:hAnsi="Times New Roman"/>
                <w:sz w:val="24"/>
                <w:szCs w:val="24"/>
              </w:rPr>
            </w:pPr>
          </w:p>
        </w:tc>
        <w:tc>
          <w:tcPr>
            <w:tcW w:w="1134" w:type="dxa"/>
            <w:vMerge/>
          </w:tcPr>
          <w:p w:rsidR="00BD6EEE" w:rsidRPr="00617D63" w:rsidRDefault="00BD6EEE" w:rsidP="005018FA">
            <w:pPr>
              <w:pStyle w:val="ConsPlusNormal"/>
              <w:jc w:val="center"/>
              <w:rPr>
                <w:rFonts w:ascii="Times New Roman" w:hAnsi="Times New Roman"/>
                <w:sz w:val="24"/>
                <w:szCs w:val="24"/>
              </w:rPr>
            </w:pPr>
          </w:p>
        </w:tc>
        <w:tc>
          <w:tcPr>
            <w:tcW w:w="1134" w:type="dxa"/>
            <w:vMerge/>
          </w:tcPr>
          <w:p w:rsidR="00BD6EEE" w:rsidRPr="00617D63" w:rsidRDefault="00BD6EEE" w:rsidP="005018FA">
            <w:pPr>
              <w:pStyle w:val="ConsPlusNormal"/>
              <w:jc w:val="center"/>
              <w:rPr>
                <w:rFonts w:ascii="Times New Roman" w:hAnsi="Times New Roman"/>
                <w:sz w:val="24"/>
                <w:szCs w:val="24"/>
              </w:rPr>
            </w:pPr>
          </w:p>
        </w:tc>
        <w:tc>
          <w:tcPr>
            <w:tcW w:w="2835" w:type="dxa"/>
            <w:vMerge/>
          </w:tcPr>
          <w:p w:rsidR="00BD6EEE" w:rsidRPr="00617D63" w:rsidRDefault="00BD6EEE" w:rsidP="005018FA">
            <w:pPr>
              <w:pStyle w:val="ConsPlusNormal"/>
              <w:rPr>
                <w:rFonts w:ascii="Times New Roman" w:hAnsi="Times New Roman"/>
                <w:sz w:val="24"/>
                <w:szCs w:val="24"/>
              </w:rPr>
            </w:pPr>
          </w:p>
        </w:tc>
        <w:tc>
          <w:tcPr>
            <w:tcW w:w="2835" w:type="dxa"/>
            <w:vMerge/>
          </w:tcPr>
          <w:p w:rsidR="00BD6EEE" w:rsidRPr="00617D63" w:rsidRDefault="00BD6EEE" w:rsidP="005018FA">
            <w:pPr>
              <w:pStyle w:val="ConsPlusNormal"/>
              <w:tabs>
                <w:tab w:val="left" w:pos="80"/>
              </w:tabs>
              <w:rPr>
                <w:rFonts w:ascii="Times New Roman" w:hAnsi="Times New Roman"/>
                <w:sz w:val="24"/>
                <w:szCs w:val="24"/>
              </w:rPr>
            </w:pPr>
          </w:p>
        </w:tc>
      </w:tr>
      <w:tr w:rsidR="00BD6EEE" w:rsidRPr="00617D63" w:rsidTr="005018FA">
        <w:tc>
          <w:tcPr>
            <w:tcW w:w="567" w:type="dxa"/>
          </w:tcPr>
          <w:p w:rsidR="00BD6EEE" w:rsidRPr="00617D63" w:rsidRDefault="00BD6EEE" w:rsidP="005018FA">
            <w:pPr>
              <w:pStyle w:val="ConsPlusNormal"/>
              <w:rPr>
                <w:rFonts w:ascii="Times New Roman" w:hAnsi="Times New Roman"/>
                <w:sz w:val="24"/>
                <w:szCs w:val="24"/>
              </w:rPr>
            </w:pPr>
            <w:r>
              <w:rPr>
                <w:rFonts w:ascii="Times New Roman" w:hAnsi="Times New Roman"/>
                <w:sz w:val="24"/>
                <w:szCs w:val="24"/>
              </w:rPr>
              <w:t>3</w:t>
            </w:r>
          </w:p>
        </w:tc>
        <w:tc>
          <w:tcPr>
            <w:tcW w:w="4031" w:type="dxa"/>
          </w:tcPr>
          <w:p w:rsidR="00BD6EEE" w:rsidRPr="00463117" w:rsidRDefault="00BD6EEE" w:rsidP="005018FA">
            <w:pPr>
              <w:widowControl w:val="0"/>
              <w:autoSpaceDE w:val="0"/>
              <w:autoSpaceDN w:val="0"/>
              <w:adjustRightInd w:val="0"/>
              <w:rPr>
                <w:sz w:val="24"/>
                <w:szCs w:val="24"/>
              </w:rPr>
            </w:pPr>
            <w:r>
              <w:rPr>
                <w:sz w:val="24"/>
                <w:szCs w:val="24"/>
              </w:rPr>
              <w:t xml:space="preserve">Основное </w:t>
            </w:r>
            <w:r w:rsidRPr="00463117">
              <w:rPr>
                <w:sz w:val="24"/>
                <w:szCs w:val="24"/>
              </w:rPr>
              <w:t xml:space="preserve">мероприятие 1.1.3. </w:t>
            </w:r>
          </w:p>
          <w:p w:rsidR="00BD6EEE" w:rsidRPr="00D34DE4" w:rsidRDefault="00BD6EEE" w:rsidP="005018FA">
            <w:pPr>
              <w:pStyle w:val="ConsPlusNormal"/>
              <w:rPr>
                <w:rFonts w:ascii="Times New Roman" w:hAnsi="Times New Roman"/>
                <w:sz w:val="24"/>
                <w:szCs w:val="24"/>
              </w:rPr>
            </w:pPr>
            <w:r w:rsidRPr="00463117">
              <w:rPr>
                <w:rFonts w:ascii="Times New Roman" w:hAnsi="Times New Roman"/>
                <w:sz w:val="24"/>
                <w:szCs w:val="24"/>
              </w:rPr>
              <w:t>Реконструкция, капитальный ремонт и ремонт автомобильных дорог общего пользования местного значения</w:t>
            </w:r>
          </w:p>
        </w:tc>
        <w:tc>
          <w:tcPr>
            <w:tcW w:w="2552" w:type="dxa"/>
            <w:vMerge/>
          </w:tcPr>
          <w:p w:rsidR="00BD6EEE" w:rsidRPr="00617D63" w:rsidRDefault="00BD6EEE" w:rsidP="005018FA">
            <w:pPr>
              <w:pStyle w:val="ConsPlusNormal"/>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2835" w:type="dxa"/>
            <w:vMerge/>
          </w:tcPr>
          <w:p w:rsidR="00BD6EEE" w:rsidRPr="00617D63" w:rsidRDefault="00BD6EEE" w:rsidP="005018FA">
            <w:pPr>
              <w:pStyle w:val="ConsPlusNormal"/>
              <w:rPr>
                <w:rFonts w:ascii="Times New Roman" w:hAnsi="Times New Roman"/>
                <w:sz w:val="24"/>
                <w:szCs w:val="24"/>
              </w:rPr>
            </w:pPr>
          </w:p>
        </w:tc>
        <w:tc>
          <w:tcPr>
            <w:tcW w:w="2835" w:type="dxa"/>
            <w:vMerge/>
          </w:tcPr>
          <w:p w:rsidR="00BD6EEE" w:rsidRPr="00CA00DE" w:rsidRDefault="00BD6EEE" w:rsidP="005018FA">
            <w:pPr>
              <w:pStyle w:val="ConsPlusNormal"/>
              <w:tabs>
                <w:tab w:val="left" w:pos="80"/>
              </w:tabs>
              <w:rPr>
                <w:rFonts w:ascii="Times New Roman" w:hAnsi="Times New Roman"/>
                <w:sz w:val="24"/>
                <w:szCs w:val="24"/>
              </w:rPr>
            </w:pPr>
          </w:p>
        </w:tc>
      </w:tr>
      <w:tr w:rsidR="00BD6EEE" w:rsidRPr="00617D63" w:rsidTr="005018FA">
        <w:tc>
          <w:tcPr>
            <w:tcW w:w="567" w:type="dxa"/>
          </w:tcPr>
          <w:p w:rsidR="00BD6EEE" w:rsidRPr="00617D63" w:rsidRDefault="00BD6EEE" w:rsidP="005018FA">
            <w:pPr>
              <w:pStyle w:val="ConsPlusNormal"/>
              <w:rPr>
                <w:rFonts w:ascii="Times New Roman" w:hAnsi="Times New Roman"/>
                <w:sz w:val="24"/>
                <w:szCs w:val="24"/>
              </w:rPr>
            </w:pPr>
            <w:r>
              <w:rPr>
                <w:rFonts w:ascii="Times New Roman" w:hAnsi="Times New Roman"/>
                <w:sz w:val="24"/>
                <w:szCs w:val="24"/>
              </w:rPr>
              <w:t>4</w:t>
            </w:r>
          </w:p>
        </w:tc>
        <w:tc>
          <w:tcPr>
            <w:tcW w:w="4031" w:type="dxa"/>
          </w:tcPr>
          <w:p w:rsidR="00BD6EEE" w:rsidRPr="00463117" w:rsidRDefault="00BD6EEE" w:rsidP="005018FA">
            <w:pPr>
              <w:widowControl w:val="0"/>
              <w:autoSpaceDE w:val="0"/>
              <w:autoSpaceDN w:val="0"/>
              <w:adjustRightInd w:val="0"/>
              <w:rPr>
                <w:sz w:val="24"/>
                <w:szCs w:val="24"/>
              </w:rPr>
            </w:pPr>
            <w:r>
              <w:rPr>
                <w:sz w:val="24"/>
                <w:szCs w:val="24"/>
              </w:rPr>
              <w:t xml:space="preserve">Основное </w:t>
            </w:r>
            <w:r w:rsidRPr="00463117">
              <w:rPr>
                <w:sz w:val="24"/>
                <w:szCs w:val="24"/>
              </w:rPr>
              <w:t xml:space="preserve">мероприятие 1.1.4. </w:t>
            </w:r>
          </w:p>
          <w:p w:rsidR="00BD6EEE" w:rsidRPr="00D34DE4" w:rsidRDefault="00BD6EEE" w:rsidP="005018FA">
            <w:pPr>
              <w:pStyle w:val="ConsPlusNormal"/>
              <w:rPr>
                <w:rFonts w:ascii="Times New Roman" w:hAnsi="Times New Roman"/>
                <w:sz w:val="24"/>
                <w:szCs w:val="24"/>
              </w:rPr>
            </w:pPr>
            <w:r w:rsidRPr="00463117">
              <w:rPr>
                <w:rFonts w:ascii="Times New Roman" w:hAnsi="Times New Roman"/>
                <w:sz w:val="24"/>
                <w:szCs w:val="24"/>
              </w:rPr>
              <w:t>Проектирование реконструкции, капитального ремонта  и строительства автомобильных дорог общего пользования местного значения</w:t>
            </w:r>
          </w:p>
        </w:tc>
        <w:tc>
          <w:tcPr>
            <w:tcW w:w="2552" w:type="dxa"/>
            <w:vMerge/>
          </w:tcPr>
          <w:p w:rsidR="00BD6EEE" w:rsidRPr="00617D63" w:rsidRDefault="00BD6EEE" w:rsidP="005018FA">
            <w:pPr>
              <w:pStyle w:val="ConsPlusNormal"/>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2835" w:type="dxa"/>
            <w:vMerge/>
          </w:tcPr>
          <w:p w:rsidR="00BD6EEE" w:rsidRPr="00617D63" w:rsidRDefault="00BD6EEE" w:rsidP="005018FA">
            <w:pPr>
              <w:pStyle w:val="ConsPlusNormal"/>
              <w:rPr>
                <w:rFonts w:ascii="Times New Roman" w:hAnsi="Times New Roman"/>
                <w:sz w:val="24"/>
                <w:szCs w:val="24"/>
              </w:rPr>
            </w:pPr>
          </w:p>
        </w:tc>
        <w:tc>
          <w:tcPr>
            <w:tcW w:w="2835" w:type="dxa"/>
            <w:vMerge/>
          </w:tcPr>
          <w:p w:rsidR="00BD6EEE" w:rsidRPr="00CA00DE" w:rsidRDefault="00BD6EEE" w:rsidP="005018FA">
            <w:pPr>
              <w:pStyle w:val="ConsPlusNormal"/>
              <w:tabs>
                <w:tab w:val="left" w:pos="80"/>
              </w:tabs>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lastRenderedPageBreak/>
              <w:t>5</w:t>
            </w:r>
          </w:p>
        </w:tc>
        <w:tc>
          <w:tcPr>
            <w:tcW w:w="4031" w:type="dxa"/>
          </w:tcPr>
          <w:p w:rsidR="00BD6EEE" w:rsidRPr="00231EDD" w:rsidRDefault="00BD6EEE" w:rsidP="005018FA">
            <w:pPr>
              <w:widowControl w:val="0"/>
              <w:autoSpaceDE w:val="0"/>
              <w:autoSpaceDN w:val="0"/>
              <w:adjustRightInd w:val="0"/>
              <w:rPr>
                <w:sz w:val="24"/>
                <w:szCs w:val="24"/>
              </w:rPr>
            </w:pPr>
            <w:r w:rsidRPr="00231EDD">
              <w:rPr>
                <w:sz w:val="24"/>
                <w:szCs w:val="24"/>
              </w:rPr>
              <w:t>Ос</w:t>
            </w:r>
            <w:r>
              <w:rPr>
                <w:sz w:val="24"/>
                <w:szCs w:val="24"/>
              </w:rPr>
              <w:t xml:space="preserve">новное </w:t>
            </w:r>
            <w:r w:rsidRPr="00231EDD">
              <w:rPr>
                <w:sz w:val="24"/>
                <w:szCs w:val="24"/>
              </w:rPr>
              <w:t>мероприятие 1.1.</w:t>
            </w:r>
            <w:r>
              <w:rPr>
                <w:sz w:val="24"/>
                <w:szCs w:val="24"/>
              </w:rPr>
              <w:t>5</w:t>
            </w:r>
            <w:r w:rsidRPr="00231EDD">
              <w:rPr>
                <w:sz w:val="24"/>
                <w:szCs w:val="24"/>
              </w:rPr>
              <w:t xml:space="preserve">. </w:t>
            </w:r>
          </w:p>
          <w:p w:rsidR="00BD6EEE" w:rsidRPr="00463117" w:rsidRDefault="00BD6EEE" w:rsidP="005018FA">
            <w:pPr>
              <w:widowControl w:val="0"/>
              <w:autoSpaceDE w:val="0"/>
              <w:autoSpaceDN w:val="0"/>
              <w:adjustRightInd w:val="0"/>
              <w:rPr>
                <w:sz w:val="24"/>
                <w:szCs w:val="24"/>
              </w:rPr>
            </w:pPr>
            <w:r w:rsidRPr="00231EDD">
              <w:rPr>
                <w:sz w:val="24"/>
                <w:szCs w:val="24"/>
              </w:rPr>
              <w:t>Обеспечение безопасности на автомобильных дорогах общего пользования местного значения</w:t>
            </w:r>
          </w:p>
        </w:tc>
        <w:tc>
          <w:tcPr>
            <w:tcW w:w="2552" w:type="dxa"/>
            <w:vMerge/>
          </w:tcPr>
          <w:p w:rsidR="00BD6EEE" w:rsidRPr="00617D63" w:rsidRDefault="00BD6EEE" w:rsidP="005018FA">
            <w:pPr>
              <w:pStyle w:val="ConsPlusNormal"/>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2835" w:type="dxa"/>
            <w:vMerge/>
          </w:tcPr>
          <w:p w:rsidR="00BD6EEE" w:rsidRPr="00617D63" w:rsidRDefault="00BD6EEE" w:rsidP="005018FA">
            <w:pPr>
              <w:pStyle w:val="ConsPlusNormal"/>
              <w:rPr>
                <w:rFonts w:ascii="Times New Roman" w:hAnsi="Times New Roman"/>
                <w:sz w:val="24"/>
                <w:szCs w:val="24"/>
              </w:rPr>
            </w:pPr>
          </w:p>
        </w:tc>
        <w:tc>
          <w:tcPr>
            <w:tcW w:w="2835" w:type="dxa"/>
            <w:vMerge/>
          </w:tcPr>
          <w:p w:rsidR="00BD6EEE" w:rsidRPr="00CA00DE" w:rsidRDefault="00BD6EEE" w:rsidP="005018FA">
            <w:pPr>
              <w:pStyle w:val="ConsPlusNormal"/>
              <w:tabs>
                <w:tab w:val="left" w:pos="80"/>
              </w:tabs>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lastRenderedPageBreak/>
              <w:t>6</w:t>
            </w:r>
          </w:p>
        </w:tc>
        <w:tc>
          <w:tcPr>
            <w:tcW w:w="4031" w:type="dxa"/>
          </w:tcPr>
          <w:p w:rsidR="00BD6EEE" w:rsidRPr="00231EDD" w:rsidRDefault="00BD6EEE" w:rsidP="005018FA">
            <w:pPr>
              <w:widowControl w:val="0"/>
              <w:autoSpaceDE w:val="0"/>
              <w:autoSpaceDN w:val="0"/>
              <w:adjustRightInd w:val="0"/>
              <w:rPr>
                <w:sz w:val="24"/>
                <w:szCs w:val="24"/>
              </w:rPr>
            </w:pPr>
            <w:r w:rsidRPr="00231EDD">
              <w:rPr>
                <w:sz w:val="24"/>
                <w:szCs w:val="24"/>
              </w:rPr>
              <w:t>Ос</w:t>
            </w:r>
            <w:r>
              <w:rPr>
                <w:sz w:val="24"/>
                <w:szCs w:val="24"/>
              </w:rPr>
              <w:t xml:space="preserve">новное </w:t>
            </w:r>
            <w:r w:rsidRPr="00231EDD">
              <w:rPr>
                <w:sz w:val="24"/>
                <w:szCs w:val="24"/>
              </w:rPr>
              <w:t>мероприятие 1.1.</w:t>
            </w:r>
            <w:r>
              <w:rPr>
                <w:sz w:val="24"/>
                <w:szCs w:val="24"/>
              </w:rPr>
              <w:t>6</w:t>
            </w:r>
            <w:r w:rsidRPr="00231EDD">
              <w:rPr>
                <w:sz w:val="24"/>
                <w:szCs w:val="24"/>
              </w:rPr>
              <w:t xml:space="preserve">. </w:t>
            </w:r>
          </w:p>
          <w:p w:rsidR="00BD6EEE" w:rsidRPr="00965D77" w:rsidRDefault="00BD6EEE" w:rsidP="005018FA">
            <w:pPr>
              <w:widowControl w:val="0"/>
              <w:autoSpaceDE w:val="0"/>
              <w:autoSpaceDN w:val="0"/>
              <w:adjustRightInd w:val="0"/>
              <w:rPr>
                <w:sz w:val="24"/>
                <w:szCs w:val="24"/>
              </w:rPr>
            </w:pPr>
            <w:r w:rsidRPr="00965D77">
              <w:rPr>
                <w:rFonts w:eastAsiaTheme="minorEastAsia"/>
                <w:sz w:val="24"/>
                <w:szCs w:val="24"/>
              </w:rPr>
              <w:t>Приведение в нормативное состояние автомобильных дорог общего пользования местного значения, задействованных в маршрутах  движения школьных автобусов</w:t>
            </w:r>
          </w:p>
        </w:tc>
        <w:tc>
          <w:tcPr>
            <w:tcW w:w="2552" w:type="dxa"/>
            <w:vMerge/>
          </w:tcPr>
          <w:p w:rsidR="00BD6EEE" w:rsidRPr="00617D63" w:rsidRDefault="00BD6EEE" w:rsidP="005018FA">
            <w:pPr>
              <w:pStyle w:val="ConsPlusNormal"/>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2835" w:type="dxa"/>
            <w:vMerge/>
          </w:tcPr>
          <w:p w:rsidR="00BD6EEE" w:rsidRPr="00617D63" w:rsidRDefault="00BD6EEE" w:rsidP="005018FA">
            <w:pPr>
              <w:pStyle w:val="ConsPlusNormal"/>
              <w:rPr>
                <w:rFonts w:ascii="Times New Roman" w:hAnsi="Times New Roman"/>
                <w:sz w:val="24"/>
                <w:szCs w:val="24"/>
              </w:rPr>
            </w:pPr>
          </w:p>
        </w:tc>
        <w:tc>
          <w:tcPr>
            <w:tcW w:w="2835" w:type="dxa"/>
            <w:vMerge/>
          </w:tcPr>
          <w:p w:rsidR="00BD6EEE" w:rsidRPr="00CA00DE" w:rsidRDefault="00BD6EEE" w:rsidP="005018FA">
            <w:pPr>
              <w:pStyle w:val="ConsPlusNormal"/>
              <w:tabs>
                <w:tab w:val="left" w:pos="80"/>
              </w:tabs>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7</w:t>
            </w:r>
          </w:p>
        </w:tc>
        <w:tc>
          <w:tcPr>
            <w:tcW w:w="4031" w:type="dxa"/>
          </w:tcPr>
          <w:p w:rsidR="00BD6EEE" w:rsidRDefault="00BD6EEE" w:rsidP="005018FA">
            <w:pPr>
              <w:widowControl w:val="0"/>
              <w:autoSpaceDE w:val="0"/>
              <w:autoSpaceDN w:val="0"/>
              <w:adjustRightInd w:val="0"/>
              <w:rPr>
                <w:sz w:val="24"/>
                <w:szCs w:val="24"/>
              </w:rPr>
            </w:pPr>
            <w:r w:rsidRPr="00231EDD">
              <w:rPr>
                <w:sz w:val="24"/>
                <w:szCs w:val="24"/>
              </w:rPr>
              <w:t>Ос</w:t>
            </w:r>
            <w:r>
              <w:rPr>
                <w:sz w:val="24"/>
                <w:szCs w:val="24"/>
              </w:rPr>
              <w:t xml:space="preserve">новное </w:t>
            </w:r>
            <w:r w:rsidRPr="00231EDD">
              <w:rPr>
                <w:sz w:val="24"/>
                <w:szCs w:val="24"/>
              </w:rPr>
              <w:t>мероприятие 1.1.</w:t>
            </w:r>
            <w:r>
              <w:rPr>
                <w:sz w:val="24"/>
                <w:szCs w:val="24"/>
              </w:rPr>
              <w:t>7</w:t>
            </w:r>
            <w:r w:rsidRPr="00231EDD">
              <w:rPr>
                <w:sz w:val="24"/>
                <w:szCs w:val="24"/>
              </w:rPr>
              <w:t>.</w:t>
            </w:r>
          </w:p>
          <w:p w:rsidR="00BD6EEE" w:rsidRPr="00231EDD" w:rsidRDefault="00BD6EEE" w:rsidP="005018FA">
            <w:pPr>
              <w:widowControl w:val="0"/>
              <w:autoSpaceDE w:val="0"/>
              <w:autoSpaceDN w:val="0"/>
              <w:adjustRightInd w:val="0"/>
              <w:rPr>
                <w:sz w:val="24"/>
                <w:szCs w:val="24"/>
              </w:rPr>
            </w:pPr>
            <w:r>
              <w:rPr>
                <w:sz w:val="24"/>
                <w:szCs w:val="24"/>
              </w:rPr>
              <w:t>Выполнение мероприятий по приведению наплавного моста НМ-9 в соответствие с действующим законодательством</w:t>
            </w:r>
          </w:p>
        </w:tc>
        <w:tc>
          <w:tcPr>
            <w:tcW w:w="2552" w:type="dxa"/>
          </w:tcPr>
          <w:p w:rsidR="00BD6EEE" w:rsidRDefault="00BD6EEE" w:rsidP="005018FA">
            <w:pPr>
              <w:jc w:val="both"/>
              <w:rPr>
                <w:sz w:val="24"/>
                <w:szCs w:val="24"/>
              </w:rPr>
            </w:pPr>
            <w:r w:rsidRPr="00463117">
              <w:rPr>
                <w:sz w:val="24"/>
                <w:szCs w:val="24"/>
              </w:rPr>
              <w:t xml:space="preserve">Администрация муниципального района «Усть-Куломский» </w:t>
            </w:r>
            <w:r w:rsidRPr="00463117">
              <w:rPr>
                <w:rFonts w:cs="Arial"/>
                <w:sz w:val="24"/>
                <w:szCs w:val="24"/>
              </w:rPr>
              <w:t>в лице</w:t>
            </w:r>
            <w:r>
              <w:rPr>
                <w:rFonts w:cs="Arial"/>
                <w:sz w:val="24"/>
                <w:szCs w:val="24"/>
              </w:rPr>
              <w:t xml:space="preserve"> отдела по дорожной деятельности</w:t>
            </w:r>
          </w:p>
          <w:p w:rsidR="00BD6EEE" w:rsidRPr="00CA00DE" w:rsidRDefault="00BD6EEE" w:rsidP="005018FA">
            <w:pPr>
              <w:pStyle w:val="ConsPlusNormal"/>
              <w:rPr>
                <w:rFonts w:ascii="Times New Roman" w:hAnsi="Times New Roman"/>
                <w:sz w:val="24"/>
                <w:szCs w:val="24"/>
              </w:rPr>
            </w:pPr>
          </w:p>
        </w:tc>
        <w:tc>
          <w:tcPr>
            <w:tcW w:w="1134" w:type="dxa"/>
          </w:tcPr>
          <w:p w:rsidR="00BD6EEE" w:rsidRPr="00617D63" w:rsidRDefault="00BD6EEE" w:rsidP="005018FA">
            <w:pPr>
              <w:pStyle w:val="ConsPlusNormal"/>
              <w:jc w:val="center"/>
              <w:rPr>
                <w:rFonts w:ascii="Times New Roman" w:hAnsi="Times New Roman"/>
                <w:sz w:val="24"/>
                <w:szCs w:val="24"/>
              </w:rPr>
            </w:pPr>
            <w:r>
              <w:rPr>
                <w:rFonts w:ascii="Times New Roman" w:hAnsi="Times New Roman"/>
                <w:sz w:val="24"/>
                <w:szCs w:val="24"/>
              </w:rPr>
              <w:t>2022 год</w:t>
            </w:r>
          </w:p>
        </w:tc>
        <w:tc>
          <w:tcPr>
            <w:tcW w:w="1134" w:type="dxa"/>
          </w:tcPr>
          <w:p w:rsidR="00BD6EEE" w:rsidRPr="00617D63" w:rsidRDefault="00BD6EEE" w:rsidP="005018FA">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tcPr>
          <w:p w:rsidR="00BD6EEE" w:rsidRPr="00617D63" w:rsidRDefault="00BD6EEE" w:rsidP="005018FA">
            <w:pPr>
              <w:pStyle w:val="ConsPlusNormal"/>
              <w:rPr>
                <w:rFonts w:ascii="Times New Roman" w:hAnsi="Times New Roman"/>
                <w:sz w:val="24"/>
                <w:szCs w:val="24"/>
              </w:rPr>
            </w:pPr>
          </w:p>
        </w:tc>
        <w:tc>
          <w:tcPr>
            <w:tcW w:w="2835" w:type="dxa"/>
          </w:tcPr>
          <w:p w:rsidR="00BD6EEE" w:rsidRPr="00CA00DE" w:rsidRDefault="00BD6EEE" w:rsidP="005018FA">
            <w:pPr>
              <w:pStyle w:val="ConsPlusNormal"/>
              <w:tabs>
                <w:tab w:val="left" w:pos="80"/>
              </w:tabs>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p>
        </w:tc>
        <w:tc>
          <w:tcPr>
            <w:tcW w:w="14521" w:type="dxa"/>
            <w:gridSpan w:val="6"/>
          </w:tcPr>
          <w:p w:rsidR="00BD6EEE" w:rsidRPr="00CA00DE" w:rsidRDefault="00BD6EEE" w:rsidP="005018FA">
            <w:pPr>
              <w:pStyle w:val="ConsPlusNormal"/>
              <w:tabs>
                <w:tab w:val="left" w:pos="80"/>
              </w:tabs>
              <w:rPr>
                <w:rFonts w:ascii="Times New Roman" w:hAnsi="Times New Roman"/>
                <w:sz w:val="24"/>
                <w:szCs w:val="24"/>
              </w:rPr>
            </w:pPr>
            <w:r w:rsidRPr="00617D63">
              <w:rPr>
                <w:rFonts w:ascii="Times New Roman" w:hAnsi="Times New Roman"/>
                <w:b/>
                <w:sz w:val="24"/>
                <w:szCs w:val="24"/>
              </w:rPr>
              <w:t xml:space="preserve">Задача </w:t>
            </w:r>
            <w:r>
              <w:rPr>
                <w:rFonts w:ascii="Times New Roman" w:hAnsi="Times New Roman"/>
                <w:b/>
                <w:sz w:val="24"/>
                <w:szCs w:val="24"/>
              </w:rPr>
              <w:t>2</w:t>
            </w:r>
            <w:r w:rsidRPr="00617D63">
              <w:rPr>
                <w:rFonts w:ascii="Times New Roman" w:hAnsi="Times New Roman"/>
                <w:b/>
                <w:sz w:val="24"/>
                <w:szCs w:val="24"/>
              </w:rPr>
              <w:t xml:space="preserve">. </w:t>
            </w:r>
            <w:r w:rsidRPr="00A30786">
              <w:rPr>
                <w:rFonts w:ascii="Times New Roman" w:hAnsi="Times New Roman"/>
                <w:b/>
                <w:bCs/>
                <w:sz w:val="24"/>
                <w:szCs w:val="24"/>
              </w:rPr>
              <w:t>Сокращение социально-экономически значимых бесхозяйных автомобильных дорог на территории муниципального образования муниципального района «Усть-Куломский»</w:t>
            </w: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8</w:t>
            </w:r>
          </w:p>
        </w:tc>
        <w:tc>
          <w:tcPr>
            <w:tcW w:w="4031" w:type="dxa"/>
          </w:tcPr>
          <w:p w:rsidR="00BD6EEE" w:rsidRPr="00FB3F53" w:rsidRDefault="00BD6EEE" w:rsidP="005018FA">
            <w:pPr>
              <w:widowControl w:val="0"/>
              <w:autoSpaceDE w:val="0"/>
              <w:autoSpaceDN w:val="0"/>
              <w:adjustRightInd w:val="0"/>
              <w:rPr>
                <w:sz w:val="24"/>
                <w:szCs w:val="24"/>
              </w:rPr>
            </w:pPr>
            <w:r>
              <w:rPr>
                <w:sz w:val="24"/>
                <w:szCs w:val="24"/>
              </w:rPr>
              <w:t xml:space="preserve">Основное </w:t>
            </w:r>
            <w:r w:rsidRPr="00FB3F53">
              <w:rPr>
                <w:sz w:val="24"/>
                <w:szCs w:val="24"/>
              </w:rPr>
              <w:t xml:space="preserve">мероприятие 1.2.1. </w:t>
            </w:r>
          </w:p>
          <w:p w:rsidR="00BD6EEE" w:rsidRPr="00463117" w:rsidRDefault="00BD6EEE" w:rsidP="005018FA">
            <w:pPr>
              <w:widowControl w:val="0"/>
              <w:autoSpaceDE w:val="0"/>
              <w:autoSpaceDN w:val="0"/>
              <w:adjustRightInd w:val="0"/>
              <w:rPr>
                <w:sz w:val="24"/>
                <w:szCs w:val="24"/>
              </w:rPr>
            </w:pPr>
            <w:r w:rsidRPr="00FB3F53">
              <w:rPr>
                <w:sz w:val="24"/>
                <w:szCs w:val="24"/>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2552" w:type="dxa"/>
          </w:tcPr>
          <w:p w:rsidR="00BD6EEE" w:rsidRPr="00E760E9" w:rsidRDefault="00BD6EEE" w:rsidP="005018FA">
            <w:pPr>
              <w:pStyle w:val="ConsPlusNormal"/>
              <w:rPr>
                <w:rFonts w:ascii="Times New Roman" w:hAnsi="Times New Roman"/>
                <w:sz w:val="24"/>
                <w:szCs w:val="24"/>
              </w:rPr>
            </w:pPr>
            <w:r w:rsidRPr="00E760E9">
              <w:rPr>
                <w:rFonts w:ascii="Times New Roman" w:hAnsi="Times New Roman"/>
                <w:sz w:val="24"/>
                <w:szCs w:val="24"/>
              </w:rPr>
              <w:t>Администрация муниципального района «Усть-Куломский» в лице отдела по дорожной деятельности</w:t>
            </w:r>
          </w:p>
        </w:tc>
        <w:tc>
          <w:tcPr>
            <w:tcW w:w="1134"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2022 год</w:t>
            </w:r>
          </w:p>
        </w:tc>
        <w:tc>
          <w:tcPr>
            <w:tcW w:w="1134" w:type="dxa"/>
          </w:tcPr>
          <w:p w:rsidR="00BD6EEE" w:rsidRDefault="00BD6EEE" w:rsidP="005018FA">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tcPr>
          <w:p w:rsidR="00BD6EEE" w:rsidRPr="00216F7D" w:rsidRDefault="00BD6EEE" w:rsidP="005018FA">
            <w:pPr>
              <w:pStyle w:val="ConsPlusNormal"/>
              <w:jc w:val="both"/>
              <w:rPr>
                <w:rFonts w:ascii="Times New Roman" w:hAnsi="Times New Roman"/>
                <w:sz w:val="24"/>
                <w:szCs w:val="24"/>
              </w:rPr>
            </w:pPr>
            <w:r w:rsidRPr="007A5F4E">
              <w:rPr>
                <w:rFonts w:ascii="Times New Roman" w:hAnsi="Times New Roman"/>
                <w:sz w:val="24"/>
                <w:szCs w:val="24"/>
              </w:rPr>
              <w:t xml:space="preserve">Поддержание автомобильных дорог общего пользования и дорожного хозяйства, находящихся в собственности района, в должном состоянии, а также повышение доступности услуг </w:t>
            </w:r>
            <w:r w:rsidRPr="007A5F4E">
              <w:rPr>
                <w:rFonts w:ascii="Times New Roman" w:hAnsi="Times New Roman"/>
                <w:sz w:val="24"/>
                <w:szCs w:val="24"/>
              </w:rPr>
              <w:lastRenderedPageBreak/>
              <w:t>пассажирского транспорта для населения, обеспечение безопасной и качественной перевозки пассажиров</w:t>
            </w:r>
            <w:r w:rsidRPr="00216F7D">
              <w:rPr>
                <w:rFonts w:ascii="Times New Roman" w:hAnsi="Times New Roman"/>
                <w:sz w:val="24"/>
                <w:szCs w:val="24"/>
              </w:rPr>
              <w:t>.</w:t>
            </w:r>
          </w:p>
          <w:p w:rsidR="00BD6EEE" w:rsidRPr="00617D63" w:rsidRDefault="00BD6EEE" w:rsidP="005018FA">
            <w:pPr>
              <w:pStyle w:val="ConsPlusNormal"/>
              <w:rPr>
                <w:rFonts w:ascii="Times New Roman" w:hAnsi="Times New Roman"/>
                <w:sz w:val="24"/>
                <w:szCs w:val="24"/>
              </w:rPr>
            </w:pPr>
          </w:p>
        </w:tc>
        <w:tc>
          <w:tcPr>
            <w:tcW w:w="2835" w:type="dxa"/>
          </w:tcPr>
          <w:p w:rsidR="00BD6EEE" w:rsidRPr="00BE2372" w:rsidRDefault="00BD6EEE" w:rsidP="005018FA">
            <w:pPr>
              <w:pStyle w:val="ConsPlusNormal"/>
              <w:tabs>
                <w:tab w:val="left" w:pos="80"/>
              </w:tabs>
              <w:rPr>
                <w:rFonts w:ascii="Times New Roman" w:hAnsi="Times New Roman"/>
                <w:sz w:val="24"/>
                <w:szCs w:val="24"/>
              </w:rPr>
            </w:pPr>
            <w:r w:rsidRPr="00BE2372">
              <w:rPr>
                <w:rFonts w:ascii="Times New Roman" w:eastAsiaTheme="minorEastAsia" w:hAnsi="Times New Roman"/>
                <w:sz w:val="24"/>
                <w:szCs w:val="24"/>
              </w:rPr>
              <w:lastRenderedPageBreak/>
              <w:t xml:space="preserve">Снижение доли протяженности бесхозяйных автомобильных дорог на территории Усть-Куломского района, имеющих социально-экономическое значение в общей протяженности </w:t>
            </w:r>
            <w:r w:rsidRPr="00BE2372">
              <w:rPr>
                <w:rFonts w:ascii="Times New Roman" w:eastAsiaTheme="minorEastAsia" w:hAnsi="Times New Roman"/>
                <w:sz w:val="24"/>
                <w:szCs w:val="24"/>
              </w:rPr>
              <w:lastRenderedPageBreak/>
              <w:t>выявленных бесхозяйных автомобильных дорог, имеющих социально-экономическое значение для Усть-Куломского района</w:t>
            </w: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p>
        </w:tc>
        <w:tc>
          <w:tcPr>
            <w:tcW w:w="14521" w:type="dxa"/>
            <w:gridSpan w:val="6"/>
          </w:tcPr>
          <w:p w:rsidR="00BD6EEE" w:rsidRPr="00CA00DE" w:rsidRDefault="00BD6EEE" w:rsidP="005018FA">
            <w:pPr>
              <w:pStyle w:val="ConsPlusNormal"/>
              <w:tabs>
                <w:tab w:val="left" w:pos="80"/>
              </w:tabs>
              <w:rPr>
                <w:rFonts w:ascii="Times New Roman" w:hAnsi="Times New Roman"/>
                <w:sz w:val="24"/>
                <w:szCs w:val="24"/>
              </w:rPr>
            </w:pPr>
            <w:r w:rsidRPr="00617D63">
              <w:rPr>
                <w:rFonts w:ascii="Times New Roman" w:hAnsi="Times New Roman"/>
                <w:b/>
                <w:sz w:val="24"/>
                <w:szCs w:val="24"/>
              </w:rPr>
              <w:t xml:space="preserve">Задача </w:t>
            </w:r>
            <w:r>
              <w:rPr>
                <w:rFonts w:ascii="Times New Roman" w:hAnsi="Times New Roman"/>
                <w:b/>
                <w:sz w:val="24"/>
                <w:szCs w:val="24"/>
              </w:rPr>
              <w:t>3</w:t>
            </w:r>
            <w:r w:rsidRPr="00617D63">
              <w:rPr>
                <w:rFonts w:ascii="Times New Roman" w:hAnsi="Times New Roman"/>
                <w:b/>
                <w:sz w:val="24"/>
                <w:szCs w:val="24"/>
              </w:rPr>
              <w:t xml:space="preserve">. </w:t>
            </w:r>
            <w:r w:rsidRPr="00E760E9">
              <w:rPr>
                <w:rFonts w:ascii="Times New Roman" w:eastAsiaTheme="minorEastAsia" w:hAnsi="Times New Roman"/>
                <w:b/>
                <w:sz w:val="24"/>
                <w:szCs w:val="24"/>
              </w:rPr>
              <w:t>Организация перевозки пассажиров и багажа между поселениями в границах МО МР «Усть-Куломский»</w:t>
            </w: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9</w:t>
            </w:r>
          </w:p>
        </w:tc>
        <w:tc>
          <w:tcPr>
            <w:tcW w:w="4031" w:type="dxa"/>
          </w:tcPr>
          <w:p w:rsidR="00BD6EEE" w:rsidRPr="00D71576" w:rsidRDefault="00BD6EEE" w:rsidP="005018FA">
            <w:pPr>
              <w:widowControl w:val="0"/>
              <w:autoSpaceDE w:val="0"/>
              <w:autoSpaceDN w:val="0"/>
              <w:adjustRightInd w:val="0"/>
              <w:rPr>
                <w:sz w:val="24"/>
                <w:szCs w:val="24"/>
              </w:rPr>
            </w:pPr>
            <w:r w:rsidRPr="00D71576">
              <w:rPr>
                <w:sz w:val="24"/>
                <w:szCs w:val="24"/>
              </w:rPr>
              <w:t>Основное мероприятие 1.3.</w:t>
            </w:r>
            <w:r>
              <w:rPr>
                <w:sz w:val="24"/>
                <w:szCs w:val="24"/>
              </w:rPr>
              <w:t>1</w:t>
            </w:r>
            <w:r w:rsidRPr="00D71576">
              <w:rPr>
                <w:sz w:val="24"/>
                <w:szCs w:val="24"/>
              </w:rPr>
              <w:t xml:space="preserve">. </w:t>
            </w:r>
          </w:p>
          <w:p w:rsidR="00BD6EEE" w:rsidRPr="00463117" w:rsidRDefault="00BD6EEE" w:rsidP="005018FA">
            <w:pPr>
              <w:widowControl w:val="0"/>
              <w:autoSpaceDE w:val="0"/>
              <w:autoSpaceDN w:val="0"/>
              <w:adjustRightInd w:val="0"/>
              <w:rPr>
                <w:sz w:val="24"/>
                <w:szCs w:val="24"/>
              </w:rPr>
            </w:pPr>
            <w:r w:rsidRPr="00D71576">
              <w:rPr>
                <w:sz w:val="24"/>
                <w:szCs w:val="24"/>
              </w:rPr>
              <w:t>Оборудование остановочных пунктов информационными указателями</w:t>
            </w:r>
          </w:p>
        </w:tc>
        <w:tc>
          <w:tcPr>
            <w:tcW w:w="2552" w:type="dxa"/>
            <w:vMerge w:val="restart"/>
          </w:tcPr>
          <w:p w:rsidR="00BD6EEE" w:rsidRPr="00617D63" w:rsidRDefault="00BD6EEE" w:rsidP="005018FA">
            <w:pPr>
              <w:pStyle w:val="ConsPlusNormal"/>
              <w:rPr>
                <w:rFonts w:ascii="Times New Roman" w:hAnsi="Times New Roman"/>
                <w:sz w:val="24"/>
                <w:szCs w:val="24"/>
              </w:rPr>
            </w:pPr>
          </w:p>
        </w:tc>
        <w:tc>
          <w:tcPr>
            <w:tcW w:w="1134" w:type="dxa"/>
            <w:vMerge w:val="restart"/>
          </w:tcPr>
          <w:p w:rsidR="00BD6EEE" w:rsidRDefault="00BD6EEE" w:rsidP="005018FA">
            <w:pPr>
              <w:pStyle w:val="ConsPlusNormal"/>
              <w:jc w:val="center"/>
              <w:rPr>
                <w:rFonts w:ascii="Times New Roman" w:hAnsi="Times New Roman"/>
                <w:sz w:val="24"/>
                <w:szCs w:val="24"/>
              </w:rPr>
            </w:pPr>
          </w:p>
        </w:tc>
        <w:tc>
          <w:tcPr>
            <w:tcW w:w="1134" w:type="dxa"/>
            <w:vMerge w:val="restart"/>
          </w:tcPr>
          <w:p w:rsidR="00BD6EEE" w:rsidRDefault="00BD6EEE" w:rsidP="005018FA">
            <w:pPr>
              <w:pStyle w:val="ConsPlusNormal"/>
              <w:jc w:val="center"/>
              <w:rPr>
                <w:rFonts w:ascii="Times New Roman" w:hAnsi="Times New Roman"/>
                <w:sz w:val="24"/>
                <w:szCs w:val="24"/>
              </w:rPr>
            </w:pPr>
          </w:p>
        </w:tc>
        <w:tc>
          <w:tcPr>
            <w:tcW w:w="2835" w:type="dxa"/>
            <w:vMerge w:val="restart"/>
          </w:tcPr>
          <w:p w:rsidR="00BD6EEE" w:rsidRPr="00617D63" w:rsidRDefault="00BD6EEE" w:rsidP="005018FA">
            <w:pPr>
              <w:pStyle w:val="ConsPlusNormal"/>
              <w:rPr>
                <w:rFonts w:ascii="Times New Roman" w:hAnsi="Times New Roman"/>
                <w:sz w:val="24"/>
                <w:szCs w:val="24"/>
              </w:rPr>
            </w:pPr>
            <w:r w:rsidRPr="007A5F4E">
              <w:rPr>
                <w:rFonts w:ascii="Times New Roman" w:hAnsi="Times New Roman"/>
                <w:bCs/>
                <w:sz w:val="24"/>
                <w:szCs w:val="24"/>
              </w:rPr>
              <w:t xml:space="preserve">Создание условий для предоставления транспортных услуг населению, </w:t>
            </w:r>
            <w:r w:rsidRPr="007A5F4E">
              <w:rPr>
                <w:rFonts w:ascii="Times New Roman" w:eastAsiaTheme="minorEastAsia" w:hAnsi="Times New Roman"/>
                <w:sz w:val="24"/>
                <w:szCs w:val="24"/>
              </w:rPr>
              <w:t>о</w:t>
            </w:r>
            <w:r w:rsidRPr="007A5F4E">
              <w:rPr>
                <w:rFonts w:ascii="Times New Roman" w:hAnsi="Times New Roman"/>
                <w:sz w:val="24"/>
                <w:szCs w:val="24"/>
              </w:rPr>
              <w:t>беспечение  безопасных  условий дорожного  движения</w:t>
            </w:r>
            <w:r w:rsidRPr="007A5F4E">
              <w:rPr>
                <w:rFonts w:ascii="Times New Roman" w:hAnsi="Times New Roman"/>
                <w:bCs/>
                <w:sz w:val="24"/>
                <w:szCs w:val="24"/>
              </w:rPr>
              <w:t xml:space="preserve"> и повышение качества транспортного обслуживания</w:t>
            </w:r>
          </w:p>
        </w:tc>
        <w:tc>
          <w:tcPr>
            <w:tcW w:w="2835" w:type="dxa"/>
            <w:vMerge w:val="restart"/>
          </w:tcPr>
          <w:p w:rsidR="00BD6EEE" w:rsidRPr="00CA00DE" w:rsidRDefault="00BD6EEE" w:rsidP="005018FA">
            <w:pPr>
              <w:pStyle w:val="ConsPlusNormal"/>
              <w:tabs>
                <w:tab w:val="left" w:pos="80"/>
              </w:tabs>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10</w:t>
            </w:r>
          </w:p>
        </w:tc>
        <w:tc>
          <w:tcPr>
            <w:tcW w:w="4031" w:type="dxa"/>
          </w:tcPr>
          <w:p w:rsidR="00BD6EEE" w:rsidRPr="00FB3F53" w:rsidRDefault="00BD6EEE" w:rsidP="005018FA">
            <w:pPr>
              <w:widowControl w:val="0"/>
              <w:autoSpaceDE w:val="0"/>
              <w:autoSpaceDN w:val="0"/>
              <w:adjustRightInd w:val="0"/>
              <w:rPr>
                <w:sz w:val="24"/>
                <w:szCs w:val="24"/>
              </w:rPr>
            </w:pPr>
            <w:r>
              <w:rPr>
                <w:sz w:val="24"/>
                <w:szCs w:val="24"/>
              </w:rPr>
              <w:t xml:space="preserve">Основное </w:t>
            </w:r>
            <w:r w:rsidRPr="00FB3F53">
              <w:rPr>
                <w:sz w:val="24"/>
                <w:szCs w:val="24"/>
              </w:rPr>
              <w:t>мероприятие 1.3.</w:t>
            </w:r>
            <w:r>
              <w:rPr>
                <w:sz w:val="24"/>
                <w:szCs w:val="24"/>
              </w:rPr>
              <w:t>2</w:t>
            </w:r>
            <w:r w:rsidRPr="00FB3F53">
              <w:rPr>
                <w:sz w:val="24"/>
                <w:szCs w:val="24"/>
              </w:rPr>
              <w:t xml:space="preserve">. </w:t>
            </w:r>
          </w:p>
          <w:p w:rsidR="00BD6EEE" w:rsidRPr="00D71576" w:rsidRDefault="00BD6EEE" w:rsidP="005018FA">
            <w:pPr>
              <w:widowControl w:val="0"/>
              <w:autoSpaceDE w:val="0"/>
              <w:autoSpaceDN w:val="0"/>
              <w:adjustRightInd w:val="0"/>
              <w:rPr>
                <w:sz w:val="24"/>
                <w:szCs w:val="24"/>
              </w:rPr>
            </w:pPr>
            <w:r w:rsidRPr="00D71576">
              <w:rPr>
                <w:sz w:val="24"/>
                <w:szCs w:val="24"/>
              </w:rPr>
              <w:t>Выполнение комплекса работ по изготовлению бланков «Карта маршрута регулярных перевозок»</w:t>
            </w:r>
          </w:p>
        </w:tc>
        <w:tc>
          <w:tcPr>
            <w:tcW w:w="2552" w:type="dxa"/>
            <w:vMerge/>
          </w:tcPr>
          <w:p w:rsidR="00BD6EEE" w:rsidRPr="00617D63" w:rsidRDefault="00BD6EEE" w:rsidP="005018FA">
            <w:pPr>
              <w:pStyle w:val="ConsPlusNormal"/>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2835" w:type="dxa"/>
            <w:vMerge/>
          </w:tcPr>
          <w:p w:rsidR="00BD6EEE" w:rsidRPr="00617D63" w:rsidRDefault="00BD6EEE" w:rsidP="005018FA">
            <w:pPr>
              <w:pStyle w:val="ConsPlusNormal"/>
              <w:rPr>
                <w:rFonts w:ascii="Times New Roman" w:hAnsi="Times New Roman"/>
                <w:sz w:val="24"/>
                <w:szCs w:val="24"/>
              </w:rPr>
            </w:pPr>
          </w:p>
        </w:tc>
        <w:tc>
          <w:tcPr>
            <w:tcW w:w="2835" w:type="dxa"/>
            <w:vMerge/>
          </w:tcPr>
          <w:p w:rsidR="00BD6EEE" w:rsidRPr="00CA00DE" w:rsidRDefault="00BD6EEE" w:rsidP="005018FA">
            <w:pPr>
              <w:pStyle w:val="ConsPlusNormal"/>
              <w:tabs>
                <w:tab w:val="left" w:pos="80"/>
              </w:tabs>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11</w:t>
            </w:r>
          </w:p>
        </w:tc>
        <w:tc>
          <w:tcPr>
            <w:tcW w:w="4031" w:type="dxa"/>
          </w:tcPr>
          <w:p w:rsidR="00BD6EEE" w:rsidRPr="00D71576" w:rsidRDefault="00BD6EEE" w:rsidP="005018FA">
            <w:pPr>
              <w:widowControl w:val="0"/>
              <w:autoSpaceDE w:val="0"/>
              <w:autoSpaceDN w:val="0"/>
              <w:adjustRightInd w:val="0"/>
              <w:rPr>
                <w:sz w:val="24"/>
                <w:szCs w:val="24"/>
              </w:rPr>
            </w:pPr>
            <w:r w:rsidRPr="00D71576">
              <w:rPr>
                <w:sz w:val="24"/>
                <w:szCs w:val="24"/>
              </w:rPr>
              <w:t>Основное мероприятие 1.3.</w:t>
            </w:r>
            <w:r>
              <w:rPr>
                <w:sz w:val="24"/>
                <w:szCs w:val="24"/>
              </w:rPr>
              <w:t>3</w:t>
            </w:r>
            <w:r w:rsidRPr="00D71576">
              <w:rPr>
                <w:sz w:val="24"/>
                <w:szCs w:val="24"/>
              </w:rPr>
              <w:t xml:space="preserve">. </w:t>
            </w:r>
          </w:p>
          <w:p w:rsidR="00BD6EEE" w:rsidRPr="00D71576" w:rsidRDefault="00BD6EEE" w:rsidP="005018FA">
            <w:pPr>
              <w:widowControl w:val="0"/>
              <w:autoSpaceDE w:val="0"/>
              <w:autoSpaceDN w:val="0"/>
              <w:adjustRightInd w:val="0"/>
              <w:rPr>
                <w:sz w:val="24"/>
                <w:szCs w:val="24"/>
              </w:rPr>
            </w:pPr>
            <w:r w:rsidRPr="00D71576">
              <w:rPr>
                <w:sz w:val="24"/>
                <w:szCs w:val="24"/>
              </w:rPr>
              <w:t>Оказание услуг по перевозке пассажиров и багажа по муниципальным регулярным маршрутам</w:t>
            </w:r>
          </w:p>
        </w:tc>
        <w:tc>
          <w:tcPr>
            <w:tcW w:w="2552" w:type="dxa"/>
            <w:vMerge/>
          </w:tcPr>
          <w:p w:rsidR="00BD6EEE" w:rsidRPr="00617D63" w:rsidRDefault="00BD6EEE" w:rsidP="005018FA">
            <w:pPr>
              <w:pStyle w:val="ConsPlusNormal"/>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2835" w:type="dxa"/>
            <w:vMerge/>
          </w:tcPr>
          <w:p w:rsidR="00BD6EEE" w:rsidRPr="00617D63" w:rsidRDefault="00BD6EEE" w:rsidP="005018FA">
            <w:pPr>
              <w:pStyle w:val="ConsPlusNormal"/>
              <w:rPr>
                <w:rFonts w:ascii="Times New Roman" w:hAnsi="Times New Roman"/>
                <w:sz w:val="24"/>
                <w:szCs w:val="24"/>
              </w:rPr>
            </w:pPr>
          </w:p>
        </w:tc>
        <w:tc>
          <w:tcPr>
            <w:tcW w:w="2835" w:type="dxa"/>
            <w:vMerge/>
          </w:tcPr>
          <w:p w:rsidR="00BD6EEE" w:rsidRPr="00CA00DE" w:rsidRDefault="00BD6EEE" w:rsidP="005018FA">
            <w:pPr>
              <w:pStyle w:val="ConsPlusNormal"/>
              <w:tabs>
                <w:tab w:val="left" w:pos="80"/>
              </w:tabs>
              <w:rPr>
                <w:rFonts w:ascii="Times New Roman" w:hAnsi="Times New Roman"/>
                <w:sz w:val="24"/>
                <w:szCs w:val="24"/>
              </w:rPr>
            </w:pPr>
          </w:p>
        </w:tc>
      </w:tr>
      <w:tr w:rsidR="00BD6EEE" w:rsidRPr="00617D63" w:rsidTr="005018FA">
        <w:trPr>
          <w:trHeight w:val="285"/>
        </w:trPr>
        <w:tc>
          <w:tcPr>
            <w:tcW w:w="15088" w:type="dxa"/>
            <w:gridSpan w:val="7"/>
          </w:tcPr>
          <w:p w:rsidR="00BD6EEE" w:rsidRPr="00D563AB" w:rsidRDefault="00BD6EEE" w:rsidP="005018FA">
            <w:pPr>
              <w:jc w:val="center"/>
              <w:rPr>
                <w:b/>
                <w:sz w:val="24"/>
                <w:szCs w:val="24"/>
              </w:rPr>
            </w:pPr>
            <w:r w:rsidRPr="00D563AB">
              <w:rPr>
                <w:b/>
                <w:sz w:val="24"/>
                <w:szCs w:val="24"/>
              </w:rPr>
              <w:t>П</w:t>
            </w:r>
            <w:r>
              <w:rPr>
                <w:b/>
                <w:sz w:val="24"/>
                <w:szCs w:val="24"/>
              </w:rPr>
              <w:t xml:space="preserve">одпрограмма </w:t>
            </w:r>
            <w:r w:rsidRPr="00D563AB">
              <w:rPr>
                <w:b/>
                <w:sz w:val="24"/>
                <w:szCs w:val="24"/>
              </w:rPr>
              <w:t>2«Развитие систем инженерной инфраструктуры и обращения</w:t>
            </w:r>
            <w:r>
              <w:rPr>
                <w:b/>
                <w:sz w:val="24"/>
                <w:szCs w:val="24"/>
              </w:rPr>
              <w:t xml:space="preserve"> </w:t>
            </w:r>
            <w:r w:rsidRPr="00D563AB">
              <w:rPr>
                <w:b/>
                <w:sz w:val="24"/>
                <w:szCs w:val="24"/>
              </w:rPr>
              <w:t>с отходами»</w:t>
            </w:r>
          </w:p>
        </w:tc>
      </w:tr>
      <w:tr w:rsidR="00BD6EEE" w:rsidRPr="00617D63" w:rsidTr="005018FA">
        <w:trPr>
          <w:trHeight w:val="285"/>
        </w:trPr>
        <w:tc>
          <w:tcPr>
            <w:tcW w:w="15088" w:type="dxa"/>
            <w:gridSpan w:val="7"/>
          </w:tcPr>
          <w:p w:rsidR="00BD6EEE" w:rsidRPr="00F91D61" w:rsidRDefault="00BD6EEE" w:rsidP="005018FA">
            <w:pPr>
              <w:pStyle w:val="ConsPlusNormal"/>
              <w:rPr>
                <w:rFonts w:ascii="Times New Roman" w:hAnsi="Times New Roman"/>
                <w:b/>
                <w:sz w:val="24"/>
                <w:szCs w:val="24"/>
              </w:rPr>
            </w:pPr>
            <w:r w:rsidRPr="00F91D61">
              <w:rPr>
                <w:rFonts w:ascii="Times New Roman" w:hAnsi="Times New Roman"/>
                <w:b/>
                <w:sz w:val="24"/>
                <w:szCs w:val="24"/>
              </w:rPr>
              <w:t xml:space="preserve">Задача </w:t>
            </w:r>
            <w:r>
              <w:rPr>
                <w:rFonts w:ascii="Times New Roman" w:hAnsi="Times New Roman"/>
                <w:b/>
                <w:sz w:val="24"/>
                <w:szCs w:val="24"/>
              </w:rPr>
              <w:t>1</w:t>
            </w:r>
            <w:r w:rsidRPr="00F91D61">
              <w:rPr>
                <w:rFonts w:ascii="Times New Roman" w:hAnsi="Times New Roman"/>
                <w:b/>
                <w:sz w:val="24"/>
                <w:szCs w:val="24"/>
              </w:rPr>
              <w:t xml:space="preserve">: </w:t>
            </w:r>
            <w:r w:rsidRPr="00D563AB">
              <w:rPr>
                <w:rFonts w:ascii="Times New Roman" w:eastAsiaTheme="minorEastAsia" w:hAnsi="Times New Roman"/>
                <w:b/>
                <w:sz w:val="24"/>
                <w:szCs w:val="24"/>
              </w:rPr>
              <w:t>Содействие развитию систем коммунальной инфраструктуры</w:t>
            </w:r>
          </w:p>
        </w:tc>
      </w:tr>
      <w:tr w:rsidR="00BD6EEE" w:rsidRPr="00617D63" w:rsidTr="005018FA">
        <w:tc>
          <w:tcPr>
            <w:tcW w:w="567" w:type="dxa"/>
          </w:tcPr>
          <w:p w:rsidR="00BD6EEE" w:rsidRPr="00617D63" w:rsidRDefault="00BD6EEE" w:rsidP="005018FA">
            <w:pPr>
              <w:pStyle w:val="ConsPlusNormal"/>
              <w:rPr>
                <w:rFonts w:ascii="Times New Roman" w:hAnsi="Times New Roman"/>
                <w:sz w:val="24"/>
                <w:szCs w:val="24"/>
              </w:rPr>
            </w:pPr>
            <w:r>
              <w:rPr>
                <w:rFonts w:ascii="Times New Roman" w:hAnsi="Times New Roman"/>
                <w:sz w:val="24"/>
                <w:szCs w:val="24"/>
              </w:rPr>
              <w:t>12</w:t>
            </w:r>
          </w:p>
        </w:tc>
        <w:tc>
          <w:tcPr>
            <w:tcW w:w="4031" w:type="dxa"/>
          </w:tcPr>
          <w:p w:rsidR="00BD6EEE" w:rsidRDefault="00BD6EEE" w:rsidP="005018FA">
            <w:pPr>
              <w:pStyle w:val="ConsPlusNormal"/>
              <w:jc w:val="both"/>
              <w:rPr>
                <w:rFonts w:ascii="Times New Roman" w:hAnsi="Times New Roman"/>
                <w:sz w:val="24"/>
                <w:szCs w:val="24"/>
              </w:rPr>
            </w:pPr>
            <w:r w:rsidRPr="00617D63">
              <w:rPr>
                <w:rFonts w:ascii="Times New Roman" w:hAnsi="Times New Roman"/>
                <w:sz w:val="24"/>
                <w:szCs w:val="24"/>
              </w:rPr>
              <w:t xml:space="preserve">Основное мероприятие </w:t>
            </w:r>
            <w:r>
              <w:rPr>
                <w:rFonts w:ascii="Times New Roman" w:hAnsi="Times New Roman"/>
                <w:sz w:val="24"/>
                <w:szCs w:val="24"/>
              </w:rPr>
              <w:t>2.1.1.</w:t>
            </w:r>
          </w:p>
          <w:p w:rsidR="00BD6EEE" w:rsidRPr="003B4FE8" w:rsidRDefault="00BD6EEE" w:rsidP="005018FA">
            <w:pPr>
              <w:pStyle w:val="ConsPlusNormal"/>
              <w:jc w:val="both"/>
              <w:rPr>
                <w:rFonts w:ascii="Times New Roman" w:hAnsi="Times New Roman"/>
                <w:sz w:val="24"/>
                <w:szCs w:val="24"/>
              </w:rPr>
            </w:pPr>
            <w:r w:rsidRPr="003C78CB">
              <w:rPr>
                <w:rFonts w:ascii="Times New Roman" w:hAnsi="Times New Roman"/>
                <w:sz w:val="24"/>
                <w:szCs w:val="24"/>
              </w:rPr>
              <w:t>Строительство водопроводных сетей на территории МР "Усть-Куломский"</w:t>
            </w:r>
          </w:p>
        </w:tc>
        <w:tc>
          <w:tcPr>
            <w:tcW w:w="2552" w:type="dxa"/>
            <w:vMerge w:val="restart"/>
          </w:tcPr>
          <w:p w:rsidR="00BD6EEE" w:rsidRPr="00617D63" w:rsidRDefault="00BD6EEE" w:rsidP="005018FA">
            <w:pPr>
              <w:jc w:val="both"/>
              <w:rPr>
                <w:sz w:val="24"/>
                <w:szCs w:val="24"/>
              </w:rPr>
            </w:pPr>
            <w:r w:rsidRPr="00E760E9">
              <w:rPr>
                <w:sz w:val="24"/>
                <w:szCs w:val="24"/>
              </w:rPr>
              <w:t>Администрация муниципального района «Усть-</w:t>
            </w:r>
            <w:r w:rsidRPr="00E760E9">
              <w:rPr>
                <w:sz w:val="24"/>
                <w:szCs w:val="24"/>
              </w:rPr>
              <w:lastRenderedPageBreak/>
              <w:t xml:space="preserve">Куломский» в лице отдела </w:t>
            </w:r>
            <w:r>
              <w:rPr>
                <w:sz w:val="24"/>
                <w:szCs w:val="24"/>
              </w:rPr>
              <w:t>территориального развития</w:t>
            </w:r>
          </w:p>
        </w:tc>
        <w:tc>
          <w:tcPr>
            <w:tcW w:w="1134" w:type="dxa"/>
            <w:vMerge w:val="restart"/>
          </w:tcPr>
          <w:p w:rsidR="00BD6EEE" w:rsidRPr="00617D63" w:rsidRDefault="00BD6EEE" w:rsidP="005018FA">
            <w:pPr>
              <w:pStyle w:val="ConsPlusNormal"/>
              <w:jc w:val="center"/>
              <w:rPr>
                <w:rFonts w:ascii="Times New Roman" w:hAnsi="Times New Roman"/>
                <w:sz w:val="24"/>
                <w:szCs w:val="24"/>
              </w:rPr>
            </w:pPr>
            <w:r>
              <w:rPr>
                <w:rFonts w:ascii="Times New Roman" w:hAnsi="Times New Roman"/>
                <w:sz w:val="24"/>
                <w:szCs w:val="24"/>
              </w:rPr>
              <w:lastRenderedPageBreak/>
              <w:t>2022 год</w:t>
            </w:r>
          </w:p>
        </w:tc>
        <w:tc>
          <w:tcPr>
            <w:tcW w:w="1134" w:type="dxa"/>
            <w:vMerge w:val="restart"/>
          </w:tcPr>
          <w:p w:rsidR="00BD6EEE" w:rsidRPr="00617D63" w:rsidRDefault="00BD6EEE" w:rsidP="005018FA">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vMerge w:val="restart"/>
          </w:tcPr>
          <w:p w:rsidR="00BD6EEE" w:rsidRPr="00216F7D" w:rsidRDefault="00BD6EEE" w:rsidP="005018FA">
            <w:pPr>
              <w:pStyle w:val="ConsPlusNormal"/>
              <w:jc w:val="both"/>
              <w:rPr>
                <w:rFonts w:ascii="Times New Roman" w:hAnsi="Times New Roman"/>
                <w:sz w:val="24"/>
                <w:szCs w:val="24"/>
              </w:rPr>
            </w:pPr>
          </w:p>
        </w:tc>
        <w:tc>
          <w:tcPr>
            <w:tcW w:w="2835" w:type="dxa"/>
            <w:vMerge w:val="restart"/>
          </w:tcPr>
          <w:p w:rsidR="00BD6EEE" w:rsidRPr="00883BC0" w:rsidRDefault="00BD6EEE" w:rsidP="005018FA">
            <w:pPr>
              <w:pStyle w:val="ConsPlusNormal"/>
              <w:rPr>
                <w:rFonts w:ascii="Times New Roman" w:hAnsi="Times New Roman"/>
                <w:sz w:val="24"/>
                <w:szCs w:val="24"/>
              </w:rPr>
            </w:pPr>
          </w:p>
        </w:tc>
      </w:tr>
      <w:tr w:rsidR="00BD6EEE" w:rsidRPr="00617D63" w:rsidTr="005018FA">
        <w:tc>
          <w:tcPr>
            <w:tcW w:w="567" w:type="dxa"/>
          </w:tcPr>
          <w:p w:rsidR="00BD6EEE" w:rsidRPr="00617D63" w:rsidRDefault="00BD6EEE" w:rsidP="005018FA">
            <w:pPr>
              <w:pStyle w:val="ConsPlusNormal"/>
              <w:rPr>
                <w:rFonts w:ascii="Times New Roman" w:hAnsi="Times New Roman"/>
                <w:sz w:val="24"/>
                <w:szCs w:val="24"/>
              </w:rPr>
            </w:pPr>
            <w:r>
              <w:rPr>
                <w:rFonts w:ascii="Times New Roman" w:hAnsi="Times New Roman"/>
                <w:sz w:val="24"/>
                <w:szCs w:val="24"/>
              </w:rPr>
              <w:lastRenderedPageBreak/>
              <w:t>13</w:t>
            </w:r>
          </w:p>
        </w:tc>
        <w:tc>
          <w:tcPr>
            <w:tcW w:w="4031" w:type="dxa"/>
          </w:tcPr>
          <w:p w:rsidR="00BD6EEE" w:rsidRDefault="00BD6EEE" w:rsidP="005018FA">
            <w:pPr>
              <w:pStyle w:val="ConsPlusNormal"/>
              <w:jc w:val="both"/>
              <w:rPr>
                <w:rFonts w:ascii="Times New Roman" w:hAnsi="Times New Roman"/>
                <w:sz w:val="24"/>
                <w:szCs w:val="24"/>
              </w:rPr>
            </w:pPr>
            <w:r w:rsidRPr="00617D63">
              <w:rPr>
                <w:rFonts w:ascii="Times New Roman" w:hAnsi="Times New Roman"/>
                <w:sz w:val="24"/>
                <w:szCs w:val="24"/>
              </w:rPr>
              <w:t xml:space="preserve">Основное мероприятие </w:t>
            </w:r>
            <w:r>
              <w:rPr>
                <w:rFonts w:ascii="Times New Roman" w:hAnsi="Times New Roman"/>
                <w:sz w:val="24"/>
                <w:szCs w:val="24"/>
              </w:rPr>
              <w:t>2.1.2.</w:t>
            </w:r>
          </w:p>
          <w:p w:rsidR="00BD6EEE" w:rsidRPr="003B4FE8" w:rsidRDefault="00BD6EEE" w:rsidP="005018FA">
            <w:pPr>
              <w:pStyle w:val="ConsPlusNormal"/>
              <w:jc w:val="both"/>
              <w:rPr>
                <w:rFonts w:ascii="Times New Roman" w:hAnsi="Times New Roman"/>
                <w:sz w:val="24"/>
                <w:szCs w:val="24"/>
              </w:rPr>
            </w:pPr>
            <w:r w:rsidRPr="003B4FE8">
              <w:rPr>
                <w:rFonts w:ascii="Times New Roman" w:hAnsi="Times New Roman"/>
                <w:sz w:val="24"/>
                <w:szCs w:val="24"/>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2552" w:type="dxa"/>
            <w:vMerge/>
          </w:tcPr>
          <w:p w:rsidR="00BD6EEE" w:rsidRDefault="00BD6EEE" w:rsidP="005018FA">
            <w:pPr>
              <w:jc w:val="both"/>
              <w:rPr>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2835" w:type="dxa"/>
            <w:vMerge/>
          </w:tcPr>
          <w:p w:rsidR="00BD6EEE" w:rsidRPr="00216F7D" w:rsidRDefault="00BD6EEE" w:rsidP="005018FA">
            <w:pPr>
              <w:pStyle w:val="ConsPlusNormal"/>
              <w:jc w:val="both"/>
              <w:rPr>
                <w:rFonts w:ascii="Times New Roman" w:hAnsi="Times New Roman"/>
                <w:sz w:val="24"/>
                <w:szCs w:val="24"/>
              </w:rPr>
            </w:pPr>
          </w:p>
        </w:tc>
        <w:tc>
          <w:tcPr>
            <w:tcW w:w="2835" w:type="dxa"/>
            <w:vMerge/>
          </w:tcPr>
          <w:p w:rsidR="00BD6EEE" w:rsidRPr="00883BC0" w:rsidRDefault="00BD6EEE" w:rsidP="005018FA">
            <w:pPr>
              <w:pStyle w:val="ConsPlusNormal"/>
              <w:rPr>
                <w:rFonts w:ascii="Times New Roman" w:hAnsi="Times New Roman"/>
                <w:sz w:val="24"/>
                <w:szCs w:val="24"/>
              </w:rPr>
            </w:pPr>
          </w:p>
        </w:tc>
      </w:tr>
      <w:tr w:rsidR="00BD6EEE" w:rsidRPr="00617D63" w:rsidTr="005018FA">
        <w:tc>
          <w:tcPr>
            <w:tcW w:w="567" w:type="dxa"/>
          </w:tcPr>
          <w:p w:rsidR="00BD6EEE" w:rsidRPr="00617D63" w:rsidRDefault="00BD6EEE" w:rsidP="005018FA">
            <w:pPr>
              <w:pStyle w:val="ConsPlusNormal"/>
              <w:rPr>
                <w:rFonts w:ascii="Times New Roman" w:hAnsi="Times New Roman"/>
                <w:sz w:val="24"/>
                <w:szCs w:val="24"/>
              </w:rPr>
            </w:pPr>
            <w:r>
              <w:rPr>
                <w:rFonts w:ascii="Times New Roman" w:hAnsi="Times New Roman"/>
                <w:sz w:val="24"/>
                <w:szCs w:val="24"/>
              </w:rPr>
              <w:lastRenderedPageBreak/>
              <w:t>14</w:t>
            </w:r>
          </w:p>
        </w:tc>
        <w:tc>
          <w:tcPr>
            <w:tcW w:w="4031" w:type="dxa"/>
          </w:tcPr>
          <w:p w:rsidR="00BD6EEE" w:rsidRDefault="00BD6EEE" w:rsidP="005018FA">
            <w:pPr>
              <w:pStyle w:val="ConsPlusNormal"/>
              <w:jc w:val="both"/>
              <w:rPr>
                <w:rFonts w:ascii="Times New Roman" w:hAnsi="Times New Roman"/>
                <w:sz w:val="24"/>
                <w:szCs w:val="24"/>
              </w:rPr>
            </w:pPr>
            <w:r w:rsidRPr="00617D63">
              <w:rPr>
                <w:rFonts w:ascii="Times New Roman" w:hAnsi="Times New Roman"/>
                <w:sz w:val="24"/>
                <w:szCs w:val="24"/>
              </w:rPr>
              <w:t xml:space="preserve">Основное мероприятие </w:t>
            </w:r>
            <w:r>
              <w:rPr>
                <w:rFonts w:ascii="Times New Roman" w:hAnsi="Times New Roman"/>
                <w:sz w:val="24"/>
                <w:szCs w:val="24"/>
              </w:rPr>
              <w:t>2.1.3.</w:t>
            </w:r>
          </w:p>
          <w:p w:rsidR="00BD6EEE" w:rsidRPr="009A0F48" w:rsidRDefault="00BD6EEE" w:rsidP="005018FA">
            <w:pPr>
              <w:pStyle w:val="ConsPlusNormal"/>
              <w:jc w:val="both"/>
              <w:rPr>
                <w:rFonts w:ascii="Times New Roman" w:hAnsi="Times New Roman"/>
                <w:sz w:val="24"/>
                <w:szCs w:val="24"/>
              </w:rPr>
            </w:pPr>
            <w:r w:rsidRPr="009A0F48">
              <w:rPr>
                <w:rFonts w:ascii="Times New Roman" w:hAnsi="Times New Roman"/>
                <w:sz w:val="24"/>
                <w:szCs w:val="24"/>
              </w:rPr>
              <w:t>Предоставление иных межбюджетных трансфе</w:t>
            </w:r>
            <w:r>
              <w:rPr>
                <w:rFonts w:ascii="Times New Roman" w:hAnsi="Times New Roman"/>
                <w:sz w:val="24"/>
                <w:szCs w:val="24"/>
              </w:rPr>
              <w:t>р</w:t>
            </w:r>
            <w:r w:rsidRPr="009A0F48">
              <w:rPr>
                <w:rFonts w:ascii="Times New Roman" w:hAnsi="Times New Roman"/>
                <w:sz w:val="24"/>
                <w:szCs w:val="24"/>
              </w:rPr>
              <w:t>тов бюджетам сель-ских поселений на создание и содежание мест (площадок) накопл</w:t>
            </w:r>
            <w:r>
              <w:rPr>
                <w:rFonts w:ascii="Times New Roman" w:hAnsi="Times New Roman"/>
                <w:sz w:val="24"/>
                <w:szCs w:val="24"/>
              </w:rPr>
              <w:t>е</w:t>
            </w:r>
            <w:r w:rsidRPr="009A0F48">
              <w:rPr>
                <w:rFonts w:ascii="Times New Roman" w:hAnsi="Times New Roman"/>
                <w:sz w:val="24"/>
                <w:szCs w:val="24"/>
              </w:rPr>
              <w:t>ния твердых коммунальных отходов</w:t>
            </w:r>
          </w:p>
        </w:tc>
        <w:tc>
          <w:tcPr>
            <w:tcW w:w="2552" w:type="dxa"/>
            <w:vMerge/>
          </w:tcPr>
          <w:p w:rsidR="00BD6EEE" w:rsidRDefault="00BD6EEE" w:rsidP="005018FA">
            <w:pPr>
              <w:jc w:val="both"/>
              <w:rPr>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2835" w:type="dxa"/>
            <w:vMerge/>
          </w:tcPr>
          <w:p w:rsidR="00BD6EEE" w:rsidRPr="00216F7D" w:rsidRDefault="00BD6EEE" w:rsidP="005018FA">
            <w:pPr>
              <w:pStyle w:val="ConsPlusNormal"/>
              <w:jc w:val="both"/>
              <w:rPr>
                <w:rFonts w:ascii="Times New Roman" w:hAnsi="Times New Roman"/>
                <w:sz w:val="24"/>
                <w:szCs w:val="24"/>
              </w:rPr>
            </w:pPr>
          </w:p>
        </w:tc>
        <w:tc>
          <w:tcPr>
            <w:tcW w:w="2835" w:type="dxa"/>
            <w:vMerge/>
          </w:tcPr>
          <w:p w:rsidR="00BD6EEE" w:rsidRPr="00883BC0" w:rsidRDefault="00BD6EEE" w:rsidP="005018FA">
            <w:pPr>
              <w:pStyle w:val="ConsPlusNormal"/>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15</w:t>
            </w:r>
          </w:p>
        </w:tc>
        <w:tc>
          <w:tcPr>
            <w:tcW w:w="4031" w:type="dxa"/>
          </w:tcPr>
          <w:p w:rsidR="00BD6EEE" w:rsidRDefault="00BD6EEE" w:rsidP="005018FA">
            <w:pPr>
              <w:pStyle w:val="ConsPlusNormal"/>
              <w:jc w:val="both"/>
              <w:rPr>
                <w:rFonts w:ascii="Times New Roman" w:hAnsi="Times New Roman"/>
                <w:sz w:val="24"/>
                <w:szCs w:val="24"/>
              </w:rPr>
            </w:pPr>
            <w:r w:rsidRPr="00617D63">
              <w:rPr>
                <w:rFonts w:ascii="Times New Roman" w:hAnsi="Times New Roman"/>
                <w:sz w:val="24"/>
                <w:szCs w:val="24"/>
              </w:rPr>
              <w:t xml:space="preserve">Основное мероприятие </w:t>
            </w:r>
            <w:r>
              <w:rPr>
                <w:rFonts w:ascii="Times New Roman" w:hAnsi="Times New Roman"/>
                <w:sz w:val="24"/>
                <w:szCs w:val="24"/>
              </w:rPr>
              <w:t>2.1.4.</w:t>
            </w:r>
          </w:p>
          <w:p w:rsidR="00BD6EEE" w:rsidRPr="009A0F48" w:rsidRDefault="00BD6EEE" w:rsidP="005018FA">
            <w:pPr>
              <w:pStyle w:val="ConsPlusNormal"/>
              <w:jc w:val="both"/>
              <w:rPr>
                <w:rFonts w:ascii="Times New Roman" w:hAnsi="Times New Roman"/>
                <w:sz w:val="24"/>
                <w:szCs w:val="24"/>
              </w:rPr>
            </w:pPr>
            <w:r w:rsidRPr="009A0F48">
              <w:rPr>
                <w:rFonts w:ascii="Times New Roman" w:hAnsi="Times New Roman"/>
                <w:sz w:val="24"/>
                <w:szCs w:val="24"/>
              </w:rPr>
              <w:t>Предоставление иных межбюджетных трансфертов бюджетам сельских поселений на организацию водоснабжения</w:t>
            </w:r>
            <w:r>
              <w:rPr>
                <w:rFonts w:ascii="Times New Roman" w:hAnsi="Times New Roman"/>
                <w:sz w:val="24"/>
                <w:szCs w:val="24"/>
              </w:rPr>
              <w:t>, водоотведения</w:t>
            </w:r>
          </w:p>
        </w:tc>
        <w:tc>
          <w:tcPr>
            <w:tcW w:w="2552" w:type="dxa"/>
            <w:vMerge/>
          </w:tcPr>
          <w:p w:rsidR="00BD6EEE" w:rsidRDefault="00BD6EEE" w:rsidP="005018FA">
            <w:pPr>
              <w:jc w:val="both"/>
              <w:rPr>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2835" w:type="dxa"/>
            <w:vMerge/>
          </w:tcPr>
          <w:p w:rsidR="00BD6EEE" w:rsidRPr="00216F7D" w:rsidRDefault="00BD6EEE" w:rsidP="005018FA">
            <w:pPr>
              <w:pStyle w:val="ConsPlusNormal"/>
              <w:jc w:val="both"/>
              <w:rPr>
                <w:rFonts w:ascii="Times New Roman" w:hAnsi="Times New Roman"/>
                <w:sz w:val="24"/>
                <w:szCs w:val="24"/>
              </w:rPr>
            </w:pPr>
          </w:p>
        </w:tc>
        <w:tc>
          <w:tcPr>
            <w:tcW w:w="2835" w:type="dxa"/>
            <w:vMerge/>
          </w:tcPr>
          <w:p w:rsidR="00BD6EEE" w:rsidRPr="00883BC0" w:rsidRDefault="00BD6EEE" w:rsidP="005018FA">
            <w:pPr>
              <w:pStyle w:val="ConsPlusNormal"/>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16</w:t>
            </w:r>
          </w:p>
        </w:tc>
        <w:tc>
          <w:tcPr>
            <w:tcW w:w="4031" w:type="dxa"/>
          </w:tcPr>
          <w:p w:rsidR="00BD6EEE" w:rsidRDefault="00BD6EEE" w:rsidP="005018FA">
            <w:pPr>
              <w:rPr>
                <w:sz w:val="24"/>
                <w:szCs w:val="24"/>
              </w:rPr>
            </w:pPr>
            <w:r w:rsidRPr="00C44599">
              <w:rPr>
                <w:sz w:val="24"/>
                <w:szCs w:val="24"/>
              </w:rPr>
              <w:t>Основное мероприятие 2.1.</w:t>
            </w:r>
            <w:r>
              <w:rPr>
                <w:sz w:val="24"/>
                <w:szCs w:val="24"/>
              </w:rPr>
              <w:t>5</w:t>
            </w:r>
            <w:r w:rsidRPr="00C44599">
              <w:rPr>
                <w:sz w:val="24"/>
                <w:szCs w:val="24"/>
              </w:rPr>
              <w:t>.</w:t>
            </w:r>
          </w:p>
          <w:p w:rsidR="00BD6EEE" w:rsidRPr="009A0F48" w:rsidRDefault="00BD6EEE" w:rsidP="005018FA">
            <w:pPr>
              <w:rPr>
                <w:sz w:val="24"/>
                <w:szCs w:val="24"/>
              </w:rPr>
            </w:pPr>
            <w:r w:rsidRPr="009A0F48">
              <w:rPr>
                <w:sz w:val="24"/>
                <w:szCs w:val="24"/>
              </w:rPr>
              <w:t>Предоставление иных межбюджетных трансфертов бюджетам сельских поселений на организацию теплоснабжения</w:t>
            </w:r>
          </w:p>
        </w:tc>
        <w:tc>
          <w:tcPr>
            <w:tcW w:w="2552" w:type="dxa"/>
            <w:vMerge/>
          </w:tcPr>
          <w:p w:rsidR="00BD6EEE" w:rsidRDefault="00BD6EEE" w:rsidP="005018FA">
            <w:pPr>
              <w:jc w:val="both"/>
              <w:rPr>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2835" w:type="dxa"/>
            <w:vMerge/>
          </w:tcPr>
          <w:p w:rsidR="00BD6EEE" w:rsidRPr="00216F7D" w:rsidRDefault="00BD6EEE" w:rsidP="005018FA">
            <w:pPr>
              <w:pStyle w:val="ConsPlusNormal"/>
              <w:jc w:val="both"/>
              <w:rPr>
                <w:rFonts w:ascii="Times New Roman" w:hAnsi="Times New Roman"/>
                <w:sz w:val="24"/>
                <w:szCs w:val="24"/>
              </w:rPr>
            </w:pPr>
          </w:p>
        </w:tc>
        <w:tc>
          <w:tcPr>
            <w:tcW w:w="2835" w:type="dxa"/>
            <w:vMerge/>
          </w:tcPr>
          <w:p w:rsidR="00BD6EEE" w:rsidRPr="00883BC0" w:rsidRDefault="00BD6EEE" w:rsidP="005018FA">
            <w:pPr>
              <w:pStyle w:val="ConsPlusNormal"/>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17</w:t>
            </w:r>
          </w:p>
        </w:tc>
        <w:tc>
          <w:tcPr>
            <w:tcW w:w="4031" w:type="dxa"/>
          </w:tcPr>
          <w:p w:rsidR="00BD6EEE" w:rsidRDefault="00BD6EEE" w:rsidP="005018FA">
            <w:pPr>
              <w:rPr>
                <w:sz w:val="24"/>
                <w:szCs w:val="24"/>
              </w:rPr>
            </w:pPr>
            <w:r w:rsidRPr="00C44599">
              <w:rPr>
                <w:sz w:val="24"/>
                <w:szCs w:val="24"/>
              </w:rPr>
              <w:t>Основное мероприятие 2.1.</w:t>
            </w:r>
            <w:r>
              <w:rPr>
                <w:sz w:val="24"/>
                <w:szCs w:val="24"/>
              </w:rPr>
              <w:t>6</w:t>
            </w:r>
            <w:r w:rsidRPr="00C44599">
              <w:rPr>
                <w:sz w:val="24"/>
                <w:szCs w:val="24"/>
              </w:rPr>
              <w:t>.</w:t>
            </w:r>
          </w:p>
          <w:p w:rsidR="00BD6EEE" w:rsidRPr="009A0F48" w:rsidRDefault="00BD6EEE" w:rsidP="005018FA">
            <w:pPr>
              <w:pStyle w:val="ConsPlusNormal"/>
              <w:jc w:val="both"/>
              <w:rPr>
                <w:rFonts w:ascii="Times New Roman" w:hAnsi="Times New Roman"/>
                <w:sz w:val="24"/>
                <w:szCs w:val="24"/>
              </w:rPr>
            </w:pPr>
            <w:r w:rsidRPr="009A0F48">
              <w:rPr>
                <w:rFonts w:ascii="Times New Roman" w:hAnsi="Times New Roman"/>
                <w:sz w:val="24"/>
                <w:szCs w:val="24"/>
              </w:rPr>
              <w:t xml:space="preserve">Предоставление иных межбюджетных трансфертов бюджетам сельских поселений на </w:t>
            </w:r>
            <w:r w:rsidRPr="009A0F48">
              <w:rPr>
                <w:rFonts w:ascii="Times New Roman" w:hAnsi="Times New Roman"/>
                <w:sz w:val="24"/>
                <w:szCs w:val="24"/>
              </w:rPr>
              <w:lastRenderedPageBreak/>
              <w:t xml:space="preserve">реализацию </w:t>
            </w:r>
            <w:r>
              <w:rPr>
                <w:rFonts w:ascii="Times New Roman" w:hAnsi="Times New Roman"/>
                <w:sz w:val="24"/>
                <w:szCs w:val="24"/>
              </w:rPr>
              <w:t>народных</w:t>
            </w:r>
            <w:r w:rsidRPr="009A0F48">
              <w:rPr>
                <w:rFonts w:ascii="Times New Roman" w:hAnsi="Times New Roman"/>
                <w:sz w:val="24"/>
                <w:szCs w:val="24"/>
              </w:rPr>
              <w:t xml:space="preserve"> проектов в сфере благоустройства</w:t>
            </w:r>
          </w:p>
        </w:tc>
        <w:tc>
          <w:tcPr>
            <w:tcW w:w="2552" w:type="dxa"/>
            <w:vMerge/>
          </w:tcPr>
          <w:p w:rsidR="00BD6EEE" w:rsidRDefault="00BD6EEE" w:rsidP="005018FA">
            <w:pPr>
              <w:jc w:val="both"/>
              <w:rPr>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2835" w:type="dxa"/>
            <w:vMerge/>
          </w:tcPr>
          <w:p w:rsidR="00BD6EEE" w:rsidRPr="00216F7D" w:rsidRDefault="00BD6EEE" w:rsidP="005018FA">
            <w:pPr>
              <w:pStyle w:val="ConsPlusNormal"/>
              <w:jc w:val="both"/>
              <w:rPr>
                <w:rFonts w:ascii="Times New Roman" w:hAnsi="Times New Roman"/>
                <w:sz w:val="24"/>
                <w:szCs w:val="24"/>
              </w:rPr>
            </w:pPr>
          </w:p>
        </w:tc>
        <w:tc>
          <w:tcPr>
            <w:tcW w:w="2835" w:type="dxa"/>
            <w:vMerge/>
          </w:tcPr>
          <w:p w:rsidR="00BD6EEE" w:rsidRPr="00883BC0" w:rsidRDefault="00BD6EEE" w:rsidP="005018FA">
            <w:pPr>
              <w:pStyle w:val="ConsPlusNormal"/>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lastRenderedPageBreak/>
              <w:t>18</w:t>
            </w:r>
          </w:p>
        </w:tc>
        <w:tc>
          <w:tcPr>
            <w:tcW w:w="4031" w:type="dxa"/>
          </w:tcPr>
          <w:p w:rsidR="00BD6EEE" w:rsidRDefault="00BD6EEE" w:rsidP="005018FA">
            <w:pPr>
              <w:rPr>
                <w:sz w:val="24"/>
                <w:szCs w:val="24"/>
              </w:rPr>
            </w:pPr>
            <w:r w:rsidRPr="00C44599">
              <w:rPr>
                <w:sz w:val="24"/>
                <w:szCs w:val="24"/>
              </w:rPr>
              <w:t>Основное мероприятие 2.1.</w:t>
            </w:r>
            <w:r>
              <w:rPr>
                <w:sz w:val="24"/>
                <w:szCs w:val="24"/>
              </w:rPr>
              <w:t>7</w:t>
            </w:r>
            <w:r w:rsidRPr="00C44599">
              <w:rPr>
                <w:sz w:val="24"/>
                <w:szCs w:val="24"/>
              </w:rPr>
              <w:t>.</w:t>
            </w:r>
          </w:p>
          <w:p w:rsidR="00BD6EEE" w:rsidRPr="009A0F48" w:rsidRDefault="00BD6EEE" w:rsidP="005018FA">
            <w:pPr>
              <w:pStyle w:val="ConsPlusNormal"/>
              <w:jc w:val="both"/>
              <w:rPr>
                <w:rFonts w:ascii="Times New Roman" w:hAnsi="Times New Roman"/>
                <w:sz w:val="24"/>
                <w:szCs w:val="24"/>
              </w:rPr>
            </w:pPr>
            <w:r w:rsidRPr="009A0F48">
              <w:rPr>
                <w:rFonts w:ascii="Times New Roman" w:hAnsi="Times New Roman"/>
                <w:sz w:val="24"/>
                <w:szCs w:val="24"/>
              </w:rPr>
              <w:t>Решение вопросов по организации теплоснабжения населения, в пределах полномочий, установленных законодательством Российской Федерации</w:t>
            </w:r>
          </w:p>
        </w:tc>
        <w:tc>
          <w:tcPr>
            <w:tcW w:w="2552" w:type="dxa"/>
            <w:vMerge/>
          </w:tcPr>
          <w:p w:rsidR="00BD6EEE" w:rsidRDefault="00BD6EEE" w:rsidP="005018FA">
            <w:pPr>
              <w:jc w:val="both"/>
              <w:rPr>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2835" w:type="dxa"/>
            <w:vMerge/>
          </w:tcPr>
          <w:p w:rsidR="00BD6EEE" w:rsidRPr="00216F7D" w:rsidRDefault="00BD6EEE" w:rsidP="005018FA">
            <w:pPr>
              <w:pStyle w:val="ConsPlusNormal"/>
              <w:jc w:val="both"/>
              <w:rPr>
                <w:rFonts w:ascii="Times New Roman" w:hAnsi="Times New Roman"/>
                <w:sz w:val="24"/>
                <w:szCs w:val="24"/>
              </w:rPr>
            </w:pPr>
          </w:p>
        </w:tc>
        <w:tc>
          <w:tcPr>
            <w:tcW w:w="2835" w:type="dxa"/>
            <w:vMerge/>
          </w:tcPr>
          <w:p w:rsidR="00BD6EEE" w:rsidRPr="00883BC0" w:rsidRDefault="00BD6EEE" w:rsidP="005018FA">
            <w:pPr>
              <w:pStyle w:val="ConsPlusNormal"/>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19</w:t>
            </w:r>
          </w:p>
        </w:tc>
        <w:tc>
          <w:tcPr>
            <w:tcW w:w="4031" w:type="dxa"/>
          </w:tcPr>
          <w:p w:rsidR="00BD6EEE" w:rsidRDefault="00BD6EEE" w:rsidP="005018FA">
            <w:pPr>
              <w:rPr>
                <w:sz w:val="24"/>
                <w:szCs w:val="24"/>
              </w:rPr>
            </w:pPr>
            <w:r w:rsidRPr="00C44599">
              <w:rPr>
                <w:sz w:val="24"/>
                <w:szCs w:val="24"/>
              </w:rPr>
              <w:t>Основное мероприятие 2.1.</w:t>
            </w:r>
            <w:r>
              <w:rPr>
                <w:sz w:val="24"/>
                <w:szCs w:val="24"/>
              </w:rPr>
              <w:t>8</w:t>
            </w:r>
            <w:r w:rsidRPr="00C44599">
              <w:rPr>
                <w:sz w:val="24"/>
                <w:szCs w:val="24"/>
              </w:rPr>
              <w:t>.</w:t>
            </w:r>
          </w:p>
          <w:p w:rsidR="00BD6EEE" w:rsidRPr="009A0F48" w:rsidRDefault="00BD6EEE" w:rsidP="005018FA">
            <w:pPr>
              <w:pStyle w:val="ConsPlusNormal"/>
              <w:jc w:val="both"/>
              <w:rPr>
                <w:rFonts w:ascii="Times New Roman" w:hAnsi="Times New Roman"/>
                <w:sz w:val="24"/>
                <w:szCs w:val="24"/>
              </w:rPr>
            </w:pPr>
            <w:r w:rsidRPr="009A0F48">
              <w:rPr>
                <w:rFonts w:ascii="Times New Roman" w:hAnsi="Times New Roman"/>
                <w:sz w:val="24"/>
                <w:szCs w:val="24"/>
              </w:rPr>
              <w:t>Комплексное обустройство инженерной и дорожной инфраструктуры в с.Усть-Кулом (ул. В.С. Лодыгина, ул. Б.П. Липина, ул. Петропавловская, ул. Спортивная)</w:t>
            </w:r>
          </w:p>
        </w:tc>
        <w:tc>
          <w:tcPr>
            <w:tcW w:w="2552" w:type="dxa"/>
            <w:vMerge/>
          </w:tcPr>
          <w:p w:rsidR="00BD6EEE" w:rsidRDefault="00BD6EEE" w:rsidP="005018FA">
            <w:pPr>
              <w:jc w:val="both"/>
              <w:rPr>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2835" w:type="dxa"/>
            <w:vMerge/>
          </w:tcPr>
          <w:p w:rsidR="00BD6EEE" w:rsidRPr="00216F7D" w:rsidRDefault="00BD6EEE" w:rsidP="005018FA">
            <w:pPr>
              <w:pStyle w:val="ConsPlusNormal"/>
              <w:jc w:val="both"/>
              <w:rPr>
                <w:rFonts w:ascii="Times New Roman" w:hAnsi="Times New Roman"/>
                <w:sz w:val="24"/>
                <w:szCs w:val="24"/>
              </w:rPr>
            </w:pPr>
          </w:p>
        </w:tc>
        <w:tc>
          <w:tcPr>
            <w:tcW w:w="2835" w:type="dxa"/>
            <w:vMerge/>
          </w:tcPr>
          <w:p w:rsidR="00BD6EEE" w:rsidRPr="00883BC0" w:rsidRDefault="00BD6EEE" w:rsidP="005018FA">
            <w:pPr>
              <w:pStyle w:val="ConsPlusNormal"/>
              <w:rPr>
                <w:rFonts w:ascii="Times New Roman" w:hAnsi="Times New Roman"/>
                <w:sz w:val="24"/>
                <w:szCs w:val="24"/>
              </w:rPr>
            </w:pP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r>
              <w:rPr>
                <w:rFonts w:ascii="Times New Roman" w:hAnsi="Times New Roman"/>
                <w:sz w:val="24"/>
                <w:szCs w:val="24"/>
              </w:rPr>
              <w:t>20</w:t>
            </w:r>
          </w:p>
        </w:tc>
        <w:tc>
          <w:tcPr>
            <w:tcW w:w="4031" w:type="dxa"/>
          </w:tcPr>
          <w:p w:rsidR="00BD6EEE" w:rsidRDefault="00BD6EEE" w:rsidP="005018FA">
            <w:pPr>
              <w:rPr>
                <w:sz w:val="24"/>
                <w:szCs w:val="24"/>
              </w:rPr>
            </w:pPr>
            <w:r w:rsidRPr="00C44599">
              <w:rPr>
                <w:sz w:val="24"/>
                <w:szCs w:val="24"/>
              </w:rPr>
              <w:t>Основное мероприятие 2.1.</w:t>
            </w:r>
            <w:r>
              <w:rPr>
                <w:sz w:val="24"/>
                <w:szCs w:val="24"/>
              </w:rPr>
              <w:t>9</w:t>
            </w:r>
            <w:r w:rsidRPr="00C44599">
              <w:rPr>
                <w:sz w:val="24"/>
                <w:szCs w:val="24"/>
              </w:rPr>
              <w:t>.</w:t>
            </w:r>
          </w:p>
          <w:p w:rsidR="00BD6EEE" w:rsidRPr="00C44599" w:rsidRDefault="00BD6EEE" w:rsidP="005018FA">
            <w:pPr>
              <w:rPr>
                <w:sz w:val="24"/>
                <w:szCs w:val="24"/>
              </w:rPr>
            </w:pPr>
            <w:r w:rsidRPr="000302A7">
              <w:rPr>
                <w:sz w:val="24"/>
                <w:szCs w:val="24"/>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r>
              <w:rPr>
                <w:sz w:val="24"/>
                <w:szCs w:val="24"/>
              </w:rPr>
              <w:t xml:space="preserve"> (</w:t>
            </w:r>
            <w:r w:rsidRPr="00B22772">
              <w:rPr>
                <w:sz w:val="24"/>
                <w:szCs w:val="24"/>
              </w:rPr>
              <w:t>Субсидии из РБ на обустройство объектами инженер</w:t>
            </w:r>
            <w:r>
              <w:rPr>
                <w:sz w:val="24"/>
                <w:szCs w:val="24"/>
              </w:rPr>
              <w:t xml:space="preserve">ной </w:t>
            </w:r>
            <w:r w:rsidRPr="00B22772">
              <w:rPr>
                <w:sz w:val="24"/>
                <w:szCs w:val="24"/>
              </w:rPr>
              <w:t>инфрастр</w:t>
            </w:r>
            <w:r>
              <w:rPr>
                <w:sz w:val="24"/>
                <w:szCs w:val="24"/>
              </w:rPr>
              <w:t xml:space="preserve">уктуры </w:t>
            </w:r>
            <w:r w:rsidRPr="00B22772">
              <w:rPr>
                <w:sz w:val="24"/>
                <w:szCs w:val="24"/>
              </w:rPr>
              <w:t>и благоустройство площадок под ком</w:t>
            </w:r>
            <w:r>
              <w:rPr>
                <w:sz w:val="24"/>
                <w:szCs w:val="24"/>
              </w:rPr>
              <w:t xml:space="preserve">пактную </w:t>
            </w:r>
            <w:r w:rsidRPr="00B22772">
              <w:rPr>
                <w:sz w:val="24"/>
                <w:szCs w:val="24"/>
              </w:rPr>
              <w:t>жилзастройку</w:t>
            </w:r>
            <w:r>
              <w:rPr>
                <w:sz w:val="24"/>
                <w:szCs w:val="24"/>
              </w:rPr>
              <w:t>)</w:t>
            </w:r>
          </w:p>
        </w:tc>
        <w:tc>
          <w:tcPr>
            <w:tcW w:w="2552" w:type="dxa"/>
            <w:vMerge/>
          </w:tcPr>
          <w:p w:rsidR="00BD6EEE" w:rsidRDefault="00BD6EEE" w:rsidP="005018FA">
            <w:pPr>
              <w:jc w:val="both"/>
              <w:rPr>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2835" w:type="dxa"/>
            <w:vMerge/>
          </w:tcPr>
          <w:p w:rsidR="00BD6EEE" w:rsidRPr="00216F7D" w:rsidRDefault="00BD6EEE" w:rsidP="005018FA">
            <w:pPr>
              <w:pStyle w:val="ConsPlusNormal"/>
              <w:jc w:val="both"/>
              <w:rPr>
                <w:rFonts w:ascii="Times New Roman" w:hAnsi="Times New Roman"/>
                <w:sz w:val="24"/>
                <w:szCs w:val="24"/>
              </w:rPr>
            </w:pPr>
          </w:p>
        </w:tc>
        <w:tc>
          <w:tcPr>
            <w:tcW w:w="2835" w:type="dxa"/>
            <w:vMerge/>
          </w:tcPr>
          <w:p w:rsidR="00BD6EEE" w:rsidRPr="00883BC0" w:rsidRDefault="00BD6EEE" w:rsidP="005018FA">
            <w:pPr>
              <w:pStyle w:val="ConsPlusNormal"/>
              <w:rPr>
                <w:rFonts w:ascii="Times New Roman" w:hAnsi="Times New Roman"/>
                <w:sz w:val="24"/>
                <w:szCs w:val="24"/>
              </w:rPr>
            </w:pP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r>
              <w:rPr>
                <w:rFonts w:ascii="Times New Roman" w:hAnsi="Times New Roman"/>
                <w:sz w:val="24"/>
                <w:szCs w:val="24"/>
              </w:rPr>
              <w:t>21</w:t>
            </w:r>
          </w:p>
        </w:tc>
        <w:tc>
          <w:tcPr>
            <w:tcW w:w="4031" w:type="dxa"/>
          </w:tcPr>
          <w:p w:rsidR="00BD6EEE" w:rsidRDefault="00BD6EEE" w:rsidP="005018FA">
            <w:pPr>
              <w:rPr>
                <w:sz w:val="24"/>
                <w:szCs w:val="24"/>
              </w:rPr>
            </w:pPr>
            <w:r w:rsidRPr="0003777E">
              <w:rPr>
                <w:sz w:val="24"/>
                <w:szCs w:val="24"/>
              </w:rPr>
              <w:t>Основное мероприятие 2.1.</w:t>
            </w:r>
            <w:r>
              <w:rPr>
                <w:sz w:val="24"/>
                <w:szCs w:val="24"/>
              </w:rPr>
              <w:t>А</w:t>
            </w:r>
            <w:r w:rsidRPr="0003777E">
              <w:rPr>
                <w:sz w:val="24"/>
                <w:szCs w:val="24"/>
              </w:rPr>
              <w:t>.</w:t>
            </w:r>
          </w:p>
          <w:p w:rsidR="00BD6EEE" w:rsidRPr="00C44599" w:rsidRDefault="00BD6EEE" w:rsidP="005018FA">
            <w:pPr>
              <w:rPr>
                <w:sz w:val="24"/>
                <w:szCs w:val="24"/>
              </w:rPr>
            </w:pPr>
            <w:r w:rsidRPr="0051543A">
              <w:rPr>
                <w:sz w:val="24"/>
                <w:szCs w:val="24"/>
              </w:rPr>
              <w:t xml:space="preserve">Предоставление иных межбюджетных трансфертов </w:t>
            </w:r>
            <w:r w:rsidRPr="0051543A">
              <w:rPr>
                <w:sz w:val="24"/>
                <w:szCs w:val="24"/>
              </w:rPr>
              <w:lastRenderedPageBreak/>
              <w:t>бюджетам сельских поселений на организацию ритуальных услуг и содержание мест захоронения</w:t>
            </w:r>
          </w:p>
        </w:tc>
        <w:tc>
          <w:tcPr>
            <w:tcW w:w="2552" w:type="dxa"/>
          </w:tcPr>
          <w:p w:rsidR="00BD6EEE" w:rsidRPr="00617D63" w:rsidRDefault="00BD6EEE" w:rsidP="005018FA">
            <w:pPr>
              <w:jc w:val="both"/>
              <w:rPr>
                <w:sz w:val="24"/>
                <w:szCs w:val="24"/>
              </w:rPr>
            </w:pPr>
            <w:r w:rsidRPr="00E760E9">
              <w:rPr>
                <w:sz w:val="24"/>
                <w:szCs w:val="24"/>
              </w:rPr>
              <w:lastRenderedPageBreak/>
              <w:t>Администрация муниципального района «Усть-</w:t>
            </w:r>
            <w:r w:rsidRPr="00E760E9">
              <w:rPr>
                <w:sz w:val="24"/>
                <w:szCs w:val="24"/>
              </w:rPr>
              <w:lastRenderedPageBreak/>
              <w:t xml:space="preserve">Куломский» в лице отдела </w:t>
            </w:r>
            <w:r>
              <w:rPr>
                <w:sz w:val="24"/>
                <w:szCs w:val="24"/>
              </w:rPr>
              <w:t>территориального развития</w:t>
            </w:r>
          </w:p>
        </w:tc>
        <w:tc>
          <w:tcPr>
            <w:tcW w:w="1134" w:type="dxa"/>
          </w:tcPr>
          <w:p w:rsidR="00BD6EEE" w:rsidRPr="00617D63" w:rsidRDefault="00BD6EEE" w:rsidP="005018FA">
            <w:pPr>
              <w:pStyle w:val="ConsPlusNormal"/>
              <w:jc w:val="center"/>
              <w:rPr>
                <w:rFonts w:ascii="Times New Roman" w:hAnsi="Times New Roman"/>
                <w:sz w:val="24"/>
                <w:szCs w:val="24"/>
              </w:rPr>
            </w:pPr>
            <w:r>
              <w:rPr>
                <w:rFonts w:ascii="Times New Roman" w:hAnsi="Times New Roman"/>
                <w:sz w:val="24"/>
                <w:szCs w:val="24"/>
              </w:rPr>
              <w:lastRenderedPageBreak/>
              <w:t>2022 год</w:t>
            </w:r>
          </w:p>
        </w:tc>
        <w:tc>
          <w:tcPr>
            <w:tcW w:w="1134" w:type="dxa"/>
          </w:tcPr>
          <w:p w:rsidR="00BD6EEE" w:rsidRPr="00617D63" w:rsidRDefault="00BD6EEE" w:rsidP="005018FA">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tcPr>
          <w:p w:rsidR="00BD6EEE" w:rsidRPr="00216F7D" w:rsidRDefault="00BD6EEE" w:rsidP="005018FA">
            <w:pPr>
              <w:pStyle w:val="ConsPlusNormal"/>
              <w:jc w:val="both"/>
              <w:rPr>
                <w:rFonts w:ascii="Times New Roman" w:hAnsi="Times New Roman"/>
                <w:sz w:val="24"/>
                <w:szCs w:val="24"/>
              </w:rPr>
            </w:pPr>
          </w:p>
        </w:tc>
        <w:tc>
          <w:tcPr>
            <w:tcW w:w="2835" w:type="dxa"/>
          </w:tcPr>
          <w:p w:rsidR="00BD6EEE" w:rsidRPr="00883BC0" w:rsidRDefault="00BD6EEE" w:rsidP="005018FA">
            <w:pPr>
              <w:pStyle w:val="ConsPlusNormal"/>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p>
        </w:tc>
        <w:tc>
          <w:tcPr>
            <w:tcW w:w="14521" w:type="dxa"/>
            <w:gridSpan w:val="6"/>
          </w:tcPr>
          <w:p w:rsidR="00BD6EEE" w:rsidRPr="004F7D23" w:rsidRDefault="00BD6EEE" w:rsidP="005018FA">
            <w:pPr>
              <w:pStyle w:val="ConsPlusNormal"/>
              <w:rPr>
                <w:rFonts w:ascii="Times New Roman" w:hAnsi="Times New Roman"/>
                <w:b/>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p>
        </w:tc>
        <w:tc>
          <w:tcPr>
            <w:tcW w:w="14521" w:type="dxa"/>
            <w:gridSpan w:val="6"/>
          </w:tcPr>
          <w:p w:rsidR="00BD6EEE" w:rsidRPr="00883BC0" w:rsidRDefault="00BD6EEE" w:rsidP="005018FA">
            <w:pPr>
              <w:pStyle w:val="ConsPlusNormal"/>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2</w:t>
            </w:r>
            <w:r w:rsidRPr="004F7D23">
              <w:rPr>
                <w:rFonts w:ascii="Times New Roman" w:hAnsi="Times New Roman"/>
                <w:b/>
                <w:sz w:val="24"/>
                <w:szCs w:val="24"/>
              </w:rPr>
              <w:t xml:space="preserve">: </w:t>
            </w:r>
            <w:r w:rsidRPr="00442FC0">
              <w:rPr>
                <w:rFonts w:ascii="Times New Roman" w:eastAsiaTheme="minorEastAsia" w:hAnsi="Times New Roman"/>
                <w:b/>
                <w:sz w:val="24"/>
                <w:szCs w:val="24"/>
              </w:rPr>
              <w:t>Развитие сети объектов инженерной инфраструктуры, предназначенных для утилизации, длительного хранения и переработки бытовых и промышленных отходов</w:t>
            </w: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22</w:t>
            </w:r>
          </w:p>
        </w:tc>
        <w:tc>
          <w:tcPr>
            <w:tcW w:w="4031" w:type="dxa"/>
          </w:tcPr>
          <w:p w:rsidR="00BD6EEE" w:rsidRDefault="00BD6EEE" w:rsidP="005018FA">
            <w:pPr>
              <w:rPr>
                <w:sz w:val="24"/>
                <w:szCs w:val="24"/>
              </w:rPr>
            </w:pPr>
            <w:r w:rsidRPr="00C44599">
              <w:rPr>
                <w:sz w:val="24"/>
                <w:szCs w:val="24"/>
              </w:rPr>
              <w:t>Основное мероприятие 2.</w:t>
            </w:r>
            <w:r>
              <w:rPr>
                <w:sz w:val="24"/>
                <w:szCs w:val="24"/>
              </w:rPr>
              <w:t>2.1</w:t>
            </w:r>
            <w:r w:rsidRPr="00C44599">
              <w:rPr>
                <w:sz w:val="24"/>
                <w:szCs w:val="24"/>
              </w:rPr>
              <w:t>.</w:t>
            </w:r>
          </w:p>
          <w:p w:rsidR="00BD6EEE" w:rsidRPr="00810DE2" w:rsidRDefault="00BD6EEE" w:rsidP="005018FA">
            <w:pPr>
              <w:rPr>
                <w:sz w:val="24"/>
                <w:szCs w:val="24"/>
              </w:rPr>
            </w:pPr>
            <w:r w:rsidRPr="00810DE2">
              <w:rPr>
                <w:sz w:val="24"/>
                <w:szCs w:val="24"/>
              </w:rPr>
              <w:t>Строительство объектов размещения (полигонов, площадок хранения) твердых бытовых и промышленных отходов для обеспечения экологичной и эффективной утилизации отходо</w:t>
            </w:r>
            <w:r>
              <w:rPr>
                <w:sz w:val="24"/>
                <w:szCs w:val="24"/>
              </w:rPr>
              <w:t>в</w:t>
            </w:r>
          </w:p>
        </w:tc>
        <w:tc>
          <w:tcPr>
            <w:tcW w:w="2552" w:type="dxa"/>
            <w:vMerge w:val="restart"/>
          </w:tcPr>
          <w:p w:rsidR="00BD6EEE" w:rsidRPr="00617D63" w:rsidRDefault="00BD6EEE" w:rsidP="005018FA">
            <w:pPr>
              <w:jc w:val="both"/>
              <w:rPr>
                <w:sz w:val="24"/>
                <w:szCs w:val="24"/>
              </w:rPr>
            </w:pPr>
            <w:r w:rsidRPr="00E760E9">
              <w:rPr>
                <w:sz w:val="24"/>
                <w:szCs w:val="24"/>
              </w:rPr>
              <w:t xml:space="preserve">Администрация муниципального района «Усть-Куломский» в лице отдела </w:t>
            </w:r>
            <w:r>
              <w:rPr>
                <w:sz w:val="24"/>
                <w:szCs w:val="24"/>
              </w:rPr>
              <w:t>территориального развития</w:t>
            </w:r>
          </w:p>
        </w:tc>
        <w:tc>
          <w:tcPr>
            <w:tcW w:w="1134" w:type="dxa"/>
            <w:vMerge w:val="restart"/>
          </w:tcPr>
          <w:p w:rsidR="00BD6EEE" w:rsidRPr="00617D63" w:rsidRDefault="00BD6EEE" w:rsidP="005018FA">
            <w:pPr>
              <w:pStyle w:val="ConsPlusNormal"/>
              <w:jc w:val="center"/>
              <w:rPr>
                <w:rFonts w:ascii="Times New Roman" w:hAnsi="Times New Roman"/>
                <w:sz w:val="24"/>
                <w:szCs w:val="24"/>
              </w:rPr>
            </w:pPr>
            <w:r>
              <w:rPr>
                <w:rFonts w:ascii="Times New Roman" w:hAnsi="Times New Roman"/>
                <w:sz w:val="24"/>
                <w:szCs w:val="24"/>
              </w:rPr>
              <w:t>2022 год</w:t>
            </w:r>
          </w:p>
        </w:tc>
        <w:tc>
          <w:tcPr>
            <w:tcW w:w="1134" w:type="dxa"/>
            <w:vMerge w:val="restart"/>
          </w:tcPr>
          <w:p w:rsidR="00BD6EEE" w:rsidRPr="00617D63" w:rsidRDefault="00BD6EEE" w:rsidP="005018FA">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vMerge w:val="restart"/>
          </w:tcPr>
          <w:p w:rsidR="00BD6EEE" w:rsidRPr="00216F7D" w:rsidRDefault="00BD6EEE" w:rsidP="005018FA">
            <w:pPr>
              <w:pStyle w:val="ConsPlusNormal"/>
              <w:jc w:val="both"/>
              <w:rPr>
                <w:rFonts w:ascii="Times New Roman" w:hAnsi="Times New Roman"/>
                <w:sz w:val="24"/>
                <w:szCs w:val="24"/>
              </w:rPr>
            </w:pPr>
            <w:r w:rsidRPr="000C0164">
              <w:rPr>
                <w:rFonts w:ascii="Times New Roman" w:hAnsi="Times New Roman"/>
                <w:bCs/>
                <w:sz w:val="24"/>
                <w:szCs w:val="24"/>
              </w:rPr>
              <w:t xml:space="preserve">Обеспечение устойчивого функционирования жилищно-коммунального комплекса и объектов инженерной инфраструктуры; упорядочение сбора, хранения и утилизации отходов производства и потребления; снижение негативного влияния высокой техногенной и антропогенной нагрузки на окружающую среду; улучшение сельской среды, устойчивое функционирование и развитие инфраструктуры и систем жизнеобеспечения района, позволяющих сформировать здоровую, </w:t>
            </w:r>
            <w:r w:rsidRPr="000C0164">
              <w:rPr>
                <w:rFonts w:ascii="Times New Roman" w:hAnsi="Times New Roman"/>
                <w:bCs/>
                <w:sz w:val="24"/>
                <w:szCs w:val="24"/>
              </w:rPr>
              <w:lastRenderedPageBreak/>
              <w:t>безопасную, благоустроенную и стимулирующую среду обитания, а также обеспечение комфортных и безопасных условий проживания</w:t>
            </w:r>
          </w:p>
        </w:tc>
        <w:tc>
          <w:tcPr>
            <w:tcW w:w="2835" w:type="dxa"/>
            <w:vMerge w:val="restart"/>
          </w:tcPr>
          <w:p w:rsidR="00BD6EEE" w:rsidRPr="002967FC" w:rsidRDefault="00BD6EEE" w:rsidP="005018FA">
            <w:pPr>
              <w:pStyle w:val="ConsPlusNormal"/>
              <w:rPr>
                <w:rFonts w:ascii="Times New Roman" w:hAnsi="Times New Roman"/>
                <w:sz w:val="24"/>
                <w:szCs w:val="24"/>
              </w:rPr>
            </w:pPr>
            <w:r>
              <w:rPr>
                <w:rFonts w:ascii="Times New Roman" w:eastAsiaTheme="minorEastAsia" w:hAnsi="Times New Roman"/>
                <w:sz w:val="24"/>
                <w:szCs w:val="24"/>
              </w:rPr>
              <w:lastRenderedPageBreak/>
              <w:t>1.</w:t>
            </w:r>
            <w:r w:rsidRPr="002967FC">
              <w:rPr>
                <w:rFonts w:ascii="Times New Roman" w:eastAsiaTheme="minorEastAsia" w:hAnsi="Times New Roman"/>
                <w:sz w:val="24"/>
                <w:szCs w:val="24"/>
              </w:rPr>
              <w:t xml:space="preserve">Увеличение доли использованных, обезвреженных и утилизированных отходов в общем объеме отходов, образовавшихся в процессе производства и потребления </w:t>
            </w:r>
            <w:r>
              <w:rPr>
                <w:rFonts w:ascii="Times New Roman" w:eastAsiaTheme="minorEastAsia" w:hAnsi="Times New Roman"/>
                <w:sz w:val="24"/>
                <w:szCs w:val="24"/>
              </w:rPr>
              <w:t>2.</w:t>
            </w:r>
            <w:r w:rsidRPr="002967FC">
              <w:rPr>
                <w:rFonts w:ascii="Times New Roman" w:eastAsiaTheme="minorEastAsia" w:hAnsi="Times New Roman"/>
                <w:sz w:val="24"/>
                <w:szCs w:val="24"/>
              </w:rPr>
              <w:t>Увеличение доли использованных, обезвреженных и утилизированных отходов в общем объеме отходов, образовавшихся в процессе производства и потребления</w:t>
            </w: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23</w:t>
            </w:r>
          </w:p>
        </w:tc>
        <w:tc>
          <w:tcPr>
            <w:tcW w:w="4031" w:type="dxa"/>
          </w:tcPr>
          <w:p w:rsidR="00BD6EEE" w:rsidRDefault="00BD6EEE" w:rsidP="005018FA">
            <w:pPr>
              <w:rPr>
                <w:sz w:val="24"/>
                <w:szCs w:val="24"/>
              </w:rPr>
            </w:pPr>
            <w:r w:rsidRPr="00C44599">
              <w:rPr>
                <w:sz w:val="24"/>
                <w:szCs w:val="24"/>
              </w:rPr>
              <w:t>Основное мероприятие 2.</w:t>
            </w:r>
            <w:r>
              <w:rPr>
                <w:sz w:val="24"/>
                <w:szCs w:val="24"/>
              </w:rPr>
              <w:t>2</w:t>
            </w:r>
            <w:r w:rsidRPr="00C44599">
              <w:rPr>
                <w:sz w:val="24"/>
                <w:szCs w:val="24"/>
              </w:rPr>
              <w:t>.</w:t>
            </w:r>
            <w:r>
              <w:rPr>
                <w:sz w:val="24"/>
                <w:szCs w:val="24"/>
              </w:rPr>
              <w:t>2.</w:t>
            </w:r>
          </w:p>
          <w:p w:rsidR="00BD6EEE" w:rsidRPr="00810DE2" w:rsidRDefault="00BD6EEE" w:rsidP="005018FA">
            <w:pPr>
              <w:rPr>
                <w:sz w:val="24"/>
                <w:szCs w:val="24"/>
              </w:rPr>
            </w:pPr>
            <w:r w:rsidRPr="00810DE2">
              <w:rPr>
                <w:sz w:val="24"/>
                <w:szCs w:val="24"/>
              </w:rPr>
              <w:t xml:space="preserve">Создание системы по раздельному сбору отходов для обеспечения экологичной и эффективной утилизации отходов      </w:t>
            </w:r>
          </w:p>
        </w:tc>
        <w:tc>
          <w:tcPr>
            <w:tcW w:w="2552" w:type="dxa"/>
            <w:vMerge/>
          </w:tcPr>
          <w:p w:rsidR="00BD6EEE" w:rsidRDefault="00BD6EEE" w:rsidP="005018FA">
            <w:pPr>
              <w:jc w:val="both"/>
              <w:rPr>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2835" w:type="dxa"/>
            <w:vMerge/>
          </w:tcPr>
          <w:p w:rsidR="00BD6EEE" w:rsidRPr="00216F7D" w:rsidRDefault="00BD6EEE" w:rsidP="005018FA">
            <w:pPr>
              <w:pStyle w:val="ConsPlusNormal"/>
              <w:jc w:val="both"/>
              <w:rPr>
                <w:rFonts w:ascii="Times New Roman" w:hAnsi="Times New Roman"/>
                <w:sz w:val="24"/>
                <w:szCs w:val="24"/>
              </w:rPr>
            </w:pPr>
          </w:p>
        </w:tc>
        <w:tc>
          <w:tcPr>
            <w:tcW w:w="2835" w:type="dxa"/>
            <w:vMerge/>
          </w:tcPr>
          <w:p w:rsidR="00BD6EEE" w:rsidRPr="00883BC0" w:rsidRDefault="00BD6EEE" w:rsidP="005018FA">
            <w:pPr>
              <w:pStyle w:val="ConsPlusNormal"/>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24</w:t>
            </w:r>
          </w:p>
        </w:tc>
        <w:tc>
          <w:tcPr>
            <w:tcW w:w="4031" w:type="dxa"/>
          </w:tcPr>
          <w:p w:rsidR="00BD6EEE" w:rsidRDefault="00BD6EEE" w:rsidP="005018FA">
            <w:pPr>
              <w:rPr>
                <w:sz w:val="24"/>
                <w:szCs w:val="24"/>
              </w:rPr>
            </w:pPr>
            <w:r w:rsidRPr="00C44599">
              <w:rPr>
                <w:sz w:val="24"/>
                <w:szCs w:val="24"/>
              </w:rPr>
              <w:t>Основное мероприятие 2.</w:t>
            </w:r>
            <w:r>
              <w:rPr>
                <w:sz w:val="24"/>
                <w:szCs w:val="24"/>
              </w:rPr>
              <w:t>2</w:t>
            </w:r>
            <w:r w:rsidRPr="00C44599">
              <w:rPr>
                <w:sz w:val="24"/>
                <w:szCs w:val="24"/>
              </w:rPr>
              <w:t>.</w:t>
            </w:r>
            <w:r>
              <w:rPr>
                <w:sz w:val="24"/>
                <w:szCs w:val="24"/>
              </w:rPr>
              <w:t>3.</w:t>
            </w:r>
          </w:p>
          <w:p w:rsidR="00BD6EEE" w:rsidRPr="00810DE2" w:rsidRDefault="00BD6EEE" w:rsidP="005018FA">
            <w:pPr>
              <w:pStyle w:val="ConsPlusNormal"/>
              <w:jc w:val="both"/>
              <w:rPr>
                <w:rFonts w:ascii="Times New Roman" w:hAnsi="Times New Roman"/>
                <w:sz w:val="24"/>
                <w:szCs w:val="24"/>
              </w:rPr>
            </w:pPr>
            <w:r w:rsidRPr="00810DE2">
              <w:rPr>
                <w:rFonts w:ascii="Times New Roman" w:hAnsi="Times New Roman"/>
                <w:sz w:val="24"/>
                <w:szCs w:val="24"/>
              </w:rPr>
              <w:t>Строительство площадок складирования и временного хранения древесных отходов</w:t>
            </w:r>
          </w:p>
        </w:tc>
        <w:tc>
          <w:tcPr>
            <w:tcW w:w="2552" w:type="dxa"/>
            <w:vMerge/>
          </w:tcPr>
          <w:p w:rsidR="00BD6EEE" w:rsidRDefault="00BD6EEE" w:rsidP="005018FA">
            <w:pPr>
              <w:jc w:val="both"/>
              <w:rPr>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2835" w:type="dxa"/>
            <w:vMerge/>
          </w:tcPr>
          <w:p w:rsidR="00BD6EEE" w:rsidRPr="00216F7D" w:rsidRDefault="00BD6EEE" w:rsidP="005018FA">
            <w:pPr>
              <w:pStyle w:val="ConsPlusNormal"/>
              <w:jc w:val="both"/>
              <w:rPr>
                <w:rFonts w:ascii="Times New Roman" w:hAnsi="Times New Roman"/>
                <w:sz w:val="24"/>
                <w:szCs w:val="24"/>
              </w:rPr>
            </w:pPr>
          </w:p>
        </w:tc>
        <w:tc>
          <w:tcPr>
            <w:tcW w:w="2835" w:type="dxa"/>
            <w:vMerge/>
          </w:tcPr>
          <w:p w:rsidR="00BD6EEE" w:rsidRPr="00883BC0" w:rsidRDefault="00BD6EEE" w:rsidP="005018FA">
            <w:pPr>
              <w:pStyle w:val="ConsPlusNormal"/>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25</w:t>
            </w:r>
          </w:p>
        </w:tc>
        <w:tc>
          <w:tcPr>
            <w:tcW w:w="4031" w:type="dxa"/>
          </w:tcPr>
          <w:p w:rsidR="00BD6EEE" w:rsidRDefault="00BD6EEE" w:rsidP="005018FA">
            <w:pPr>
              <w:rPr>
                <w:sz w:val="24"/>
                <w:szCs w:val="24"/>
              </w:rPr>
            </w:pPr>
            <w:r w:rsidRPr="00C44599">
              <w:rPr>
                <w:sz w:val="24"/>
                <w:szCs w:val="24"/>
              </w:rPr>
              <w:t>Основное мероприятие 2.</w:t>
            </w:r>
            <w:r>
              <w:rPr>
                <w:sz w:val="24"/>
                <w:szCs w:val="24"/>
              </w:rPr>
              <w:t>2</w:t>
            </w:r>
            <w:r w:rsidRPr="00C44599">
              <w:rPr>
                <w:sz w:val="24"/>
                <w:szCs w:val="24"/>
              </w:rPr>
              <w:t>.</w:t>
            </w:r>
            <w:r>
              <w:rPr>
                <w:sz w:val="24"/>
                <w:szCs w:val="24"/>
              </w:rPr>
              <w:t>4.</w:t>
            </w:r>
          </w:p>
          <w:p w:rsidR="00BD6EEE" w:rsidRPr="00810DE2" w:rsidRDefault="00BD6EEE" w:rsidP="005018FA">
            <w:pPr>
              <w:pStyle w:val="ConsPlusNormal"/>
              <w:jc w:val="both"/>
              <w:rPr>
                <w:rFonts w:ascii="Times New Roman" w:hAnsi="Times New Roman"/>
                <w:sz w:val="24"/>
                <w:szCs w:val="24"/>
              </w:rPr>
            </w:pPr>
            <w:r w:rsidRPr="00810DE2">
              <w:rPr>
                <w:rFonts w:ascii="Times New Roman" w:hAnsi="Times New Roman"/>
                <w:sz w:val="24"/>
                <w:szCs w:val="24"/>
              </w:rPr>
              <w:t>Участие в организации деятельности по накоп</w:t>
            </w:r>
            <w:r>
              <w:rPr>
                <w:rFonts w:ascii="Times New Roman" w:hAnsi="Times New Roman"/>
                <w:sz w:val="24"/>
                <w:szCs w:val="24"/>
              </w:rPr>
              <w:t>лению (в том чис</w:t>
            </w:r>
            <w:r w:rsidRPr="00810DE2">
              <w:rPr>
                <w:rFonts w:ascii="Times New Roman" w:hAnsi="Times New Roman"/>
                <w:sz w:val="24"/>
                <w:szCs w:val="24"/>
              </w:rPr>
              <w:t xml:space="preserve">ле раздельному накоплению), сбору, </w:t>
            </w:r>
            <w:r w:rsidRPr="00810DE2">
              <w:rPr>
                <w:rFonts w:ascii="Times New Roman" w:hAnsi="Times New Roman"/>
                <w:sz w:val="24"/>
                <w:szCs w:val="24"/>
              </w:rPr>
              <w:lastRenderedPageBreak/>
              <w:t>транспортирова</w:t>
            </w:r>
            <w:r>
              <w:rPr>
                <w:rFonts w:ascii="Times New Roman" w:hAnsi="Times New Roman"/>
                <w:sz w:val="24"/>
                <w:szCs w:val="24"/>
              </w:rPr>
              <w:t>нию, обработ</w:t>
            </w:r>
            <w:r w:rsidRPr="00810DE2">
              <w:rPr>
                <w:rFonts w:ascii="Times New Roman" w:hAnsi="Times New Roman"/>
                <w:sz w:val="24"/>
                <w:szCs w:val="24"/>
              </w:rPr>
              <w:t>ке, утилизации, обезвреживанию, захоронению твердых коммунальных отходов на территориях муниципального района «Усть-Куломский»</w:t>
            </w:r>
          </w:p>
        </w:tc>
        <w:tc>
          <w:tcPr>
            <w:tcW w:w="2552" w:type="dxa"/>
            <w:vMerge/>
          </w:tcPr>
          <w:p w:rsidR="00BD6EEE" w:rsidRDefault="00BD6EEE" w:rsidP="005018FA">
            <w:pPr>
              <w:jc w:val="both"/>
              <w:rPr>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2835" w:type="dxa"/>
            <w:vMerge/>
          </w:tcPr>
          <w:p w:rsidR="00BD6EEE" w:rsidRPr="00216F7D" w:rsidRDefault="00BD6EEE" w:rsidP="005018FA">
            <w:pPr>
              <w:pStyle w:val="ConsPlusNormal"/>
              <w:jc w:val="both"/>
              <w:rPr>
                <w:rFonts w:ascii="Times New Roman" w:hAnsi="Times New Roman"/>
                <w:sz w:val="24"/>
                <w:szCs w:val="24"/>
              </w:rPr>
            </w:pPr>
          </w:p>
        </w:tc>
        <w:tc>
          <w:tcPr>
            <w:tcW w:w="2835" w:type="dxa"/>
            <w:vMerge/>
          </w:tcPr>
          <w:p w:rsidR="00BD6EEE" w:rsidRPr="00883BC0" w:rsidRDefault="00BD6EEE" w:rsidP="005018FA">
            <w:pPr>
              <w:pStyle w:val="ConsPlusNormal"/>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lastRenderedPageBreak/>
              <w:t>26</w:t>
            </w:r>
          </w:p>
        </w:tc>
        <w:tc>
          <w:tcPr>
            <w:tcW w:w="4031" w:type="dxa"/>
          </w:tcPr>
          <w:p w:rsidR="00BD6EEE" w:rsidRDefault="00BD6EEE" w:rsidP="005018FA">
            <w:pPr>
              <w:rPr>
                <w:sz w:val="24"/>
                <w:szCs w:val="24"/>
              </w:rPr>
            </w:pPr>
            <w:r w:rsidRPr="009D665A">
              <w:rPr>
                <w:sz w:val="24"/>
                <w:szCs w:val="24"/>
              </w:rPr>
              <w:t>Основное мероприятие 2.2.</w:t>
            </w:r>
            <w:r>
              <w:rPr>
                <w:sz w:val="24"/>
                <w:szCs w:val="24"/>
              </w:rPr>
              <w:t>5</w:t>
            </w:r>
            <w:r w:rsidRPr="009D665A">
              <w:rPr>
                <w:sz w:val="24"/>
                <w:szCs w:val="24"/>
              </w:rPr>
              <w:t>.</w:t>
            </w:r>
          </w:p>
          <w:p w:rsidR="00BD6EEE" w:rsidRPr="00810DE2" w:rsidRDefault="00BD6EEE" w:rsidP="005018FA">
            <w:pPr>
              <w:rPr>
                <w:sz w:val="24"/>
                <w:szCs w:val="24"/>
              </w:rPr>
            </w:pPr>
            <w:r w:rsidRPr="00810DE2">
              <w:rPr>
                <w:sz w:val="24"/>
                <w:szCs w:val="24"/>
              </w:rPr>
              <w:t>Модернизация систем коммунальной инфраструктуры</w:t>
            </w:r>
          </w:p>
        </w:tc>
        <w:tc>
          <w:tcPr>
            <w:tcW w:w="2552" w:type="dxa"/>
            <w:vMerge/>
          </w:tcPr>
          <w:p w:rsidR="00BD6EEE" w:rsidRDefault="00BD6EEE" w:rsidP="005018FA">
            <w:pPr>
              <w:jc w:val="both"/>
              <w:rPr>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2835" w:type="dxa"/>
            <w:vMerge/>
          </w:tcPr>
          <w:p w:rsidR="00BD6EEE" w:rsidRPr="00216F7D" w:rsidRDefault="00BD6EEE" w:rsidP="005018FA">
            <w:pPr>
              <w:pStyle w:val="ConsPlusNormal"/>
              <w:jc w:val="both"/>
              <w:rPr>
                <w:rFonts w:ascii="Times New Roman" w:hAnsi="Times New Roman"/>
                <w:sz w:val="24"/>
                <w:szCs w:val="24"/>
              </w:rPr>
            </w:pPr>
          </w:p>
        </w:tc>
        <w:tc>
          <w:tcPr>
            <w:tcW w:w="2835" w:type="dxa"/>
            <w:vMerge/>
          </w:tcPr>
          <w:p w:rsidR="00BD6EEE" w:rsidRPr="00883BC0" w:rsidRDefault="00BD6EEE" w:rsidP="005018FA">
            <w:pPr>
              <w:pStyle w:val="ConsPlusNormal"/>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27</w:t>
            </w:r>
          </w:p>
        </w:tc>
        <w:tc>
          <w:tcPr>
            <w:tcW w:w="4031" w:type="dxa"/>
          </w:tcPr>
          <w:p w:rsidR="00BD6EEE" w:rsidRDefault="00BD6EEE" w:rsidP="005018FA">
            <w:pPr>
              <w:rPr>
                <w:sz w:val="24"/>
                <w:szCs w:val="24"/>
              </w:rPr>
            </w:pPr>
            <w:r w:rsidRPr="0003777E">
              <w:rPr>
                <w:sz w:val="24"/>
                <w:szCs w:val="24"/>
              </w:rPr>
              <w:t>Основное мероприятие 2.2.</w:t>
            </w:r>
            <w:r>
              <w:rPr>
                <w:sz w:val="24"/>
                <w:szCs w:val="24"/>
              </w:rPr>
              <w:t>6</w:t>
            </w:r>
            <w:r w:rsidRPr="0003777E">
              <w:rPr>
                <w:sz w:val="24"/>
                <w:szCs w:val="24"/>
              </w:rPr>
              <w:t>.</w:t>
            </w:r>
          </w:p>
          <w:p w:rsidR="00BD6EEE" w:rsidRPr="009D665A" w:rsidRDefault="00BD6EEE" w:rsidP="005018FA">
            <w:pPr>
              <w:rPr>
                <w:sz w:val="24"/>
                <w:szCs w:val="24"/>
              </w:rPr>
            </w:pPr>
            <w:r w:rsidRPr="00D60C81">
              <w:rPr>
                <w:sz w:val="24"/>
                <w:szCs w:val="24"/>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2552" w:type="dxa"/>
            <w:vMerge/>
          </w:tcPr>
          <w:p w:rsidR="00BD6EEE" w:rsidRDefault="00BD6EEE" w:rsidP="005018FA">
            <w:pPr>
              <w:jc w:val="both"/>
              <w:rPr>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2835" w:type="dxa"/>
            <w:vMerge/>
          </w:tcPr>
          <w:p w:rsidR="00BD6EEE" w:rsidRPr="00216F7D" w:rsidRDefault="00BD6EEE" w:rsidP="005018FA">
            <w:pPr>
              <w:pStyle w:val="ConsPlusNormal"/>
              <w:jc w:val="both"/>
              <w:rPr>
                <w:rFonts w:ascii="Times New Roman" w:hAnsi="Times New Roman"/>
                <w:sz w:val="24"/>
                <w:szCs w:val="24"/>
              </w:rPr>
            </w:pPr>
          </w:p>
        </w:tc>
        <w:tc>
          <w:tcPr>
            <w:tcW w:w="2835" w:type="dxa"/>
            <w:vMerge/>
          </w:tcPr>
          <w:p w:rsidR="00BD6EEE" w:rsidRPr="00883BC0" w:rsidRDefault="00BD6EEE" w:rsidP="005018FA">
            <w:pPr>
              <w:pStyle w:val="ConsPlusNormal"/>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28</w:t>
            </w:r>
          </w:p>
        </w:tc>
        <w:tc>
          <w:tcPr>
            <w:tcW w:w="4031" w:type="dxa"/>
          </w:tcPr>
          <w:p w:rsidR="00BD6EEE" w:rsidRDefault="00BD6EEE" w:rsidP="005018FA">
            <w:pPr>
              <w:rPr>
                <w:sz w:val="24"/>
                <w:szCs w:val="24"/>
              </w:rPr>
            </w:pPr>
            <w:r w:rsidRPr="008D2F32">
              <w:rPr>
                <w:sz w:val="24"/>
                <w:szCs w:val="24"/>
              </w:rPr>
              <w:t>Основное мероприятие 2.</w:t>
            </w:r>
            <w:r>
              <w:rPr>
                <w:sz w:val="24"/>
                <w:szCs w:val="24"/>
              </w:rPr>
              <w:t>2.7</w:t>
            </w:r>
            <w:r w:rsidRPr="008D2F32">
              <w:rPr>
                <w:sz w:val="24"/>
                <w:szCs w:val="24"/>
              </w:rPr>
              <w:t>.</w:t>
            </w:r>
          </w:p>
          <w:p w:rsidR="00BD6EEE" w:rsidRPr="0003777E" w:rsidRDefault="00BD6EEE" w:rsidP="005018FA">
            <w:pPr>
              <w:rPr>
                <w:sz w:val="24"/>
                <w:szCs w:val="24"/>
              </w:rPr>
            </w:pPr>
            <w:r>
              <w:rPr>
                <w:sz w:val="24"/>
                <w:szCs w:val="24"/>
                <w:shd w:val="clear" w:color="auto" w:fill="FFFFFF"/>
              </w:rPr>
              <w:t>Р</w:t>
            </w:r>
            <w:r w:rsidRPr="00926C9E">
              <w:rPr>
                <w:sz w:val="24"/>
                <w:szCs w:val="24"/>
                <w:shd w:val="clear" w:color="auto" w:fill="FFFFFF"/>
              </w:rPr>
              <w:t>екультивацию объектов размещения отходов, в том числе твердых коммунальных отходов</w:t>
            </w:r>
          </w:p>
        </w:tc>
        <w:tc>
          <w:tcPr>
            <w:tcW w:w="2552" w:type="dxa"/>
            <w:vMerge w:val="restart"/>
          </w:tcPr>
          <w:p w:rsidR="00BD6EEE" w:rsidRDefault="00BD6EEE" w:rsidP="005018FA">
            <w:pPr>
              <w:jc w:val="both"/>
              <w:rPr>
                <w:sz w:val="24"/>
                <w:szCs w:val="24"/>
              </w:rPr>
            </w:pPr>
          </w:p>
        </w:tc>
        <w:tc>
          <w:tcPr>
            <w:tcW w:w="1134" w:type="dxa"/>
            <w:vMerge w:val="restart"/>
          </w:tcPr>
          <w:p w:rsidR="00BD6EEE" w:rsidRDefault="00BD6EEE" w:rsidP="005018FA">
            <w:pPr>
              <w:pStyle w:val="ConsPlusNormal"/>
              <w:jc w:val="center"/>
              <w:rPr>
                <w:rFonts w:ascii="Times New Roman" w:hAnsi="Times New Roman"/>
                <w:sz w:val="24"/>
                <w:szCs w:val="24"/>
              </w:rPr>
            </w:pPr>
          </w:p>
        </w:tc>
        <w:tc>
          <w:tcPr>
            <w:tcW w:w="1134" w:type="dxa"/>
            <w:vMerge w:val="restart"/>
          </w:tcPr>
          <w:p w:rsidR="00BD6EEE" w:rsidRDefault="00BD6EEE" w:rsidP="005018FA">
            <w:pPr>
              <w:pStyle w:val="ConsPlusNormal"/>
              <w:jc w:val="center"/>
              <w:rPr>
                <w:rFonts w:ascii="Times New Roman" w:hAnsi="Times New Roman"/>
                <w:sz w:val="24"/>
                <w:szCs w:val="24"/>
              </w:rPr>
            </w:pPr>
          </w:p>
        </w:tc>
        <w:tc>
          <w:tcPr>
            <w:tcW w:w="2835" w:type="dxa"/>
            <w:vMerge w:val="restart"/>
          </w:tcPr>
          <w:p w:rsidR="00BD6EEE" w:rsidRPr="00216F7D" w:rsidRDefault="00BD6EEE" w:rsidP="005018FA">
            <w:pPr>
              <w:pStyle w:val="ConsPlusNormal"/>
              <w:jc w:val="both"/>
              <w:rPr>
                <w:rFonts w:ascii="Times New Roman" w:hAnsi="Times New Roman"/>
                <w:sz w:val="24"/>
                <w:szCs w:val="24"/>
              </w:rPr>
            </w:pPr>
          </w:p>
        </w:tc>
        <w:tc>
          <w:tcPr>
            <w:tcW w:w="2835" w:type="dxa"/>
            <w:vMerge w:val="restart"/>
          </w:tcPr>
          <w:p w:rsidR="00BD6EEE" w:rsidRPr="00883BC0" w:rsidRDefault="00BD6EEE" w:rsidP="005018FA">
            <w:pPr>
              <w:pStyle w:val="ConsPlusNormal"/>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29</w:t>
            </w:r>
          </w:p>
        </w:tc>
        <w:tc>
          <w:tcPr>
            <w:tcW w:w="4031" w:type="dxa"/>
          </w:tcPr>
          <w:p w:rsidR="00BD6EEE" w:rsidRDefault="00BD6EEE" w:rsidP="005018FA">
            <w:pPr>
              <w:rPr>
                <w:sz w:val="24"/>
                <w:szCs w:val="24"/>
              </w:rPr>
            </w:pPr>
            <w:r w:rsidRPr="008D2F32">
              <w:rPr>
                <w:sz w:val="24"/>
                <w:szCs w:val="24"/>
              </w:rPr>
              <w:t>Основное мероприятие 2.</w:t>
            </w:r>
            <w:r>
              <w:rPr>
                <w:sz w:val="24"/>
                <w:szCs w:val="24"/>
              </w:rPr>
              <w:t>2.8</w:t>
            </w:r>
            <w:r w:rsidRPr="008D2F32">
              <w:rPr>
                <w:sz w:val="24"/>
                <w:szCs w:val="24"/>
              </w:rPr>
              <w:t>.</w:t>
            </w:r>
          </w:p>
          <w:p w:rsidR="00BD6EEE" w:rsidRPr="0003777E" w:rsidRDefault="00BD6EEE" w:rsidP="005018FA">
            <w:pPr>
              <w:rPr>
                <w:sz w:val="24"/>
                <w:szCs w:val="24"/>
              </w:rPr>
            </w:pPr>
            <w:r w:rsidRPr="000544F0">
              <w:rPr>
                <w:sz w:val="24"/>
                <w:szCs w:val="24"/>
                <w:shd w:val="clear" w:color="auto" w:fill="FFFFFF"/>
              </w:rPr>
              <w:t>Реализация народных проектов в сфере охраны окружающей среды, прошедших отбор в рамках проекта "Народный бюджет"</w:t>
            </w:r>
          </w:p>
        </w:tc>
        <w:tc>
          <w:tcPr>
            <w:tcW w:w="2552" w:type="dxa"/>
            <w:vMerge/>
          </w:tcPr>
          <w:p w:rsidR="00BD6EEE" w:rsidRDefault="00BD6EEE" w:rsidP="005018FA">
            <w:pPr>
              <w:jc w:val="both"/>
              <w:rPr>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1134" w:type="dxa"/>
            <w:vMerge/>
          </w:tcPr>
          <w:p w:rsidR="00BD6EEE" w:rsidRDefault="00BD6EEE" w:rsidP="005018FA">
            <w:pPr>
              <w:pStyle w:val="ConsPlusNormal"/>
              <w:jc w:val="center"/>
              <w:rPr>
                <w:rFonts w:ascii="Times New Roman" w:hAnsi="Times New Roman"/>
                <w:sz w:val="24"/>
                <w:szCs w:val="24"/>
              </w:rPr>
            </w:pPr>
          </w:p>
        </w:tc>
        <w:tc>
          <w:tcPr>
            <w:tcW w:w="2835" w:type="dxa"/>
            <w:vMerge/>
          </w:tcPr>
          <w:p w:rsidR="00BD6EEE" w:rsidRPr="00216F7D" w:rsidRDefault="00BD6EEE" w:rsidP="005018FA">
            <w:pPr>
              <w:pStyle w:val="ConsPlusNormal"/>
              <w:jc w:val="both"/>
              <w:rPr>
                <w:rFonts w:ascii="Times New Roman" w:hAnsi="Times New Roman"/>
                <w:sz w:val="24"/>
                <w:szCs w:val="24"/>
              </w:rPr>
            </w:pPr>
          </w:p>
        </w:tc>
        <w:tc>
          <w:tcPr>
            <w:tcW w:w="2835" w:type="dxa"/>
            <w:vMerge/>
          </w:tcPr>
          <w:p w:rsidR="00BD6EEE" w:rsidRPr="00883BC0" w:rsidRDefault="00BD6EEE" w:rsidP="005018FA">
            <w:pPr>
              <w:pStyle w:val="ConsPlusNormal"/>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p>
        </w:tc>
        <w:tc>
          <w:tcPr>
            <w:tcW w:w="14521" w:type="dxa"/>
            <w:gridSpan w:val="6"/>
          </w:tcPr>
          <w:p w:rsidR="00BD6EEE" w:rsidRPr="00810DE2" w:rsidRDefault="00BD6EEE" w:rsidP="005018FA">
            <w:pPr>
              <w:pStyle w:val="ConsPlusNormal"/>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3</w:t>
            </w:r>
            <w:r w:rsidRPr="004F7D23">
              <w:rPr>
                <w:rFonts w:ascii="Times New Roman" w:hAnsi="Times New Roman"/>
                <w:b/>
                <w:sz w:val="24"/>
                <w:szCs w:val="24"/>
              </w:rPr>
              <w:t xml:space="preserve">: </w:t>
            </w:r>
            <w:r w:rsidRPr="00F72E14">
              <w:rPr>
                <w:rFonts w:ascii="Times New Roman" w:hAnsi="Times New Roman"/>
                <w:b/>
                <w:sz w:val="24"/>
                <w:szCs w:val="24"/>
              </w:rPr>
              <w:t xml:space="preserve">Недопущение </w:t>
            </w:r>
            <w:r w:rsidRPr="00F72E14">
              <w:rPr>
                <w:rFonts w:ascii="Times New Roman" w:hAnsi="Times New Roman"/>
                <w:b/>
                <w:color w:val="333333"/>
                <w:sz w:val="24"/>
                <w:szCs w:val="24"/>
                <w:shd w:val="clear" w:color="auto" w:fill="FFFFFF"/>
              </w:rPr>
              <w:t>распространения новой коронавирусной инфекции (COVID-19) путем п</w:t>
            </w:r>
            <w:r w:rsidRPr="00F72E14">
              <w:rPr>
                <w:rFonts w:ascii="Times New Roman" w:hAnsi="Times New Roman"/>
                <w:b/>
                <w:sz w:val="24"/>
                <w:szCs w:val="24"/>
                <w:shd w:val="clear" w:color="auto" w:fill="FFFFFF"/>
              </w:rPr>
              <w:t>роведения</w:t>
            </w:r>
            <w:r w:rsidRPr="00F72E14">
              <w:rPr>
                <w:rFonts w:ascii="Times New Roman" w:hAnsi="Times New Roman"/>
                <w:b/>
                <w:color w:val="333333"/>
                <w:sz w:val="24"/>
                <w:szCs w:val="24"/>
                <w:shd w:val="clear" w:color="auto" w:fill="FFFFFF"/>
              </w:rPr>
              <w:t xml:space="preserve"> дезинфекционных мероприятий на открытых пространствах населенных пунктов</w:t>
            </w: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lastRenderedPageBreak/>
              <w:t>30</w:t>
            </w:r>
          </w:p>
        </w:tc>
        <w:tc>
          <w:tcPr>
            <w:tcW w:w="4031" w:type="dxa"/>
          </w:tcPr>
          <w:p w:rsidR="00BD6EEE" w:rsidRDefault="00BD6EEE" w:rsidP="005018FA">
            <w:pPr>
              <w:pStyle w:val="ConsPlusNormal"/>
              <w:jc w:val="both"/>
              <w:rPr>
                <w:rFonts w:ascii="Times New Roman" w:hAnsi="Times New Roman"/>
                <w:sz w:val="24"/>
                <w:szCs w:val="24"/>
              </w:rPr>
            </w:pPr>
            <w:r w:rsidRPr="00810DE2">
              <w:rPr>
                <w:rFonts w:ascii="Times New Roman" w:hAnsi="Times New Roman"/>
                <w:sz w:val="24"/>
                <w:szCs w:val="24"/>
              </w:rPr>
              <w:t>Основное мероприятие 2.</w:t>
            </w:r>
            <w:r>
              <w:rPr>
                <w:rFonts w:ascii="Times New Roman" w:hAnsi="Times New Roman"/>
                <w:sz w:val="24"/>
                <w:szCs w:val="24"/>
              </w:rPr>
              <w:t>3.1</w:t>
            </w:r>
            <w:r w:rsidRPr="00810DE2">
              <w:rPr>
                <w:rFonts w:ascii="Times New Roman" w:hAnsi="Times New Roman"/>
                <w:sz w:val="24"/>
                <w:szCs w:val="24"/>
              </w:rPr>
              <w:t>.</w:t>
            </w:r>
          </w:p>
          <w:p w:rsidR="00BD6EEE" w:rsidRPr="00F72E14" w:rsidRDefault="00BD6EEE" w:rsidP="005018FA">
            <w:pPr>
              <w:pStyle w:val="ConsPlusNormal"/>
              <w:jc w:val="both"/>
              <w:rPr>
                <w:rFonts w:ascii="Times New Roman" w:hAnsi="Times New Roman"/>
                <w:sz w:val="24"/>
                <w:szCs w:val="24"/>
              </w:rPr>
            </w:pPr>
            <w:r w:rsidRPr="00F72E14">
              <w:rPr>
                <w:rFonts w:ascii="Times New Roman" w:hAnsi="Times New Roman"/>
                <w:sz w:val="24"/>
                <w:szCs w:val="24"/>
                <w:shd w:val="clear" w:color="auto" w:fill="FFFFFF"/>
              </w:rPr>
              <w:t>Проведение</w:t>
            </w:r>
            <w:r w:rsidRPr="00F72E14">
              <w:rPr>
                <w:rFonts w:ascii="Times New Roman" w:hAnsi="Times New Roman"/>
                <w:color w:val="333333"/>
                <w:sz w:val="24"/>
                <w:szCs w:val="24"/>
                <w:shd w:val="clear" w:color="auto" w:fill="FFFFFF"/>
              </w:rPr>
              <w:t xml:space="preserve"> дезинфекционных мероприятий на открытых пространствах населенных пунктов в целях недопущения распространения новой коронавирусной инфекции (COVID-19)</w:t>
            </w:r>
          </w:p>
        </w:tc>
        <w:tc>
          <w:tcPr>
            <w:tcW w:w="2552" w:type="dxa"/>
          </w:tcPr>
          <w:p w:rsidR="00BD6EEE" w:rsidRPr="00617D63" w:rsidRDefault="00BD6EEE" w:rsidP="005018FA">
            <w:pPr>
              <w:jc w:val="both"/>
              <w:rPr>
                <w:sz w:val="24"/>
                <w:szCs w:val="24"/>
              </w:rPr>
            </w:pPr>
            <w:r w:rsidRPr="00E760E9">
              <w:rPr>
                <w:sz w:val="24"/>
                <w:szCs w:val="24"/>
              </w:rPr>
              <w:t xml:space="preserve">Администрация муниципального района «Усть-Куломский» в лице отдела </w:t>
            </w:r>
            <w:r>
              <w:rPr>
                <w:sz w:val="24"/>
                <w:szCs w:val="24"/>
              </w:rPr>
              <w:t>территориального развития</w:t>
            </w:r>
          </w:p>
        </w:tc>
        <w:tc>
          <w:tcPr>
            <w:tcW w:w="1134" w:type="dxa"/>
          </w:tcPr>
          <w:p w:rsidR="00BD6EEE" w:rsidRPr="00617D63" w:rsidRDefault="00BD6EEE" w:rsidP="005018FA">
            <w:pPr>
              <w:pStyle w:val="ConsPlusNormal"/>
              <w:jc w:val="center"/>
              <w:rPr>
                <w:rFonts w:ascii="Times New Roman" w:hAnsi="Times New Roman"/>
                <w:sz w:val="24"/>
                <w:szCs w:val="24"/>
              </w:rPr>
            </w:pPr>
            <w:r>
              <w:rPr>
                <w:rFonts w:ascii="Times New Roman" w:hAnsi="Times New Roman"/>
                <w:sz w:val="24"/>
                <w:szCs w:val="24"/>
              </w:rPr>
              <w:t>2022 год</w:t>
            </w:r>
          </w:p>
        </w:tc>
        <w:tc>
          <w:tcPr>
            <w:tcW w:w="1134" w:type="dxa"/>
          </w:tcPr>
          <w:p w:rsidR="00BD6EEE" w:rsidRPr="00617D63" w:rsidRDefault="00BD6EEE" w:rsidP="005018FA">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tcPr>
          <w:p w:rsidR="00BD6EEE" w:rsidRPr="00810DE2" w:rsidRDefault="00BD6EEE" w:rsidP="005018FA">
            <w:pPr>
              <w:pStyle w:val="ConsPlusNormal"/>
              <w:jc w:val="both"/>
              <w:rPr>
                <w:rFonts w:ascii="Times New Roman" w:hAnsi="Times New Roman"/>
                <w:sz w:val="24"/>
                <w:szCs w:val="24"/>
              </w:rPr>
            </w:pPr>
            <w:r w:rsidRPr="002967FC">
              <w:rPr>
                <w:rFonts w:ascii="Times New Roman" w:hAnsi="Times New Roman"/>
                <w:sz w:val="24"/>
                <w:szCs w:val="24"/>
              </w:rPr>
              <w:t>Недопущение распространения новой коронавирусной инфекции (</w:t>
            </w:r>
            <w:r w:rsidRPr="002967FC">
              <w:rPr>
                <w:rFonts w:ascii="Times New Roman" w:hAnsi="Times New Roman"/>
                <w:sz w:val="24"/>
                <w:szCs w:val="24"/>
                <w:lang w:val="en-US"/>
              </w:rPr>
              <w:t>COVID</w:t>
            </w:r>
            <w:r w:rsidRPr="002967FC">
              <w:rPr>
                <w:rFonts w:ascii="Times New Roman" w:hAnsi="Times New Roman"/>
                <w:sz w:val="24"/>
                <w:szCs w:val="24"/>
              </w:rPr>
              <w:t>-19) на территории Усть-Куломского района на открытых территориях (объектах) путем проведения  дезинфекционных мероприятия на открытых пространствах населенных пунктов в соответствии с соглашением с Министерством энергетики, жилищно-коммунального хозяйства и тарифов Республики Коми о предоставлении субсидии</w:t>
            </w:r>
          </w:p>
        </w:tc>
        <w:tc>
          <w:tcPr>
            <w:tcW w:w="2835" w:type="dxa"/>
          </w:tcPr>
          <w:p w:rsidR="00BD6EEE" w:rsidRPr="002967FC" w:rsidRDefault="00BD6EEE" w:rsidP="005018FA">
            <w:pPr>
              <w:pStyle w:val="ConsPlusNormal"/>
              <w:rPr>
                <w:rFonts w:ascii="Times New Roman" w:hAnsi="Times New Roman"/>
                <w:sz w:val="24"/>
                <w:szCs w:val="24"/>
              </w:rPr>
            </w:pPr>
            <w:r w:rsidRPr="002967FC">
              <w:rPr>
                <w:rFonts w:ascii="Times New Roman" w:hAnsi="Times New Roman"/>
                <w:sz w:val="24"/>
                <w:szCs w:val="24"/>
              </w:rPr>
              <w:t>Недопущение распространения новой коронавирусной инфекции (</w:t>
            </w:r>
            <w:r w:rsidRPr="002967FC">
              <w:rPr>
                <w:rFonts w:ascii="Times New Roman" w:hAnsi="Times New Roman"/>
                <w:sz w:val="24"/>
                <w:szCs w:val="24"/>
                <w:lang w:val="en-US"/>
              </w:rPr>
              <w:t>COVID</w:t>
            </w:r>
            <w:r w:rsidRPr="002967FC">
              <w:rPr>
                <w:rFonts w:ascii="Times New Roman" w:hAnsi="Times New Roman"/>
                <w:sz w:val="24"/>
                <w:szCs w:val="24"/>
              </w:rPr>
              <w:t>-19) на территории Усть-Куломского района на открытых территориях (объектах) путем проведения  дезинфекционных мероприятия на открытых пространствах населенных пунктов в соответствии с соглашением с Министерством энергетики, жилищно-коммунального хозяйства и тарифов Республики Коми о предоставлении субсидии</w:t>
            </w: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p>
        </w:tc>
        <w:tc>
          <w:tcPr>
            <w:tcW w:w="14521" w:type="dxa"/>
            <w:gridSpan w:val="6"/>
          </w:tcPr>
          <w:p w:rsidR="00BD6EEE" w:rsidRPr="00810DE2" w:rsidRDefault="00BD6EEE" w:rsidP="005018FA">
            <w:pPr>
              <w:widowControl w:val="0"/>
              <w:autoSpaceDE w:val="0"/>
              <w:autoSpaceDN w:val="0"/>
              <w:adjustRightInd w:val="0"/>
              <w:jc w:val="center"/>
              <w:rPr>
                <w:sz w:val="24"/>
                <w:szCs w:val="24"/>
              </w:rPr>
            </w:pPr>
            <w:r w:rsidRPr="00FB3F53">
              <w:rPr>
                <w:b/>
                <w:sz w:val="24"/>
                <w:szCs w:val="24"/>
              </w:rPr>
              <w:t>Подпрограмма 3 «Улучшение жилищных условий»</w:t>
            </w: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p>
        </w:tc>
        <w:tc>
          <w:tcPr>
            <w:tcW w:w="14521" w:type="dxa"/>
            <w:gridSpan w:val="6"/>
          </w:tcPr>
          <w:p w:rsidR="00BD6EEE" w:rsidRPr="00810DE2" w:rsidRDefault="00BD6EEE" w:rsidP="005018FA">
            <w:pPr>
              <w:pStyle w:val="ConsPlusNormal"/>
              <w:rPr>
                <w:rFonts w:ascii="Times New Roman" w:hAnsi="Times New Roman"/>
                <w:sz w:val="24"/>
                <w:szCs w:val="24"/>
              </w:rPr>
            </w:pPr>
            <w:r w:rsidRPr="00FB3F53">
              <w:rPr>
                <w:rFonts w:ascii="Times New Roman" w:hAnsi="Times New Roman"/>
                <w:b/>
                <w:sz w:val="24"/>
                <w:szCs w:val="24"/>
              </w:rPr>
              <w:t>Задача 1</w:t>
            </w:r>
            <w:r>
              <w:rPr>
                <w:rFonts w:ascii="Times New Roman" w:hAnsi="Times New Roman"/>
                <w:b/>
                <w:sz w:val="24"/>
                <w:szCs w:val="24"/>
              </w:rPr>
              <w:t xml:space="preserve">: </w:t>
            </w:r>
            <w:r w:rsidRPr="00FB3F53">
              <w:rPr>
                <w:rFonts w:ascii="Times New Roman" w:hAnsi="Times New Roman"/>
                <w:b/>
                <w:sz w:val="24"/>
                <w:szCs w:val="24"/>
              </w:rPr>
              <w:t>Реализация переданных государственных полномочий  по обеспечению жильем</w:t>
            </w: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31</w:t>
            </w:r>
          </w:p>
        </w:tc>
        <w:tc>
          <w:tcPr>
            <w:tcW w:w="4031" w:type="dxa"/>
          </w:tcPr>
          <w:p w:rsidR="00BD6EEE" w:rsidRPr="00FE52A1" w:rsidRDefault="00BD6EEE" w:rsidP="005018FA">
            <w:pPr>
              <w:pStyle w:val="ConsPlusNormal"/>
              <w:jc w:val="both"/>
              <w:rPr>
                <w:rFonts w:ascii="Times New Roman" w:hAnsi="Times New Roman"/>
                <w:sz w:val="24"/>
                <w:szCs w:val="24"/>
              </w:rPr>
            </w:pPr>
            <w:r w:rsidRPr="00FE52A1">
              <w:rPr>
                <w:rFonts w:ascii="Times New Roman" w:hAnsi="Times New Roman"/>
                <w:sz w:val="24"/>
                <w:szCs w:val="24"/>
              </w:rPr>
              <w:t>Основное мероприятие 3.1.1.</w:t>
            </w:r>
          </w:p>
          <w:p w:rsidR="00BD6EEE" w:rsidRPr="00810DE2" w:rsidRDefault="00BD6EEE" w:rsidP="005018FA">
            <w:pPr>
              <w:pStyle w:val="ConsPlusNormal"/>
              <w:jc w:val="both"/>
              <w:rPr>
                <w:rFonts w:ascii="Times New Roman" w:hAnsi="Times New Roman"/>
                <w:sz w:val="24"/>
                <w:szCs w:val="24"/>
              </w:rPr>
            </w:pPr>
            <w:r w:rsidRPr="00FE52A1">
              <w:rPr>
                <w:rFonts w:ascii="Times New Roman" w:hAnsi="Times New Roman"/>
                <w:sz w:val="24"/>
                <w:szCs w:val="24"/>
              </w:rPr>
              <w:t xml:space="preserve">Осуществление переданных государственных полномочий в области государственной поддержки граждан Российской Федерации, имеющих право на получение </w:t>
            </w:r>
            <w:r w:rsidRPr="00FE52A1">
              <w:rPr>
                <w:rFonts w:ascii="Times New Roman" w:hAnsi="Times New Roman"/>
                <w:sz w:val="24"/>
                <w:szCs w:val="24"/>
              </w:rPr>
              <w:lastRenderedPageBreak/>
              <w:t>субсидий (социальных выплат) на приобретение или строительство жилья</w:t>
            </w:r>
          </w:p>
        </w:tc>
        <w:tc>
          <w:tcPr>
            <w:tcW w:w="2552" w:type="dxa"/>
            <w:vMerge w:val="restart"/>
          </w:tcPr>
          <w:p w:rsidR="00BD6EEE" w:rsidRPr="00617D63" w:rsidRDefault="00BD6EEE" w:rsidP="005018FA">
            <w:pPr>
              <w:jc w:val="both"/>
              <w:rPr>
                <w:sz w:val="24"/>
                <w:szCs w:val="24"/>
              </w:rPr>
            </w:pPr>
            <w:r w:rsidRPr="00E760E9">
              <w:rPr>
                <w:sz w:val="24"/>
                <w:szCs w:val="24"/>
              </w:rPr>
              <w:lastRenderedPageBreak/>
              <w:t xml:space="preserve">Администрация муниципального района «Усть-Куломский» в лице отдела </w:t>
            </w:r>
            <w:r>
              <w:rPr>
                <w:sz w:val="24"/>
                <w:szCs w:val="24"/>
              </w:rPr>
              <w:t>социальной политики</w:t>
            </w:r>
          </w:p>
        </w:tc>
        <w:tc>
          <w:tcPr>
            <w:tcW w:w="1134" w:type="dxa"/>
            <w:vMerge w:val="restart"/>
          </w:tcPr>
          <w:p w:rsidR="00BD6EEE" w:rsidRPr="00617D63" w:rsidRDefault="00BD6EEE" w:rsidP="005018FA">
            <w:pPr>
              <w:pStyle w:val="ConsPlusNormal"/>
              <w:jc w:val="center"/>
              <w:rPr>
                <w:rFonts w:ascii="Times New Roman" w:hAnsi="Times New Roman"/>
                <w:sz w:val="24"/>
                <w:szCs w:val="24"/>
              </w:rPr>
            </w:pPr>
            <w:r>
              <w:rPr>
                <w:rFonts w:ascii="Times New Roman" w:hAnsi="Times New Roman"/>
                <w:sz w:val="24"/>
                <w:szCs w:val="24"/>
              </w:rPr>
              <w:t>2022 год</w:t>
            </w:r>
          </w:p>
        </w:tc>
        <w:tc>
          <w:tcPr>
            <w:tcW w:w="1134" w:type="dxa"/>
            <w:vMerge w:val="restart"/>
          </w:tcPr>
          <w:p w:rsidR="00BD6EEE" w:rsidRPr="00617D63" w:rsidRDefault="00BD6EEE" w:rsidP="005018FA">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vMerge w:val="restart"/>
          </w:tcPr>
          <w:p w:rsidR="00BD6EEE" w:rsidRPr="00313537" w:rsidRDefault="00BD6EEE" w:rsidP="005018FA">
            <w:pPr>
              <w:pStyle w:val="ConsPlusNormal"/>
              <w:jc w:val="both"/>
              <w:rPr>
                <w:rFonts w:ascii="Times New Roman" w:hAnsi="Times New Roman"/>
                <w:sz w:val="24"/>
                <w:szCs w:val="24"/>
              </w:rPr>
            </w:pPr>
            <w:r>
              <w:rPr>
                <w:rFonts w:ascii="Times New Roman" w:hAnsi="Times New Roman"/>
                <w:bCs/>
                <w:sz w:val="24"/>
                <w:szCs w:val="24"/>
              </w:rPr>
              <w:t>У</w:t>
            </w:r>
            <w:r w:rsidRPr="00313537">
              <w:rPr>
                <w:rFonts w:ascii="Times New Roman" w:hAnsi="Times New Roman"/>
                <w:bCs/>
                <w:sz w:val="24"/>
                <w:szCs w:val="24"/>
              </w:rPr>
              <w:t xml:space="preserve">лучшение условий обеспечения населения муниципального района с различным уровнем доходов доступным и комфортным жильем, </w:t>
            </w:r>
            <w:r w:rsidRPr="00313537">
              <w:rPr>
                <w:rFonts w:ascii="Times New Roman" w:hAnsi="Times New Roman"/>
                <w:bCs/>
                <w:sz w:val="24"/>
                <w:szCs w:val="24"/>
              </w:rPr>
              <w:lastRenderedPageBreak/>
              <w:t>включая реализацию программ и мероприятий по ликвидации ветхого и аварийного жилого фонда, модернизации жилого фонда; формирование постоянно поддерживаемых благоприятных градостроительных условий для жизнедеятельности и комфортабельного проживания населения в муниципальном районе</w:t>
            </w:r>
          </w:p>
        </w:tc>
        <w:tc>
          <w:tcPr>
            <w:tcW w:w="2835" w:type="dxa"/>
            <w:vMerge w:val="restart"/>
          </w:tcPr>
          <w:p w:rsidR="00BD6EEE" w:rsidRPr="00FE52A1" w:rsidRDefault="00BD6EEE" w:rsidP="005018FA">
            <w:pPr>
              <w:pStyle w:val="ConsPlusNormal"/>
              <w:rPr>
                <w:rFonts w:ascii="Times New Roman" w:hAnsi="Times New Roman"/>
                <w:sz w:val="24"/>
                <w:szCs w:val="24"/>
              </w:rPr>
            </w:pPr>
            <w:r w:rsidRPr="00FE52A1">
              <w:rPr>
                <w:rFonts w:ascii="Times New Roman" w:hAnsi="Times New Roman"/>
                <w:sz w:val="24"/>
                <w:szCs w:val="24"/>
              </w:rPr>
              <w:lastRenderedPageBreak/>
              <w:t>Количество семей, улучшивших жилищные условия с использованием мер государственной поддержки;</w:t>
            </w:r>
          </w:p>
          <w:p w:rsidR="00BD6EEE" w:rsidRPr="009463F0" w:rsidRDefault="00BD6EEE" w:rsidP="005018FA">
            <w:pPr>
              <w:pStyle w:val="ConsPlusNormal"/>
              <w:rPr>
                <w:rFonts w:ascii="Times New Roman" w:hAnsi="Times New Roman"/>
                <w:sz w:val="24"/>
                <w:szCs w:val="24"/>
              </w:rPr>
            </w:pPr>
            <w:r w:rsidRPr="00FE52A1">
              <w:rPr>
                <w:rFonts w:ascii="Times New Roman" w:hAnsi="Times New Roman"/>
                <w:sz w:val="24"/>
                <w:szCs w:val="24"/>
              </w:rPr>
              <w:t xml:space="preserve">Количество детей-сирот и </w:t>
            </w:r>
            <w:r w:rsidRPr="00FE52A1">
              <w:rPr>
                <w:rFonts w:ascii="Times New Roman" w:hAnsi="Times New Roman"/>
                <w:sz w:val="24"/>
                <w:szCs w:val="24"/>
              </w:rPr>
              <w:lastRenderedPageBreak/>
              <w:t>детей, оставшихся без попечения родителей, лиц из их числа, обеспеченных специализированными жилыми помещениями</w:t>
            </w: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lastRenderedPageBreak/>
              <w:t>32</w:t>
            </w:r>
          </w:p>
        </w:tc>
        <w:tc>
          <w:tcPr>
            <w:tcW w:w="4031" w:type="dxa"/>
          </w:tcPr>
          <w:p w:rsidR="00BD6EEE" w:rsidRPr="00FE52A1" w:rsidRDefault="00BD6EEE" w:rsidP="005018FA">
            <w:pPr>
              <w:rPr>
                <w:sz w:val="24"/>
                <w:szCs w:val="24"/>
              </w:rPr>
            </w:pPr>
            <w:r w:rsidRPr="00FE52A1">
              <w:rPr>
                <w:sz w:val="24"/>
                <w:szCs w:val="24"/>
              </w:rPr>
              <w:t>Основное мероприятие 3.1.2.</w:t>
            </w:r>
          </w:p>
          <w:p w:rsidR="00BD6EEE" w:rsidRPr="006316CA" w:rsidRDefault="00BD6EEE" w:rsidP="005018FA">
            <w:pPr>
              <w:rPr>
                <w:sz w:val="24"/>
                <w:szCs w:val="24"/>
              </w:rPr>
            </w:pPr>
            <w:r w:rsidRPr="00FE52A1">
              <w:rPr>
                <w:sz w:val="24"/>
                <w:szCs w:val="24"/>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552" w:type="dxa"/>
            <w:vMerge/>
          </w:tcPr>
          <w:p w:rsidR="00BD6EEE" w:rsidRPr="00810DE2" w:rsidRDefault="00BD6EEE" w:rsidP="005018FA">
            <w:pPr>
              <w:jc w:val="both"/>
              <w:rPr>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2835" w:type="dxa"/>
            <w:vMerge/>
          </w:tcPr>
          <w:p w:rsidR="00BD6EEE" w:rsidRPr="00810DE2" w:rsidRDefault="00BD6EEE" w:rsidP="005018FA">
            <w:pPr>
              <w:pStyle w:val="ConsPlusNormal"/>
              <w:jc w:val="both"/>
              <w:rPr>
                <w:rFonts w:ascii="Times New Roman" w:hAnsi="Times New Roman"/>
                <w:sz w:val="24"/>
                <w:szCs w:val="24"/>
              </w:rPr>
            </w:pPr>
          </w:p>
        </w:tc>
        <w:tc>
          <w:tcPr>
            <w:tcW w:w="2835" w:type="dxa"/>
            <w:vMerge/>
          </w:tcPr>
          <w:p w:rsidR="00BD6EEE" w:rsidRPr="00810DE2" w:rsidRDefault="00BD6EEE" w:rsidP="005018FA">
            <w:pPr>
              <w:pStyle w:val="ConsPlusNormal"/>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p>
        </w:tc>
        <w:tc>
          <w:tcPr>
            <w:tcW w:w="14521" w:type="dxa"/>
            <w:gridSpan w:val="6"/>
          </w:tcPr>
          <w:p w:rsidR="00BD6EEE" w:rsidRPr="00810DE2" w:rsidRDefault="00BD6EEE" w:rsidP="005018FA">
            <w:pPr>
              <w:pStyle w:val="ConsPlusNormal"/>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2</w:t>
            </w:r>
            <w:r w:rsidRPr="004F7D23">
              <w:rPr>
                <w:rFonts w:ascii="Times New Roman" w:hAnsi="Times New Roman"/>
                <w:b/>
                <w:sz w:val="24"/>
                <w:szCs w:val="24"/>
              </w:rPr>
              <w:t xml:space="preserve">: </w:t>
            </w:r>
            <w:r w:rsidRPr="00FB3F53">
              <w:rPr>
                <w:rFonts w:ascii="Times New Roman" w:hAnsi="Times New Roman"/>
                <w:b/>
                <w:sz w:val="24"/>
                <w:szCs w:val="24"/>
              </w:rPr>
              <w:t>Обеспечение жильем молодых семей</w:t>
            </w: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33</w:t>
            </w:r>
          </w:p>
        </w:tc>
        <w:tc>
          <w:tcPr>
            <w:tcW w:w="4031" w:type="dxa"/>
          </w:tcPr>
          <w:p w:rsidR="00BD6EEE" w:rsidRDefault="00BD6EEE" w:rsidP="005018FA">
            <w:pPr>
              <w:rPr>
                <w:sz w:val="24"/>
                <w:szCs w:val="24"/>
              </w:rPr>
            </w:pPr>
            <w:r w:rsidRPr="00150DF9">
              <w:rPr>
                <w:sz w:val="24"/>
                <w:szCs w:val="24"/>
              </w:rPr>
              <w:t>Основное мероприятие 3.</w:t>
            </w:r>
            <w:r>
              <w:rPr>
                <w:sz w:val="24"/>
                <w:szCs w:val="24"/>
              </w:rPr>
              <w:t>2.1</w:t>
            </w:r>
            <w:r w:rsidRPr="00150DF9">
              <w:rPr>
                <w:sz w:val="24"/>
                <w:szCs w:val="24"/>
              </w:rPr>
              <w:t>.</w:t>
            </w:r>
          </w:p>
          <w:p w:rsidR="00BD6EEE" w:rsidRPr="00652393" w:rsidRDefault="00BD6EEE" w:rsidP="005018FA">
            <w:pPr>
              <w:pStyle w:val="ConsPlusNormal"/>
              <w:jc w:val="both"/>
              <w:rPr>
                <w:rFonts w:ascii="Times New Roman" w:hAnsi="Times New Roman"/>
                <w:sz w:val="24"/>
                <w:szCs w:val="24"/>
              </w:rPr>
            </w:pPr>
            <w:r w:rsidRPr="00652393">
              <w:rPr>
                <w:rFonts w:ascii="Times New Roman" w:hAnsi="Times New Roman"/>
                <w:sz w:val="24"/>
                <w:szCs w:val="24"/>
              </w:rPr>
              <w:t xml:space="preserve">Предоставление социальных выплат молодым семьям на приобретение жилого помещения или создание объекта индивидуального жилищного строительства           </w:t>
            </w:r>
          </w:p>
        </w:tc>
        <w:tc>
          <w:tcPr>
            <w:tcW w:w="2552" w:type="dxa"/>
          </w:tcPr>
          <w:p w:rsidR="00BD6EEE" w:rsidRPr="00617D63" w:rsidRDefault="00BD6EEE" w:rsidP="005018FA">
            <w:pPr>
              <w:jc w:val="both"/>
              <w:rPr>
                <w:sz w:val="24"/>
                <w:szCs w:val="24"/>
              </w:rPr>
            </w:pPr>
            <w:r w:rsidRPr="00E760E9">
              <w:rPr>
                <w:sz w:val="24"/>
                <w:szCs w:val="24"/>
              </w:rPr>
              <w:t xml:space="preserve">Администрация муниципального района «Усть-Куломский» в лице отдела </w:t>
            </w:r>
            <w:r>
              <w:rPr>
                <w:sz w:val="24"/>
                <w:szCs w:val="24"/>
              </w:rPr>
              <w:t>социальной политики</w:t>
            </w:r>
          </w:p>
        </w:tc>
        <w:tc>
          <w:tcPr>
            <w:tcW w:w="1134" w:type="dxa"/>
          </w:tcPr>
          <w:p w:rsidR="00BD6EEE" w:rsidRPr="00617D63" w:rsidRDefault="00BD6EEE" w:rsidP="005018FA">
            <w:pPr>
              <w:pStyle w:val="ConsPlusNormal"/>
              <w:jc w:val="center"/>
              <w:rPr>
                <w:rFonts w:ascii="Times New Roman" w:hAnsi="Times New Roman"/>
                <w:sz w:val="24"/>
                <w:szCs w:val="24"/>
              </w:rPr>
            </w:pPr>
            <w:r>
              <w:rPr>
                <w:rFonts w:ascii="Times New Roman" w:hAnsi="Times New Roman"/>
                <w:sz w:val="24"/>
                <w:szCs w:val="24"/>
              </w:rPr>
              <w:t>2022 год</w:t>
            </w:r>
          </w:p>
        </w:tc>
        <w:tc>
          <w:tcPr>
            <w:tcW w:w="1134" w:type="dxa"/>
          </w:tcPr>
          <w:p w:rsidR="00BD6EEE" w:rsidRPr="00617D63" w:rsidRDefault="00BD6EEE" w:rsidP="005018FA">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tcPr>
          <w:p w:rsidR="00BD6EEE" w:rsidRPr="003A3CED" w:rsidRDefault="00BD6EEE" w:rsidP="005018FA">
            <w:pPr>
              <w:pStyle w:val="ConsPlusNormal"/>
              <w:jc w:val="both"/>
              <w:rPr>
                <w:rFonts w:ascii="Times New Roman" w:hAnsi="Times New Roman"/>
                <w:sz w:val="24"/>
                <w:szCs w:val="24"/>
              </w:rPr>
            </w:pPr>
            <w:r w:rsidRPr="003A3CED">
              <w:rPr>
                <w:rFonts w:ascii="Times New Roman" w:hAnsi="Times New Roman"/>
                <w:sz w:val="24"/>
                <w:szCs w:val="24"/>
              </w:rPr>
              <w:t>Предоставление социальных выплат молодым семьям на приобретение жилого помещения или создание объекта индивидуального жилищного строительства</w:t>
            </w:r>
          </w:p>
        </w:tc>
        <w:tc>
          <w:tcPr>
            <w:tcW w:w="2835" w:type="dxa"/>
          </w:tcPr>
          <w:p w:rsidR="00BD6EEE" w:rsidRPr="003A3CED" w:rsidRDefault="00BD6EEE" w:rsidP="005018FA">
            <w:pPr>
              <w:pStyle w:val="ConsPlusNormal"/>
              <w:rPr>
                <w:rFonts w:ascii="Times New Roman" w:hAnsi="Times New Roman"/>
                <w:sz w:val="24"/>
                <w:szCs w:val="24"/>
              </w:rPr>
            </w:pPr>
            <w:r w:rsidRPr="00FE52A1">
              <w:rPr>
                <w:rFonts w:ascii="Times New Roman" w:hAnsi="Times New Roman"/>
                <w:sz w:val="24"/>
                <w:szCs w:val="24"/>
              </w:rPr>
              <w:t>Количество молодых семей, улучшивших  жилищные  условия  с использованием  социальных  выплат  на  строительство  или приобретение жилья для улучшения жилищных условий, единиц</w:t>
            </w: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p>
        </w:tc>
        <w:tc>
          <w:tcPr>
            <w:tcW w:w="14521" w:type="dxa"/>
            <w:gridSpan w:val="6"/>
          </w:tcPr>
          <w:p w:rsidR="00BD6EEE" w:rsidRPr="00810DE2" w:rsidRDefault="00BD6EEE" w:rsidP="005018FA">
            <w:pPr>
              <w:pStyle w:val="ConsPlusNormal"/>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3</w:t>
            </w:r>
            <w:r w:rsidRPr="004F7D23">
              <w:rPr>
                <w:rFonts w:ascii="Times New Roman" w:hAnsi="Times New Roman"/>
                <w:b/>
                <w:sz w:val="24"/>
                <w:szCs w:val="24"/>
              </w:rPr>
              <w:t xml:space="preserve">: </w:t>
            </w:r>
            <w:r w:rsidRPr="00FB3F53">
              <w:rPr>
                <w:rFonts w:ascii="Times New Roman" w:hAnsi="Times New Roman"/>
                <w:b/>
                <w:sz w:val="24"/>
                <w:szCs w:val="24"/>
              </w:rPr>
              <w:t>Обеспечение жильем детей-сирот и детей, оставшихся без попечения родителей, а также лиц из числа детей-сирот и детей, оставшихся без попечения родителей</w:t>
            </w:r>
          </w:p>
        </w:tc>
      </w:tr>
      <w:tr w:rsidR="00BD6EEE" w:rsidRPr="00505DE6" w:rsidTr="005018FA">
        <w:tc>
          <w:tcPr>
            <w:tcW w:w="567" w:type="dxa"/>
          </w:tcPr>
          <w:p w:rsidR="00BD6EEE" w:rsidRPr="00505DE6" w:rsidRDefault="00BD6EEE" w:rsidP="005018FA">
            <w:pPr>
              <w:pStyle w:val="ConsPlusNormal"/>
              <w:rPr>
                <w:rFonts w:ascii="Times New Roman" w:hAnsi="Times New Roman"/>
                <w:sz w:val="24"/>
                <w:szCs w:val="24"/>
              </w:rPr>
            </w:pPr>
            <w:r>
              <w:rPr>
                <w:rFonts w:ascii="Times New Roman" w:hAnsi="Times New Roman"/>
                <w:sz w:val="24"/>
                <w:szCs w:val="24"/>
              </w:rPr>
              <w:t>34</w:t>
            </w:r>
          </w:p>
        </w:tc>
        <w:tc>
          <w:tcPr>
            <w:tcW w:w="4031" w:type="dxa"/>
          </w:tcPr>
          <w:p w:rsidR="00BD6EEE" w:rsidRPr="00505DE6" w:rsidRDefault="00BD6EEE" w:rsidP="005018FA">
            <w:pPr>
              <w:rPr>
                <w:sz w:val="24"/>
                <w:szCs w:val="24"/>
              </w:rPr>
            </w:pPr>
            <w:r w:rsidRPr="00505DE6">
              <w:rPr>
                <w:sz w:val="24"/>
                <w:szCs w:val="24"/>
              </w:rPr>
              <w:t>Основное мероприятие 3.3.1.</w:t>
            </w:r>
          </w:p>
          <w:p w:rsidR="00BD6EEE" w:rsidRPr="00505DE6" w:rsidRDefault="00BD6EEE" w:rsidP="005018FA">
            <w:pPr>
              <w:pStyle w:val="ConsPlusNormal"/>
              <w:jc w:val="both"/>
              <w:rPr>
                <w:rFonts w:ascii="Times New Roman" w:hAnsi="Times New Roman"/>
                <w:sz w:val="24"/>
                <w:szCs w:val="24"/>
              </w:rPr>
            </w:pPr>
            <w:r w:rsidRPr="00505DE6">
              <w:rPr>
                <w:rFonts w:ascii="Times New Roman" w:hAnsi="Times New Roman"/>
                <w:sz w:val="24"/>
                <w:szCs w:val="24"/>
              </w:rPr>
              <w:lastRenderedPageBreak/>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2552" w:type="dxa"/>
          </w:tcPr>
          <w:p w:rsidR="00BD6EEE" w:rsidRPr="00505DE6" w:rsidRDefault="00BD6EEE" w:rsidP="005018FA">
            <w:pPr>
              <w:jc w:val="both"/>
              <w:rPr>
                <w:sz w:val="24"/>
                <w:szCs w:val="24"/>
              </w:rPr>
            </w:pPr>
            <w:r w:rsidRPr="00505DE6">
              <w:rPr>
                <w:sz w:val="24"/>
                <w:szCs w:val="24"/>
              </w:rPr>
              <w:lastRenderedPageBreak/>
              <w:t xml:space="preserve">Администрация </w:t>
            </w:r>
            <w:r w:rsidRPr="00505DE6">
              <w:rPr>
                <w:sz w:val="24"/>
                <w:szCs w:val="24"/>
              </w:rPr>
              <w:lastRenderedPageBreak/>
              <w:t>муниципального района «Усть-Куломский» в лице отдела социальной политики</w:t>
            </w:r>
          </w:p>
        </w:tc>
        <w:tc>
          <w:tcPr>
            <w:tcW w:w="1134" w:type="dxa"/>
          </w:tcPr>
          <w:p w:rsidR="00BD6EEE" w:rsidRPr="00505DE6" w:rsidRDefault="00BD6EEE" w:rsidP="005018FA">
            <w:pPr>
              <w:pStyle w:val="ConsPlusNormal"/>
              <w:jc w:val="center"/>
              <w:rPr>
                <w:rFonts w:ascii="Times New Roman" w:hAnsi="Times New Roman"/>
                <w:sz w:val="24"/>
                <w:szCs w:val="24"/>
              </w:rPr>
            </w:pPr>
            <w:r w:rsidRPr="00505DE6">
              <w:rPr>
                <w:rFonts w:ascii="Times New Roman" w:hAnsi="Times New Roman"/>
                <w:sz w:val="24"/>
                <w:szCs w:val="24"/>
              </w:rPr>
              <w:lastRenderedPageBreak/>
              <w:t>2022 год</w:t>
            </w:r>
          </w:p>
        </w:tc>
        <w:tc>
          <w:tcPr>
            <w:tcW w:w="1134" w:type="dxa"/>
          </w:tcPr>
          <w:p w:rsidR="00BD6EEE" w:rsidRPr="00505DE6" w:rsidRDefault="00BD6EEE" w:rsidP="005018FA">
            <w:pPr>
              <w:pStyle w:val="ConsPlusNormal"/>
              <w:jc w:val="center"/>
              <w:rPr>
                <w:rFonts w:ascii="Times New Roman" w:hAnsi="Times New Roman"/>
                <w:sz w:val="24"/>
                <w:szCs w:val="24"/>
              </w:rPr>
            </w:pPr>
            <w:r w:rsidRPr="00505DE6">
              <w:rPr>
                <w:rFonts w:ascii="Times New Roman" w:hAnsi="Times New Roman"/>
                <w:sz w:val="24"/>
                <w:szCs w:val="24"/>
              </w:rPr>
              <w:t>2026 год</w:t>
            </w:r>
          </w:p>
        </w:tc>
        <w:tc>
          <w:tcPr>
            <w:tcW w:w="2835" w:type="dxa"/>
          </w:tcPr>
          <w:p w:rsidR="00BD6EEE" w:rsidRPr="00505DE6" w:rsidRDefault="00BD6EEE" w:rsidP="005018FA">
            <w:pPr>
              <w:pStyle w:val="ConsPlusNormal"/>
              <w:jc w:val="both"/>
              <w:rPr>
                <w:rFonts w:ascii="Times New Roman" w:hAnsi="Times New Roman"/>
                <w:sz w:val="24"/>
                <w:szCs w:val="24"/>
              </w:rPr>
            </w:pPr>
            <w:r w:rsidRPr="00505DE6">
              <w:rPr>
                <w:rFonts w:ascii="Times New Roman" w:hAnsi="Times New Roman"/>
                <w:sz w:val="24"/>
                <w:szCs w:val="24"/>
              </w:rPr>
              <w:t xml:space="preserve">Проведение электронных </w:t>
            </w:r>
            <w:r w:rsidRPr="00505DE6">
              <w:rPr>
                <w:rFonts w:ascii="Times New Roman" w:hAnsi="Times New Roman"/>
                <w:sz w:val="24"/>
                <w:szCs w:val="24"/>
              </w:rPr>
              <w:lastRenderedPageBreak/>
              <w:t>аукционов на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2835" w:type="dxa"/>
          </w:tcPr>
          <w:p w:rsidR="00BD6EEE" w:rsidRPr="00505DE6" w:rsidRDefault="00BD6EEE" w:rsidP="005018FA">
            <w:pPr>
              <w:pStyle w:val="ConsPlusNormal"/>
              <w:rPr>
                <w:rFonts w:ascii="Times New Roman" w:hAnsi="Times New Roman"/>
                <w:sz w:val="24"/>
                <w:szCs w:val="24"/>
              </w:rPr>
            </w:pPr>
            <w:r w:rsidRPr="00505DE6">
              <w:rPr>
                <w:rFonts w:ascii="Times New Roman" w:hAnsi="Times New Roman"/>
                <w:sz w:val="24"/>
                <w:szCs w:val="24"/>
              </w:rPr>
              <w:lastRenderedPageBreak/>
              <w:t xml:space="preserve">Количество детей-сирот и </w:t>
            </w:r>
            <w:r w:rsidRPr="00505DE6">
              <w:rPr>
                <w:rFonts w:ascii="Times New Roman" w:hAnsi="Times New Roman"/>
                <w:sz w:val="24"/>
                <w:szCs w:val="24"/>
              </w:rPr>
              <w:lastRenderedPageBreak/>
              <w:t>детей, оставшихся без попечения родителей, лиц из их числа, обеспеченных специализированными жилыми помещениями</w:t>
            </w:r>
          </w:p>
        </w:tc>
      </w:tr>
      <w:tr w:rsidR="00BD6EEE" w:rsidRPr="00617D63" w:rsidTr="005018FA">
        <w:tc>
          <w:tcPr>
            <w:tcW w:w="567" w:type="dxa"/>
          </w:tcPr>
          <w:p w:rsidR="00BD6EEE" w:rsidRPr="00505DE6" w:rsidRDefault="00BD6EEE" w:rsidP="005018FA">
            <w:pPr>
              <w:pStyle w:val="ConsPlusNormal"/>
              <w:rPr>
                <w:rFonts w:ascii="Times New Roman" w:hAnsi="Times New Roman"/>
                <w:sz w:val="24"/>
                <w:szCs w:val="24"/>
              </w:rPr>
            </w:pPr>
            <w:r w:rsidRPr="00505DE6">
              <w:rPr>
                <w:rFonts w:ascii="Times New Roman" w:hAnsi="Times New Roman"/>
                <w:sz w:val="24"/>
                <w:szCs w:val="24"/>
              </w:rPr>
              <w:lastRenderedPageBreak/>
              <w:t>3</w:t>
            </w:r>
            <w:r>
              <w:rPr>
                <w:rFonts w:ascii="Times New Roman" w:hAnsi="Times New Roman"/>
                <w:sz w:val="24"/>
                <w:szCs w:val="24"/>
              </w:rPr>
              <w:t>5</w:t>
            </w:r>
          </w:p>
        </w:tc>
        <w:tc>
          <w:tcPr>
            <w:tcW w:w="4031" w:type="dxa"/>
          </w:tcPr>
          <w:p w:rsidR="00BD6EEE" w:rsidRPr="00505DE6" w:rsidRDefault="00BD6EEE" w:rsidP="005018FA">
            <w:pPr>
              <w:rPr>
                <w:sz w:val="24"/>
                <w:szCs w:val="24"/>
              </w:rPr>
            </w:pPr>
            <w:r w:rsidRPr="00505DE6">
              <w:rPr>
                <w:sz w:val="24"/>
                <w:szCs w:val="24"/>
              </w:rPr>
              <w:t>Основное мероприятие 3.3.2.</w:t>
            </w:r>
          </w:p>
          <w:p w:rsidR="00BD6EEE" w:rsidRPr="00505DE6" w:rsidRDefault="00BD6EEE" w:rsidP="005018FA">
            <w:pPr>
              <w:pStyle w:val="ConsPlusNormal"/>
              <w:jc w:val="both"/>
              <w:rPr>
                <w:rFonts w:ascii="Times New Roman" w:hAnsi="Times New Roman"/>
                <w:sz w:val="24"/>
                <w:szCs w:val="24"/>
              </w:rPr>
            </w:pPr>
            <w:r w:rsidRPr="00505DE6">
              <w:rPr>
                <w:rFonts w:ascii="Times New Roman" w:hAnsi="Times New Roman"/>
                <w:sz w:val="24"/>
                <w:szCs w:val="24"/>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552" w:type="dxa"/>
          </w:tcPr>
          <w:p w:rsidR="00BD6EEE" w:rsidRPr="00505DE6" w:rsidRDefault="00BD6EEE" w:rsidP="005018FA">
            <w:pPr>
              <w:jc w:val="both"/>
              <w:rPr>
                <w:sz w:val="24"/>
                <w:szCs w:val="24"/>
              </w:rPr>
            </w:pPr>
            <w:r w:rsidRPr="00505DE6">
              <w:rPr>
                <w:sz w:val="24"/>
                <w:szCs w:val="24"/>
              </w:rPr>
              <w:t>Администрация муниципального района «Усть-Куломский» в лице отдела социальной политики</w:t>
            </w:r>
          </w:p>
        </w:tc>
        <w:tc>
          <w:tcPr>
            <w:tcW w:w="1134" w:type="dxa"/>
          </w:tcPr>
          <w:p w:rsidR="00BD6EEE" w:rsidRPr="00505DE6" w:rsidRDefault="00BD6EEE" w:rsidP="005018FA">
            <w:pPr>
              <w:pStyle w:val="ConsPlusNormal"/>
              <w:jc w:val="center"/>
              <w:rPr>
                <w:rFonts w:ascii="Times New Roman" w:hAnsi="Times New Roman"/>
                <w:sz w:val="24"/>
                <w:szCs w:val="24"/>
              </w:rPr>
            </w:pPr>
            <w:r w:rsidRPr="00505DE6">
              <w:rPr>
                <w:rFonts w:ascii="Times New Roman" w:hAnsi="Times New Roman"/>
                <w:sz w:val="24"/>
                <w:szCs w:val="24"/>
              </w:rPr>
              <w:t>2022 год</w:t>
            </w:r>
          </w:p>
        </w:tc>
        <w:tc>
          <w:tcPr>
            <w:tcW w:w="1134" w:type="dxa"/>
          </w:tcPr>
          <w:p w:rsidR="00BD6EEE" w:rsidRPr="00505DE6" w:rsidRDefault="00BD6EEE" w:rsidP="005018FA">
            <w:pPr>
              <w:pStyle w:val="ConsPlusNormal"/>
              <w:jc w:val="center"/>
              <w:rPr>
                <w:rFonts w:ascii="Times New Roman" w:hAnsi="Times New Roman"/>
                <w:sz w:val="24"/>
                <w:szCs w:val="24"/>
              </w:rPr>
            </w:pPr>
            <w:r w:rsidRPr="00505DE6">
              <w:rPr>
                <w:rFonts w:ascii="Times New Roman" w:hAnsi="Times New Roman"/>
                <w:sz w:val="24"/>
                <w:szCs w:val="24"/>
              </w:rPr>
              <w:t>2026 год</w:t>
            </w:r>
          </w:p>
        </w:tc>
        <w:tc>
          <w:tcPr>
            <w:tcW w:w="2835" w:type="dxa"/>
          </w:tcPr>
          <w:p w:rsidR="00BD6EEE" w:rsidRPr="00505DE6" w:rsidRDefault="00BD6EEE" w:rsidP="005018FA">
            <w:pPr>
              <w:pStyle w:val="ConsPlusNormal"/>
              <w:jc w:val="both"/>
              <w:rPr>
                <w:rFonts w:ascii="Times New Roman" w:hAnsi="Times New Roman"/>
                <w:sz w:val="24"/>
                <w:szCs w:val="24"/>
              </w:rPr>
            </w:pPr>
            <w:r w:rsidRPr="00505DE6">
              <w:rPr>
                <w:rFonts w:ascii="Times New Roman" w:hAnsi="Times New Roman"/>
                <w:sz w:val="24"/>
                <w:szCs w:val="24"/>
              </w:rPr>
              <w:t xml:space="preserve">Приём и проверка документов, предусмотренных законодательством, от граждан, проживающих на территории Республики Коми, которые ранее относились к категории детей-сирот и детей, оставшихся без попечения родителей, и достигли возраста 25 лет, </w:t>
            </w:r>
            <w:r w:rsidRPr="00505DE6">
              <w:rPr>
                <w:rFonts w:ascii="Times New Roman" w:hAnsi="Times New Roman"/>
                <w:sz w:val="24"/>
                <w:szCs w:val="24"/>
              </w:rPr>
              <w:lastRenderedPageBreak/>
              <w:t>имеющих право на получение социальной выплаты на приобретение жилья в соответствии с Законом Республики Коми «О дополнительной социальной гарантии лицам, которые ранее относились к категории детей-сирот и детей, оставшихся без попечения родителей»</w:t>
            </w:r>
          </w:p>
        </w:tc>
        <w:tc>
          <w:tcPr>
            <w:tcW w:w="2835" w:type="dxa"/>
          </w:tcPr>
          <w:p w:rsidR="00BD6EEE" w:rsidRPr="00810DE2" w:rsidRDefault="00BD6EEE" w:rsidP="005018FA">
            <w:pPr>
              <w:pStyle w:val="ConsPlusNormal"/>
              <w:rPr>
                <w:rFonts w:ascii="Times New Roman" w:hAnsi="Times New Roman"/>
                <w:sz w:val="24"/>
                <w:szCs w:val="24"/>
              </w:rPr>
            </w:pPr>
            <w:r w:rsidRPr="00505DE6">
              <w:rPr>
                <w:rFonts w:ascii="Times New Roman" w:hAnsi="Times New Roman"/>
                <w:sz w:val="24"/>
                <w:szCs w:val="24"/>
              </w:rPr>
              <w:lastRenderedPageBreak/>
              <w:t xml:space="preserve">Количество лиц из числа детей-сирот и детей, оставшихся без попечения родителей, обеспеченных жилыми помещениями с использованием  социальных  выплат  на приобретение жилья в соответствии с Законом Республики Коми «О дополнительной </w:t>
            </w:r>
            <w:r w:rsidRPr="00505DE6">
              <w:rPr>
                <w:rFonts w:ascii="Times New Roman" w:hAnsi="Times New Roman"/>
                <w:sz w:val="24"/>
                <w:szCs w:val="24"/>
              </w:rPr>
              <w:lastRenderedPageBreak/>
              <w:t>социальной гарантии лицам, которые ранее относились к категории детей-сирот и детей, оставшихся без попечения родителей»</w:t>
            </w: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p>
        </w:tc>
        <w:tc>
          <w:tcPr>
            <w:tcW w:w="14521" w:type="dxa"/>
            <w:gridSpan w:val="6"/>
          </w:tcPr>
          <w:p w:rsidR="00BD6EEE" w:rsidRPr="00810DE2" w:rsidRDefault="00BD6EEE" w:rsidP="005018FA">
            <w:pPr>
              <w:pStyle w:val="ConsPlusNormal"/>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4</w:t>
            </w:r>
            <w:r w:rsidRPr="004F7D23">
              <w:rPr>
                <w:rFonts w:ascii="Times New Roman" w:hAnsi="Times New Roman"/>
                <w:b/>
                <w:sz w:val="24"/>
                <w:szCs w:val="24"/>
              </w:rPr>
              <w:t xml:space="preserve">: </w:t>
            </w:r>
            <w:r w:rsidRPr="00FB3F53">
              <w:rPr>
                <w:rFonts w:ascii="Times New Roman" w:hAnsi="Times New Roman"/>
                <w:b/>
                <w:sz w:val="24"/>
                <w:szCs w:val="24"/>
              </w:rPr>
              <w:t>Содействие переселению граждан из  аварийного жилого фонда</w:t>
            </w: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36</w:t>
            </w:r>
          </w:p>
        </w:tc>
        <w:tc>
          <w:tcPr>
            <w:tcW w:w="4031" w:type="dxa"/>
          </w:tcPr>
          <w:p w:rsidR="00BD6EEE" w:rsidRDefault="00BD6EEE" w:rsidP="005018FA">
            <w:pPr>
              <w:rPr>
                <w:sz w:val="24"/>
                <w:szCs w:val="24"/>
              </w:rPr>
            </w:pPr>
            <w:r w:rsidRPr="00150DF9">
              <w:rPr>
                <w:sz w:val="24"/>
                <w:szCs w:val="24"/>
              </w:rPr>
              <w:t>Основное мероприятие 3.</w:t>
            </w:r>
            <w:r>
              <w:rPr>
                <w:sz w:val="24"/>
                <w:szCs w:val="24"/>
              </w:rPr>
              <w:t>4.1</w:t>
            </w:r>
            <w:r w:rsidRPr="00150DF9">
              <w:rPr>
                <w:sz w:val="24"/>
                <w:szCs w:val="24"/>
              </w:rPr>
              <w:t>.</w:t>
            </w:r>
          </w:p>
          <w:p w:rsidR="00BD6EEE" w:rsidRPr="00CE7A8D" w:rsidRDefault="00BD6EEE" w:rsidP="005018FA">
            <w:pPr>
              <w:pStyle w:val="ConsPlusNormal"/>
              <w:jc w:val="both"/>
              <w:rPr>
                <w:rFonts w:ascii="Times New Roman" w:hAnsi="Times New Roman"/>
                <w:sz w:val="24"/>
                <w:szCs w:val="24"/>
              </w:rPr>
            </w:pPr>
            <w:r w:rsidRPr="00CE7A8D">
              <w:rPr>
                <w:rFonts w:ascii="Times New Roman" w:hAnsi="Times New Roman"/>
                <w:sz w:val="24"/>
                <w:szCs w:val="24"/>
              </w:rPr>
              <w:t>Бюджетные инвестиции в объекты капитального строительства собственности муниципальных образований</w:t>
            </w:r>
          </w:p>
        </w:tc>
        <w:tc>
          <w:tcPr>
            <w:tcW w:w="2552" w:type="dxa"/>
            <w:vMerge w:val="restart"/>
          </w:tcPr>
          <w:p w:rsidR="00BD6EEE" w:rsidRPr="00617D63" w:rsidRDefault="00BD6EEE" w:rsidP="005018FA">
            <w:pPr>
              <w:jc w:val="both"/>
              <w:rPr>
                <w:sz w:val="24"/>
                <w:szCs w:val="24"/>
              </w:rPr>
            </w:pPr>
            <w:r w:rsidRPr="00E760E9">
              <w:rPr>
                <w:sz w:val="24"/>
                <w:szCs w:val="24"/>
              </w:rPr>
              <w:t xml:space="preserve">Администрация муниципального района «Усть-Куломский» в лице отдела </w:t>
            </w:r>
            <w:r>
              <w:rPr>
                <w:sz w:val="24"/>
                <w:szCs w:val="24"/>
              </w:rPr>
              <w:t xml:space="preserve">территориального развития </w:t>
            </w:r>
          </w:p>
        </w:tc>
        <w:tc>
          <w:tcPr>
            <w:tcW w:w="1134" w:type="dxa"/>
            <w:vMerge w:val="restart"/>
          </w:tcPr>
          <w:p w:rsidR="00BD6EEE" w:rsidRPr="00617D63" w:rsidRDefault="00BD6EEE" w:rsidP="005018FA">
            <w:pPr>
              <w:pStyle w:val="ConsPlusNormal"/>
              <w:jc w:val="center"/>
              <w:rPr>
                <w:rFonts w:ascii="Times New Roman" w:hAnsi="Times New Roman"/>
                <w:sz w:val="24"/>
                <w:szCs w:val="24"/>
              </w:rPr>
            </w:pPr>
            <w:r>
              <w:rPr>
                <w:rFonts w:ascii="Times New Roman" w:hAnsi="Times New Roman"/>
                <w:sz w:val="24"/>
                <w:szCs w:val="24"/>
              </w:rPr>
              <w:t>2022 год</w:t>
            </w:r>
          </w:p>
        </w:tc>
        <w:tc>
          <w:tcPr>
            <w:tcW w:w="1134" w:type="dxa"/>
            <w:vMerge w:val="restart"/>
          </w:tcPr>
          <w:p w:rsidR="00BD6EEE" w:rsidRPr="00617D63" w:rsidRDefault="00BD6EEE" w:rsidP="005018FA">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vMerge w:val="restart"/>
          </w:tcPr>
          <w:p w:rsidR="00BD6EEE" w:rsidRDefault="00BD6EEE" w:rsidP="005018FA">
            <w:pPr>
              <w:pStyle w:val="ConsPlusNormal"/>
              <w:jc w:val="both"/>
              <w:rPr>
                <w:rFonts w:ascii="Times New Roman" w:hAnsi="Times New Roman"/>
                <w:sz w:val="24"/>
                <w:szCs w:val="24"/>
              </w:rPr>
            </w:pPr>
            <w:r w:rsidRPr="00FE7114">
              <w:rPr>
                <w:rFonts w:ascii="Times New Roman" w:hAnsi="Times New Roman"/>
                <w:sz w:val="24"/>
                <w:szCs w:val="24"/>
              </w:rPr>
              <w:t>В целях обеспечения возможности переселения граждан из аварийного жилого фонда планируется строительство жилого фонда муниципальной собственности за счет средств бюджета муниципального образования муниципального района «Усть-Куломский»</w:t>
            </w:r>
            <w:r>
              <w:rPr>
                <w:rFonts w:ascii="Times New Roman" w:hAnsi="Times New Roman"/>
                <w:sz w:val="24"/>
                <w:szCs w:val="24"/>
              </w:rPr>
              <w:t>;</w:t>
            </w:r>
          </w:p>
          <w:p w:rsidR="00BD6EEE" w:rsidRPr="00FE7114" w:rsidRDefault="00BD6EEE" w:rsidP="005018FA">
            <w:pPr>
              <w:pStyle w:val="ConsPlusNormal"/>
              <w:jc w:val="both"/>
              <w:rPr>
                <w:rFonts w:ascii="Times New Roman" w:hAnsi="Times New Roman"/>
                <w:sz w:val="24"/>
                <w:szCs w:val="24"/>
              </w:rPr>
            </w:pPr>
            <w:r>
              <w:rPr>
                <w:rFonts w:ascii="Times New Roman" w:hAnsi="Times New Roman"/>
                <w:sz w:val="24"/>
                <w:szCs w:val="24"/>
              </w:rPr>
              <w:t>О</w:t>
            </w:r>
            <w:r w:rsidRPr="00FE7114">
              <w:rPr>
                <w:rFonts w:ascii="Times New Roman" w:hAnsi="Times New Roman"/>
                <w:sz w:val="24"/>
                <w:szCs w:val="24"/>
              </w:rPr>
              <w:t xml:space="preserve">беспечение мероприятий по переселению граждан из </w:t>
            </w:r>
            <w:r w:rsidRPr="00FE7114">
              <w:rPr>
                <w:rFonts w:ascii="Times New Roman" w:hAnsi="Times New Roman"/>
                <w:sz w:val="24"/>
                <w:szCs w:val="24"/>
              </w:rPr>
              <w:lastRenderedPageBreak/>
              <w:t>аварийного жилищного фонда с учетом необходимости развития малоэтажного жилищного строительства</w:t>
            </w:r>
          </w:p>
        </w:tc>
        <w:tc>
          <w:tcPr>
            <w:tcW w:w="2835" w:type="dxa"/>
            <w:vMerge w:val="restart"/>
          </w:tcPr>
          <w:p w:rsidR="00BD6EEE" w:rsidRPr="00FE7114" w:rsidRDefault="00BD6EEE" w:rsidP="005018FA">
            <w:pPr>
              <w:pStyle w:val="ConsPlusNormal"/>
              <w:rPr>
                <w:rFonts w:ascii="Times New Roman" w:hAnsi="Times New Roman"/>
                <w:sz w:val="24"/>
                <w:szCs w:val="24"/>
              </w:rPr>
            </w:pPr>
            <w:r w:rsidRPr="00FE7114">
              <w:rPr>
                <w:rFonts w:ascii="Times New Roman" w:hAnsi="Times New Roman"/>
                <w:sz w:val="24"/>
                <w:szCs w:val="24"/>
              </w:rPr>
              <w:lastRenderedPageBreak/>
              <w:t>В ходе реализации основн</w:t>
            </w:r>
            <w:r>
              <w:rPr>
                <w:rFonts w:ascii="Times New Roman" w:hAnsi="Times New Roman"/>
                <w:sz w:val="24"/>
                <w:szCs w:val="24"/>
              </w:rPr>
              <w:t>ых</w:t>
            </w:r>
            <w:r w:rsidRPr="00FE7114">
              <w:rPr>
                <w:rFonts w:ascii="Times New Roman" w:hAnsi="Times New Roman"/>
                <w:sz w:val="24"/>
                <w:szCs w:val="24"/>
              </w:rPr>
              <w:t xml:space="preserve"> мероприяти</w:t>
            </w:r>
            <w:r>
              <w:rPr>
                <w:rFonts w:ascii="Times New Roman" w:hAnsi="Times New Roman"/>
                <w:sz w:val="24"/>
                <w:szCs w:val="24"/>
              </w:rPr>
              <w:t>й</w:t>
            </w:r>
            <w:r w:rsidRPr="00FE7114">
              <w:rPr>
                <w:rFonts w:ascii="Times New Roman" w:hAnsi="Times New Roman"/>
                <w:sz w:val="24"/>
                <w:szCs w:val="24"/>
              </w:rPr>
              <w:t xml:space="preserve"> будет осуществлен комплекс мер по переселению граждан из аварийного жилищного фонда с учетом необходимости развития малоэтажного жилищного строительства. Мероприятия будут реализованы с использованием целевых средств Фонда содействия реформированию </w:t>
            </w:r>
            <w:r w:rsidRPr="00FE7114">
              <w:rPr>
                <w:rFonts w:ascii="Times New Roman" w:hAnsi="Times New Roman"/>
                <w:sz w:val="24"/>
                <w:szCs w:val="24"/>
              </w:rPr>
              <w:lastRenderedPageBreak/>
              <w:t>жилищно-коммунального хозяйства, предоставляемых республиканскому бюджету для последующего перечисления в местные бюджеты</w:t>
            </w: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37</w:t>
            </w:r>
          </w:p>
        </w:tc>
        <w:tc>
          <w:tcPr>
            <w:tcW w:w="4031" w:type="dxa"/>
          </w:tcPr>
          <w:p w:rsidR="00BD6EEE" w:rsidRDefault="00BD6EEE" w:rsidP="005018FA">
            <w:pPr>
              <w:rPr>
                <w:sz w:val="24"/>
                <w:szCs w:val="24"/>
              </w:rPr>
            </w:pPr>
            <w:r w:rsidRPr="00676F53">
              <w:rPr>
                <w:sz w:val="24"/>
                <w:szCs w:val="24"/>
              </w:rPr>
              <w:t>Основное мероприятие 3.</w:t>
            </w:r>
            <w:r>
              <w:rPr>
                <w:sz w:val="24"/>
                <w:szCs w:val="24"/>
              </w:rPr>
              <w:t>4</w:t>
            </w:r>
            <w:r w:rsidRPr="00676F53">
              <w:rPr>
                <w:sz w:val="24"/>
                <w:szCs w:val="24"/>
              </w:rPr>
              <w:t>.</w:t>
            </w:r>
            <w:r>
              <w:rPr>
                <w:sz w:val="24"/>
                <w:szCs w:val="24"/>
              </w:rPr>
              <w:t>2</w:t>
            </w:r>
            <w:r w:rsidRPr="00676F53">
              <w:rPr>
                <w:sz w:val="24"/>
                <w:szCs w:val="24"/>
              </w:rPr>
              <w:t>.</w:t>
            </w:r>
          </w:p>
          <w:p w:rsidR="00BD6EEE" w:rsidRPr="00CE7A8D" w:rsidRDefault="00BD6EEE" w:rsidP="005018FA">
            <w:pPr>
              <w:rPr>
                <w:sz w:val="24"/>
                <w:szCs w:val="24"/>
              </w:rPr>
            </w:pPr>
            <w:r w:rsidRPr="00CE7A8D">
              <w:rPr>
                <w:sz w:val="24"/>
                <w:szCs w:val="24"/>
              </w:rPr>
              <w:t xml:space="preserve">Обеспечение мероприятий по переселению граждан из аварийного жилищного фонда с учетом необходимости развития малоэтажного жилищного строительства       </w:t>
            </w:r>
          </w:p>
        </w:tc>
        <w:tc>
          <w:tcPr>
            <w:tcW w:w="2552" w:type="dxa"/>
            <w:vMerge/>
          </w:tcPr>
          <w:p w:rsidR="00BD6EEE" w:rsidRPr="00810DE2" w:rsidRDefault="00BD6EEE" w:rsidP="005018FA">
            <w:pPr>
              <w:jc w:val="both"/>
              <w:rPr>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2835" w:type="dxa"/>
            <w:vMerge/>
          </w:tcPr>
          <w:p w:rsidR="00BD6EEE" w:rsidRPr="00810DE2" w:rsidRDefault="00BD6EEE" w:rsidP="005018FA">
            <w:pPr>
              <w:pStyle w:val="ConsPlusNormal"/>
              <w:jc w:val="both"/>
              <w:rPr>
                <w:rFonts w:ascii="Times New Roman" w:hAnsi="Times New Roman"/>
                <w:sz w:val="24"/>
                <w:szCs w:val="24"/>
              </w:rPr>
            </w:pPr>
          </w:p>
        </w:tc>
        <w:tc>
          <w:tcPr>
            <w:tcW w:w="2835" w:type="dxa"/>
            <w:vMerge/>
          </w:tcPr>
          <w:p w:rsidR="00BD6EEE" w:rsidRPr="00810DE2" w:rsidRDefault="00BD6EEE" w:rsidP="005018FA">
            <w:pPr>
              <w:pStyle w:val="ConsPlusNormal"/>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38</w:t>
            </w:r>
          </w:p>
        </w:tc>
        <w:tc>
          <w:tcPr>
            <w:tcW w:w="4031" w:type="dxa"/>
          </w:tcPr>
          <w:p w:rsidR="00BD6EEE" w:rsidRPr="00CE7A8D" w:rsidRDefault="00BD6EEE" w:rsidP="005018FA">
            <w:pPr>
              <w:rPr>
                <w:sz w:val="24"/>
                <w:szCs w:val="24"/>
              </w:rPr>
            </w:pPr>
            <w:r w:rsidRPr="00CE7A8D">
              <w:rPr>
                <w:sz w:val="24"/>
                <w:szCs w:val="24"/>
              </w:rPr>
              <w:t>Основное мероприятие 3.</w:t>
            </w:r>
            <w:r>
              <w:rPr>
                <w:sz w:val="24"/>
                <w:szCs w:val="24"/>
              </w:rPr>
              <w:t>4</w:t>
            </w:r>
            <w:r w:rsidRPr="00CE7A8D">
              <w:rPr>
                <w:sz w:val="24"/>
                <w:szCs w:val="24"/>
              </w:rPr>
              <w:t>.3.</w:t>
            </w:r>
          </w:p>
          <w:p w:rsidR="00BD6EEE" w:rsidRDefault="00BD6EEE" w:rsidP="005018FA">
            <w:r w:rsidRPr="00CE7A8D">
              <w:rPr>
                <w:sz w:val="24"/>
                <w:szCs w:val="24"/>
              </w:rPr>
              <w:t xml:space="preserve">Обеспечение мероприятий по расселению непригодного для </w:t>
            </w:r>
            <w:r w:rsidRPr="00CE7A8D">
              <w:rPr>
                <w:sz w:val="24"/>
                <w:szCs w:val="24"/>
              </w:rPr>
              <w:lastRenderedPageBreak/>
              <w:t>проживания жилищного фонда</w:t>
            </w:r>
          </w:p>
        </w:tc>
        <w:tc>
          <w:tcPr>
            <w:tcW w:w="2552" w:type="dxa"/>
            <w:vMerge/>
          </w:tcPr>
          <w:p w:rsidR="00BD6EEE" w:rsidRPr="00810DE2" w:rsidRDefault="00BD6EEE" w:rsidP="005018FA">
            <w:pPr>
              <w:jc w:val="both"/>
              <w:rPr>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2835" w:type="dxa"/>
            <w:vMerge/>
          </w:tcPr>
          <w:p w:rsidR="00BD6EEE" w:rsidRPr="00810DE2" w:rsidRDefault="00BD6EEE" w:rsidP="005018FA">
            <w:pPr>
              <w:pStyle w:val="ConsPlusNormal"/>
              <w:jc w:val="both"/>
              <w:rPr>
                <w:rFonts w:ascii="Times New Roman" w:hAnsi="Times New Roman"/>
                <w:sz w:val="24"/>
                <w:szCs w:val="24"/>
              </w:rPr>
            </w:pPr>
          </w:p>
        </w:tc>
        <w:tc>
          <w:tcPr>
            <w:tcW w:w="2835" w:type="dxa"/>
            <w:vMerge/>
          </w:tcPr>
          <w:p w:rsidR="00BD6EEE" w:rsidRPr="00810DE2" w:rsidRDefault="00BD6EEE" w:rsidP="005018FA">
            <w:pPr>
              <w:pStyle w:val="ConsPlusNormal"/>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lastRenderedPageBreak/>
              <w:t>39</w:t>
            </w:r>
          </w:p>
        </w:tc>
        <w:tc>
          <w:tcPr>
            <w:tcW w:w="4031" w:type="dxa"/>
          </w:tcPr>
          <w:p w:rsidR="00BD6EEE" w:rsidRDefault="00BD6EEE" w:rsidP="005018FA">
            <w:pPr>
              <w:rPr>
                <w:sz w:val="24"/>
                <w:szCs w:val="24"/>
              </w:rPr>
            </w:pPr>
            <w:r w:rsidRPr="00BE5C40">
              <w:rPr>
                <w:sz w:val="24"/>
                <w:szCs w:val="24"/>
              </w:rPr>
              <w:t>Основное мероприятие 3.4.</w:t>
            </w:r>
            <w:r>
              <w:rPr>
                <w:sz w:val="24"/>
                <w:szCs w:val="24"/>
              </w:rPr>
              <w:t>4</w:t>
            </w:r>
            <w:r w:rsidRPr="00BE5C40">
              <w:rPr>
                <w:sz w:val="24"/>
                <w:szCs w:val="24"/>
              </w:rPr>
              <w:t>.</w:t>
            </w:r>
          </w:p>
          <w:p w:rsidR="00BD6EEE" w:rsidRPr="00CE7A8D" w:rsidRDefault="00BD6EEE" w:rsidP="005018FA">
            <w:pPr>
              <w:rPr>
                <w:sz w:val="24"/>
                <w:szCs w:val="24"/>
              </w:rPr>
            </w:pPr>
            <w:r w:rsidRPr="00DE5208">
              <w:rPr>
                <w:sz w:val="24"/>
                <w:szCs w:val="24"/>
              </w:rPr>
              <w:t>Проведение осмотра и оценки технического состояния общего имущества собственников помещений многоквартирных домов, подготовки перечня и расчета, определяющего размер платы за содержание общего имущества в многоквартирных домах</w:t>
            </w:r>
          </w:p>
        </w:tc>
        <w:tc>
          <w:tcPr>
            <w:tcW w:w="2552" w:type="dxa"/>
            <w:vMerge/>
          </w:tcPr>
          <w:p w:rsidR="00BD6EEE" w:rsidRPr="00810DE2" w:rsidRDefault="00BD6EEE" w:rsidP="005018FA">
            <w:pPr>
              <w:jc w:val="both"/>
              <w:rPr>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2835" w:type="dxa"/>
            <w:vMerge/>
          </w:tcPr>
          <w:p w:rsidR="00BD6EEE" w:rsidRPr="00810DE2" w:rsidRDefault="00BD6EEE" w:rsidP="005018FA">
            <w:pPr>
              <w:pStyle w:val="ConsPlusNormal"/>
              <w:jc w:val="both"/>
              <w:rPr>
                <w:rFonts w:ascii="Times New Roman" w:hAnsi="Times New Roman"/>
                <w:sz w:val="24"/>
                <w:szCs w:val="24"/>
              </w:rPr>
            </w:pPr>
          </w:p>
        </w:tc>
        <w:tc>
          <w:tcPr>
            <w:tcW w:w="2835" w:type="dxa"/>
            <w:vMerge/>
          </w:tcPr>
          <w:p w:rsidR="00BD6EEE" w:rsidRPr="00810DE2" w:rsidRDefault="00BD6EEE" w:rsidP="005018FA">
            <w:pPr>
              <w:pStyle w:val="ConsPlusNormal"/>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40</w:t>
            </w:r>
          </w:p>
        </w:tc>
        <w:tc>
          <w:tcPr>
            <w:tcW w:w="4031" w:type="dxa"/>
          </w:tcPr>
          <w:p w:rsidR="00BD6EEE" w:rsidRDefault="00BD6EEE" w:rsidP="005018FA">
            <w:pPr>
              <w:rPr>
                <w:sz w:val="24"/>
                <w:szCs w:val="24"/>
              </w:rPr>
            </w:pPr>
            <w:r w:rsidRPr="00BE5C40">
              <w:rPr>
                <w:sz w:val="24"/>
                <w:szCs w:val="24"/>
              </w:rPr>
              <w:t>Основное мероприятие 3.4.</w:t>
            </w:r>
            <w:r>
              <w:rPr>
                <w:sz w:val="24"/>
                <w:szCs w:val="24"/>
              </w:rPr>
              <w:t>5</w:t>
            </w:r>
            <w:r w:rsidRPr="00BE5C40">
              <w:rPr>
                <w:sz w:val="24"/>
                <w:szCs w:val="24"/>
              </w:rPr>
              <w:t>.</w:t>
            </w:r>
          </w:p>
          <w:p w:rsidR="00BD6EEE" w:rsidRPr="00BE5C40" w:rsidRDefault="00BD6EEE" w:rsidP="005018FA">
            <w:pPr>
              <w:rPr>
                <w:sz w:val="24"/>
                <w:szCs w:val="24"/>
              </w:rPr>
            </w:pPr>
            <w:r w:rsidRPr="005621FE">
              <w:rPr>
                <w:sz w:val="24"/>
                <w:szCs w:val="24"/>
              </w:rPr>
              <w:t>Комплексное развитие сельских территорий (Строительство (приобретение) жилого помещения (жилого дома), предоставляемого гражданам, проживающим на сельских территориях, по договору найма жилого помещения)</w:t>
            </w:r>
          </w:p>
        </w:tc>
        <w:tc>
          <w:tcPr>
            <w:tcW w:w="2552" w:type="dxa"/>
            <w:vMerge/>
          </w:tcPr>
          <w:p w:rsidR="00BD6EEE" w:rsidRPr="00810DE2" w:rsidRDefault="00BD6EEE" w:rsidP="005018FA">
            <w:pPr>
              <w:jc w:val="both"/>
              <w:rPr>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2835" w:type="dxa"/>
            <w:vMerge/>
          </w:tcPr>
          <w:p w:rsidR="00BD6EEE" w:rsidRPr="00810DE2" w:rsidRDefault="00BD6EEE" w:rsidP="005018FA">
            <w:pPr>
              <w:pStyle w:val="ConsPlusNormal"/>
              <w:jc w:val="both"/>
              <w:rPr>
                <w:rFonts w:ascii="Times New Roman" w:hAnsi="Times New Roman"/>
                <w:sz w:val="24"/>
                <w:szCs w:val="24"/>
              </w:rPr>
            </w:pPr>
          </w:p>
        </w:tc>
        <w:tc>
          <w:tcPr>
            <w:tcW w:w="2835" w:type="dxa"/>
            <w:vMerge/>
          </w:tcPr>
          <w:p w:rsidR="00BD6EEE" w:rsidRPr="00810DE2" w:rsidRDefault="00BD6EEE" w:rsidP="005018FA">
            <w:pPr>
              <w:pStyle w:val="ConsPlusNormal"/>
              <w:rPr>
                <w:rFonts w:ascii="Times New Roman" w:hAnsi="Times New Roman"/>
                <w:sz w:val="24"/>
                <w:szCs w:val="24"/>
              </w:rPr>
            </w:pPr>
          </w:p>
        </w:tc>
      </w:tr>
      <w:tr w:rsidR="00BD6EEE" w:rsidRPr="00617D63" w:rsidTr="005018FA">
        <w:tc>
          <w:tcPr>
            <w:tcW w:w="567"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41</w:t>
            </w:r>
          </w:p>
        </w:tc>
        <w:tc>
          <w:tcPr>
            <w:tcW w:w="4031" w:type="dxa"/>
          </w:tcPr>
          <w:p w:rsidR="00BD6EEE" w:rsidRDefault="00BD6EEE" w:rsidP="005018FA">
            <w:pPr>
              <w:rPr>
                <w:sz w:val="24"/>
                <w:szCs w:val="24"/>
              </w:rPr>
            </w:pPr>
            <w:r w:rsidRPr="00BE5C40">
              <w:rPr>
                <w:sz w:val="24"/>
                <w:szCs w:val="24"/>
              </w:rPr>
              <w:t>Основное мероприятие 3.4.</w:t>
            </w:r>
            <w:r>
              <w:rPr>
                <w:sz w:val="24"/>
                <w:szCs w:val="24"/>
              </w:rPr>
              <w:t>6</w:t>
            </w:r>
            <w:r w:rsidRPr="00BE5C40">
              <w:rPr>
                <w:sz w:val="24"/>
                <w:szCs w:val="24"/>
              </w:rPr>
              <w:t>.</w:t>
            </w:r>
          </w:p>
          <w:p w:rsidR="00BD6EEE" w:rsidRPr="00BA536F" w:rsidRDefault="00BD6EEE" w:rsidP="005018FA">
            <w:pPr>
              <w:rPr>
                <w:sz w:val="24"/>
                <w:szCs w:val="24"/>
              </w:rPr>
            </w:pPr>
            <w:r w:rsidRPr="00BA536F">
              <w:rPr>
                <w:sz w:val="24"/>
                <w:szCs w:val="24"/>
              </w:rPr>
              <w:t>Приобретен</w:t>
            </w:r>
            <w:r>
              <w:rPr>
                <w:sz w:val="24"/>
                <w:szCs w:val="24"/>
              </w:rPr>
              <w:t>ие</w:t>
            </w:r>
            <w:r w:rsidRPr="00BA536F">
              <w:rPr>
                <w:sz w:val="24"/>
                <w:szCs w:val="24"/>
              </w:rPr>
              <w:t xml:space="preserve"> объект</w:t>
            </w:r>
            <w:r>
              <w:rPr>
                <w:sz w:val="24"/>
                <w:szCs w:val="24"/>
              </w:rPr>
              <w:t>ов</w:t>
            </w:r>
            <w:r w:rsidRPr="00BA536F">
              <w:rPr>
                <w:sz w:val="24"/>
                <w:szCs w:val="24"/>
              </w:rPr>
              <w:t xml:space="preserve"> недвижимого имущества для муниципальных нужд в целях последующего предоставления гражданам, проживающим в аварийном жилом фонде, в том числе имеющем реальную угрозу обрушения</w:t>
            </w:r>
          </w:p>
        </w:tc>
        <w:tc>
          <w:tcPr>
            <w:tcW w:w="2552" w:type="dxa"/>
            <w:vMerge/>
          </w:tcPr>
          <w:p w:rsidR="00BD6EEE" w:rsidRPr="00810DE2" w:rsidRDefault="00BD6EEE" w:rsidP="005018FA">
            <w:pPr>
              <w:jc w:val="both"/>
              <w:rPr>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2835" w:type="dxa"/>
            <w:vMerge/>
          </w:tcPr>
          <w:p w:rsidR="00BD6EEE" w:rsidRPr="00810DE2" w:rsidRDefault="00BD6EEE" w:rsidP="005018FA">
            <w:pPr>
              <w:pStyle w:val="ConsPlusNormal"/>
              <w:jc w:val="both"/>
              <w:rPr>
                <w:rFonts w:ascii="Times New Roman" w:hAnsi="Times New Roman"/>
                <w:sz w:val="24"/>
                <w:szCs w:val="24"/>
              </w:rPr>
            </w:pPr>
          </w:p>
        </w:tc>
        <w:tc>
          <w:tcPr>
            <w:tcW w:w="2835" w:type="dxa"/>
            <w:vMerge/>
          </w:tcPr>
          <w:p w:rsidR="00BD6EEE" w:rsidRPr="00810DE2" w:rsidRDefault="00BD6EEE" w:rsidP="005018FA">
            <w:pPr>
              <w:pStyle w:val="ConsPlusNormal"/>
              <w:rPr>
                <w:rFonts w:ascii="Times New Roman" w:hAnsi="Times New Roman"/>
                <w:sz w:val="24"/>
                <w:szCs w:val="24"/>
              </w:rPr>
            </w:pP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p>
        </w:tc>
        <w:tc>
          <w:tcPr>
            <w:tcW w:w="14521" w:type="dxa"/>
            <w:gridSpan w:val="6"/>
          </w:tcPr>
          <w:p w:rsidR="00BD6EEE" w:rsidRPr="0023295A" w:rsidRDefault="00BD6EEE" w:rsidP="005018FA">
            <w:pPr>
              <w:pStyle w:val="ConsPlusNormal"/>
              <w:jc w:val="center"/>
              <w:rPr>
                <w:rFonts w:ascii="Times New Roman" w:hAnsi="Times New Roman"/>
                <w:sz w:val="24"/>
                <w:szCs w:val="24"/>
              </w:rPr>
            </w:pPr>
            <w:r w:rsidRPr="0023295A">
              <w:rPr>
                <w:rFonts w:ascii="Times New Roman" w:hAnsi="Times New Roman"/>
                <w:b/>
                <w:sz w:val="24"/>
                <w:szCs w:val="24"/>
              </w:rPr>
              <w:t xml:space="preserve">Подпрограмма </w:t>
            </w:r>
            <w:r>
              <w:rPr>
                <w:rFonts w:ascii="Times New Roman" w:hAnsi="Times New Roman"/>
                <w:b/>
                <w:sz w:val="24"/>
                <w:szCs w:val="24"/>
              </w:rPr>
              <w:t xml:space="preserve">4 </w:t>
            </w:r>
            <w:r w:rsidRPr="0023295A">
              <w:rPr>
                <w:rFonts w:ascii="Times New Roman" w:hAnsi="Times New Roman"/>
                <w:b/>
                <w:sz w:val="24"/>
                <w:szCs w:val="24"/>
              </w:rPr>
              <w:t>«Энергосбережение»</w:t>
            </w: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p>
        </w:tc>
        <w:tc>
          <w:tcPr>
            <w:tcW w:w="14521" w:type="dxa"/>
            <w:gridSpan w:val="6"/>
          </w:tcPr>
          <w:p w:rsidR="00BD6EEE" w:rsidRPr="00810DE2" w:rsidRDefault="00BD6EEE" w:rsidP="005018FA">
            <w:pPr>
              <w:pStyle w:val="ConsPlusNormal"/>
              <w:rPr>
                <w:rFonts w:ascii="Times New Roman" w:hAnsi="Times New Roman"/>
                <w:sz w:val="24"/>
                <w:szCs w:val="24"/>
              </w:rPr>
            </w:pPr>
            <w:r w:rsidRPr="00FB3F53">
              <w:rPr>
                <w:rFonts w:ascii="Times New Roman" w:hAnsi="Times New Roman"/>
                <w:b/>
                <w:sz w:val="24"/>
                <w:szCs w:val="24"/>
              </w:rPr>
              <w:t xml:space="preserve">Задача </w:t>
            </w:r>
            <w:r>
              <w:rPr>
                <w:rFonts w:ascii="Times New Roman" w:hAnsi="Times New Roman"/>
                <w:b/>
                <w:sz w:val="24"/>
                <w:szCs w:val="24"/>
              </w:rPr>
              <w:t xml:space="preserve">1: </w:t>
            </w:r>
            <w:r w:rsidRPr="00FB3F53">
              <w:rPr>
                <w:rFonts w:ascii="Times New Roman" w:hAnsi="Times New Roman"/>
                <w:b/>
                <w:sz w:val="24"/>
                <w:szCs w:val="24"/>
              </w:rPr>
              <w:t xml:space="preserve">Обеспечение рационального использования энергетических ресурсов в жилищном фонде и коммунальной </w:t>
            </w:r>
            <w:r w:rsidRPr="00FB3F53">
              <w:rPr>
                <w:rFonts w:ascii="Times New Roman" w:hAnsi="Times New Roman"/>
                <w:b/>
                <w:sz w:val="24"/>
                <w:szCs w:val="24"/>
              </w:rPr>
              <w:lastRenderedPageBreak/>
              <w:t>инфраструктуре</w:t>
            </w: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r>
              <w:rPr>
                <w:rFonts w:ascii="Times New Roman" w:hAnsi="Times New Roman"/>
                <w:sz w:val="24"/>
                <w:szCs w:val="24"/>
              </w:rPr>
              <w:lastRenderedPageBreak/>
              <w:t>42</w:t>
            </w:r>
          </w:p>
        </w:tc>
        <w:tc>
          <w:tcPr>
            <w:tcW w:w="4031" w:type="dxa"/>
          </w:tcPr>
          <w:p w:rsidR="00BD6EEE" w:rsidRDefault="00BD6EEE" w:rsidP="005018FA">
            <w:pPr>
              <w:rPr>
                <w:sz w:val="24"/>
                <w:szCs w:val="24"/>
              </w:rPr>
            </w:pPr>
            <w:r w:rsidRPr="00F05E65">
              <w:rPr>
                <w:sz w:val="24"/>
                <w:szCs w:val="24"/>
              </w:rPr>
              <w:t xml:space="preserve">Основное мероприятие </w:t>
            </w:r>
            <w:r>
              <w:rPr>
                <w:sz w:val="24"/>
                <w:szCs w:val="24"/>
              </w:rPr>
              <w:t>4.1.1</w:t>
            </w:r>
            <w:r w:rsidRPr="00F05E65">
              <w:rPr>
                <w:sz w:val="24"/>
                <w:szCs w:val="24"/>
              </w:rPr>
              <w:t>.</w:t>
            </w:r>
          </w:p>
          <w:p w:rsidR="00BD6EEE" w:rsidRPr="00810DE2" w:rsidRDefault="00BD6EEE" w:rsidP="005018FA">
            <w:pPr>
              <w:pStyle w:val="ConsPlusNormal"/>
              <w:jc w:val="both"/>
              <w:rPr>
                <w:rFonts w:ascii="Times New Roman" w:hAnsi="Times New Roman"/>
                <w:sz w:val="24"/>
                <w:szCs w:val="24"/>
              </w:rPr>
            </w:pPr>
            <w:r w:rsidRPr="00FB3F53">
              <w:rPr>
                <w:rFonts w:ascii="Times New Roman" w:hAnsi="Times New Roman"/>
                <w:sz w:val="24"/>
                <w:szCs w:val="24"/>
              </w:rPr>
              <w:t>Комплекс мероприятий по обеспечению снижения удельного энергопотребления в жилищном фонде</w:t>
            </w:r>
          </w:p>
        </w:tc>
        <w:tc>
          <w:tcPr>
            <w:tcW w:w="2552" w:type="dxa"/>
            <w:vMerge w:val="restart"/>
          </w:tcPr>
          <w:p w:rsidR="00BD6EEE" w:rsidRPr="00810DE2" w:rsidRDefault="00BD6EEE" w:rsidP="005018FA">
            <w:pPr>
              <w:jc w:val="both"/>
              <w:rPr>
                <w:sz w:val="24"/>
                <w:szCs w:val="24"/>
              </w:rPr>
            </w:pPr>
            <w:r w:rsidRPr="00E760E9">
              <w:rPr>
                <w:sz w:val="24"/>
                <w:szCs w:val="24"/>
              </w:rPr>
              <w:t xml:space="preserve">Администрация муниципального района «Усть-Куломский» в лице отдела </w:t>
            </w:r>
            <w:r>
              <w:rPr>
                <w:sz w:val="24"/>
                <w:szCs w:val="24"/>
              </w:rPr>
              <w:t>территориального развития</w:t>
            </w:r>
          </w:p>
        </w:tc>
        <w:tc>
          <w:tcPr>
            <w:tcW w:w="1134" w:type="dxa"/>
            <w:vMerge w:val="restart"/>
          </w:tcPr>
          <w:p w:rsidR="00BD6EEE" w:rsidRPr="00617D63" w:rsidRDefault="00BD6EEE" w:rsidP="005018FA">
            <w:pPr>
              <w:pStyle w:val="ConsPlusNormal"/>
              <w:jc w:val="center"/>
              <w:rPr>
                <w:rFonts w:ascii="Times New Roman" w:hAnsi="Times New Roman"/>
                <w:sz w:val="24"/>
                <w:szCs w:val="24"/>
              </w:rPr>
            </w:pPr>
            <w:r>
              <w:rPr>
                <w:rFonts w:ascii="Times New Roman" w:hAnsi="Times New Roman"/>
                <w:sz w:val="24"/>
                <w:szCs w:val="24"/>
              </w:rPr>
              <w:t>2022 год</w:t>
            </w:r>
          </w:p>
        </w:tc>
        <w:tc>
          <w:tcPr>
            <w:tcW w:w="1134" w:type="dxa"/>
            <w:vMerge w:val="restart"/>
          </w:tcPr>
          <w:p w:rsidR="00BD6EEE" w:rsidRPr="00617D63" w:rsidRDefault="00BD6EEE" w:rsidP="005018FA">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vMerge w:val="restart"/>
          </w:tcPr>
          <w:p w:rsidR="00BD6EEE" w:rsidRPr="00961410" w:rsidRDefault="00BD6EEE" w:rsidP="005018FA">
            <w:pPr>
              <w:pStyle w:val="ConsPlusNormal"/>
              <w:jc w:val="both"/>
              <w:rPr>
                <w:rFonts w:ascii="Times New Roman" w:hAnsi="Times New Roman"/>
                <w:sz w:val="24"/>
                <w:szCs w:val="24"/>
              </w:rPr>
            </w:pPr>
            <w:r w:rsidRPr="00961410">
              <w:rPr>
                <w:rFonts w:ascii="Times New Roman" w:eastAsia="Calibri" w:hAnsi="Times New Roman"/>
                <w:sz w:val="24"/>
                <w:szCs w:val="24"/>
              </w:rPr>
              <w:t>Проведение комплекса мероприятий по обеспечению снижения удельного энергопотребления в жилищном фонде</w:t>
            </w:r>
          </w:p>
        </w:tc>
        <w:tc>
          <w:tcPr>
            <w:tcW w:w="2835" w:type="dxa"/>
            <w:vMerge w:val="restart"/>
          </w:tcPr>
          <w:p w:rsidR="00BD6EEE" w:rsidRPr="00961410" w:rsidRDefault="00BD6EEE" w:rsidP="005018FA">
            <w:pPr>
              <w:tabs>
                <w:tab w:val="left" w:pos="426"/>
              </w:tabs>
              <w:jc w:val="both"/>
              <w:rPr>
                <w:sz w:val="24"/>
                <w:szCs w:val="24"/>
              </w:rPr>
            </w:pPr>
            <w:r w:rsidRPr="00961410">
              <w:rPr>
                <w:rFonts w:eastAsia="Calibri"/>
                <w:sz w:val="24"/>
                <w:szCs w:val="24"/>
              </w:rPr>
              <w:t>- о</w:t>
            </w:r>
            <w:r w:rsidRPr="00961410">
              <w:rPr>
                <w:sz w:val="24"/>
                <w:szCs w:val="24"/>
              </w:rPr>
              <w:t>снащение жилищного фонда приборами учета тепла, электрической энергии и холодной воды, а также ввод установленных приборов в эксплуатацию;</w:t>
            </w:r>
          </w:p>
          <w:p w:rsidR="00BD6EEE" w:rsidRPr="00961410" w:rsidRDefault="00BD6EEE" w:rsidP="005018FA">
            <w:pPr>
              <w:tabs>
                <w:tab w:val="left" w:pos="426"/>
              </w:tabs>
              <w:jc w:val="both"/>
              <w:rPr>
                <w:sz w:val="24"/>
                <w:szCs w:val="24"/>
              </w:rPr>
            </w:pPr>
            <w:r w:rsidRPr="00961410">
              <w:rPr>
                <w:rFonts w:eastAsia="Calibri"/>
                <w:sz w:val="24"/>
                <w:szCs w:val="24"/>
              </w:rPr>
              <w:t>- у</w:t>
            </w:r>
            <w:r w:rsidRPr="00961410">
              <w:rPr>
                <w:sz w:val="24"/>
                <w:szCs w:val="24"/>
              </w:rPr>
              <w:t>становка (замена) существующих ламп накаливания на энергосберегающие в системе освещения многоквартирных домов;</w:t>
            </w:r>
          </w:p>
          <w:p w:rsidR="00BD6EEE" w:rsidRPr="00810DE2" w:rsidRDefault="00BD6EEE" w:rsidP="005018FA">
            <w:pPr>
              <w:pStyle w:val="ConsPlusNormal"/>
              <w:rPr>
                <w:rFonts w:ascii="Times New Roman" w:hAnsi="Times New Roman"/>
                <w:sz w:val="24"/>
                <w:szCs w:val="24"/>
              </w:rPr>
            </w:pPr>
            <w:r w:rsidRPr="00961410">
              <w:rPr>
                <w:rFonts w:ascii="Times New Roman" w:hAnsi="Times New Roman"/>
                <w:sz w:val="24"/>
                <w:szCs w:val="24"/>
              </w:rPr>
              <w:t>- теплоизоляция конструкций зданий жилых домов, теплоизоляция трубопроводов систем отопления, промывка систем отопления</w:t>
            </w: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r>
              <w:rPr>
                <w:rFonts w:ascii="Times New Roman" w:hAnsi="Times New Roman"/>
                <w:sz w:val="24"/>
                <w:szCs w:val="24"/>
              </w:rPr>
              <w:t>43</w:t>
            </w:r>
          </w:p>
        </w:tc>
        <w:tc>
          <w:tcPr>
            <w:tcW w:w="4031" w:type="dxa"/>
          </w:tcPr>
          <w:p w:rsidR="00BD6EEE" w:rsidRDefault="00BD6EEE" w:rsidP="005018FA">
            <w:pPr>
              <w:rPr>
                <w:sz w:val="24"/>
                <w:szCs w:val="24"/>
              </w:rPr>
            </w:pPr>
            <w:r w:rsidRPr="00F05E65">
              <w:rPr>
                <w:sz w:val="24"/>
                <w:szCs w:val="24"/>
              </w:rPr>
              <w:t xml:space="preserve">Основное мероприятие </w:t>
            </w:r>
            <w:r>
              <w:rPr>
                <w:sz w:val="24"/>
                <w:szCs w:val="24"/>
              </w:rPr>
              <w:t>4.1.2</w:t>
            </w:r>
            <w:r w:rsidRPr="00F05E65">
              <w:rPr>
                <w:sz w:val="24"/>
                <w:szCs w:val="24"/>
              </w:rPr>
              <w:t>.</w:t>
            </w:r>
          </w:p>
          <w:p w:rsidR="00BD6EEE" w:rsidRPr="00810DE2" w:rsidRDefault="00BD6EEE" w:rsidP="005018FA">
            <w:pPr>
              <w:pStyle w:val="ConsPlusNormal"/>
              <w:jc w:val="both"/>
              <w:rPr>
                <w:rFonts w:ascii="Times New Roman" w:hAnsi="Times New Roman"/>
                <w:sz w:val="24"/>
                <w:szCs w:val="24"/>
              </w:rPr>
            </w:pPr>
            <w:r w:rsidRPr="00FB3F53">
              <w:rPr>
                <w:rFonts w:ascii="Times New Roman" w:hAnsi="Times New Roman"/>
                <w:sz w:val="24"/>
                <w:szCs w:val="24"/>
              </w:rPr>
              <w:t>Комплекс мероприятий по обеспечению снижения удельного энергопотребления в системах коммунальной инфраструктуры</w:t>
            </w:r>
          </w:p>
        </w:tc>
        <w:tc>
          <w:tcPr>
            <w:tcW w:w="2552" w:type="dxa"/>
            <w:vMerge/>
          </w:tcPr>
          <w:p w:rsidR="00BD6EEE" w:rsidRPr="00810DE2" w:rsidRDefault="00BD6EEE" w:rsidP="005018FA">
            <w:pPr>
              <w:jc w:val="both"/>
              <w:rPr>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2835" w:type="dxa"/>
            <w:vMerge/>
          </w:tcPr>
          <w:p w:rsidR="00BD6EEE" w:rsidRPr="00810DE2" w:rsidRDefault="00BD6EEE" w:rsidP="005018FA">
            <w:pPr>
              <w:pStyle w:val="ConsPlusNormal"/>
              <w:jc w:val="both"/>
              <w:rPr>
                <w:rFonts w:ascii="Times New Roman" w:hAnsi="Times New Roman"/>
                <w:sz w:val="24"/>
                <w:szCs w:val="24"/>
              </w:rPr>
            </w:pPr>
          </w:p>
        </w:tc>
        <w:tc>
          <w:tcPr>
            <w:tcW w:w="2835" w:type="dxa"/>
            <w:vMerge/>
          </w:tcPr>
          <w:p w:rsidR="00BD6EEE" w:rsidRPr="00810DE2" w:rsidRDefault="00BD6EEE" w:rsidP="005018FA">
            <w:pPr>
              <w:pStyle w:val="ConsPlusNormal"/>
              <w:rPr>
                <w:rFonts w:ascii="Times New Roman" w:hAnsi="Times New Roman"/>
                <w:sz w:val="24"/>
                <w:szCs w:val="24"/>
              </w:rPr>
            </w:pP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p>
        </w:tc>
        <w:tc>
          <w:tcPr>
            <w:tcW w:w="14521" w:type="dxa"/>
            <w:gridSpan w:val="6"/>
          </w:tcPr>
          <w:p w:rsidR="00BD6EEE" w:rsidRPr="00810DE2" w:rsidRDefault="00BD6EEE" w:rsidP="005018FA">
            <w:pPr>
              <w:pStyle w:val="ConsPlusNormal"/>
              <w:rPr>
                <w:rFonts w:ascii="Times New Roman" w:hAnsi="Times New Roman"/>
                <w:sz w:val="24"/>
                <w:szCs w:val="24"/>
              </w:rPr>
            </w:pPr>
            <w:r>
              <w:rPr>
                <w:rFonts w:ascii="Times New Roman" w:hAnsi="Times New Roman"/>
                <w:b/>
                <w:sz w:val="24"/>
                <w:szCs w:val="24"/>
              </w:rPr>
              <w:t xml:space="preserve">Задача 2: </w:t>
            </w:r>
            <w:r w:rsidRPr="00FB3F53">
              <w:rPr>
                <w:rFonts w:ascii="Times New Roman" w:hAnsi="Times New Roman"/>
                <w:b/>
                <w:sz w:val="24"/>
                <w:szCs w:val="24"/>
              </w:rPr>
              <w:t>Обеспечение рационального использования энергетических ресурсов в муниципальном секторе</w:t>
            </w: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r>
              <w:rPr>
                <w:rFonts w:ascii="Times New Roman" w:hAnsi="Times New Roman"/>
                <w:sz w:val="24"/>
                <w:szCs w:val="24"/>
              </w:rPr>
              <w:t>44</w:t>
            </w:r>
          </w:p>
        </w:tc>
        <w:tc>
          <w:tcPr>
            <w:tcW w:w="4031" w:type="dxa"/>
          </w:tcPr>
          <w:p w:rsidR="00BD6EEE" w:rsidRDefault="00BD6EEE" w:rsidP="005018FA">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2.1</w:t>
            </w:r>
            <w:r w:rsidRPr="000C63E8">
              <w:rPr>
                <w:sz w:val="24"/>
                <w:szCs w:val="24"/>
              </w:rPr>
              <w:t>.</w:t>
            </w:r>
          </w:p>
          <w:p w:rsidR="00BD6EEE" w:rsidRPr="00F51187" w:rsidRDefault="00BD6EEE" w:rsidP="005018FA">
            <w:pPr>
              <w:rPr>
                <w:sz w:val="24"/>
                <w:szCs w:val="24"/>
              </w:rPr>
            </w:pPr>
            <w:r w:rsidRPr="00F51187">
              <w:rPr>
                <w:sz w:val="24"/>
                <w:szCs w:val="24"/>
              </w:rPr>
              <w:t>Установка (замена) существующих ламп накаливания на энергосберегающие</w:t>
            </w:r>
          </w:p>
        </w:tc>
        <w:tc>
          <w:tcPr>
            <w:tcW w:w="2552" w:type="dxa"/>
            <w:vMerge w:val="restart"/>
          </w:tcPr>
          <w:p w:rsidR="00BD6EEE" w:rsidRPr="00810DE2" w:rsidRDefault="00BD6EEE" w:rsidP="005018FA">
            <w:pPr>
              <w:jc w:val="both"/>
              <w:rPr>
                <w:sz w:val="24"/>
                <w:szCs w:val="24"/>
              </w:rPr>
            </w:pPr>
            <w:r w:rsidRPr="00E760E9">
              <w:rPr>
                <w:sz w:val="24"/>
                <w:szCs w:val="24"/>
              </w:rPr>
              <w:t xml:space="preserve">Администрация муниципального района «Усть-Куломский» в лице отдела </w:t>
            </w:r>
            <w:r>
              <w:rPr>
                <w:sz w:val="24"/>
                <w:szCs w:val="24"/>
              </w:rPr>
              <w:t xml:space="preserve">территориального </w:t>
            </w:r>
            <w:r>
              <w:rPr>
                <w:sz w:val="24"/>
                <w:szCs w:val="24"/>
              </w:rPr>
              <w:lastRenderedPageBreak/>
              <w:t>развития</w:t>
            </w:r>
          </w:p>
        </w:tc>
        <w:tc>
          <w:tcPr>
            <w:tcW w:w="1134" w:type="dxa"/>
            <w:vMerge w:val="restart"/>
          </w:tcPr>
          <w:p w:rsidR="00BD6EEE" w:rsidRPr="00617D63" w:rsidRDefault="00BD6EEE" w:rsidP="005018FA">
            <w:pPr>
              <w:pStyle w:val="ConsPlusNormal"/>
              <w:jc w:val="center"/>
              <w:rPr>
                <w:rFonts w:ascii="Times New Roman" w:hAnsi="Times New Roman"/>
                <w:sz w:val="24"/>
                <w:szCs w:val="24"/>
              </w:rPr>
            </w:pPr>
            <w:r>
              <w:rPr>
                <w:rFonts w:ascii="Times New Roman" w:hAnsi="Times New Roman"/>
                <w:sz w:val="24"/>
                <w:szCs w:val="24"/>
              </w:rPr>
              <w:lastRenderedPageBreak/>
              <w:t>2022 год</w:t>
            </w:r>
          </w:p>
        </w:tc>
        <w:tc>
          <w:tcPr>
            <w:tcW w:w="1134" w:type="dxa"/>
            <w:vMerge w:val="restart"/>
          </w:tcPr>
          <w:p w:rsidR="00BD6EEE" w:rsidRPr="00617D63" w:rsidRDefault="00BD6EEE" w:rsidP="005018FA">
            <w:pPr>
              <w:pStyle w:val="ConsPlusNormal"/>
              <w:jc w:val="center"/>
              <w:rPr>
                <w:rFonts w:ascii="Times New Roman" w:hAnsi="Times New Roman"/>
                <w:sz w:val="24"/>
                <w:szCs w:val="24"/>
              </w:rPr>
            </w:pPr>
            <w:r>
              <w:rPr>
                <w:rFonts w:ascii="Times New Roman" w:hAnsi="Times New Roman"/>
                <w:sz w:val="24"/>
                <w:szCs w:val="24"/>
              </w:rPr>
              <w:t>2026 год</w:t>
            </w:r>
          </w:p>
        </w:tc>
        <w:tc>
          <w:tcPr>
            <w:tcW w:w="2835" w:type="dxa"/>
            <w:vMerge w:val="restart"/>
          </w:tcPr>
          <w:p w:rsidR="00BD6EEE" w:rsidRPr="007C5A07" w:rsidRDefault="00BD6EEE" w:rsidP="005018FA">
            <w:pPr>
              <w:pStyle w:val="ConsPlusNormal"/>
              <w:jc w:val="both"/>
              <w:rPr>
                <w:rFonts w:ascii="Times New Roman" w:hAnsi="Times New Roman"/>
                <w:sz w:val="24"/>
                <w:szCs w:val="24"/>
              </w:rPr>
            </w:pPr>
            <w:r w:rsidRPr="007C5A07">
              <w:rPr>
                <w:rFonts w:ascii="Times New Roman" w:eastAsia="Calibri" w:hAnsi="Times New Roman"/>
                <w:sz w:val="24"/>
                <w:szCs w:val="24"/>
              </w:rPr>
              <w:t xml:space="preserve">Проведение комплекса мероприятий по обеспечению снижения удельного энергопотребления в системах коммунальной </w:t>
            </w:r>
            <w:r w:rsidRPr="007C5A07">
              <w:rPr>
                <w:rFonts w:ascii="Times New Roman" w:eastAsia="Calibri" w:hAnsi="Times New Roman"/>
                <w:sz w:val="24"/>
                <w:szCs w:val="24"/>
              </w:rPr>
              <w:lastRenderedPageBreak/>
              <w:t>инфраструктуры</w:t>
            </w:r>
          </w:p>
        </w:tc>
        <w:tc>
          <w:tcPr>
            <w:tcW w:w="2835" w:type="dxa"/>
            <w:vMerge w:val="restart"/>
          </w:tcPr>
          <w:p w:rsidR="00BD6EEE" w:rsidRDefault="00BD6EEE" w:rsidP="005018FA">
            <w:pPr>
              <w:tabs>
                <w:tab w:val="left" w:pos="426"/>
              </w:tabs>
              <w:jc w:val="both"/>
              <w:rPr>
                <w:rFonts w:eastAsia="Calibri"/>
                <w:sz w:val="24"/>
                <w:szCs w:val="24"/>
              </w:rPr>
            </w:pPr>
            <w:r w:rsidRPr="00EA03B4">
              <w:rPr>
                <w:rFonts w:eastAsia="Calibri"/>
                <w:sz w:val="24"/>
                <w:szCs w:val="24"/>
              </w:rPr>
              <w:lastRenderedPageBreak/>
              <w:t>-у</w:t>
            </w:r>
            <w:r w:rsidRPr="00EA03B4">
              <w:rPr>
                <w:sz w:val="24"/>
                <w:szCs w:val="24"/>
              </w:rPr>
              <w:t>становка (замена) существующих ламп накаливания на энергосберегающие</w:t>
            </w:r>
          </w:p>
          <w:p w:rsidR="00BD6EEE" w:rsidRPr="007C5A07" w:rsidRDefault="00BD6EEE" w:rsidP="005018FA">
            <w:pPr>
              <w:tabs>
                <w:tab w:val="left" w:pos="426"/>
              </w:tabs>
              <w:jc w:val="both"/>
              <w:rPr>
                <w:sz w:val="24"/>
                <w:szCs w:val="24"/>
              </w:rPr>
            </w:pPr>
            <w:r w:rsidRPr="007C5A07">
              <w:rPr>
                <w:rFonts w:eastAsia="Calibri"/>
                <w:sz w:val="24"/>
                <w:szCs w:val="24"/>
              </w:rPr>
              <w:t>-з</w:t>
            </w:r>
            <w:r w:rsidRPr="007C5A07">
              <w:rPr>
                <w:sz w:val="24"/>
                <w:szCs w:val="24"/>
              </w:rPr>
              <w:t xml:space="preserve">амена светильников уличного освещения на </w:t>
            </w:r>
            <w:r w:rsidRPr="007C5A07">
              <w:rPr>
                <w:sz w:val="24"/>
                <w:szCs w:val="24"/>
              </w:rPr>
              <w:lastRenderedPageBreak/>
              <w:t>энергосберегающие;</w:t>
            </w:r>
          </w:p>
          <w:p w:rsidR="00BD6EEE" w:rsidRPr="007C5A07" w:rsidRDefault="00BD6EEE" w:rsidP="005018FA">
            <w:pPr>
              <w:tabs>
                <w:tab w:val="left" w:pos="426"/>
              </w:tabs>
              <w:jc w:val="both"/>
              <w:rPr>
                <w:sz w:val="24"/>
                <w:szCs w:val="24"/>
              </w:rPr>
            </w:pPr>
            <w:r w:rsidRPr="007C5A07">
              <w:rPr>
                <w:sz w:val="24"/>
                <w:szCs w:val="24"/>
              </w:rPr>
              <w:t>-ликвидация нерентабельных котельных;</w:t>
            </w:r>
          </w:p>
          <w:p w:rsidR="00BD6EEE" w:rsidRPr="007C5A07" w:rsidRDefault="00BD6EEE" w:rsidP="005018FA">
            <w:pPr>
              <w:tabs>
                <w:tab w:val="left" w:pos="426"/>
              </w:tabs>
              <w:jc w:val="both"/>
              <w:rPr>
                <w:sz w:val="24"/>
                <w:szCs w:val="24"/>
              </w:rPr>
            </w:pPr>
            <w:r w:rsidRPr="007C5A07">
              <w:rPr>
                <w:sz w:val="24"/>
                <w:szCs w:val="24"/>
              </w:rPr>
              <w:t>-реконструкция сетей теплоснабжения и водоснабжения;</w:t>
            </w:r>
          </w:p>
          <w:p w:rsidR="00BD6EEE" w:rsidRPr="007C5A07" w:rsidRDefault="00BD6EEE" w:rsidP="005018FA">
            <w:pPr>
              <w:tabs>
                <w:tab w:val="left" w:pos="426"/>
              </w:tabs>
              <w:jc w:val="both"/>
              <w:rPr>
                <w:rFonts w:eastAsia="Calibri"/>
                <w:sz w:val="24"/>
                <w:szCs w:val="24"/>
              </w:rPr>
            </w:pPr>
          </w:p>
          <w:p w:rsidR="00BD6EEE" w:rsidRPr="00810DE2" w:rsidRDefault="00BD6EEE" w:rsidP="005018FA">
            <w:pPr>
              <w:pStyle w:val="ConsPlusNormal"/>
              <w:rPr>
                <w:rFonts w:ascii="Times New Roman" w:hAnsi="Times New Roman"/>
                <w:sz w:val="24"/>
                <w:szCs w:val="24"/>
              </w:rPr>
            </w:pP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r>
              <w:rPr>
                <w:rFonts w:ascii="Times New Roman" w:hAnsi="Times New Roman"/>
                <w:sz w:val="24"/>
                <w:szCs w:val="24"/>
              </w:rPr>
              <w:t>45</w:t>
            </w:r>
          </w:p>
        </w:tc>
        <w:tc>
          <w:tcPr>
            <w:tcW w:w="4031" w:type="dxa"/>
          </w:tcPr>
          <w:p w:rsidR="00BD6EEE" w:rsidRDefault="00BD6EEE" w:rsidP="005018FA">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w:t>
            </w:r>
            <w:r w:rsidRPr="000C63E8">
              <w:rPr>
                <w:sz w:val="24"/>
                <w:szCs w:val="24"/>
              </w:rPr>
              <w:t>.2.</w:t>
            </w:r>
          </w:p>
          <w:p w:rsidR="00BD6EEE" w:rsidRPr="00F51187" w:rsidRDefault="00BD6EEE" w:rsidP="005018FA">
            <w:pPr>
              <w:rPr>
                <w:sz w:val="24"/>
                <w:szCs w:val="24"/>
              </w:rPr>
            </w:pPr>
            <w:r w:rsidRPr="00F51187">
              <w:rPr>
                <w:sz w:val="24"/>
                <w:szCs w:val="24"/>
              </w:rPr>
              <w:t xml:space="preserve">Установка приборов учета </w:t>
            </w:r>
            <w:r w:rsidRPr="00F51187">
              <w:rPr>
                <w:sz w:val="24"/>
                <w:szCs w:val="24"/>
              </w:rPr>
              <w:lastRenderedPageBreak/>
              <w:t>электроэнергии, тепловой энергии и водоснабжения</w:t>
            </w:r>
          </w:p>
        </w:tc>
        <w:tc>
          <w:tcPr>
            <w:tcW w:w="2552" w:type="dxa"/>
            <w:vMerge/>
          </w:tcPr>
          <w:p w:rsidR="00BD6EEE" w:rsidRPr="00810DE2" w:rsidRDefault="00BD6EEE" w:rsidP="005018FA">
            <w:pPr>
              <w:jc w:val="both"/>
              <w:rPr>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2835" w:type="dxa"/>
            <w:vMerge/>
          </w:tcPr>
          <w:p w:rsidR="00BD6EEE" w:rsidRPr="00810DE2" w:rsidRDefault="00BD6EEE" w:rsidP="005018FA">
            <w:pPr>
              <w:pStyle w:val="ConsPlusNormal"/>
              <w:jc w:val="both"/>
              <w:rPr>
                <w:rFonts w:ascii="Times New Roman" w:hAnsi="Times New Roman"/>
                <w:sz w:val="24"/>
                <w:szCs w:val="24"/>
              </w:rPr>
            </w:pPr>
          </w:p>
        </w:tc>
        <w:tc>
          <w:tcPr>
            <w:tcW w:w="2835" w:type="dxa"/>
            <w:vMerge/>
          </w:tcPr>
          <w:p w:rsidR="00BD6EEE" w:rsidRPr="00810DE2" w:rsidRDefault="00BD6EEE" w:rsidP="005018FA">
            <w:pPr>
              <w:pStyle w:val="ConsPlusNormal"/>
              <w:rPr>
                <w:rFonts w:ascii="Times New Roman" w:hAnsi="Times New Roman"/>
                <w:sz w:val="24"/>
                <w:szCs w:val="24"/>
              </w:rPr>
            </w:pP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r>
              <w:rPr>
                <w:rFonts w:ascii="Times New Roman" w:hAnsi="Times New Roman"/>
                <w:sz w:val="24"/>
                <w:szCs w:val="24"/>
              </w:rPr>
              <w:lastRenderedPageBreak/>
              <w:t>46</w:t>
            </w:r>
          </w:p>
        </w:tc>
        <w:tc>
          <w:tcPr>
            <w:tcW w:w="4031" w:type="dxa"/>
          </w:tcPr>
          <w:p w:rsidR="00BD6EEE" w:rsidRDefault="00BD6EEE" w:rsidP="005018FA">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2.3</w:t>
            </w:r>
            <w:r w:rsidRPr="000C63E8">
              <w:rPr>
                <w:sz w:val="24"/>
                <w:szCs w:val="24"/>
              </w:rPr>
              <w:t>.</w:t>
            </w:r>
          </w:p>
          <w:p w:rsidR="00BD6EEE" w:rsidRDefault="00BD6EEE" w:rsidP="005018FA">
            <w:r w:rsidRPr="00F51187">
              <w:rPr>
                <w:sz w:val="24"/>
                <w:szCs w:val="24"/>
              </w:rPr>
              <w:t>Исполнение рекомендаций по результатам энергетического обследования объектов</w:t>
            </w:r>
          </w:p>
        </w:tc>
        <w:tc>
          <w:tcPr>
            <w:tcW w:w="2552" w:type="dxa"/>
            <w:vMerge/>
          </w:tcPr>
          <w:p w:rsidR="00BD6EEE" w:rsidRPr="00810DE2" w:rsidRDefault="00BD6EEE" w:rsidP="005018FA">
            <w:pPr>
              <w:jc w:val="both"/>
              <w:rPr>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2835" w:type="dxa"/>
            <w:vMerge/>
          </w:tcPr>
          <w:p w:rsidR="00BD6EEE" w:rsidRPr="00810DE2" w:rsidRDefault="00BD6EEE" w:rsidP="005018FA">
            <w:pPr>
              <w:pStyle w:val="ConsPlusNormal"/>
              <w:jc w:val="both"/>
              <w:rPr>
                <w:rFonts w:ascii="Times New Roman" w:hAnsi="Times New Roman"/>
                <w:sz w:val="24"/>
                <w:szCs w:val="24"/>
              </w:rPr>
            </w:pPr>
          </w:p>
        </w:tc>
        <w:tc>
          <w:tcPr>
            <w:tcW w:w="2835" w:type="dxa"/>
            <w:vMerge/>
          </w:tcPr>
          <w:p w:rsidR="00BD6EEE" w:rsidRPr="00810DE2" w:rsidRDefault="00BD6EEE" w:rsidP="005018FA">
            <w:pPr>
              <w:pStyle w:val="ConsPlusNormal"/>
              <w:rPr>
                <w:rFonts w:ascii="Times New Roman" w:hAnsi="Times New Roman"/>
                <w:sz w:val="24"/>
                <w:szCs w:val="24"/>
              </w:rPr>
            </w:pP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r>
              <w:rPr>
                <w:rFonts w:ascii="Times New Roman" w:hAnsi="Times New Roman"/>
                <w:sz w:val="24"/>
                <w:szCs w:val="24"/>
              </w:rPr>
              <w:t>47</w:t>
            </w:r>
          </w:p>
        </w:tc>
        <w:tc>
          <w:tcPr>
            <w:tcW w:w="4031" w:type="dxa"/>
          </w:tcPr>
          <w:p w:rsidR="00BD6EEE" w:rsidRDefault="00BD6EEE" w:rsidP="005018FA">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2.4</w:t>
            </w:r>
            <w:r w:rsidRPr="000C63E8">
              <w:rPr>
                <w:sz w:val="24"/>
                <w:szCs w:val="24"/>
              </w:rPr>
              <w:t>.</w:t>
            </w:r>
          </w:p>
          <w:p w:rsidR="00BD6EEE" w:rsidRDefault="00BD6EEE" w:rsidP="005018FA">
            <w:pPr>
              <w:autoSpaceDE w:val="0"/>
              <w:autoSpaceDN w:val="0"/>
              <w:adjustRightInd w:val="0"/>
              <w:jc w:val="both"/>
            </w:pPr>
            <w:r w:rsidRPr="007C5A07">
              <w:rPr>
                <w:rFonts w:eastAsia="Calibri"/>
                <w:sz w:val="24"/>
                <w:szCs w:val="24"/>
              </w:rPr>
              <w:t>Обеспечение распространения информации о правах и</w:t>
            </w:r>
            <w:r w:rsidRPr="00F51187">
              <w:rPr>
                <w:rFonts w:eastAsia="Calibri"/>
                <w:sz w:val="24"/>
                <w:szCs w:val="24"/>
              </w:rPr>
              <w:t xml:space="preserve">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 распространения социальной рекламы в области энергосбережения и повышения энергетической эффективности </w:t>
            </w:r>
          </w:p>
        </w:tc>
        <w:tc>
          <w:tcPr>
            <w:tcW w:w="2552" w:type="dxa"/>
            <w:vMerge/>
          </w:tcPr>
          <w:p w:rsidR="00BD6EEE" w:rsidRPr="00810DE2" w:rsidRDefault="00BD6EEE" w:rsidP="005018FA">
            <w:pPr>
              <w:jc w:val="both"/>
              <w:rPr>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2835" w:type="dxa"/>
            <w:vMerge/>
          </w:tcPr>
          <w:p w:rsidR="00BD6EEE" w:rsidRPr="00810DE2" w:rsidRDefault="00BD6EEE" w:rsidP="005018FA">
            <w:pPr>
              <w:pStyle w:val="ConsPlusNormal"/>
              <w:jc w:val="both"/>
              <w:rPr>
                <w:rFonts w:ascii="Times New Roman" w:hAnsi="Times New Roman"/>
                <w:sz w:val="24"/>
                <w:szCs w:val="24"/>
              </w:rPr>
            </w:pPr>
          </w:p>
        </w:tc>
        <w:tc>
          <w:tcPr>
            <w:tcW w:w="2835" w:type="dxa"/>
            <w:vMerge/>
          </w:tcPr>
          <w:p w:rsidR="00BD6EEE" w:rsidRPr="00810DE2" w:rsidRDefault="00BD6EEE" w:rsidP="005018FA">
            <w:pPr>
              <w:pStyle w:val="ConsPlusNormal"/>
              <w:rPr>
                <w:rFonts w:ascii="Times New Roman" w:hAnsi="Times New Roman"/>
                <w:sz w:val="24"/>
                <w:szCs w:val="24"/>
              </w:rPr>
            </w:pP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r>
              <w:rPr>
                <w:rFonts w:ascii="Times New Roman" w:hAnsi="Times New Roman"/>
                <w:sz w:val="24"/>
                <w:szCs w:val="24"/>
              </w:rPr>
              <w:t>48</w:t>
            </w:r>
          </w:p>
        </w:tc>
        <w:tc>
          <w:tcPr>
            <w:tcW w:w="4031" w:type="dxa"/>
          </w:tcPr>
          <w:p w:rsidR="00BD6EEE" w:rsidRDefault="00BD6EEE" w:rsidP="005018FA">
            <w:pPr>
              <w:rPr>
                <w:sz w:val="24"/>
                <w:szCs w:val="24"/>
              </w:rPr>
            </w:pPr>
            <w:r w:rsidRPr="000C63E8">
              <w:rPr>
                <w:sz w:val="24"/>
                <w:szCs w:val="24"/>
              </w:rPr>
              <w:t xml:space="preserve">Основное мероприятие </w:t>
            </w:r>
            <w:r>
              <w:rPr>
                <w:sz w:val="24"/>
                <w:szCs w:val="24"/>
              </w:rPr>
              <w:t>4</w:t>
            </w:r>
            <w:r w:rsidRPr="000C63E8">
              <w:rPr>
                <w:sz w:val="24"/>
                <w:szCs w:val="24"/>
              </w:rPr>
              <w:t>.</w:t>
            </w:r>
            <w:r>
              <w:rPr>
                <w:sz w:val="24"/>
                <w:szCs w:val="24"/>
              </w:rPr>
              <w:t>2.5</w:t>
            </w:r>
            <w:r w:rsidRPr="000C63E8">
              <w:rPr>
                <w:sz w:val="24"/>
                <w:szCs w:val="24"/>
              </w:rPr>
              <w:t>.</w:t>
            </w:r>
          </w:p>
          <w:p w:rsidR="00BD6EEE" w:rsidRPr="000650F5" w:rsidRDefault="00BD6EEE" w:rsidP="005018FA">
            <w:pPr>
              <w:pStyle w:val="ConsPlusNormal"/>
              <w:jc w:val="both"/>
              <w:rPr>
                <w:rFonts w:ascii="Times New Roman" w:hAnsi="Times New Roman"/>
                <w:sz w:val="24"/>
                <w:szCs w:val="24"/>
              </w:rPr>
            </w:pPr>
            <w:r w:rsidRPr="000650F5">
              <w:rPr>
                <w:rFonts w:ascii="Times New Roman" w:hAnsi="Times New Roman"/>
                <w:sz w:val="24"/>
                <w:szCs w:val="24"/>
              </w:rPr>
              <w:t>Стимулирование производителей и потребителей энергетических ресурсов, организаций, осуществляющих передачу энергетических ресурсо</w:t>
            </w:r>
            <w:r>
              <w:rPr>
                <w:rFonts w:ascii="Times New Roman" w:hAnsi="Times New Roman"/>
                <w:sz w:val="24"/>
                <w:szCs w:val="24"/>
              </w:rPr>
              <w:t>в</w:t>
            </w:r>
          </w:p>
        </w:tc>
        <w:tc>
          <w:tcPr>
            <w:tcW w:w="2552" w:type="dxa"/>
            <w:vMerge/>
          </w:tcPr>
          <w:p w:rsidR="00BD6EEE" w:rsidRPr="00810DE2" w:rsidRDefault="00BD6EEE" w:rsidP="005018FA">
            <w:pPr>
              <w:jc w:val="both"/>
              <w:rPr>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2835" w:type="dxa"/>
            <w:vMerge/>
          </w:tcPr>
          <w:p w:rsidR="00BD6EEE" w:rsidRPr="00810DE2" w:rsidRDefault="00BD6EEE" w:rsidP="005018FA">
            <w:pPr>
              <w:pStyle w:val="ConsPlusNormal"/>
              <w:jc w:val="both"/>
              <w:rPr>
                <w:rFonts w:ascii="Times New Roman" w:hAnsi="Times New Roman"/>
                <w:sz w:val="24"/>
                <w:szCs w:val="24"/>
              </w:rPr>
            </w:pPr>
          </w:p>
        </w:tc>
        <w:tc>
          <w:tcPr>
            <w:tcW w:w="2835" w:type="dxa"/>
            <w:vMerge/>
          </w:tcPr>
          <w:p w:rsidR="00BD6EEE" w:rsidRPr="00810DE2" w:rsidRDefault="00BD6EEE" w:rsidP="005018FA">
            <w:pPr>
              <w:pStyle w:val="ConsPlusNormal"/>
              <w:rPr>
                <w:rFonts w:ascii="Times New Roman" w:hAnsi="Times New Roman"/>
                <w:sz w:val="24"/>
                <w:szCs w:val="24"/>
              </w:rPr>
            </w:pP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r>
              <w:rPr>
                <w:rFonts w:ascii="Times New Roman" w:hAnsi="Times New Roman"/>
                <w:sz w:val="24"/>
                <w:szCs w:val="24"/>
              </w:rPr>
              <w:t>49</w:t>
            </w:r>
          </w:p>
        </w:tc>
        <w:tc>
          <w:tcPr>
            <w:tcW w:w="4031" w:type="dxa"/>
          </w:tcPr>
          <w:p w:rsidR="00BD6EEE" w:rsidRDefault="00BD6EEE" w:rsidP="005018FA">
            <w:pPr>
              <w:rPr>
                <w:sz w:val="24"/>
                <w:szCs w:val="24"/>
              </w:rPr>
            </w:pPr>
            <w:r w:rsidRPr="00C41AA7">
              <w:rPr>
                <w:sz w:val="24"/>
                <w:szCs w:val="24"/>
              </w:rPr>
              <w:t xml:space="preserve">Основное мероприятие </w:t>
            </w:r>
            <w:r>
              <w:rPr>
                <w:sz w:val="24"/>
                <w:szCs w:val="24"/>
              </w:rPr>
              <w:t>4</w:t>
            </w:r>
            <w:r w:rsidRPr="00C41AA7">
              <w:rPr>
                <w:sz w:val="24"/>
                <w:szCs w:val="24"/>
              </w:rPr>
              <w:t>.2.</w:t>
            </w:r>
            <w:r>
              <w:rPr>
                <w:sz w:val="24"/>
                <w:szCs w:val="24"/>
              </w:rPr>
              <w:t>6</w:t>
            </w:r>
            <w:r w:rsidRPr="00C41AA7">
              <w:rPr>
                <w:sz w:val="24"/>
                <w:szCs w:val="24"/>
              </w:rPr>
              <w:t>.</w:t>
            </w:r>
          </w:p>
          <w:p w:rsidR="00BD6EEE" w:rsidRPr="000650F5" w:rsidRDefault="00BD6EEE" w:rsidP="005018FA">
            <w:pPr>
              <w:rPr>
                <w:sz w:val="24"/>
                <w:szCs w:val="24"/>
              </w:rPr>
            </w:pPr>
            <w:r w:rsidRPr="000650F5">
              <w:rPr>
                <w:sz w:val="24"/>
                <w:szCs w:val="24"/>
              </w:rPr>
              <w:lastRenderedPageBreak/>
              <w:t>Информирование потребителей энергетических ресурсов о мероприятиях и способах энергосбережения и повышения энергетической эффективности</w:t>
            </w:r>
          </w:p>
        </w:tc>
        <w:tc>
          <w:tcPr>
            <w:tcW w:w="2552" w:type="dxa"/>
            <w:vMerge/>
          </w:tcPr>
          <w:p w:rsidR="00BD6EEE" w:rsidRPr="00810DE2" w:rsidRDefault="00BD6EEE" w:rsidP="005018FA">
            <w:pPr>
              <w:jc w:val="both"/>
              <w:rPr>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2835" w:type="dxa"/>
            <w:vMerge/>
          </w:tcPr>
          <w:p w:rsidR="00BD6EEE" w:rsidRPr="00810DE2" w:rsidRDefault="00BD6EEE" w:rsidP="005018FA">
            <w:pPr>
              <w:pStyle w:val="ConsPlusNormal"/>
              <w:jc w:val="both"/>
              <w:rPr>
                <w:rFonts w:ascii="Times New Roman" w:hAnsi="Times New Roman"/>
                <w:sz w:val="24"/>
                <w:szCs w:val="24"/>
              </w:rPr>
            </w:pPr>
          </w:p>
        </w:tc>
        <w:tc>
          <w:tcPr>
            <w:tcW w:w="2835" w:type="dxa"/>
            <w:vMerge/>
          </w:tcPr>
          <w:p w:rsidR="00BD6EEE" w:rsidRPr="00810DE2" w:rsidRDefault="00BD6EEE" w:rsidP="005018FA">
            <w:pPr>
              <w:pStyle w:val="ConsPlusNormal"/>
              <w:rPr>
                <w:rFonts w:ascii="Times New Roman" w:hAnsi="Times New Roman"/>
                <w:sz w:val="24"/>
                <w:szCs w:val="24"/>
              </w:rPr>
            </w:pP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r>
              <w:rPr>
                <w:rFonts w:ascii="Times New Roman" w:hAnsi="Times New Roman"/>
                <w:sz w:val="24"/>
                <w:szCs w:val="24"/>
              </w:rPr>
              <w:lastRenderedPageBreak/>
              <w:t>50</w:t>
            </w:r>
          </w:p>
        </w:tc>
        <w:tc>
          <w:tcPr>
            <w:tcW w:w="4031" w:type="dxa"/>
          </w:tcPr>
          <w:p w:rsidR="00BD6EEE" w:rsidRDefault="00BD6EEE" w:rsidP="005018FA">
            <w:pPr>
              <w:rPr>
                <w:sz w:val="24"/>
                <w:szCs w:val="24"/>
              </w:rPr>
            </w:pPr>
            <w:r w:rsidRPr="00C41AA7">
              <w:rPr>
                <w:sz w:val="24"/>
                <w:szCs w:val="24"/>
              </w:rPr>
              <w:t xml:space="preserve">Основное мероприятие </w:t>
            </w:r>
            <w:r>
              <w:rPr>
                <w:sz w:val="24"/>
                <w:szCs w:val="24"/>
              </w:rPr>
              <w:t>4</w:t>
            </w:r>
            <w:r w:rsidRPr="00C41AA7">
              <w:rPr>
                <w:sz w:val="24"/>
                <w:szCs w:val="24"/>
              </w:rPr>
              <w:t>.2.</w:t>
            </w:r>
            <w:r>
              <w:rPr>
                <w:sz w:val="24"/>
                <w:szCs w:val="24"/>
              </w:rPr>
              <w:t>7</w:t>
            </w:r>
            <w:r w:rsidRPr="00C41AA7">
              <w:rPr>
                <w:sz w:val="24"/>
                <w:szCs w:val="24"/>
              </w:rPr>
              <w:t>.</w:t>
            </w:r>
          </w:p>
          <w:p w:rsidR="00BD6EEE" w:rsidRPr="000650F5" w:rsidRDefault="00BD6EEE" w:rsidP="005018FA">
            <w:pPr>
              <w:rPr>
                <w:sz w:val="24"/>
                <w:szCs w:val="24"/>
              </w:rPr>
            </w:pPr>
            <w:r w:rsidRPr="000650F5">
              <w:rPr>
                <w:sz w:val="24"/>
                <w:szCs w:val="24"/>
              </w:rPr>
              <w:t>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2552" w:type="dxa"/>
            <w:vMerge/>
          </w:tcPr>
          <w:p w:rsidR="00BD6EEE" w:rsidRPr="00810DE2" w:rsidRDefault="00BD6EEE" w:rsidP="005018FA">
            <w:pPr>
              <w:jc w:val="both"/>
              <w:rPr>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2835" w:type="dxa"/>
            <w:vMerge/>
          </w:tcPr>
          <w:p w:rsidR="00BD6EEE" w:rsidRPr="00810DE2" w:rsidRDefault="00BD6EEE" w:rsidP="005018FA">
            <w:pPr>
              <w:pStyle w:val="ConsPlusNormal"/>
              <w:jc w:val="both"/>
              <w:rPr>
                <w:rFonts w:ascii="Times New Roman" w:hAnsi="Times New Roman"/>
                <w:sz w:val="24"/>
                <w:szCs w:val="24"/>
              </w:rPr>
            </w:pPr>
          </w:p>
        </w:tc>
        <w:tc>
          <w:tcPr>
            <w:tcW w:w="2835" w:type="dxa"/>
            <w:vMerge/>
          </w:tcPr>
          <w:p w:rsidR="00BD6EEE" w:rsidRPr="00810DE2" w:rsidRDefault="00BD6EEE" w:rsidP="005018FA">
            <w:pPr>
              <w:pStyle w:val="ConsPlusNormal"/>
              <w:rPr>
                <w:rFonts w:ascii="Times New Roman" w:hAnsi="Times New Roman"/>
                <w:sz w:val="24"/>
                <w:szCs w:val="24"/>
              </w:rPr>
            </w:pP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p>
        </w:tc>
        <w:tc>
          <w:tcPr>
            <w:tcW w:w="14521" w:type="dxa"/>
            <w:gridSpan w:val="6"/>
          </w:tcPr>
          <w:p w:rsidR="00BD6EEE" w:rsidRPr="00810DE2" w:rsidRDefault="00BD6EEE" w:rsidP="005018FA">
            <w:pPr>
              <w:pStyle w:val="ConsPlusNormal"/>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3</w:t>
            </w:r>
            <w:r w:rsidRPr="004F7D23">
              <w:rPr>
                <w:rFonts w:ascii="Times New Roman" w:hAnsi="Times New Roman"/>
                <w:b/>
                <w:sz w:val="24"/>
                <w:szCs w:val="24"/>
              </w:rPr>
              <w:t xml:space="preserve">: </w:t>
            </w:r>
            <w:r w:rsidRPr="00FB3F53">
              <w:rPr>
                <w:rFonts w:ascii="Times New Roman" w:hAnsi="Times New Roman"/>
                <w:b/>
                <w:sz w:val="24"/>
                <w:szCs w:val="24"/>
              </w:rPr>
              <w:t>Повышение доли использования нетрадиционных и местных видов топлива</w:t>
            </w: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r>
              <w:rPr>
                <w:rFonts w:ascii="Times New Roman" w:hAnsi="Times New Roman"/>
                <w:sz w:val="24"/>
                <w:szCs w:val="24"/>
              </w:rPr>
              <w:t>51</w:t>
            </w:r>
          </w:p>
        </w:tc>
        <w:tc>
          <w:tcPr>
            <w:tcW w:w="4031" w:type="dxa"/>
          </w:tcPr>
          <w:p w:rsidR="00BD6EEE" w:rsidRPr="00FB3F53" w:rsidRDefault="00BD6EEE" w:rsidP="005018FA">
            <w:pPr>
              <w:widowControl w:val="0"/>
              <w:autoSpaceDE w:val="0"/>
              <w:autoSpaceDN w:val="0"/>
              <w:adjustRightInd w:val="0"/>
              <w:rPr>
                <w:sz w:val="24"/>
                <w:szCs w:val="24"/>
              </w:rPr>
            </w:pPr>
            <w:r w:rsidRPr="00FB3F53">
              <w:rPr>
                <w:sz w:val="24"/>
                <w:szCs w:val="24"/>
              </w:rPr>
              <w:t xml:space="preserve">Основное мероприятие </w:t>
            </w:r>
            <w:r>
              <w:rPr>
                <w:sz w:val="24"/>
                <w:szCs w:val="24"/>
              </w:rPr>
              <w:t>4</w:t>
            </w:r>
            <w:r w:rsidRPr="00FB3F53">
              <w:rPr>
                <w:sz w:val="24"/>
                <w:szCs w:val="24"/>
              </w:rPr>
              <w:t>.3.1.</w:t>
            </w:r>
          </w:p>
          <w:p w:rsidR="00BD6EEE" w:rsidRPr="00C41AA7" w:rsidRDefault="00BD6EEE" w:rsidP="005018FA">
            <w:pPr>
              <w:rPr>
                <w:sz w:val="24"/>
                <w:szCs w:val="24"/>
              </w:rPr>
            </w:pPr>
            <w:r w:rsidRPr="00FB3F53">
              <w:rPr>
                <w:sz w:val="24"/>
                <w:szCs w:val="24"/>
              </w:rPr>
              <w:t>Комплекс мероприятий по поддержке проектов производства и потребления биотоплива, полученного из отходов лесопромышленного комплекса</w:t>
            </w:r>
          </w:p>
        </w:tc>
        <w:tc>
          <w:tcPr>
            <w:tcW w:w="2552" w:type="dxa"/>
            <w:vMerge w:val="restart"/>
          </w:tcPr>
          <w:p w:rsidR="00BD6EEE" w:rsidRPr="00E760E9" w:rsidRDefault="00BD6EEE" w:rsidP="005018FA">
            <w:pPr>
              <w:jc w:val="both"/>
              <w:rPr>
                <w:sz w:val="24"/>
                <w:szCs w:val="24"/>
              </w:rPr>
            </w:pPr>
            <w:r w:rsidRPr="00E760E9">
              <w:rPr>
                <w:sz w:val="24"/>
                <w:szCs w:val="24"/>
              </w:rPr>
              <w:t xml:space="preserve">Администрация муниципального района «Усть-Куломский» в лице отдела </w:t>
            </w:r>
            <w:r>
              <w:rPr>
                <w:sz w:val="24"/>
                <w:szCs w:val="24"/>
              </w:rPr>
              <w:t>территориального развития</w:t>
            </w:r>
          </w:p>
        </w:tc>
        <w:tc>
          <w:tcPr>
            <w:tcW w:w="1134" w:type="dxa"/>
            <w:vMerge w:val="restart"/>
          </w:tcPr>
          <w:p w:rsidR="00BD6EEE" w:rsidRDefault="00BD6EEE" w:rsidP="005018FA">
            <w:pPr>
              <w:pStyle w:val="ConsPlusNormal"/>
              <w:rPr>
                <w:rFonts w:ascii="Times New Roman" w:hAnsi="Times New Roman"/>
                <w:sz w:val="24"/>
                <w:szCs w:val="24"/>
              </w:rPr>
            </w:pPr>
            <w:r>
              <w:rPr>
                <w:rFonts w:ascii="Times New Roman" w:hAnsi="Times New Roman"/>
                <w:sz w:val="24"/>
                <w:szCs w:val="24"/>
              </w:rPr>
              <w:t>2022 год</w:t>
            </w:r>
          </w:p>
        </w:tc>
        <w:tc>
          <w:tcPr>
            <w:tcW w:w="1134" w:type="dxa"/>
            <w:vMerge w:val="restart"/>
          </w:tcPr>
          <w:p w:rsidR="00BD6EEE" w:rsidRDefault="00BD6EEE" w:rsidP="005018FA">
            <w:pPr>
              <w:pStyle w:val="ConsPlusNormal"/>
              <w:rPr>
                <w:rFonts w:ascii="Times New Roman" w:hAnsi="Times New Roman"/>
                <w:sz w:val="24"/>
                <w:szCs w:val="24"/>
              </w:rPr>
            </w:pPr>
            <w:r>
              <w:rPr>
                <w:rFonts w:ascii="Times New Roman" w:hAnsi="Times New Roman"/>
                <w:sz w:val="24"/>
                <w:szCs w:val="24"/>
              </w:rPr>
              <w:t>2026 год</w:t>
            </w:r>
          </w:p>
        </w:tc>
        <w:tc>
          <w:tcPr>
            <w:tcW w:w="2835" w:type="dxa"/>
          </w:tcPr>
          <w:p w:rsidR="00BD6EEE" w:rsidRPr="00EA03B4" w:rsidRDefault="00BD6EEE" w:rsidP="005018FA">
            <w:pPr>
              <w:pStyle w:val="ConsPlusNormal"/>
              <w:jc w:val="both"/>
              <w:rPr>
                <w:rFonts w:ascii="Times New Roman" w:eastAsia="Calibri" w:hAnsi="Times New Roman"/>
                <w:sz w:val="24"/>
                <w:szCs w:val="24"/>
              </w:rPr>
            </w:pPr>
            <w:r w:rsidRPr="00EA03B4">
              <w:rPr>
                <w:rFonts w:ascii="Times New Roman" w:eastAsia="Calibri" w:hAnsi="Times New Roman"/>
                <w:sz w:val="24"/>
                <w:szCs w:val="24"/>
              </w:rPr>
              <w:t>Проведение к</w:t>
            </w:r>
            <w:r w:rsidRPr="00EA03B4">
              <w:rPr>
                <w:rFonts w:ascii="Times New Roman" w:hAnsi="Times New Roman"/>
                <w:sz w:val="24"/>
                <w:szCs w:val="24"/>
              </w:rPr>
              <w:t>омплекса мероприятий по поддержке проектов производства и потребления биотоплива, полученного из отходов лесопромышленного комплекса</w:t>
            </w:r>
          </w:p>
        </w:tc>
        <w:tc>
          <w:tcPr>
            <w:tcW w:w="2835" w:type="dxa"/>
          </w:tcPr>
          <w:p w:rsidR="00BD6EEE" w:rsidRPr="007C5A07" w:rsidRDefault="00BD6EEE" w:rsidP="005018FA">
            <w:pPr>
              <w:pStyle w:val="ConsPlusNormal"/>
              <w:rPr>
                <w:rFonts w:ascii="Times New Roman" w:eastAsia="Calibri" w:hAnsi="Times New Roman"/>
                <w:sz w:val="24"/>
                <w:szCs w:val="24"/>
              </w:rPr>
            </w:pPr>
            <w:r>
              <w:rPr>
                <w:rFonts w:ascii="Times New Roman" w:eastAsia="Calibri" w:hAnsi="Times New Roman"/>
                <w:sz w:val="24"/>
                <w:szCs w:val="24"/>
              </w:rPr>
              <w:t>У</w:t>
            </w:r>
            <w:r w:rsidRPr="007C5A07">
              <w:rPr>
                <w:rFonts w:ascii="Times New Roman" w:hAnsi="Times New Roman"/>
                <w:sz w:val="24"/>
                <w:szCs w:val="24"/>
              </w:rPr>
              <w:t>величение количества случаев использования в качестве энергии вторичных энергетических ресурсов и (или) возобновляемых источников энергии;</w:t>
            </w: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r>
              <w:rPr>
                <w:rFonts w:ascii="Times New Roman" w:hAnsi="Times New Roman"/>
                <w:sz w:val="24"/>
                <w:szCs w:val="24"/>
              </w:rPr>
              <w:t>52</w:t>
            </w:r>
          </w:p>
        </w:tc>
        <w:tc>
          <w:tcPr>
            <w:tcW w:w="4031" w:type="dxa"/>
          </w:tcPr>
          <w:p w:rsidR="00BD6EEE" w:rsidRDefault="00BD6EEE" w:rsidP="005018FA">
            <w:pPr>
              <w:rPr>
                <w:sz w:val="24"/>
                <w:szCs w:val="24"/>
              </w:rPr>
            </w:pPr>
            <w:r w:rsidRPr="00C41AA7">
              <w:rPr>
                <w:sz w:val="24"/>
                <w:szCs w:val="24"/>
              </w:rPr>
              <w:t xml:space="preserve">Основное мероприятие </w:t>
            </w:r>
            <w:r>
              <w:rPr>
                <w:sz w:val="24"/>
                <w:szCs w:val="24"/>
              </w:rPr>
              <w:t>4</w:t>
            </w:r>
            <w:r w:rsidRPr="00C41AA7">
              <w:rPr>
                <w:sz w:val="24"/>
                <w:szCs w:val="24"/>
              </w:rPr>
              <w:t>.</w:t>
            </w:r>
            <w:r>
              <w:rPr>
                <w:sz w:val="24"/>
                <w:szCs w:val="24"/>
              </w:rPr>
              <w:t>3</w:t>
            </w:r>
            <w:r w:rsidRPr="00C41AA7">
              <w:rPr>
                <w:sz w:val="24"/>
                <w:szCs w:val="24"/>
              </w:rPr>
              <w:t>.</w:t>
            </w:r>
            <w:r>
              <w:rPr>
                <w:sz w:val="24"/>
                <w:szCs w:val="24"/>
              </w:rPr>
              <w:t>2</w:t>
            </w:r>
            <w:r w:rsidRPr="00C41AA7">
              <w:rPr>
                <w:sz w:val="24"/>
                <w:szCs w:val="24"/>
              </w:rPr>
              <w:t>.</w:t>
            </w:r>
          </w:p>
          <w:p w:rsidR="00BD6EEE" w:rsidRPr="00961410" w:rsidRDefault="00BD6EEE" w:rsidP="005018FA">
            <w:pPr>
              <w:pStyle w:val="ConsPlusNormal"/>
              <w:jc w:val="both"/>
              <w:rPr>
                <w:rFonts w:ascii="Times New Roman" w:hAnsi="Times New Roman"/>
                <w:sz w:val="24"/>
                <w:szCs w:val="24"/>
              </w:rPr>
            </w:pPr>
            <w:r w:rsidRPr="00961410">
              <w:rPr>
                <w:rFonts w:ascii="Times New Roman" w:eastAsia="Calibri" w:hAnsi="Times New Roman"/>
                <w:sz w:val="24"/>
                <w:szCs w:val="24"/>
              </w:rPr>
              <w:t xml:space="preserve">Мероприятия по выявлению бесхозяйных объектов недвижимого </w:t>
            </w:r>
            <w:r w:rsidRPr="00961410">
              <w:rPr>
                <w:rFonts w:ascii="Times New Roman" w:eastAsia="Calibri" w:hAnsi="Times New Roman"/>
                <w:sz w:val="24"/>
                <w:szCs w:val="24"/>
              </w:rPr>
              <w:lastRenderedPageBreak/>
              <w:t>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2552" w:type="dxa"/>
            <w:vMerge/>
          </w:tcPr>
          <w:p w:rsidR="00BD6EEE" w:rsidRPr="00810DE2" w:rsidRDefault="00BD6EEE" w:rsidP="005018FA">
            <w:pPr>
              <w:jc w:val="both"/>
              <w:rPr>
                <w:sz w:val="24"/>
                <w:szCs w:val="24"/>
              </w:rPr>
            </w:pPr>
          </w:p>
        </w:tc>
        <w:tc>
          <w:tcPr>
            <w:tcW w:w="1134" w:type="dxa"/>
            <w:vMerge/>
          </w:tcPr>
          <w:p w:rsidR="00BD6EEE" w:rsidRPr="00617D63" w:rsidRDefault="00BD6EEE" w:rsidP="005018FA">
            <w:pPr>
              <w:pStyle w:val="ConsPlusNormal"/>
              <w:jc w:val="center"/>
              <w:rPr>
                <w:rFonts w:ascii="Times New Roman" w:hAnsi="Times New Roman"/>
                <w:sz w:val="24"/>
                <w:szCs w:val="24"/>
              </w:rPr>
            </w:pPr>
          </w:p>
        </w:tc>
        <w:tc>
          <w:tcPr>
            <w:tcW w:w="1134" w:type="dxa"/>
            <w:vMerge/>
          </w:tcPr>
          <w:p w:rsidR="00BD6EEE" w:rsidRPr="00617D63" w:rsidRDefault="00BD6EEE" w:rsidP="005018FA">
            <w:pPr>
              <w:pStyle w:val="ConsPlusNormal"/>
              <w:jc w:val="center"/>
              <w:rPr>
                <w:rFonts w:ascii="Times New Roman" w:hAnsi="Times New Roman"/>
                <w:sz w:val="24"/>
                <w:szCs w:val="24"/>
              </w:rPr>
            </w:pPr>
          </w:p>
        </w:tc>
        <w:tc>
          <w:tcPr>
            <w:tcW w:w="2835" w:type="dxa"/>
            <w:vMerge w:val="restart"/>
          </w:tcPr>
          <w:p w:rsidR="00BD6EEE" w:rsidRPr="00EA03B4" w:rsidRDefault="00BD6EEE" w:rsidP="005018FA">
            <w:pPr>
              <w:pStyle w:val="ConsPlusNormal"/>
              <w:jc w:val="both"/>
              <w:rPr>
                <w:rFonts w:ascii="Times New Roman" w:hAnsi="Times New Roman"/>
                <w:sz w:val="24"/>
                <w:szCs w:val="24"/>
              </w:rPr>
            </w:pPr>
            <w:r>
              <w:rPr>
                <w:rFonts w:ascii="Times New Roman" w:eastAsia="Calibri" w:hAnsi="Times New Roman"/>
                <w:sz w:val="24"/>
                <w:szCs w:val="24"/>
              </w:rPr>
              <w:t>В</w:t>
            </w:r>
            <w:r w:rsidRPr="007C5A07">
              <w:rPr>
                <w:rFonts w:ascii="Times New Roman" w:hAnsi="Times New Roman"/>
                <w:sz w:val="24"/>
                <w:szCs w:val="24"/>
              </w:rPr>
              <w:t xml:space="preserve">ыявление бесхозяйных объектов недвижимого имущества, используемых </w:t>
            </w:r>
            <w:r w:rsidRPr="007C5A07">
              <w:rPr>
                <w:rFonts w:ascii="Times New Roman" w:hAnsi="Times New Roman"/>
                <w:sz w:val="24"/>
                <w:szCs w:val="24"/>
              </w:rPr>
              <w:lastRenderedPageBreak/>
              <w:t>для передачи энергетических ресурсов (включая тепло- и электроснабжение)</w:t>
            </w:r>
          </w:p>
        </w:tc>
        <w:tc>
          <w:tcPr>
            <w:tcW w:w="2835" w:type="dxa"/>
            <w:vMerge w:val="restart"/>
          </w:tcPr>
          <w:p w:rsidR="00BD6EEE" w:rsidRPr="00810DE2" w:rsidRDefault="00BD6EEE" w:rsidP="005018FA">
            <w:pPr>
              <w:pStyle w:val="ConsPlusNormal"/>
              <w:rPr>
                <w:rFonts w:ascii="Times New Roman" w:hAnsi="Times New Roman"/>
                <w:sz w:val="24"/>
                <w:szCs w:val="24"/>
              </w:rPr>
            </w:pPr>
            <w:r>
              <w:rPr>
                <w:rFonts w:ascii="Times New Roman" w:eastAsia="Calibri" w:hAnsi="Times New Roman"/>
                <w:sz w:val="24"/>
                <w:szCs w:val="24"/>
              </w:rPr>
              <w:lastRenderedPageBreak/>
              <w:t>В</w:t>
            </w:r>
            <w:r w:rsidRPr="007C5A07">
              <w:rPr>
                <w:rFonts w:ascii="Times New Roman" w:hAnsi="Times New Roman"/>
                <w:sz w:val="24"/>
                <w:szCs w:val="24"/>
              </w:rPr>
              <w:t xml:space="preserve">ыявление бесхозяйных объектов недвижимого имущества, используемых </w:t>
            </w:r>
            <w:r w:rsidRPr="007C5A07">
              <w:rPr>
                <w:rFonts w:ascii="Times New Roman" w:hAnsi="Times New Roman"/>
                <w:sz w:val="24"/>
                <w:szCs w:val="24"/>
              </w:rPr>
              <w:lastRenderedPageBreak/>
              <w:t>для передачи энергетических ресурсов (включая тепло- и электроснабжение)</w:t>
            </w: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r>
              <w:rPr>
                <w:rFonts w:ascii="Times New Roman" w:hAnsi="Times New Roman"/>
                <w:sz w:val="24"/>
                <w:szCs w:val="24"/>
              </w:rPr>
              <w:lastRenderedPageBreak/>
              <w:t>53</w:t>
            </w:r>
          </w:p>
        </w:tc>
        <w:tc>
          <w:tcPr>
            <w:tcW w:w="4031" w:type="dxa"/>
          </w:tcPr>
          <w:p w:rsidR="00BD6EEE" w:rsidRDefault="00BD6EEE" w:rsidP="005018FA">
            <w:pPr>
              <w:rPr>
                <w:sz w:val="24"/>
                <w:szCs w:val="24"/>
              </w:rPr>
            </w:pPr>
            <w:r w:rsidRPr="00C41AA7">
              <w:rPr>
                <w:sz w:val="24"/>
                <w:szCs w:val="24"/>
              </w:rPr>
              <w:t xml:space="preserve">Основное мероприятие </w:t>
            </w:r>
            <w:r>
              <w:rPr>
                <w:sz w:val="24"/>
                <w:szCs w:val="24"/>
              </w:rPr>
              <w:t>4</w:t>
            </w:r>
            <w:r w:rsidRPr="00C41AA7">
              <w:rPr>
                <w:sz w:val="24"/>
                <w:szCs w:val="24"/>
              </w:rPr>
              <w:t>.</w:t>
            </w:r>
            <w:r>
              <w:rPr>
                <w:sz w:val="24"/>
                <w:szCs w:val="24"/>
              </w:rPr>
              <w:t>3</w:t>
            </w:r>
            <w:r w:rsidRPr="00C41AA7">
              <w:rPr>
                <w:sz w:val="24"/>
                <w:szCs w:val="24"/>
              </w:rPr>
              <w:t>.</w:t>
            </w:r>
            <w:r>
              <w:rPr>
                <w:sz w:val="24"/>
                <w:szCs w:val="24"/>
              </w:rPr>
              <w:t>3</w:t>
            </w:r>
            <w:r w:rsidRPr="00C41AA7">
              <w:rPr>
                <w:sz w:val="24"/>
                <w:szCs w:val="24"/>
              </w:rPr>
              <w:t>.</w:t>
            </w:r>
          </w:p>
          <w:p w:rsidR="00BD6EEE" w:rsidRPr="00961410" w:rsidRDefault="00BD6EEE" w:rsidP="005018FA">
            <w:pPr>
              <w:pStyle w:val="ConsPlusNormal"/>
              <w:jc w:val="both"/>
              <w:rPr>
                <w:rFonts w:ascii="Times New Roman" w:hAnsi="Times New Roman"/>
                <w:sz w:val="24"/>
                <w:szCs w:val="24"/>
              </w:rPr>
            </w:pPr>
            <w:r w:rsidRPr="00961410">
              <w:rPr>
                <w:rFonts w:ascii="Times New Roman" w:eastAsia="Calibri" w:hAnsi="Times New Roman"/>
                <w:sz w:val="24"/>
                <w:szCs w:val="24"/>
              </w:rPr>
              <w:t>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tc>
        <w:tc>
          <w:tcPr>
            <w:tcW w:w="2552" w:type="dxa"/>
            <w:vMerge/>
          </w:tcPr>
          <w:p w:rsidR="00BD6EEE" w:rsidRPr="00810DE2" w:rsidRDefault="00BD6EEE" w:rsidP="005018FA">
            <w:pPr>
              <w:jc w:val="both"/>
              <w:rPr>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2835" w:type="dxa"/>
            <w:vMerge/>
          </w:tcPr>
          <w:p w:rsidR="00BD6EEE" w:rsidRPr="00810DE2" w:rsidRDefault="00BD6EEE" w:rsidP="005018FA">
            <w:pPr>
              <w:pStyle w:val="ConsPlusNormal"/>
              <w:jc w:val="both"/>
              <w:rPr>
                <w:rFonts w:ascii="Times New Roman" w:hAnsi="Times New Roman"/>
                <w:sz w:val="24"/>
                <w:szCs w:val="24"/>
              </w:rPr>
            </w:pPr>
          </w:p>
        </w:tc>
        <w:tc>
          <w:tcPr>
            <w:tcW w:w="2835" w:type="dxa"/>
            <w:vMerge/>
          </w:tcPr>
          <w:p w:rsidR="00BD6EEE" w:rsidRPr="00810DE2" w:rsidRDefault="00BD6EEE" w:rsidP="005018FA">
            <w:pPr>
              <w:pStyle w:val="ConsPlusNormal"/>
              <w:rPr>
                <w:rFonts w:ascii="Times New Roman" w:hAnsi="Times New Roman"/>
                <w:sz w:val="24"/>
                <w:szCs w:val="24"/>
              </w:rPr>
            </w:pP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p>
        </w:tc>
        <w:tc>
          <w:tcPr>
            <w:tcW w:w="14521" w:type="dxa"/>
            <w:gridSpan w:val="6"/>
          </w:tcPr>
          <w:p w:rsidR="00BD6EEE" w:rsidRPr="00DC6A2C" w:rsidRDefault="00BD6EEE" w:rsidP="005018FA">
            <w:pPr>
              <w:pStyle w:val="ConsPlusNormal"/>
              <w:jc w:val="center"/>
              <w:rPr>
                <w:rFonts w:ascii="Times New Roman" w:hAnsi="Times New Roman"/>
                <w:sz w:val="24"/>
                <w:szCs w:val="24"/>
              </w:rPr>
            </w:pPr>
            <w:r w:rsidRPr="00DC6A2C">
              <w:rPr>
                <w:rFonts w:ascii="Times New Roman" w:hAnsi="Times New Roman"/>
                <w:b/>
                <w:sz w:val="24"/>
                <w:szCs w:val="24"/>
              </w:rPr>
              <w:t xml:space="preserve">Подпрограмма </w:t>
            </w:r>
            <w:r>
              <w:rPr>
                <w:rFonts w:ascii="Times New Roman" w:hAnsi="Times New Roman"/>
                <w:b/>
                <w:sz w:val="24"/>
                <w:szCs w:val="24"/>
              </w:rPr>
              <w:t>5</w:t>
            </w:r>
            <w:r w:rsidRPr="00DC6A2C">
              <w:rPr>
                <w:rFonts w:ascii="Times New Roman" w:hAnsi="Times New Roman"/>
                <w:b/>
                <w:sz w:val="24"/>
                <w:szCs w:val="24"/>
              </w:rPr>
              <w:t xml:space="preserve"> «</w:t>
            </w:r>
            <w:r w:rsidRPr="00DC6A2C">
              <w:rPr>
                <w:rFonts w:ascii="Times New Roman" w:eastAsia="Calibri" w:hAnsi="Times New Roman"/>
                <w:b/>
                <w:bCs/>
                <w:sz w:val="24"/>
                <w:szCs w:val="24"/>
              </w:rPr>
              <w:t>Повышение  безопасности дорожного движения  в муниципальном районе «Усть-Куломский</w:t>
            </w:r>
            <w:r w:rsidRPr="00DC6A2C">
              <w:rPr>
                <w:rFonts w:ascii="Times New Roman" w:hAnsi="Times New Roman"/>
                <w:b/>
                <w:sz w:val="24"/>
                <w:szCs w:val="24"/>
              </w:rPr>
              <w:t>»</w:t>
            </w: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p>
        </w:tc>
        <w:tc>
          <w:tcPr>
            <w:tcW w:w="14521" w:type="dxa"/>
            <w:gridSpan w:val="6"/>
          </w:tcPr>
          <w:p w:rsidR="00BD6EEE" w:rsidRPr="00810DE2" w:rsidRDefault="00BD6EEE" w:rsidP="005018FA">
            <w:pPr>
              <w:pStyle w:val="ConsPlusNormal"/>
              <w:rPr>
                <w:rFonts w:ascii="Times New Roman" w:hAnsi="Times New Roman"/>
                <w:sz w:val="24"/>
                <w:szCs w:val="24"/>
              </w:rPr>
            </w:pPr>
            <w:r>
              <w:rPr>
                <w:rFonts w:ascii="Times New Roman" w:hAnsi="Times New Roman"/>
                <w:b/>
                <w:sz w:val="24"/>
                <w:szCs w:val="24"/>
              </w:rPr>
              <w:t xml:space="preserve">Задача </w:t>
            </w:r>
            <w:r w:rsidRPr="00935EE4">
              <w:rPr>
                <w:rFonts w:ascii="Times New Roman" w:hAnsi="Times New Roman"/>
                <w:b/>
                <w:sz w:val="24"/>
                <w:szCs w:val="24"/>
              </w:rPr>
              <w:t>1</w:t>
            </w:r>
            <w:r>
              <w:rPr>
                <w:rFonts w:ascii="Times New Roman" w:hAnsi="Times New Roman"/>
                <w:b/>
                <w:sz w:val="24"/>
                <w:szCs w:val="24"/>
              </w:rPr>
              <w:t>:</w:t>
            </w:r>
            <w:r w:rsidRPr="00935EE4">
              <w:rPr>
                <w:rFonts w:ascii="Times New Roman" w:hAnsi="Times New Roman"/>
                <w:b/>
                <w:sz w:val="24"/>
                <w:szCs w:val="24"/>
              </w:rPr>
              <w:t xml:space="preserve"> Обеспечение мероприятий по предупреждению детского дорожно-транспортного травматизма на территории </w:t>
            </w:r>
            <w:r w:rsidRPr="00935EE4">
              <w:rPr>
                <w:rFonts w:ascii="Times New Roman" w:hAnsi="Times New Roman"/>
                <w:b/>
                <w:sz w:val="24"/>
                <w:szCs w:val="24"/>
              </w:rPr>
              <w:lastRenderedPageBreak/>
              <w:t>муниципального района</w:t>
            </w: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r>
              <w:rPr>
                <w:rFonts w:ascii="Times New Roman" w:hAnsi="Times New Roman"/>
                <w:sz w:val="24"/>
                <w:szCs w:val="24"/>
              </w:rPr>
              <w:lastRenderedPageBreak/>
              <w:t>53</w:t>
            </w:r>
          </w:p>
        </w:tc>
        <w:tc>
          <w:tcPr>
            <w:tcW w:w="4031" w:type="dxa"/>
          </w:tcPr>
          <w:p w:rsidR="00BD6EEE" w:rsidRDefault="00BD6EEE" w:rsidP="005018FA">
            <w:pPr>
              <w:rPr>
                <w:sz w:val="24"/>
                <w:szCs w:val="24"/>
              </w:rPr>
            </w:pPr>
            <w:r w:rsidRPr="00C41AA7">
              <w:rPr>
                <w:sz w:val="24"/>
                <w:szCs w:val="24"/>
              </w:rPr>
              <w:t xml:space="preserve">Основное мероприятие </w:t>
            </w:r>
            <w:r>
              <w:rPr>
                <w:sz w:val="24"/>
                <w:szCs w:val="24"/>
              </w:rPr>
              <w:t>5.1.1.</w:t>
            </w:r>
          </w:p>
          <w:p w:rsidR="00BD6EEE" w:rsidRPr="00DC6A2C" w:rsidRDefault="00BD6EEE" w:rsidP="005018FA">
            <w:pPr>
              <w:pStyle w:val="ConsPlusNormal"/>
              <w:jc w:val="both"/>
              <w:rPr>
                <w:rFonts w:ascii="Times New Roman" w:hAnsi="Times New Roman"/>
                <w:sz w:val="24"/>
                <w:szCs w:val="24"/>
              </w:rPr>
            </w:pPr>
            <w:r w:rsidRPr="00DC6A2C">
              <w:rPr>
                <w:rFonts w:ascii="Times New Roman" w:hAnsi="Times New Roman"/>
                <w:sz w:val="24"/>
                <w:szCs w:val="24"/>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2552" w:type="dxa"/>
          </w:tcPr>
          <w:p w:rsidR="00BD6EEE" w:rsidRPr="00E760E9" w:rsidRDefault="00BD6EEE" w:rsidP="005018FA">
            <w:pPr>
              <w:jc w:val="both"/>
              <w:rPr>
                <w:sz w:val="24"/>
                <w:szCs w:val="24"/>
              </w:rPr>
            </w:pPr>
            <w:r w:rsidRPr="00E760E9">
              <w:rPr>
                <w:sz w:val="24"/>
                <w:szCs w:val="24"/>
              </w:rPr>
              <w:t xml:space="preserve">Администрация муниципального района «Усть-Куломский» в лице отдела </w:t>
            </w:r>
            <w:r>
              <w:rPr>
                <w:sz w:val="24"/>
                <w:szCs w:val="24"/>
              </w:rPr>
              <w:t>по дорожной деятельности</w:t>
            </w:r>
          </w:p>
        </w:tc>
        <w:tc>
          <w:tcPr>
            <w:tcW w:w="1134"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2022 год</w:t>
            </w:r>
          </w:p>
        </w:tc>
        <w:tc>
          <w:tcPr>
            <w:tcW w:w="1134" w:type="dxa"/>
          </w:tcPr>
          <w:p w:rsidR="00BD6EEE" w:rsidRDefault="00BD6EEE" w:rsidP="005018FA">
            <w:pPr>
              <w:pStyle w:val="ConsPlusNormal"/>
              <w:rPr>
                <w:rFonts w:ascii="Times New Roman" w:hAnsi="Times New Roman"/>
                <w:sz w:val="24"/>
                <w:szCs w:val="24"/>
              </w:rPr>
            </w:pPr>
            <w:r>
              <w:rPr>
                <w:rFonts w:ascii="Times New Roman" w:hAnsi="Times New Roman"/>
                <w:sz w:val="24"/>
                <w:szCs w:val="24"/>
              </w:rPr>
              <w:t>2026 год</w:t>
            </w:r>
          </w:p>
        </w:tc>
        <w:tc>
          <w:tcPr>
            <w:tcW w:w="2835" w:type="dxa"/>
          </w:tcPr>
          <w:p w:rsidR="00BD6EEE" w:rsidRPr="00493B99" w:rsidRDefault="00BD6EEE" w:rsidP="005018FA">
            <w:pPr>
              <w:pStyle w:val="ConsPlusNormal"/>
              <w:jc w:val="both"/>
              <w:rPr>
                <w:rFonts w:ascii="Times New Roman" w:hAnsi="Times New Roman"/>
                <w:sz w:val="24"/>
                <w:szCs w:val="24"/>
              </w:rPr>
            </w:pPr>
            <w:r w:rsidRPr="00493B99">
              <w:rPr>
                <w:rFonts w:ascii="Times New Roman" w:eastAsia="Calibri" w:hAnsi="Times New Roman"/>
                <w:sz w:val="24"/>
                <w:szCs w:val="24"/>
              </w:rPr>
              <w:t>Выполнение необходимых мероприятий, направленных на сокращения детского дорожного травматизма</w:t>
            </w:r>
            <w:r>
              <w:rPr>
                <w:rFonts w:ascii="Times New Roman" w:eastAsia="Calibri" w:hAnsi="Times New Roman"/>
                <w:sz w:val="24"/>
                <w:szCs w:val="24"/>
              </w:rPr>
              <w:t xml:space="preserve">, </w:t>
            </w:r>
            <w:r w:rsidRPr="00493B99">
              <w:rPr>
                <w:rFonts w:ascii="Times New Roman" w:eastAsia="Calibri" w:hAnsi="Times New Roman"/>
                <w:sz w:val="24"/>
                <w:szCs w:val="24"/>
              </w:rPr>
              <w:t xml:space="preserve">обучение детей и подростков </w:t>
            </w:r>
            <w:hyperlink r:id="rId16" w:history="1">
              <w:r w:rsidRPr="00493B99">
                <w:rPr>
                  <w:rFonts w:ascii="Times New Roman" w:eastAsia="Calibri" w:hAnsi="Times New Roman"/>
                  <w:sz w:val="24"/>
                  <w:szCs w:val="24"/>
                </w:rPr>
                <w:t>Правилам</w:t>
              </w:r>
            </w:hyperlink>
            <w:r w:rsidRPr="00493B99">
              <w:rPr>
                <w:rFonts w:ascii="Times New Roman" w:eastAsia="Calibri" w:hAnsi="Times New Roman"/>
                <w:sz w:val="24"/>
                <w:szCs w:val="24"/>
              </w:rPr>
              <w:t xml:space="preserve"> дорожного движения, формирование у детей навыков безопасного поведения на дорогах, укрепление и контроль дисциплины участия детей в дорожном движении и создание условий безопасного участия детей в дорожном движении</w:t>
            </w:r>
          </w:p>
        </w:tc>
        <w:tc>
          <w:tcPr>
            <w:tcW w:w="2835" w:type="dxa"/>
          </w:tcPr>
          <w:p w:rsidR="00BD6EEE" w:rsidRPr="00493B99" w:rsidRDefault="00BD6EEE" w:rsidP="005018FA">
            <w:pPr>
              <w:pStyle w:val="ConsPlusNormal"/>
              <w:jc w:val="both"/>
              <w:rPr>
                <w:rFonts w:ascii="Times New Roman" w:hAnsi="Times New Roman"/>
                <w:sz w:val="24"/>
                <w:szCs w:val="24"/>
              </w:rPr>
            </w:pPr>
            <w:r w:rsidRPr="00493B99">
              <w:rPr>
                <w:rFonts w:ascii="Times New Roman" w:eastAsia="Calibri" w:hAnsi="Times New Roman"/>
                <w:sz w:val="24"/>
                <w:szCs w:val="24"/>
              </w:rPr>
              <w:t>В целях повышения эффективности средств обучения детей в образовательных учреждениях муниципального района «Усть-Куломский» требуется изменить приоритеты: перенести смысловую нагрузку на разработку мультимедийных средств обучения, тренажеров и автогородков, а также продолжить работу по</w:t>
            </w:r>
            <w:r w:rsidRPr="00DC6A2C">
              <w:rPr>
                <w:rFonts w:ascii="Times New Roman" w:hAnsi="Times New Roman"/>
                <w:sz w:val="24"/>
                <w:szCs w:val="24"/>
              </w:rPr>
              <w:t xml:space="preserve"> обучению безопасному участию в дорожном движении</w:t>
            </w:r>
            <w:r>
              <w:rPr>
                <w:rFonts w:ascii="Times New Roman" w:hAnsi="Times New Roman"/>
                <w:sz w:val="24"/>
                <w:szCs w:val="24"/>
              </w:rPr>
              <w:t xml:space="preserve"> и</w:t>
            </w:r>
            <w:r w:rsidRPr="00493B99">
              <w:rPr>
                <w:rFonts w:ascii="Times New Roman" w:eastAsia="Calibri" w:hAnsi="Times New Roman"/>
                <w:sz w:val="24"/>
                <w:szCs w:val="24"/>
              </w:rPr>
              <w:t xml:space="preserve"> профилактике детского дорожного травматизма в образовательных учреждениях района</w:t>
            </w: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p>
        </w:tc>
        <w:tc>
          <w:tcPr>
            <w:tcW w:w="14521" w:type="dxa"/>
            <w:gridSpan w:val="6"/>
          </w:tcPr>
          <w:p w:rsidR="00BD6EEE" w:rsidRPr="00810DE2" w:rsidRDefault="00BD6EEE" w:rsidP="005018FA">
            <w:pPr>
              <w:pStyle w:val="ConsPlusNormal"/>
              <w:rPr>
                <w:rFonts w:ascii="Times New Roman" w:hAnsi="Times New Roman"/>
                <w:sz w:val="24"/>
                <w:szCs w:val="24"/>
              </w:rPr>
            </w:pPr>
            <w:r w:rsidRPr="004F7D23">
              <w:rPr>
                <w:rFonts w:ascii="Times New Roman" w:hAnsi="Times New Roman"/>
                <w:b/>
                <w:sz w:val="24"/>
                <w:szCs w:val="24"/>
              </w:rPr>
              <w:t xml:space="preserve">Задача </w:t>
            </w:r>
            <w:r>
              <w:rPr>
                <w:rFonts w:ascii="Times New Roman" w:hAnsi="Times New Roman"/>
                <w:b/>
                <w:sz w:val="24"/>
                <w:szCs w:val="24"/>
              </w:rPr>
              <w:t>2</w:t>
            </w:r>
            <w:r w:rsidRPr="004F7D23">
              <w:rPr>
                <w:rFonts w:ascii="Times New Roman" w:hAnsi="Times New Roman"/>
                <w:b/>
                <w:sz w:val="24"/>
                <w:szCs w:val="24"/>
              </w:rPr>
              <w:t xml:space="preserve">: </w:t>
            </w:r>
            <w:r w:rsidRPr="00935EE4">
              <w:rPr>
                <w:rFonts w:ascii="Times New Roman" w:hAnsi="Times New Roman"/>
                <w:b/>
                <w:sz w:val="24"/>
                <w:szCs w:val="24"/>
              </w:rPr>
              <w:t>Развитие системы организации движения транспортных средств и пешеходов</w:t>
            </w: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r>
              <w:rPr>
                <w:rFonts w:ascii="Times New Roman" w:hAnsi="Times New Roman"/>
                <w:sz w:val="24"/>
                <w:szCs w:val="24"/>
              </w:rPr>
              <w:t>54</w:t>
            </w:r>
          </w:p>
        </w:tc>
        <w:tc>
          <w:tcPr>
            <w:tcW w:w="4031" w:type="dxa"/>
          </w:tcPr>
          <w:p w:rsidR="00BD6EEE" w:rsidRDefault="00BD6EEE" w:rsidP="005018FA">
            <w:pPr>
              <w:rPr>
                <w:sz w:val="24"/>
                <w:szCs w:val="24"/>
              </w:rPr>
            </w:pPr>
            <w:r w:rsidRPr="00C41AA7">
              <w:rPr>
                <w:sz w:val="24"/>
                <w:szCs w:val="24"/>
              </w:rPr>
              <w:t xml:space="preserve">Основное мероприятие </w:t>
            </w:r>
            <w:r>
              <w:rPr>
                <w:sz w:val="24"/>
                <w:szCs w:val="24"/>
              </w:rPr>
              <w:t>5.2.1.</w:t>
            </w:r>
          </w:p>
          <w:p w:rsidR="00BD6EEE" w:rsidRPr="00DC6A2C" w:rsidRDefault="00BD6EEE" w:rsidP="005018FA">
            <w:pPr>
              <w:pStyle w:val="ConsPlusNormal"/>
              <w:jc w:val="both"/>
              <w:rPr>
                <w:rFonts w:ascii="Times New Roman" w:hAnsi="Times New Roman"/>
                <w:sz w:val="24"/>
                <w:szCs w:val="24"/>
              </w:rPr>
            </w:pPr>
            <w:r w:rsidRPr="00DC6A2C">
              <w:rPr>
                <w:rFonts w:ascii="Times New Roman" w:hAnsi="Times New Roman"/>
                <w:sz w:val="24"/>
                <w:szCs w:val="24"/>
              </w:rPr>
              <w:t>Обустройство горизонтальной и вертикальной разметки</w:t>
            </w:r>
          </w:p>
        </w:tc>
        <w:tc>
          <w:tcPr>
            <w:tcW w:w="2552" w:type="dxa"/>
            <w:vMerge w:val="restart"/>
          </w:tcPr>
          <w:p w:rsidR="00BD6EEE" w:rsidRPr="00E760E9" w:rsidRDefault="00BD6EEE" w:rsidP="005018FA">
            <w:pPr>
              <w:jc w:val="both"/>
              <w:rPr>
                <w:sz w:val="24"/>
                <w:szCs w:val="24"/>
              </w:rPr>
            </w:pPr>
            <w:r w:rsidRPr="00E760E9">
              <w:rPr>
                <w:sz w:val="24"/>
                <w:szCs w:val="24"/>
              </w:rPr>
              <w:t xml:space="preserve">Администрация муниципального района «Усть-Куломский» в лице </w:t>
            </w:r>
            <w:r w:rsidRPr="00E760E9">
              <w:rPr>
                <w:sz w:val="24"/>
                <w:szCs w:val="24"/>
              </w:rPr>
              <w:lastRenderedPageBreak/>
              <w:t xml:space="preserve">отдела </w:t>
            </w:r>
            <w:r>
              <w:rPr>
                <w:sz w:val="24"/>
                <w:szCs w:val="24"/>
              </w:rPr>
              <w:t>по дорожной деятельности</w:t>
            </w:r>
          </w:p>
        </w:tc>
        <w:tc>
          <w:tcPr>
            <w:tcW w:w="1134" w:type="dxa"/>
            <w:vMerge w:val="restart"/>
          </w:tcPr>
          <w:p w:rsidR="00BD6EEE" w:rsidRDefault="00BD6EEE" w:rsidP="005018FA">
            <w:pPr>
              <w:pStyle w:val="ConsPlusNormal"/>
              <w:rPr>
                <w:rFonts w:ascii="Times New Roman" w:hAnsi="Times New Roman"/>
                <w:sz w:val="24"/>
                <w:szCs w:val="24"/>
              </w:rPr>
            </w:pPr>
            <w:r>
              <w:rPr>
                <w:rFonts w:ascii="Times New Roman" w:hAnsi="Times New Roman"/>
                <w:sz w:val="24"/>
                <w:szCs w:val="24"/>
              </w:rPr>
              <w:lastRenderedPageBreak/>
              <w:t>2022 год</w:t>
            </w:r>
          </w:p>
        </w:tc>
        <w:tc>
          <w:tcPr>
            <w:tcW w:w="1134" w:type="dxa"/>
            <w:vMerge w:val="restart"/>
          </w:tcPr>
          <w:p w:rsidR="00BD6EEE" w:rsidRDefault="00BD6EEE" w:rsidP="005018FA">
            <w:pPr>
              <w:pStyle w:val="ConsPlusNormal"/>
              <w:rPr>
                <w:rFonts w:ascii="Times New Roman" w:hAnsi="Times New Roman"/>
                <w:sz w:val="24"/>
                <w:szCs w:val="24"/>
              </w:rPr>
            </w:pPr>
            <w:r>
              <w:rPr>
                <w:rFonts w:ascii="Times New Roman" w:hAnsi="Times New Roman"/>
                <w:sz w:val="24"/>
                <w:szCs w:val="24"/>
              </w:rPr>
              <w:t>2026 год</w:t>
            </w:r>
          </w:p>
        </w:tc>
        <w:tc>
          <w:tcPr>
            <w:tcW w:w="2835" w:type="dxa"/>
            <w:vMerge w:val="restart"/>
          </w:tcPr>
          <w:p w:rsidR="00BD6EEE" w:rsidRPr="00DC2701" w:rsidRDefault="00BD6EEE" w:rsidP="005018FA">
            <w:pPr>
              <w:pStyle w:val="ConsPlusNormal"/>
              <w:jc w:val="both"/>
              <w:rPr>
                <w:rFonts w:ascii="Times New Roman" w:hAnsi="Times New Roman"/>
                <w:sz w:val="24"/>
                <w:szCs w:val="24"/>
              </w:rPr>
            </w:pPr>
            <w:r w:rsidRPr="00DC2701">
              <w:rPr>
                <w:rFonts w:ascii="Times New Roman" w:hAnsi="Times New Roman"/>
                <w:sz w:val="24"/>
                <w:szCs w:val="24"/>
              </w:rPr>
              <w:t>Приведение автомобильных дорог общего пользования местного значения Усть-</w:t>
            </w:r>
            <w:r w:rsidRPr="00DC2701">
              <w:rPr>
                <w:rFonts w:ascii="Times New Roman" w:hAnsi="Times New Roman"/>
                <w:sz w:val="24"/>
                <w:szCs w:val="24"/>
              </w:rPr>
              <w:lastRenderedPageBreak/>
              <w:t>Куломского района в соответствие с учетом изменения национальных стандартов, от их общей протяженности</w:t>
            </w:r>
          </w:p>
        </w:tc>
        <w:tc>
          <w:tcPr>
            <w:tcW w:w="2835" w:type="dxa"/>
            <w:vMerge w:val="restart"/>
          </w:tcPr>
          <w:p w:rsidR="00BD6EEE" w:rsidRPr="00810DE2" w:rsidRDefault="00BD6EEE" w:rsidP="005018FA">
            <w:pPr>
              <w:pStyle w:val="ConsPlusNormal"/>
              <w:rPr>
                <w:rFonts w:ascii="Times New Roman" w:hAnsi="Times New Roman"/>
                <w:sz w:val="24"/>
                <w:szCs w:val="24"/>
              </w:rPr>
            </w:pPr>
            <w:r w:rsidRPr="00DC2701">
              <w:rPr>
                <w:rFonts w:ascii="Times New Roman" w:hAnsi="Times New Roman"/>
                <w:sz w:val="24"/>
                <w:szCs w:val="24"/>
              </w:rPr>
              <w:lastRenderedPageBreak/>
              <w:t>Приведение автомобильных дорог общего пользования местного значения Усть-</w:t>
            </w:r>
            <w:r w:rsidRPr="00DC2701">
              <w:rPr>
                <w:rFonts w:ascii="Times New Roman" w:hAnsi="Times New Roman"/>
                <w:sz w:val="24"/>
                <w:szCs w:val="24"/>
              </w:rPr>
              <w:lastRenderedPageBreak/>
              <w:t>Куломского района в соответствие с учетом изменения национальных стандартов, от их общей протяженности</w:t>
            </w: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r>
              <w:rPr>
                <w:rFonts w:ascii="Times New Roman" w:hAnsi="Times New Roman"/>
                <w:sz w:val="24"/>
                <w:szCs w:val="24"/>
              </w:rPr>
              <w:t>55</w:t>
            </w:r>
          </w:p>
        </w:tc>
        <w:tc>
          <w:tcPr>
            <w:tcW w:w="4031" w:type="dxa"/>
          </w:tcPr>
          <w:p w:rsidR="00BD6EEE" w:rsidRPr="00DC6A2C" w:rsidRDefault="00BD6EEE" w:rsidP="005018FA">
            <w:pPr>
              <w:rPr>
                <w:sz w:val="24"/>
                <w:szCs w:val="24"/>
              </w:rPr>
            </w:pPr>
            <w:r w:rsidRPr="00DC6A2C">
              <w:rPr>
                <w:sz w:val="24"/>
                <w:szCs w:val="24"/>
              </w:rPr>
              <w:t xml:space="preserve">Основное мероприятие </w:t>
            </w:r>
            <w:r>
              <w:rPr>
                <w:sz w:val="24"/>
                <w:szCs w:val="24"/>
              </w:rPr>
              <w:t>5</w:t>
            </w:r>
            <w:r w:rsidRPr="00DC6A2C">
              <w:rPr>
                <w:sz w:val="24"/>
                <w:szCs w:val="24"/>
              </w:rPr>
              <w:t>.2.2.</w:t>
            </w:r>
          </w:p>
          <w:p w:rsidR="00BD6EEE" w:rsidRPr="00810DE2" w:rsidRDefault="00BD6EEE" w:rsidP="005018FA">
            <w:pPr>
              <w:pStyle w:val="ConsPlusNormal"/>
              <w:jc w:val="both"/>
              <w:rPr>
                <w:rFonts w:ascii="Times New Roman" w:hAnsi="Times New Roman"/>
                <w:sz w:val="24"/>
                <w:szCs w:val="24"/>
              </w:rPr>
            </w:pPr>
            <w:r w:rsidRPr="00DC6A2C">
              <w:rPr>
                <w:rFonts w:ascii="Times New Roman" w:eastAsia="Calibri" w:hAnsi="Times New Roman"/>
                <w:sz w:val="24"/>
                <w:szCs w:val="24"/>
              </w:rPr>
              <w:lastRenderedPageBreak/>
              <w:t>Разработка дислокации дорожных знаков и схем горизонтальной разметки</w:t>
            </w:r>
          </w:p>
        </w:tc>
        <w:tc>
          <w:tcPr>
            <w:tcW w:w="2552" w:type="dxa"/>
            <w:vMerge/>
          </w:tcPr>
          <w:p w:rsidR="00BD6EEE" w:rsidRPr="00810DE2" w:rsidRDefault="00BD6EEE" w:rsidP="005018FA">
            <w:pPr>
              <w:jc w:val="both"/>
              <w:rPr>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2835" w:type="dxa"/>
            <w:vMerge/>
          </w:tcPr>
          <w:p w:rsidR="00BD6EEE" w:rsidRPr="00810DE2" w:rsidRDefault="00BD6EEE" w:rsidP="005018FA">
            <w:pPr>
              <w:pStyle w:val="ConsPlusNormal"/>
              <w:jc w:val="both"/>
              <w:rPr>
                <w:rFonts w:ascii="Times New Roman" w:hAnsi="Times New Roman"/>
                <w:sz w:val="24"/>
                <w:szCs w:val="24"/>
              </w:rPr>
            </w:pPr>
          </w:p>
        </w:tc>
        <w:tc>
          <w:tcPr>
            <w:tcW w:w="2835" w:type="dxa"/>
            <w:vMerge/>
          </w:tcPr>
          <w:p w:rsidR="00BD6EEE" w:rsidRPr="00810DE2" w:rsidRDefault="00BD6EEE" w:rsidP="005018FA">
            <w:pPr>
              <w:pStyle w:val="ConsPlusNormal"/>
              <w:rPr>
                <w:rFonts w:ascii="Times New Roman" w:hAnsi="Times New Roman"/>
                <w:sz w:val="24"/>
                <w:szCs w:val="24"/>
              </w:rPr>
            </w:pP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r>
              <w:rPr>
                <w:rFonts w:ascii="Times New Roman" w:hAnsi="Times New Roman"/>
                <w:sz w:val="24"/>
                <w:szCs w:val="24"/>
              </w:rPr>
              <w:lastRenderedPageBreak/>
              <w:t>56</w:t>
            </w:r>
          </w:p>
        </w:tc>
        <w:tc>
          <w:tcPr>
            <w:tcW w:w="4031" w:type="dxa"/>
          </w:tcPr>
          <w:p w:rsidR="00BD6EEE" w:rsidRPr="00DC6A2C" w:rsidRDefault="00BD6EEE" w:rsidP="005018FA">
            <w:pPr>
              <w:rPr>
                <w:sz w:val="24"/>
                <w:szCs w:val="24"/>
              </w:rPr>
            </w:pPr>
            <w:r w:rsidRPr="00DC6A2C">
              <w:rPr>
                <w:sz w:val="24"/>
                <w:szCs w:val="24"/>
              </w:rPr>
              <w:t xml:space="preserve">Основное мероприятие </w:t>
            </w:r>
            <w:r>
              <w:rPr>
                <w:sz w:val="24"/>
                <w:szCs w:val="24"/>
              </w:rPr>
              <w:t>5</w:t>
            </w:r>
            <w:r w:rsidRPr="00DC6A2C">
              <w:rPr>
                <w:sz w:val="24"/>
                <w:szCs w:val="24"/>
              </w:rPr>
              <w:t>.2.3.</w:t>
            </w:r>
          </w:p>
          <w:p w:rsidR="00BD6EEE" w:rsidRPr="00DC6A2C" w:rsidRDefault="00BD6EEE" w:rsidP="005018FA">
            <w:pPr>
              <w:pStyle w:val="ConsPlusNormal"/>
              <w:jc w:val="both"/>
              <w:rPr>
                <w:rFonts w:ascii="Times New Roman" w:hAnsi="Times New Roman"/>
                <w:sz w:val="24"/>
                <w:szCs w:val="24"/>
              </w:rPr>
            </w:pPr>
            <w:r w:rsidRPr="00DC6A2C">
              <w:rPr>
                <w:rFonts w:ascii="Times New Roman" w:hAnsi="Times New Roman"/>
                <w:sz w:val="24"/>
                <w:szCs w:val="24"/>
              </w:rPr>
              <w:t>Установка  дорожных знаков и информационных   табло, в том  числе о едином   номере "112"  и  телефонах экстренных оперативных служб</w:t>
            </w:r>
          </w:p>
        </w:tc>
        <w:tc>
          <w:tcPr>
            <w:tcW w:w="2552" w:type="dxa"/>
            <w:vMerge/>
          </w:tcPr>
          <w:p w:rsidR="00BD6EEE" w:rsidRPr="00810DE2" w:rsidRDefault="00BD6EEE" w:rsidP="005018FA">
            <w:pPr>
              <w:jc w:val="both"/>
              <w:rPr>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2835" w:type="dxa"/>
            <w:vMerge/>
          </w:tcPr>
          <w:p w:rsidR="00BD6EEE" w:rsidRPr="00810DE2" w:rsidRDefault="00BD6EEE" w:rsidP="005018FA">
            <w:pPr>
              <w:pStyle w:val="ConsPlusNormal"/>
              <w:jc w:val="both"/>
              <w:rPr>
                <w:rFonts w:ascii="Times New Roman" w:hAnsi="Times New Roman"/>
                <w:sz w:val="24"/>
                <w:szCs w:val="24"/>
              </w:rPr>
            </w:pPr>
          </w:p>
        </w:tc>
        <w:tc>
          <w:tcPr>
            <w:tcW w:w="2835" w:type="dxa"/>
            <w:vMerge/>
          </w:tcPr>
          <w:p w:rsidR="00BD6EEE" w:rsidRPr="00810DE2" w:rsidRDefault="00BD6EEE" w:rsidP="005018FA">
            <w:pPr>
              <w:pStyle w:val="ConsPlusNormal"/>
              <w:rPr>
                <w:rFonts w:ascii="Times New Roman" w:hAnsi="Times New Roman"/>
                <w:sz w:val="24"/>
                <w:szCs w:val="24"/>
              </w:rPr>
            </w:pP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r>
              <w:rPr>
                <w:rFonts w:ascii="Times New Roman" w:hAnsi="Times New Roman"/>
                <w:sz w:val="24"/>
                <w:szCs w:val="24"/>
              </w:rPr>
              <w:t>57</w:t>
            </w:r>
          </w:p>
        </w:tc>
        <w:tc>
          <w:tcPr>
            <w:tcW w:w="4031" w:type="dxa"/>
          </w:tcPr>
          <w:p w:rsidR="00BD6EEE" w:rsidRDefault="00BD6EEE" w:rsidP="005018FA">
            <w:pPr>
              <w:rPr>
                <w:sz w:val="24"/>
                <w:szCs w:val="24"/>
              </w:rPr>
            </w:pPr>
            <w:r w:rsidRPr="00C41AA7">
              <w:rPr>
                <w:sz w:val="24"/>
                <w:szCs w:val="24"/>
              </w:rPr>
              <w:t xml:space="preserve">Основное мероприятие </w:t>
            </w:r>
            <w:r>
              <w:rPr>
                <w:sz w:val="24"/>
                <w:szCs w:val="24"/>
              </w:rPr>
              <w:t>5.2.4.</w:t>
            </w:r>
          </w:p>
          <w:p w:rsidR="00BD6EEE" w:rsidRPr="00493B99" w:rsidRDefault="00BD6EEE" w:rsidP="005018FA">
            <w:pPr>
              <w:pStyle w:val="ConsPlusNormal"/>
              <w:jc w:val="both"/>
              <w:rPr>
                <w:rFonts w:ascii="Times New Roman" w:hAnsi="Times New Roman"/>
                <w:sz w:val="24"/>
                <w:szCs w:val="24"/>
              </w:rPr>
            </w:pPr>
            <w:r w:rsidRPr="00493B99">
              <w:rPr>
                <w:rFonts w:ascii="Times New Roman" w:hAnsi="Times New Roman"/>
                <w:sz w:val="24"/>
                <w:szCs w:val="24"/>
              </w:rPr>
              <w:t>Реализация народных проектов в сфере дорожной деятельности</w:t>
            </w:r>
          </w:p>
        </w:tc>
        <w:tc>
          <w:tcPr>
            <w:tcW w:w="2552" w:type="dxa"/>
            <w:vMerge/>
          </w:tcPr>
          <w:p w:rsidR="00BD6EEE" w:rsidRPr="00810DE2" w:rsidRDefault="00BD6EEE" w:rsidP="005018FA">
            <w:pPr>
              <w:jc w:val="both"/>
              <w:rPr>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2835" w:type="dxa"/>
            <w:vMerge/>
          </w:tcPr>
          <w:p w:rsidR="00BD6EEE" w:rsidRPr="00810DE2" w:rsidRDefault="00BD6EEE" w:rsidP="005018FA">
            <w:pPr>
              <w:pStyle w:val="ConsPlusNormal"/>
              <w:jc w:val="both"/>
              <w:rPr>
                <w:rFonts w:ascii="Times New Roman" w:hAnsi="Times New Roman"/>
                <w:sz w:val="24"/>
                <w:szCs w:val="24"/>
              </w:rPr>
            </w:pPr>
          </w:p>
        </w:tc>
        <w:tc>
          <w:tcPr>
            <w:tcW w:w="2835" w:type="dxa"/>
            <w:vMerge/>
          </w:tcPr>
          <w:p w:rsidR="00BD6EEE" w:rsidRPr="00810DE2" w:rsidRDefault="00BD6EEE" w:rsidP="005018FA">
            <w:pPr>
              <w:pStyle w:val="ConsPlusNormal"/>
              <w:rPr>
                <w:rFonts w:ascii="Times New Roman" w:hAnsi="Times New Roman"/>
                <w:sz w:val="24"/>
                <w:szCs w:val="24"/>
              </w:rPr>
            </w:pP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r>
              <w:rPr>
                <w:rFonts w:ascii="Times New Roman" w:hAnsi="Times New Roman"/>
                <w:sz w:val="24"/>
                <w:szCs w:val="24"/>
              </w:rPr>
              <w:t>58</w:t>
            </w:r>
          </w:p>
        </w:tc>
        <w:tc>
          <w:tcPr>
            <w:tcW w:w="4031" w:type="dxa"/>
          </w:tcPr>
          <w:p w:rsidR="00BD6EEE" w:rsidRDefault="00BD6EEE" w:rsidP="005018FA">
            <w:pPr>
              <w:rPr>
                <w:sz w:val="24"/>
                <w:szCs w:val="24"/>
              </w:rPr>
            </w:pPr>
            <w:r w:rsidRPr="00C41AA7">
              <w:rPr>
                <w:sz w:val="24"/>
                <w:szCs w:val="24"/>
              </w:rPr>
              <w:t xml:space="preserve">Основное мероприятие </w:t>
            </w:r>
            <w:r>
              <w:rPr>
                <w:sz w:val="24"/>
                <w:szCs w:val="24"/>
              </w:rPr>
              <w:t>5.2.5.</w:t>
            </w:r>
          </w:p>
          <w:p w:rsidR="00BD6EEE" w:rsidRPr="00493B99" w:rsidRDefault="00BD6EEE" w:rsidP="005018FA">
            <w:pPr>
              <w:pStyle w:val="ConsPlusNormal"/>
              <w:jc w:val="both"/>
              <w:rPr>
                <w:rFonts w:ascii="Times New Roman" w:hAnsi="Times New Roman"/>
                <w:sz w:val="24"/>
                <w:szCs w:val="24"/>
              </w:rPr>
            </w:pPr>
            <w:r w:rsidRPr="00493B99">
              <w:rPr>
                <w:rFonts w:ascii="Times New Roman" w:hAnsi="Times New Roman"/>
                <w:sz w:val="24"/>
                <w:szCs w:val="24"/>
              </w:rPr>
              <w:t>Оборудование и переоборудование пешеходных переходов с учетом изменений национальных стандартов, регламентирующих дорожную деятельность</w:t>
            </w:r>
            <w:r>
              <w:rPr>
                <w:rFonts w:ascii="Times New Roman" w:hAnsi="Times New Roman"/>
                <w:sz w:val="24"/>
                <w:szCs w:val="24"/>
              </w:rPr>
              <w:t>.</w:t>
            </w:r>
          </w:p>
        </w:tc>
        <w:tc>
          <w:tcPr>
            <w:tcW w:w="2552" w:type="dxa"/>
            <w:vMerge/>
          </w:tcPr>
          <w:p w:rsidR="00BD6EEE" w:rsidRPr="00810DE2" w:rsidRDefault="00BD6EEE" w:rsidP="005018FA">
            <w:pPr>
              <w:jc w:val="both"/>
              <w:rPr>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2835" w:type="dxa"/>
            <w:vMerge/>
          </w:tcPr>
          <w:p w:rsidR="00BD6EEE" w:rsidRPr="00810DE2" w:rsidRDefault="00BD6EEE" w:rsidP="005018FA">
            <w:pPr>
              <w:pStyle w:val="ConsPlusNormal"/>
              <w:jc w:val="both"/>
              <w:rPr>
                <w:rFonts w:ascii="Times New Roman" w:hAnsi="Times New Roman"/>
                <w:sz w:val="24"/>
                <w:szCs w:val="24"/>
              </w:rPr>
            </w:pPr>
          </w:p>
        </w:tc>
        <w:tc>
          <w:tcPr>
            <w:tcW w:w="2835" w:type="dxa"/>
            <w:vMerge/>
          </w:tcPr>
          <w:p w:rsidR="00BD6EEE" w:rsidRPr="00810DE2" w:rsidRDefault="00BD6EEE" w:rsidP="005018FA">
            <w:pPr>
              <w:pStyle w:val="ConsPlusNormal"/>
              <w:rPr>
                <w:rFonts w:ascii="Times New Roman" w:hAnsi="Times New Roman"/>
                <w:sz w:val="24"/>
                <w:szCs w:val="24"/>
              </w:rPr>
            </w:pP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r>
              <w:rPr>
                <w:rFonts w:ascii="Times New Roman" w:hAnsi="Times New Roman"/>
                <w:sz w:val="24"/>
                <w:szCs w:val="24"/>
              </w:rPr>
              <w:t>59</w:t>
            </w:r>
          </w:p>
        </w:tc>
        <w:tc>
          <w:tcPr>
            <w:tcW w:w="4031" w:type="dxa"/>
          </w:tcPr>
          <w:p w:rsidR="00BD6EEE" w:rsidRDefault="00BD6EEE" w:rsidP="005018FA">
            <w:pPr>
              <w:rPr>
                <w:sz w:val="24"/>
                <w:szCs w:val="24"/>
              </w:rPr>
            </w:pPr>
            <w:r w:rsidRPr="00C41AA7">
              <w:rPr>
                <w:sz w:val="24"/>
                <w:szCs w:val="24"/>
              </w:rPr>
              <w:t xml:space="preserve">Основное мероприятие </w:t>
            </w:r>
            <w:r>
              <w:rPr>
                <w:sz w:val="24"/>
                <w:szCs w:val="24"/>
              </w:rPr>
              <w:t>5.2.6.</w:t>
            </w:r>
          </w:p>
          <w:p w:rsidR="00BD6EEE" w:rsidRPr="00493B99" w:rsidRDefault="00BD6EEE" w:rsidP="005018FA">
            <w:pPr>
              <w:pStyle w:val="ConsPlusNormal"/>
              <w:jc w:val="both"/>
              <w:rPr>
                <w:rFonts w:ascii="Times New Roman" w:hAnsi="Times New Roman"/>
                <w:sz w:val="24"/>
                <w:szCs w:val="24"/>
              </w:rPr>
            </w:pPr>
            <w:r w:rsidRPr="00493B99">
              <w:rPr>
                <w:rFonts w:ascii="Times New Roman" w:hAnsi="Times New Roman"/>
                <w:sz w:val="24"/>
                <w:szCs w:val="24"/>
              </w:rPr>
              <w:t>Устройство искусственных неровностей «Лежачий полицейский» на участках автомобильных дорог вблизи расположения объектов социальной инфраструктуры</w:t>
            </w:r>
          </w:p>
        </w:tc>
        <w:tc>
          <w:tcPr>
            <w:tcW w:w="2552" w:type="dxa"/>
            <w:vMerge/>
          </w:tcPr>
          <w:p w:rsidR="00BD6EEE" w:rsidRPr="00810DE2" w:rsidRDefault="00BD6EEE" w:rsidP="005018FA">
            <w:pPr>
              <w:jc w:val="both"/>
              <w:rPr>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2835" w:type="dxa"/>
            <w:vMerge/>
          </w:tcPr>
          <w:p w:rsidR="00BD6EEE" w:rsidRPr="00810DE2" w:rsidRDefault="00BD6EEE" w:rsidP="005018FA">
            <w:pPr>
              <w:pStyle w:val="ConsPlusNormal"/>
              <w:jc w:val="both"/>
              <w:rPr>
                <w:rFonts w:ascii="Times New Roman" w:hAnsi="Times New Roman"/>
                <w:sz w:val="24"/>
                <w:szCs w:val="24"/>
              </w:rPr>
            </w:pPr>
          </w:p>
        </w:tc>
        <w:tc>
          <w:tcPr>
            <w:tcW w:w="2835" w:type="dxa"/>
            <w:vMerge/>
          </w:tcPr>
          <w:p w:rsidR="00BD6EEE" w:rsidRPr="00810DE2" w:rsidRDefault="00BD6EEE" w:rsidP="005018FA">
            <w:pPr>
              <w:pStyle w:val="ConsPlusNormal"/>
              <w:rPr>
                <w:rFonts w:ascii="Times New Roman" w:hAnsi="Times New Roman"/>
                <w:sz w:val="24"/>
                <w:szCs w:val="24"/>
              </w:rPr>
            </w:pPr>
          </w:p>
        </w:tc>
      </w:tr>
      <w:tr w:rsidR="00BD6EEE" w:rsidRPr="00617D63" w:rsidTr="005018FA">
        <w:tc>
          <w:tcPr>
            <w:tcW w:w="567" w:type="dxa"/>
            <w:shd w:val="clear" w:color="auto" w:fill="auto"/>
          </w:tcPr>
          <w:p w:rsidR="00BD6EEE" w:rsidRDefault="00BD6EEE" w:rsidP="005018FA">
            <w:pPr>
              <w:pStyle w:val="ConsPlusNormal"/>
              <w:rPr>
                <w:rFonts w:ascii="Times New Roman" w:hAnsi="Times New Roman"/>
                <w:sz w:val="24"/>
                <w:szCs w:val="24"/>
              </w:rPr>
            </w:pPr>
            <w:r>
              <w:rPr>
                <w:rFonts w:ascii="Times New Roman" w:hAnsi="Times New Roman"/>
                <w:sz w:val="24"/>
                <w:szCs w:val="24"/>
              </w:rPr>
              <w:t>60</w:t>
            </w:r>
          </w:p>
        </w:tc>
        <w:tc>
          <w:tcPr>
            <w:tcW w:w="4031" w:type="dxa"/>
          </w:tcPr>
          <w:p w:rsidR="00BD6EEE" w:rsidRDefault="00BD6EEE" w:rsidP="005018FA">
            <w:pPr>
              <w:rPr>
                <w:sz w:val="24"/>
                <w:szCs w:val="24"/>
              </w:rPr>
            </w:pPr>
            <w:r w:rsidRPr="00C41AA7">
              <w:rPr>
                <w:sz w:val="24"/>
                <w:szCs w:val="24"/>
              </w:rPr>
              <w:t xml:space="preserve">Основное мероприятие </w:t>
            </w:r>
            <w:r>
              <w:rPr>
                <w:sz w:val="24"/>
                <w:szCs w:val="24"/>
              </w:rPr>
              <w:t>5.2.7.</w:t>
            </w:r>
          </w:p>
          <w:p w:rsidR="00BD6EEE" w:rsidRPr="00810DE2" w:rsidRDefault="00BD6EEE" w:rsidP="005018FA">
            <w:pPr>
              <w:rPr>
                <w:sz w:val="24"/>
                <w:szCs w:val="24"/>
              </w:rPr>
            </w:pPr>
            <w:r w:rsidRPr="00493B99">
              <w:rPr>
                <w:sz w:val="24"/>
                <w:szCs w:val="24"/>
              </w:rPr>
              <w:t xml:space="preserve">Выполнение комплекса работ по обеспечению транспортной безопасности объекта транспортной </w:t>
            </w:r>
            <w:r w:rsidRPr="00493B99">
              <w:rPr>
                <w:sz w:val="24"/>
                <w:szCs w:val="24"/>
              </w:rPr>
              <w:lastRenderedPageBreak/>
              <w:t>инфраструктуры (мост через р. Север</w:t>
            </w:r>
            <w:r>
              <w:rPr>
                <w:sz w:val="24"/>
                <w:szCs w:val="24"/>
              </w:rPr>
              <w:t>наяКе</w:t>
            </w:r>
            <w:r w:rsidRPr="00493B99">
              <w:rPr>
                <w:sz w:val="24"/>
                <w:szCs w:val="24"/>
              </w:rPr>
              <w:t>льтма)</w:t>
            </w:r>
          </w:p>
        </w:tc>
        <w:tc>
          <w:tcPr>
            <w:tcW w:w="2552" w:type="dxa"/>
            <w:vMerge/>
          </w:tcPr>
          <w:p w:rsidR="00BD6EEE" w:rsidRPr="00810DE2" w:rsidRDefault="00BD6EEE" w:rsidP="005018FA">
            <w:pPr>
              <w:jc w:val="both"/>
              <w:rPr>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1134" w:type="dxa"/>
            <w:vMerge/>
          </w:tcPr>
          <w:p w:rsidR="00BD6EEE" w:rsidRPr="00810DE2" w:rsidRDefault="00BD6EEE" w:rsidP="005018FA">
            <w:pPr>
              <w:pStyle w:val="ConsPlusNormal"/>
              <w:jc w:val="center"/>
              <w:rPr>
                <w:rFonts w:ascii="Times New Roman" w:hAnsi="Times New Roman"/>
                <w:sz w:val="24"/>
                <w:szCs w:val="24"/>
              </w:rPr>
            </w:pPr>
          </w:p>
        </w:tc>
        <w:tc>
          <w:tcPr>
            <w:tcW w:w="2835" w:type="dxa"/>
            <w:vMerge/>
          </w:tcPr>
          <w:p w:rsidR="00BD6EEE" w:rsidRPr="00810DE2" w:rsidRDefault="00BD6EEE" w:rsidP="005018FA">
            <w:pPr>
              <w:pStyle w:val="ConsPlusNormal"/>
              <w:jc w:val="both"/>
              <w:rPr>
                <w:rFonts w:ascii="Times New Roman" w:hAnsi="Times New Roman"/>
                <w:sz w:val="24"/>
                <w:szCs w:val="24"/>
              </w:rPr>
            </w:pPr>
          </w:p>
        </w:tc>
        <w:tc>
          <w:tcPr>
            <w:tcW w:w="2835" w:type="dxa"/>
            <w:vMerge/>
          </w:tcPr>
          <w:p w:rsidR="00BD6EEE" w:rsidRPr="00810DE2" w:rsidRDefault="00BD6EEE" w:rsidP="005018FA">
            <w:pPr>
              <w:pStyle w:val="ConsPlusNormal"/>
              <w:rPr>
                <w:rFonts w:ascii="Times New Roman" w:hAnsi="Times New Roman"/>
                <w:sz w:val="24"/>
                <w:szCs w:val="24"/>
              </w:rPr>
            </w:pPr>
          </w:p>
        </w:tc>
      </w:tr>
    </w:tbl>
    <w:p w:rsidR="00BD6EEE" w:rsidRDefault="00BD6EEE" w:rsidP="00BD6EEE">
      <w:pPr>
        <w:pStyle w:val="ConsPlusNormal"/>
      </w:pPr>
    </w:p>
    <w:p w:rsidR="00BD6EEE" w:rsidRDefault="00BD6EEE" w:rsidP="00BD6EEE">
      <w:pPr>
        <w:pStyle w:val="ConsPlusNormal"/>
        <w:outlineLvl w:val="1"/>
        <w:rPr>
          <w:rFonts w:ascii="Times New Roman" w:hAnsi="Times New Roman"/>
          <w:sz w:val="28"/>
          <w:szCs w:val="28"/>
        </w:rPr>
      </w:pPr>
    </w:p>
    <w:p w:rsidR="00BD6EEE" w:rsidRDefault="00BD6EEE" w:rsidP="00BD6EEE">
      <w:pPr>
        <w:pStyle w:val="ConsPlusNormal"/>
        <w:jc w:val="right"/>
        <w:outlineLvl w:val="1"/>
        <w:rPr>
          <w:rFonts w:ascii="Times New Roman" w:hAnsi="Times New Roman"/>
          <w:sz w:val="28"/>
          <w:szCs w:val="28"/>
        </w:rPr>
      </w:pPr>
    </w:p>
    <w:p w:rsidR="00BD6EEE" w:rsidRPr="00216F7D" w:rsidRDefault="00BD6EEE" w:rsidP="00BD6EEE">
      <w:pPr>
        <w:pStyle w:val="ConsPlusNormal"/>
        <w:jc w:val="right"/>
        <w:outlineLvl w:val="1"/>
        <w:rPr>
          <w:rFonts w:ascii="Times New Roman" w:hAnsi="Times New Roman"/>
          <w:sz w:val="28"/>
          <w:szCs w:val="28"/>
        </w:rPr>
      </w:pPr>
      <w:r w:rsidRPr="00216F7D">
        <w:rPr>
          <w:rFonts w:ascii="Times New Roman" w:hAnsi="Times New Roman"/>
          <w:sz w:val="28"/>
          <w:szCs w:val="28"/>
        </w:rPr>
        <w:t xml:space="preserve">Таблица </w:t>
      </w:r>
      <w:r>
        <w:rPr>
          <w:rFonts w:ascii="Times New Roman" w:hAnsi="Times New Roman"/>
          <w:sz w:val="28"/>
          <w:szCs w:val="28"/>
        </w:rPr>
        <w:t>№</w:t>
      </w:r>
      <w:r w:rsidRPr="00216F7D">
        <w:rPr>
          <w:rFonts w:ascii="Times New Roman" w:hAnsi="Times New Roman"/>
          <w:sz w:val="28"/>
          <w:szCs w:val="28"/>
        </w:rPr>
        <w:t xml:space="preserve"> 3</w:t>
      </w:r>
    </w:p>
    <w:p w:rsidR="00BD6EEE" w:rsidRDefault="00BD6EEE" w:rsidP="00BD6EEE">
      <w:pPr>
        <w:pStyle w:val="ConsPlusNormal"/>
      </w:pPr>
    </w:p>
    <w:p w:rsidR="00BD6EEE" w:rsidRPr="00216F7D" w:rsidRDefault="00BD6EEE" w:rsidP="00BD6EEE">
      <w:pPr>
        <w:pStyle w:val="ConsPlusNormal"/>
        <w:jc w:val="center"/>
        <w:rPr>
          <w:rFonts w:ascii="Times New Roman" w:hAnsi="Times New Roman"/>
          <w:b/>
          <w:sz w:val="28"/>
          <w:szCs w:val="28"/>
        </w:rPr>
      </w:pPr>
      <w:bookmarkStart w:id="1" w:name="P402"/>
      <w:bookmarkEnd w:id="1"/>
      <w:r w:rsidRPr="00216F7D">
        <w:rPr>
          <w:rFonts w:ascii="Times New Roman" w:hAnsi="Times New Roman"/>
          <w:b/>
          <w:sz w:val="28"/>
          <w:szCs w:val="28"/>
        </w:rPr>
        <w:t>Информация</w:t>
      </w:r>
    </w:p>
    <w:p w:rsidR="00BD6EEE" w:rsidRDefault="00BD6EEE" w:rsidP="00BD6EEE">
      <w:pPr>
        <w:pStyle w:val="ConsPlusNormal"/>
        <w:jc w:val="center"/>
        <w:rPr>
          <w:rFonts w:ascii="Times New Roman" w:hAnsi="Times New Roman"/>
          <w:b/>
          <w:sz w:val="28"/>
          <w:szCs w:val="28"/>
        </w:rPr>
      </w:pPr>
      <w:r w:rsidRPr="00216F7D">
        <w:rPr>
          <w:rFonts w:ascii="Times New Roman" w:hAnsi="Times New Roman"/>
          <w:b/>
          <w:sz w:val="28"/>
          <w:szCs w:val="28"/>
        </w:rPr>
        <w:t>по финансовому обеспечению муниципальной программы «</w:t>
      </w:r>
      <w:r>
        <w:rPr>
          <w:rFonts w:ascii="Times New Roman" w:hAnsi="Times New Roman"/>
          <w:b/>
          <w:sz w:val="28"/>
          <w:szCs w:val="28"/>
        </w:rPr>
        <w:t>Территориальное развитие</w:t>
      </w:r>
      <w:r w:rsidRPr="00216F7D">
        <w:rPr>
          <w:rFonts w:ascii="Times New Roman" w:hAnsi="Times New Roman"/>
          <w:b/>
          <w:sz w:val="28"/>
          <w:szCs w:val="28"/>
        </w:rPr>
        <w:t>»</w:t>
      </w:r>
      <w:r>
        <w:rPr>
          <w:rFonts w:ascii="Times New Roman" w:hAnsi="Times New Roman"/>
          <w:b/>
          <w:sz w:val="28"/>
          <w:szCs w:val="28"/>
        </w:rPr>
        <w:t xml:space="preserve"> </w:t>
      </w:r>
      <w:r w:rsidRPr="00216F7D">
        <w:rPr>
          <w:rFonts w:ascii="Times New Roman" w:hAnsi="Times New Roman"/>
          <w:b/>
          <w:sz w:val="28"/>
          <w:szCs w:val="28"/>
        </w:rPr>
        <w:t>за счет средств бюджета муниципального образования</w:t>
      </w:r>
      <w:r>
        <w:rPr>
          <w:rFonts w:ascii="Times New Roman" w:hAnsi="Times New Roman"/>
          <w:b/>
          <w:sz w:val="28"/>
          <w:szCs w:val="28"/>
        </w:rPr>
        <w:t xml:space="preserve"> </w:t>
      </w:r>
      <w:r w:rsidRPr="00216F7D">
        <w:rPr>
          <w:rFonts w:ascii="Times New Roman" w:hAnsi="Times New Roman"/>
          <w:b/>
          <w:sz w:val="28"/>
          <w:szCs w:val="28"/>
        </w:rPr>
        <w:t>(с учетом средств межбюджетных трансфертов)</w:t>
      </w: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068"/>
        <w:gridCol w:w="2268"/>
        <w:gridCol w:w="1701"/>
        <w:gridCol w:w="1417"/>
        <w:gridCol w:w="1418"/>
        <w:gridCol w:w="1417"/>
        <w:gridCol w:w="1418"/>
        <w:gridCol w:w="1417"/>
      </w:tblGrid>
      <w:tr w:rsidR="00BD6EEE" w:rsidRPr="0003777E" w:rsidTr="005018FA">
        <w:trPr>
          <w:tblHeader/>
        </w:trPr>
        <w:tc>
          <w:tcPr>
            <w:tcW w:w="1247" w:type="dxa"/>
            <w:vMerge w:val="restart"/>
          </w:tcPr>
          <w:p w:rsidR="00BD6EEE" w:rsidRPr="0003777E" w:rsidRDefault="00BD6EEE" w:rsidP="005018FA">
            <w:pPr>
              <w:pStyle w:val="ConsPlusNormal"/>
              <w:rPr>
                <w:rFonts w:ascii="Times New Roman" w:hAnsi="Times New Roman"/>
                <w:b/>
                <w:sz w:val="24"/>
                <w:szCs w:val="24"/>
              </w:rPr>
            </w:pPr>
            <w:r w:rsidRPr="0003777E">
              <w:rPr>
                <w:rFonts w:ascii="Times New Roman" w:hAnsi="Times New Roman"/>
                <w:b/>
                <w:sz w:val="24"/>
                <w:szCs w:val="24"/>
              </w:rPr>
              <w:t>Статус</w:t>
            </w:r>
          </w:p>
        </w:tc>
        <w:tc>
          <w:tcPr>
            <w:tcW w:w="3068" w:type="dxa"/>
            <w:vMerge w:val="restart"/>
          </w:tcPr>
          <w:p w:rsidR="00BD6EEE" w:rsidRPr="0003777E" w:rsidRDefault="00BD6EEE" w:rsidP="005018FA">
            <w:pPr>
              <w:pStyle w:val="ConsPlusNormal"/>
              <w:rPr>
                <w:rFonts w:ascii="Times New Roman" w:hAnsi="Times New Roman"/>
                <w:b/>
                <w:sz w:val="24"/>
                <w:szCs w:val="24"/>
              </w:rPr>
            </w:pPr>
            <w:r w:rsidRPr="0003777E">
              <w:rPr>
                <w:rFonts w:ascii="Times New Roman" w:hAnsi="Times New Roman"/>
                <w:b/>
                <w:sz w:val="24"/>
                <w:szCs w:val="24"/>
              </w:rPr>
              <w:t>Наименование муниципальной программы, подпрограммы, ВЦП, основного мероприятия</w:t>
            </w:r>
          </w:p>
        </w:tc>
        <w:tc>
          <w:tcPr>
            <w:tcW w:w="2268" w:type="dxa"/>
            <w:vMerge w:val="restart"/>
          </w:tcPr>
          <w:p w:rsidR="00BD6EEE" w:rsidRPr="0003777E" w:rsidRDefault="00BD6EEE" w:rsidP="005018FA">
            <w:pPr>
              <w:pStyle w:val="ConsPlusNormal"/>
              <w:rPr>
                <w:rFonts w:ascii="Times New Roman" w:hAnsi="Times New Roman"/>
                <w:b/>
                <w:sz w:val="24"/>
                <w:szCs w:val="24"/>
              </w:rPr>
            </w:pPr>
            <w:r w:rsidRPr="0003777E">
              <w:rPr>
                <w:rFonts w:ascii="Times New Roman" w:hAnsi="Times New Roman"/>
                <w:b/>
                <w:sz w:val="24"/>
                <w:szCs w:val="24"/>
              </w:rPr>
              <w:t>Ответственный исполнитель, соисполнители</w:t>
            </w:r>
          </w:p>
        </w:tc>
        <w:tc>
          <w:tcPr>
            <w:tcW w:w="8788" w:type="dxa"/>
            <w:gridSpan w:val="6"/>
          </w:tcPr>
          <w:p w:rsidR="00BD6EEE" w:rsidRPr="0003777E" w:rsidRDefault="00BD6EEE" w:rsidP="005018FA">
            <w:pPr>
              <w:pStyle w:val="ConsPlusNormal"/>
              <w:jc w:val="center"/>
              <w:rPr>
                <w:rFonts w:ascii="Times New Roman" w:hAnsi="Times New Roman"/>
                <w:b/>
                <w:sz w:val="24"/>
                <w:szCs w:val="24"/>
              </w:rPr>
            </w:pPr>
            <w:r w:rsidRPr="0003777E">
              <w:rPr>
                <w:rFonts w:ascii="Times New Roman" w:hAnsi="Times New Roman"/>
                <w:b/>
                <w:sz w:val="24"/>
                <w:szCs w:val="24"/>
              </w:rPr>
              <w:t>Расходы, руб.</w:t>
            </w:r>
          </w:p>
        </w:tc>
      </w:tr>
      <w:tr w:rsidR="00BD6EEE" w:rsidRPr="0003777E" w:rsidTr="005018FA">
        <w:trPr>
          <w:tblHeader/>
        </w:trPr>
        <w:tc>
          <w:tcPr>
            <w:tcW w:w="1247" w:type="dxa"/>
            <w:vMerge/>
          </w:tcPr>
          <w:p w:rsidR="00BD6EEE" w:rsidRPr="0003777E" w:rsidRDefault="00BD6EEE" w:rsidP="005018FA">
            <w:pPr>
              <w:jc w:val="center"/>
              <w:rPr>
                <w:b/>
                <w:sz w:val="24"/>
                <w:szCs w:val="24"/>
              </w:rPr>
            </w:pPr>
          </w:p>
        </w:tc>
        <w:tc>
          <w:tcPr>
            <w:tcW w:w="3068" w:type="dxa"/>
            <w:vMerge/>
          </w:tcPr>
          <w:p w:rsidR="00BD6EEE" w:rsidRPr="0003777E" w:rsidRDefault="00BD6EEE" w:rsidP="005018FA">
            <w:pPr>
              <w:jc w:val="center"/>
              <w:rPr>
                <w:b/>
                <w:sz w:val="24"/>
                <w:szCs w:val="24"/>
              </w:rPr>
            </w:pPr>
          </w:p>
        </w:tc>
        <w:tc>
          <w:tcPr>
            <w:tcW w:w="2268" w:type="dxa"/>
            <w:vMerge/>
          </w:tcPr>
          <w:p w:rsidR="00BD6EEE" w:rsidRPr="0003777E" w:rsidRDefault="00BD6EEE" w:rsidP="005018FA">
            <w:pPr>
              <w:jc w:val="center"/>
              <w:rPr>
                <w:b/>
                <w:sz w:val="24"/>
                <w:szCs w:val="24"/>
              </w:rPr>
            </w:pPr>
          </w:p>
        </w:tc>
        <w:tc>
          <w:tcPr>
            <w:tcW w:w="1701" w:type="dxa"/>
          </w:tcPr>
          <w:p w:rsidR="00BD6EEE" w:rsidRPr="0003777E" w:rsidRDefault="00BD6EEE" w:rsidP="005018FA">
            <w:pPr>
              <w:pStyle w:val="ConsPlusNormal"/>
              <w:jc w:val="center"/>
              <w:rPr>
                <w:rFonts w:ascii="Times New Roman" w:hAnsi="Times New Roman"/>
                <w:b/>
                <w:sz w:val="24"/>
                <w:szCs w:val="24"/>
              </w:rPr>
            </w:pPr>
            <w:r w:rsidRPr="0003777E">
              <w:rPr>
                <w:rFonts w:ascii="Times New Roman" w:hAnsi="Times New Roman"/>
                <w:b/>
                <w:sz w:val="24"/>
                <w:szCs w:val="24"/>
              </w:rPr>
              <w:t>Всего</w:t>
            </w:r>
          </w:p>
        </w:tc>
        <w:tc>
          <w:tcPr>
            <w:tcW w:w="1417" w:type="dxa"/>
          </w:tcPr>
          <w:p w:rsidR="00BD6EEE" w:rsidRPr="0003777E" w:rsidRDefault="00BD6EEE" w:rsidP="005018FA">
            <w:pPr>
              <w:pStyle w:val="ConsPlusNormal"/>
              <w:jc w:val="center"/>
              <w:rPr>
                <w:rFonts w:ascii="Times New Roman" w:hAnsi="Times New Roman"/>
                <w:b/>
                <w:sz w:val="24"/>
                <w:szCs w:val="24"/>
              </w:rPr>
            </w:pPr>
            <w:r w:rsidRPr="0003777E">
              <w:rPr>
                <w:rFonts w:ascii="Times New Roman" w:hAnsi="Times New Roman"/>
                <w:b/>
                <w:sz w:val="24"/>
                <w:szCs w:val="24"/>
              </w:rPr>
              <w:t>2022</w:t>
            </w:r>
          </w:p>
        </w:tc>
        <w:tc>
          <w:tcPr>
            <w:tcW w:w="1418" w:type="dxa"/>
          </w:tcPr>
          <w:p w:rsidR="00BD6EEE" w:rsidRPr="0003777E" w:rsidRDefault="00BD6EEE" w:rsidP="005018FA">
            <w:pPr>
              <w:pStyle w:val="ConsPlusNormal"/>
              <w:jc w:val="center"/>
              <w:rPr>
                <w:rFonts w:ascii="Times New Roman" w:hAnsi="Times New Roman"/>
                <w:b/>
                <w:sz w:val="24"/>
                <w:szCs w:val="24"/>
              </w:rPr>
            </w:pPr>
            <w:r w:rsidRPr="0003777E">
              <w:rPr>
                <w:rFonts w:ascii="Times New Roman" w:hAnsi="Times New Roman"/>
                <w:b/>
                <w:sz w:val="24"/>
                <w:szCs w:val="24"/>
              </w:rPr>
              <w:t>2023</w:t>
            </w:r>
          </w:p>
        </w:tc>
        <w:tc>
          <w:tcPr>
            <w:tcW w:w="1417" w:type="dxa"/>
          </w:tcPr>
          <w:p w:rsidR="00BD6EEE" w:rsidRPr="0003777E" w:rsidRDefault="00BD6EEE" w:rsidP="005018FA">
            <w:pPr>
              <w:pStyle w:val="ConsPlusNormal"/>
              <w:jc w:val="center"/>
              <w:rPr>
                <w:rFonts w:ascii="Times New Roman" w:hAnsi="Times New Roman"/>
                <w:b/>
                <w:sz w:val="24"/>
                <w:szCs w:val="24"/>
              </w:rPr>
            </w:pPr>
            <w:r w:rsidRPr="0003777E">
              <w:rPr>
                <w:rFonts w:ascii="Times New Roman" w:hAnsi="Times New Roman"/>
                <w:b/>
                <w:sz w:val="24"/>
                <w:szCs w:val="24"/>
              </w:rPr>
              <w:t>2024</w:t>
            </w:r>
          </w:p>
        </w:tc>
        <w:tc>
          <w:tcPr>
            <w:tcW w:w="1418" w:type="dxa"/>
          </w:tcPr>
          <w:p w:rsidR="00BD6EEE" w:rsidRPr="0003777E" w:rsidRDefault="00BD6EEE" w:rsidP="005018FA">
            <w:pPr>
              <w:pStyle w:val="ConsPlusNormal"/>
              <w:jc w:val="center"/>
              <w:rPr>
                <w:rFonts w:ascii="Times New Roman" w:hAnsi="Times New Roman"/>
                <w:b/>
                <w:sz w:val="24"/>
                <w:szCs w:val="24"/>
              </w:rPr>
            </w:pPr>
            <w:r w:rsidRPr="0003777E">
              <w:rPr>
                <w:rFonts w:ascii="Times New Roman" w:hAnsi="Times New Roman"/>
                <w:b/>
                <w:sz w:val="24"/>
                <w:szCs w:val="24"/>
              </w:rPr>
              <w:t>2025</w:t>
            </w:r>
          </w:p>
        </w:tc>
        <w:tc>
          <w:tcPr>
            <w:tcW w:w="1417" w:type="dxa"/>
          </w:tcPr>
          <w:p w:rsidR="00BD6EEE" w:rsidRPr="0003777E" w:rsidRDefault="00BD6EEE" w:rsidP="005018FA">
            <w:pPr>
              <w:pStyle w:val="ConsPlusNormal"/>
              <w:jc w:val="center"/>
              <w:rPr>
                <w:rFonts w:ascii="Times New Roman" w:hAnsi="Times New Roman"/>
                <w:b/>
                <w:sz w:val="24"/>
                <w:szCs w:val="24"/>
              </w:rPr>
            </w:pPr>
            <w:r>
              <w:rPr>
                <w:rFonts w:ascii="Times New Roman" w:hAnsi="Times New Roman"/>
                <w:b/>
                <w:sz w:val="24"/>
                <w:szCs w:val="24"/>
              </w:rPr>
              <w:t>2</w:t>
            </w:r>
            <w:r w:rsidRPr="0003777E">
              <w:rPr>
                <w:rFonts w:ascii="Times New Roman" w:hAnsi="Times New Roman"/>
                <w:b/>
                <w:sz w:val="24"/>
                <w:szCs w:val="24"/>
              </w:rPr>
              <w:t>026</w:t>
            </w:r>
          </w:p>
        </w:tc>
      </w:tr>
      <w:tr w:rsidR="00BD6EEE" w:rsidRPr="0003777E" w:rsidTr="005018FA">
        <w:tc>
          <w:tcPr>
            <w:tcW w:w="1247" w:type="dxa"/>
            <w:vMerge w:val="restart"/>
          </w:tcPr>
          <w:p w:rsidR="00BD6EEE" w:rsidRPr="0003777E" w:rsidRDefault="00BD6EEE" w:rsidP="005018FA">
            <w:pPr>
              <w:pStyle w:val="ConsPlusNormal"/>
              <w:rPr>
                <w:rFonts w:ascii="Times New Roman" w:hAnsi="Times New Roman"/>
                <w:b/>
                <w:sz w:val="24"/>
                <w:szCs w:val="24"/>
              </w:rPr>
            </w:pPr>
            <w:r w:rsidRPr="0003777E">
              <w:rPr>
                <w:rFonts w:ascii="Times New Roman" w:hAnsi="Times New Roman"/>
                <w:b/>
                <w:sz w:val="24"/>
                <w:szCs w:val="24"/>
              </w:rPr>
              <w:t>Муниципальная программа</w:t>
            </w:r>
          </w:p>
        </w:tc>
        <w:tc>
          <w:tcPr>
            <w:tcW w:w="3068" w:type="dxa"/>
            <w:vMerge w:val="restart"/>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b/>
                <w:sz w:val="24"/>
                <w:szCs w:val="24"/>
              </w:rPr>
              <w:t>«Территориальное развитие»</w:t>
            </w:r>
          </w:p>
        </w:tc>
        <w:tc>
          <w:tcPr>
            <w:tcW w:w="2268" w:type="dxa"/>
          </w:tcPr>
          <w:p w:rsidR="00BD6EEE" w:rsidRPr="0003777E" w:rsidRDefault="00BD6EEE" w:rsidP="005018FA">
            <w:pPr>
              <w:pStyle w:val="ConsPlusNormal"/>
              <w:jc w:val="center"/>
              <w:rPr>
                <w:rFonts w:ascii="Times New Roman" w:hAnsi="Times New Roman"/>
                <w:b/>
                <w:sz w:val="24"/>
                <w:szCs w:val="24"/>
              </w:rPr>
            </w:pPr>
            <w:r w:rsidRPr="0003777E">
              <w:rPr>
                <w:rFonts w:ascii="Times New Roman" w:hAnsi="Times New Roman"/>
                <w:b/>
                <w:sz w:val="24"/>
                <w:szCs w:val="24"/>
              </w:rPr>
              <w:t>Всего</w:t>
            </w:r>
          </w:p>
        </w:tc>
        <w:tc>
          <w:tcPr>
            <w:tcW w:w="1701" w:type="dxa"/>
            <w:shd w:val="clear" w:color="auto" w:fill="FDE9D9" w:themeFill="accent6" w:themeFillTint="33"/>
          </w:tcPr>
          <w:p w:rsidR="00BD6EEE" w:rsidRPr="00282E12" w:rsidRDefault="00BD6EEE" w:rsidP="005018FA">
            <w:pPr>
              <w:pStyle w:val="ConsPlusNormal"/>
              <w:rPr>
                <w:rFonts w:ascii="Times New Roman" w:hAnsi="Times New Roman"/>
                <w:b/>
                <w:sz w:val="22"/>
              </w:rPr>
            </w:pPr>
            <w:r>
              <w:rPr>
                <w:rFonts w:ascii="Times New Roman" w:hAnsi="Times New Roman"/>
                <w:b/>
                <w:sz w:val="22"/>
              </w:rPr>
              <w:t>1532052700,27</w:t>
            </w:r>
          </w:p>
        </w:tc>
        <w:tc>
          <w:tcPr>
            <w:tcW w:w="1417" w:type="dxa"/>
            <w:shd w:val="clear" w:color="auto" w:fill="auto"/>
          </w:tcPr>
          <w:p w:rsidR="00BD6EEE" w:rsidRPr="00282E12" w:rsidRDefault="00BD6EEE" w:rsidP="005018FA">
            <w:pPr>
              <w:pStyle w:val="ConsPlusNormal"/>
              <w:jc w:val="center"/>
              <w:rPr>
                <w:rFonts w:ascii="Times New Roman" w:hAnsi="Times New Roman"/>
                <w:b/>
                <w:sz w:val="22"/>
              </w:rPr>
            </w:pPr>
            <w:r w:rsidRPr="00282E12">
              <w:rPr>
                <w:rFonts w:ascii="Times New Roman" w:eastAsiaTheme="minorEastAsia" w:hAnsi="Times New Roman"/>
                <w:b/>
                <w:sz w:val="22"/>
              </w:rPr>
              <w:t>344750465,91</w:t>
            </w:r>
          </w:p>
        </w:tc>
        <w:tc>
          <w:tcPr>
            <w:tcW w:w="1418" w:type="dxa"/>
            <w:shd w:val="clear" w:color="auto" w:fill="auto"/>
          </w:tcPr>
          <w:p w:rsidR="00BD6EEE" w:rsidRPr="00282E12" w:rsidRDefault="00BD6EEE" w:rsidP="005018FA">
            <w:pPr>
              <w:jc w:val="center"/>
              <w:rPr>
                <w:sz w:val="22"/>
                <w:szCs w:val="22"/>
              </w:rPr>
            </w:pPr>
            <w:r>
              <w:rPr>
                <w:rFonts w:eastAsiaTheme="minorEastAsia"/>
                <w:b/>
                <w:sz w:val="22"/>
                <w:szCs w:val="22"/>
              </w:rPr>
              <w:t>373408445,59</w:t>
            </w:r>
          </w:p>
        </w:tc>
        <w:tc>
          <w:tcPr>
            <w:tcW w:w="1417" w:type="dxa"/>
            <w:shd w:val="clear" w:color="auto" w:fill="FDE9D9" w:themeFill="accent6" w:themeFillTint="33"/>
          </w:tcPr>
          <w:p w:rsidR="00BD6EEE" w:rsidRPr="00282E12" w:rsidRDefault="00BD6EEE" w:rsidP="005018FA">
            <w:pPr>
              <w:jc w:val="center"/>
              <w:rPr>
                <w:sz w:val="22"/>
                <w:szCs w:val="22"/>
              </w:rPr>
            </w:pPr>
            <w:r>
              <w:rPr>
                <w:rFonts w:eastAsiaTheme="minorEastAsia"/>
                <w:b/>
                <w:sz w:val="22"/>
                <w:szCs w:val="22"/>
              </w:rPr>
              <w:t>462767867,44</w:t>
            </w:r>
          </w:p>
        </w:tc>
        <w:tc>
          <w:tcPr>
            <w:tcW w:w="1418" w:type="dxa"/>
            <w:shd w:val="clear" w:color="auto" w:fill="auto"/>
          </w:tcPr>
          <w:p w:rsidR="00BD6EEE" w:rsidRPr="00282E12" w:rsidRDefault="00BD6EEE" w:rsidP="005018FA">
            <w:pPr>
              <w:pStyle w:val="ConsPlusNormal"/>
              <w:rPr>
                <w:rFonts w:ascii="Times New Roman" w:hAnsi="Times New Roman"/>
                <w:b/>
                <w:sz w:val="22"/>
              </w:rPr>
            </w:pPr>
            <w:r>
              <w:rPr>
                <w:rFonts w:ascii="Times New Roman" w:eastAsiaTheme="minorEastAsia" w:hAnsi="Times New Roman"/>
                <w:b/>
                <w:sz w:val="22"/>
              </w:rPr>
              <w:t>251936969,71</w:t>
            </w:r>
          </w:p>
        </w:tc>
        <w:tc>
          <w:tcPr>
            <w:tcW w:w="1417" w:type="dxa"/>
            <w:shd w:val="clear" w:color="auto" w:fill="auto"/>
          </w:tcPr>
          <w:p w:rsidR="00BD6EEE" w:rsidRPr="00282E12" w:rsidRDefault="00BD6EEE" w:rsidP="005018FA">
            <w:pPr>
              <w:pStyle w:val="ConsPlusNormal"/>
              <w:jc w:val="center"/>
              <w:rPr>
                <w:rFonts w:ascii="Times New Roman" w:hAnsi="Times New Roman"/>
                <w:b/>
                <w:sz w:val="22"/>
              </w:rPr>
            </w:pPr>
            <w:r>
              <w:rPr>
                <w:rFonts w:ascii="Times New Roman" w:eastAsiaTheme="minorEastAsia" w:hAnsi="Times New Roman"/>
                <w:b/>
                <w:sz w:val="22"/>
              </w:rPr>
              <w:t>98988951,62</w:t>
            </w:r>
          </w:p>
        </w:tc>
      </w:tr>
      <w:tr w:rsidR="00BD6EEE" w:rsidRPr="0003777E" w:rsidTr="005018FA">
        <w:tc>
          <w:tcPr>
            <w:tcW w:w="1247" w:type="dxa"/>
            <w:vMerge/>
          </w:tcPr>
          <w:p w:rsidR="00BD6EEE" w:rsidRPr="0003777E" w:rsidRDefault="00BD6EEE" w:rsidP="005018FA">
            <w:pPr>
              <w:jc w:val="center"/>
              <w:rPr>
                <w:sz w:val="24"/>
                <w:szCs w:val="24"/>
              </w:rPr>
            </w:pPr>
          </w:p>
        </w:tc>
        <w:tc>
          <w:tcPr>
            <w:tcW w:w="3068" w:type="dxa"/>
            <w:vMerge/>
          </w:tcPr>
          <w:p w:rsidR="00BD6EEE" w:rsidRPr="0003777E" w:rsidRDefault="00BD6EEE" w:rsidP="005018FA">
            <w:pPr>
              <w:jc w:val="center"/>
              <w:rPr>
                <w:sz w:val="24"/>
                <w:szCs w:val="24"/>
              </w:rPr>
            </w:pPr>
          </w:p>
        </w:tc>
        <w:tc>
          <w:tcPr>
            <w:tcW w:w="2268" w:type="dxa"/>
          </w:tcPr>
          <w:p w:rsidR="00BD6EEE" w:rsidRPr="0003777E" w:rsidRDefault="00BD6EEE" w:rsidP="005018FA">
            <w:pPr>
              <w:pStyle w:val="ConsPlusNormal"/>
              <w:rPr>
                <w:rFonts w:ascii="Times New Roman" w:hAnsi="Times New Roman"/>
                <w:b/>
                <w:sz w:val="24"/>
                <w:szCs w:val="24"/>
              </w:rPr>
            </w:pPr>
            <w:r w:rsidRPr="0003777E">
              <w:rPr>
                <w:rFonts w:ascii="Times New Roman" w:eastAsiaTheme="minorEastAsia" w:hAnsi="Times New Roman"/>
                <w:b/>
                <w:sz w:val="24"/>
                <w:szCs w:val="24"/>
              </w:rPr>
              <w:t xml:space="preserve">Администрация муниципального района «Усть-Куломский» в лице отдела по управлению муниципальным имуществом, отдела по дорожной деятельности, отдела </w:t>
            </w:r>
            <w:r w:rsidRPr="0003777E">
              <w:rPr>
                <w:rFonts w:ascii="Times New Roman" w:eastAsiaTheme="minorEastAsia" w:hAnsi="Times New Roman"/>
                <w:b/>
                <w:sz w:val="24"/>
                <w:szCs w:val="24"/>
              </w:rPr>
              <w:lastRenderedPageBreak/>
              <w:t>территориального развития и отдела социальной политики;</w:t>
            </w:r>
          </w:p>
        </w:tc>
        <w:tc>
          <w:tcPr>
            <w:tcW w:w="1701" w:type="dxa"/>
            <w:shd w:val="clear" w:color="auto" w:fill="FDE9D9" w:themeFill="accent6" w:themeFillTint="33"/>
          </w:tcPr>
          <w:p w:rsidR="00BD6EEE" w:rsidRPr="00282E12" w:rsidRDefault="00BD6EEE" w:rsidP="005018FA">
            <w:pPr>
              <w:pStyle w:val="ConsPlusNormal"/>
              <w:rPr>
                <w:rFonts w:ascii="Times New Roman" w:hAnsi="Times New Roman"/>
                <w:b/>
                <w:sz w:val="22"/>
              </w:rPr>
            </w:pPr>
            <w:r>
              <w:rPr>
                <w:rFonts w:ascii="Times New Roman" w:hAnsi="Times New Roman"/>
                <w:b/>
                <w:sz w:val="22"/>
              </w:rPr>
              <w:lastRenderedPageBreak/>
              <w:t>1532052700,27</w:t>
            </w:r>
          </w:p>
        </w:tc>
        <w:tc>
          <w:tcPr>
            <w:tcW w:w="1417" w:type="dxa"/>
            <w:shd w:val="clear" w:color="auto" w:fill="auto"/>
          </w:tcPr>
          <w:p w:rsidR="00BD6EEE" w:rsidRPr="00282E12" w:rsidRDefault="00BD6EEE" w:rsidP="005018FA">
            <w:pPr>
              <w:pStyle w:val="ConsPlusNormal"/>
              <w:jc w:val="center"/>
              <w:rPr>
                <w:rFonts w:ascii="Times New Roman" w:hAnsi="Times New Roman"/>
                <w:b/>
                <w:sz w:val="22"/>
              </w:rPr>
            </w:pPr>
            <w:r w:rsidRPr="00282E12">
              <w:rPr>
                <w:rFonts w:ascii="Times New Roman" w:eastAsiaTheme="minorEastAsia" w:hAnsi="Times New Roman"/>
                <w:b/>
                <w:sz w:val="22"/>
              </w:rPr>
              <w:t>344750465,91</w:t>
            </w:r>
          </w:p>
        </w:tc>
        <w:tc>
          <w:tcPr>
            <w:tcW w:w="1418" w:type="dxa"/>
            <w:shd w:val="clear" w:color="auto" w:fill="auto"/>
          </w:tcPr>
          <w:p w:rsidR="00BD6EEE" w:rsidRPr="00282E12" w:rsidRDefault="00BD6EEE" w:rsidP="005018FA">
            <w:pPr>
              <w:jc w:val="center"/>
              <w:rPr>
                <w:sz w:val="22"/>
                <w:szCs w:val="22"/>
              </w:rPr>
            </w:pPr>
            <w:r>
              <w:rPr>
                <w:rFonts w:eastAsiaTheme="minorEastAsia"/>
                <w:b/>
                <w:sz w:val="22"/>
                <w:szCs w:val="22"/>
              </w:rPr>
              <w:t>373408445,59</w:t>
            </w:r>
          </w:p>
        </w:tc>
        <w:tc>
          <w:tcPr>
            <w:tcW w:w="1417" w:type="dxa"/>
            <w:shd w:val="clear" w:color="auto" w:fill="FDE9D9" w:themeFill="accent6" w:themeFillTint="33"/>
          </w:tcPr>
          <w:p w:rsidR="00BD6EEE" w:rsidRPr="00282E12" w:rsidRDefault="00BD6EEE" w:rsidP="005018FA">
            <w:pPr>
              <w:jc w:val="center"/>
              <w:rPr>
                <w:sz w:val="22"/>
                <w:szCs w:val="22"/>
              </w:rPr>
            </w:pPr>
            <w:r>
              <w:rPr>
                <w:rFonts w:eastAsiaTheme="minorEastAsia"/>
                <w:b/>
                <w:sz w:val="22"/>
                <w:szCs w:val="22"/>
              </w:rPr>
              <w:t>462767867,44</w:t>
            </w:r>
          </w:p>
        </w:tc>
        <w:tc>
          <w:tcPr>
            <w:tcW w:w="1418" w:type="dxa"/>
            <w:shd w:val="clear" w:color="auto" w:fill="auto"/>
          </w:tcPr>
          <w:p w:rsidR="00BD6EEE" w:rsidRPr="00282E12" w:rsidRDefault="00BD6EEE" w:rsidP="005018FA">
            <w:pPr>
              <w:pStyle w:val="ConsPlusNormal"/>
              <w:rPr>
                <w:rFonts w:ascii="Times New Roman" w:hAnsi="Times New Roman"/>
                <w:b/>
                <w:sz w:val="22"/>
              </w:rPr>
            </w:pPr>
            <w:r>
              <w:rPr>
                <w:rFonts w:ascii="Times New Roman" w:eastAsiaTheme="minorEastAsia" w:hAnsi="Times New Roman"/>
                <w:b/>
                <w:sz w:val="22"/>
              </w:rPr>
              <w:t>251936969,71</w:t>
            </w:r>
          </w:p>
        </w:tc>
        <w:tc>
          <w:tcPr>
            <w:tcW w:w="1417" w:type="dxa"/>
            <w:shd w:val="clear" w:color="auto" w:fill="auto"/>
          </w:tcPr>
          <w:p w:rsidR="00BD6EEE" w:rsidRPr="00282E12" w:rsidRDefault="00BD6EEE" w:rsidP="005018FA">
            <w:pPr>
              <w:pStyle w:val="ConsPlusNormal"/>
              <w:jc w:val="center"/>
              <w:rPr>
                <w:rFonts w:ascii="Times New Roman" w:hAnsi="Times New Roman"/>
                <w:b/>
                <w:sz w:val="22"/>
              </w:rPr>
            </w:pPr>
            <w:r>
              <w:rPr>
                <w:rFonts w:ascii="Times New Roman" w:eastAsiaTheme="minorEastAsia" w:hAnsi="Times New Roman"/>
                <w:b/>
                <w:sz w:val="22"/>
              </w:rPr>
              <w:t>98988951,62</w:t>
            </w:r>
          </w:p>
        </w:tc>
      </w:tr>
      <w:tr w:rsidR="00BD6EEE" w:rsidRPr="0003777E" w:rsidTr="005018FA">
        <w:tc>
          <w:tcPr>
            <w:tcW w:w="1247" w:type="dxa"/>
          </w:tcPr>
          <w:p w:rsidR="00BD6EEE" w:rsidRPr="0003777E" w:rsidRDefault="00BD6EEE" w:rsidP="005018FA">
            <w:pPr>
              <w:rPr>
                <w:b/>
                <w:sz w:val="24"/>
                <w:szCs w:val="24"/>
              </w:rPr>
            </w:pPr>
          </w:p>
        </w:tc>
        <w:tc>
          <w:tcPr>
            <w:tcW w:w="3068" w:type="dxa"/>
          </w:tcPr>
          <w:p w:rsidR="00BD6EEE" w:rsidRPr="0003777E" w:rsidRDefault="00BD6EEE" w:rsidP="005018FA">
            <w:pPr>
              <w:rPr>
                <w:sz w:val="24"/>
                <w:szCs w:val="24"/>
              </w:rPr>
            </w:pPr>
          </w:p>
        </w:tc>
        <w:tc>
          <w:tcPr>
            <w:tcW w:w="2268" w:type="dxa"/>
          </w:tcPr>
          <w:p w:rsidR="00BD6EEE" w:rsidRPr="0003777E" w:rsidRDefault="00BD6EEE" w:rsidP="005018FA">
            <w:pPr>
              <w:pStyle w:val="ConsPlusNormal"/>
              <w:jc w:val="center"/>
              <w:rPr>
                <w:rFonts w:ascii="Times New Roman" w:eastAsiaTheme="minorEastAsia" w:hAnsi="Times New Roman"/>
                <w:b/>
                <w:sz w:val="24"/>
                <w:szCs w:val="24"/>
              </w:rPr>
            </w:pPr>
          </w:p>
        </w:tc>
        <w:tc>
          <w:tcPr>
            <w:tcW w:w="1701" w:type="dxa"/>
            <w:shd w:val="clear" w:color="auto" w:fill="auto"/>
          </w:tcPr>
          <w:p w:rsidR="00BD6EEE" w:rsidRPr="0003777E" w:rsidRDefault="00BD6EEE" w:rsidP="005018FA">
            <w:pPr>
              <w:pStyle w:val="ConsPlusNormal"/>
              <w:jc w:val="center"/>
              <w:rPr>
                <w:rFonts w:ascii="Times New Roman" w:hAnsi="Times New Roman"/>
                <w:b/>
                <w:sz w:val="24"/>
                <w:szCs w:val="24"/>
              </w:rPr>
            </w:pPr>
          </w:p>
        </w:tc>
        <w:tc>
          <w:tcPr>
            <w:tcW w:w="1417" w:type="dxa"/>
            <w:shd w:val="clear" w:color="auto" w:fill="auto"/>
          </w:tcPr>
          <w:p w:rsidR="00BD6EEE" w:rsidRPr="0003777E" w:rsidRDefault="00BD6EEE" w:rsidP="005018FA">
            <w:pPr>
              <w:pStyle w:val="ConsPlusNormal"/>
              <w:jc w:val="center"/>
              <w:rPr>
                <w:rFonts w:ascii="Times New Roman" w:eastAsiaTheme="minorEastAsia" w:hAnsi="Times New Roman"/>
                <w:b/>
                <w:sz w:val="24"/>
                <w:szCs w:val="24"/>
              </w:rPr>
            </w:pPr>
          </w:p>
        </w:tc>
        <w:tc>
          <w:tcPr>
            <w:tcW w:w="1418" w:type="dxa"/>
            <w:shd w:val="clear" w:color="auto" w:fill="auto"/>
          </w:tcPr>
          <w:p w:rsidR="00BD6EEE" w:rsidRPr="0003777E" w:rsidRDefault="00BD6EEE" w:rsidP="005018FA">
            <w:pPr>
              <w:pStyle w:val="ConsPlusNormal"/>
              <w:jc w:val="center"/>
              <w:rPr>
                <w:rFonts w:ascii="Times New Roman" w:eastAsiaTheme="minorEastAsia" w:hAnsi="Times New Roman"/>
                <w:b/>
                <w:sz w:val="24"/>
                <w:szCs w:val="24"/>
              </w:rPr>
            </w:pPr>
          </w:p>
        </w:tc>
        <w:tc>
          <w:tcPr>
            <w:tcW w:w="1417" w:type="dxa"/>
            <w:shd w:val="clear" w:color="auto" w:fill="auto"/>
          </w:tcPr>
          <w:p w:rsidR="00BD6EEE" w:rsidRPr="0003777E" w:rsidRDefault="00BD6EEE" w:rsidP="005018FA">
            <w:pPr>
              <w:jc w:val="center"/>
              <w:rPr>
                <w:sz w:val="24"/>
                <w:szCs w:val="24"/>
              </w:rPr>
            </w:pPr>
          </w:p>
        </w:tc>
        <w:tc>
          <w:tcPr>
            <w:tcW w:w="1418" w:type="dxa"/>
          </w:tcPr>
          <w:p w:rsidR="00BD6EEE" w:rsidRPr="0003777E" w:rsidRDefault="00BD6EEE" w:rsidP="005018FA">
            <w:pPr>
              <w:jc w:val="center"/>
              <w:rPr>
                <w:sz w:val="24"/>
                <w:szCs w:val="24"/>
              </w:rPr>
            </w:pPr>
          </w:p>
        </w:tc>
        <w:tc>
          <w:tcPr>
            <w:tcW w:w="1417" w:type="dxa"/>
          </w:tcPr>
          <w:p w:rsidR="00BD6EEE" w:rsidRPr="0003777E" w:rsidRDefault="00BD6EEE" w:rsidP="005018FA">
            <w:pPr>
              <w:jc w:val="center"/>
              <w:rPr>
                <w:sz w:val="24"/>
                <w:szCs w:val="24"/>
              </w:rPr>
            </w:pPr>
          </w:p>
        </w:tc>
      </w:tr>
      <w:tr w:rsidR="00BD6EEE" w:rsidRPr="0003777E" w:rsidTr="005018FA">
        <w:tc>
          <w:tcPr>
            <w:tcW w:w="1247" w:type="dxa"/>
            <w:vMerge w:val="restart"/>
          </w:tcPr>
          <w:p w:rsidR="00BD6EEE" w:rsidRPr="009331DD" w:rsidRDefault="00BD6EEE" w:rsidP="005018FA">
            <w:pPr>
              <w:rPr>
                <w:b/>
                <w:sz w:val="24"/>
                <w:szCs w:val="24"/>
              </w:rPr>
            </w:pPr>
            <w:r w:rsidRPr="009331DD">
              <w:rPr>
                <w:b/>
                <w:sz w:val="24"/>
                <w:szCs w:val="24"/>
              </w:rPr>
              <w:t>Подпрограмма 1</w:t>
            </w:r>
          </w:p>
        </w:tc>
        <w:tc>
          <w:tcPr>
            <w:tcW w:w="3068" w:type="dxa"/>
            <w:vMerge w:val="restart"/>
          </w:tcPr>
          <w:p w:rsidR="00BD6EEE" w:rsidRPr="009331DD" w:rsidRDefault="00BD6EEE" w:rsidP="005018FA">
            <w:pPr>
              <w:rPr>
                <w:rFonts w:eastAsiaTheme="minorEastAsia"/>
                <w:b/>
                <w:sz w:val="24"/>
                <w:szCs w:val="24"/>
              </w:rPr>
            </w:pPr>
            <w:r w:rsidRPr="009331DD">
              <w:rPr>
                <w:rFonts w:eastAsiaTheme="minorEastAsia"/>
                <w:b/>
                <w:sz w:val="24"/>
                <w:szCs w:val="24"/>
              </w:rPr>
              <w:t>Развитие транспортной инфраструктуры и транспортного обслуживания населения</w:t>
            </w:r>
          </w:p>
        </w:tc>
        <w:tc>
          <w:tcPr>
            <w:tcW w:w="2268" w:type="dxa"/>
          </w:tcPr>
          <w:p w:rsidR="00BD6EEE" w:rsidRPr="0003777E" w:rsidRDefault="00BD6EEE" w:rsidP="005018FA">
            <w:pPr>
              <w:pStyle w:val="ConsPlusNormal"/>
              <w:jc w:val="center"/>
              <w:rPr>
                <w:rFonts w:ascii="Times New Roman" w:eastAsiaTheme="minorEastAsia" w:hAnsi="Times New Roman"/>
                <w:b/>
                <w:sz w:val="24"/>
                <w:szCs w:val="24"/>
              </w:rPr>
            </w:pPr>
            <w:r>
              <w:rPr>
                <w:rFonts w:ascii="Times New Roman" w:eastAsiaTheme="minorEastAsia" w:hAnsi="Times New Roman"/>
                <w:b/>
                <w:sz w:val="24"/>
                <w:szCs w:val="24"/>
              </w:rPr>
              <w:t>Всего</w:t>
            </w:r>
          </w:p>
        </w:tc>
        <w:tc>
          <w:tcPr>
            <w:tcW w:w="1701" w:type="dxa"/>
            <w:shd w:val="clear" w:color="auto" w:fill="FDE9D9" w:themeFill="accent6" w:themeFillTint="33"/>
          </w:tcPr>
          <w:p w:rsidR="00BD6EEE" w:rsidRPr="00C06FBF" w:rsidRDefault="00BD6EEE" w:rsidP="005018FA">
            <w:pPr>
              <w:pStyle w:val="ConsPlusNormal"/>
              <w:jc w:val="center"/>
              <w:rPr>
                <w:rFonts w:ascii="Times New Roman" w:hAnsi="Times New Roman"/>
                <w:b/>
                <w:sz w:val="22"/>
              </w:rPr>
            </w:pPr>
            <w:r>
              <w:rPr>
                <w:rFonts w:ascii="Times New Roman" w:hAnsi="Times New Roman"/>
                <w:b/>
                <w:sz w:val="22"/>
              </w:rPr>
              <w:t>380436252,73</w:t>
            </w:r>
          </w:p>
        </w:tc>
        <w:tc>
          <w:tcPr>
            <w:tcW w:w="1417" w:type="dxa"/>
            <w:shd w:val="clear" w:color="auto" w:fill="auto"/>
          </w:tcPr>
          <w:p w:rsidR="00BD6EEE" w:rsidRPr="00C06FBF" w:rsidRDefault="00BD6EEE" w:rsidP="005018FA">
            <w:pPr>
              <w:pStyle w:val="ConsPlusNormal"/>
              <w:jc w:val="center"/>
              <w:rPr>
                <w:rFonts w:ascii="Times New Roman" w:eastAsiaTheme="minorEastAsia" w:hAnsi="Times New Roman"/>
                <w:b/>
                <w:sz w:val="22"/>
              </w:rPr>
            </w:pPr>
            <w:r w:rsidRPr="00C06FBF">
              <w:rPr>
                <w:rFonts w:ascii="Times New Roman" w:hAnsi="Times New Roman"/>
                <w:b/>
                <w:sz w:val="22"/>
              </w:rPr>
              <w:t>132023653,54</w:t>
            </w:r>
          </w:p>
        </w:tc>
        <w:tc>
          <w:tcPr>
            <w:tcW w:w="1418" w:type="dxa"/>
            <w:shd w:val="clear" w:color="auto" w:fill="auto"/>
          </w:tcPr>
          <w:p w:rsidR="00BD6EEE" w:rsidRPr="00C06FBF" w:rsidRDefault="00BD6EEE" w:rsidP="005018FA">
            <w:pPr>
              <w:pStyle w:val="ConsPlusNormal"/>
              <w:jc w:val="center"/>
              <w:rPr>
                <w:rFonts w:ascii="Times New Roman" w:eastAsiaTheme="minorEastAsia" w:hAnsi="Times New Roman"/>
                <w:b/>
                <w:sz w:val="22"/>
              </w:rPr>
            </w:pPr>
            <w:r w:rsidRPr="00C06FBF">
              <w:rPr>
                <w:rFonts w:ascii="Times New Roman" w:eastAsiaTheme="minorEastAsia" w:hAnsi="Times New Roman"/>
                <w:b/>
                <w:sz w:val="22"/>
              </w:rPr>
              <w:t>62538920,01</w:t>
            </w:r>
          </w:p>
        </w:tc>
        <w:tc>
          <w:tcPr>
            <w:tcW w:w="1417" w:type="dxa"/>
            <w:shd w:val="clear" w:color="auto" w:fill="FDE9D9" w:themeFill="accent6" w:themeFillTint="33"/>
          </w:tcPr>
          <w:p w:rsidR="00BD6EEE" w:rsidRPr="00C06FBF" w:rsidRDefault="00BD6EEE" w:rsidP="005018FA">
            <w:pPr>
              <w:jc w:val="center"/>
              <w:rPr>
                <w:sz w:val="22"/>
                <w:szCs w:val="22"/>
              </w:rPr>
            </w:pPr>
            <w:r>
              <w:rPr>
                <w:rFonts w:eastAsiaTheme="minorEastAsia"/>
                <w:b/>
                <w:sz w:val="22"/>
                <w:szCs w:val="22"/>
              </w:rPr>
              <w:t>71511604,54</w:t>
            </w:r>
          </w:p>
        </w:tc>
        <w:tc>
          <w:tcPr>
            <w:tcW w:w="1418" w:type="dxa"/>
            <w:shd w:val="clear" w:color="auto" w:fill="auto"/>
          </w:tcPr>
          <w:p w:rsidR="00BD6EEE" w:rsidRPr="00C06FBF" w:rsidRDefault="00BD6EEE" w:rsidP="005018FA">
            <w:pPr>
              <w:jc w:val="center"/>
              <w:rPr>
                <w:sz w:val="22"/>
                <w:szCs w:val="22"/>
              </w:rPr>
            </w:pPr>
            <w:r>
              <w:rPr>
                <w:rFonts w:eastAsiaTheme="minorEastAsia"/>
                <w:b/>
                <w:sz w:val="22"/>
                <w:szCs w:val="22"/>
              </w:rPr>
              <w:t>56803823,04</w:t>
            </w:r>
          </w:p>
        </w:tc>
        <w:tc>
          <w:tcPr>
            <w:tcW w:w="1417" w:type="dxa"/>
            <w:shd w:val="clear" w:color="auto" w:fill="auto"/>
          </w:tcPr>
          <w:p w:rsidR="00BD6EEE" w:rsidRPr="00C06FBF" w:rsidRDefault="00BD6EEE" w:rsidP="005018FA">
            <w:pPr>
              <w:jc w:val="center"/>
              <w:rPr>
                <w:b/>
                <w:sz w:val="22"/>
                <w:szCs w:val="22"/>
              </w:rPr>
            </w:pPr>
            <w:r>
              <w:rPr>
                <w:b/>
                <w:sz w:val="22"/>
                <w:szCs w:val="22"/>
              </w:rPr>
              <w:t>57558251,60</w:t>
            </w:r>
          </w:p>
        </w:tc>
      </w:tr>
      <w:tr w:rsidR="00BD6EEE" w:rsidRPr="0003777E" w:rsidTr="005018FA">
        <w:tc>
          <w:tcPr>
            <w:tcW w:w="1247" w:type="dxa"/>
            <w:vMerge/>
          </w:tcPr>
          <w:p w:rsidR="00BD6EEE" w:rsidRPr="0003777E" w:rsidRDefault="00BD6EEE" w:rsidP="005018FA">
            <w:pPr>
              <w:jc w:val="center"/>
              <w:rPr>
                <w:sz w:val="24"/>
                <w:szCs w:val="24"/>
              </w:rPr>
            </w:pPr>
          </w:p>
        </w:tc>
        <w:tc>
          <w:tcPr>
            <w:tcW w:w="3068" w:type="dxa"/>
            <w:vMerge/>
          </w:tcPr>
          <w:p w:rsidR="00BD6EEE" w:rsidRPr="0003777E" w:rsidRDefault="00BD6EEE" w:rsidP="005018FA">
            <w:pPr>
              <w:jc w:val="center"/>
              <w:rPr>
                <w:sz w:val="24"/>
                <w:szCs w:val="24"/>
              </w:rPr>
            </w:pPr>
          </w:p>
        </w:tc>
        <w:tc>
          <w:tcPr>
            <w:tcW w:w="2268" w:type="dxa"/>
          </w:tcPr>
          <w:p w:rsidR="00BD6EEE" w:rsidRPr="0003777E" w:rsidRDefault="00BD6EEE" w:rsidP="005018FA">
            <w:pPr>
              <w:pStyle w:val="ConsPlusNormal"/>
              <w:rPr>
                <w:rFonts w:ascii="Times New Roman" w:eastAsiaTheme="minorEastAsia" w:hAnsi="Times New Roman"/>
                <w:b/>
                <w:sz w:val="24"/>
                <w:szCs w:val="24"/>
              </w:rPr>
            </w:pPr>
            <w:r w:rsidRPr="0003777E">
              <w:rPr>
                <w:rFonts w:ascii="Times New Roman" w:eastAsiaTheme="minorEastAsia" w:hAnsi="Times New Roman"/>
                <w:b/>
                <w:sz w:val="24"/>
                <w:szCs w:val="24"/>
              </w:rPr>
              <w:t>Администрация муниципального района «Усть-Куломский» в лице отдела по дорожной деятельности;</w:t>
            </w:r>
          </w:p>
        </w:tc>
        <w:tc>
          <w:tcPr>
            <w:tcW w:w="1701" w:type="dxa"/>
            <w:shd w:val="clear" w:color="auto" w:fill="FDE9D9" w:themeFill="accent6" w:themeFillTint="33"/>
          </w:tcPr>
          <w:p w:rsidR="00BD6EEE" w:rsidRPr="00C06FBF" w:rsidRDefault="00BD6EEE" w:rsidP="005018FA">
            <w:pPr>
              <w:pStyle w:val="ConsPlusNormal"/>
              <w:jc w:val="center"/>
              <w:rPr>
                <w:rFonts w:ascii="Times New Roman" w:hAnsi="Times New Roman"/>
                <w:b/>
                <w:sz w:val="22"/>
              </w:rPr>
            </w:pPr>
            <w:r>
              <w:rPr>
                <w:rFonts w:ascii="Times New Roman" w:hAnsi="Times New Roman"/>
                <w:b/>
                <w:sz w:val="22"/>
              </w:rPr>
              <w:t>380436252,73</w:t>
            </w:r>
          </w:p>
        </w:tc>
        <w:tc>
          <w:tcPr>
            <w:tcW w:w="1417" w:type="dxa"/>
            <w:shd w:val="clear" w:color="auto" w:fill="auto"/>
          </w:tcPr>
          <w:p w:rsidR="00BD6EEE" w:rsidRPr="00C06FBF" w:rsidRDefault="00BD6EEE" w:rsidP="005018FA">
            <w:pPr>
              <w:pStyle w:val="ConsPlusNormal"/>
              <w:jc w:val="center"/>
              <w:rPr>
                <w:rFonts w:ascii="Times New Roman" w:eastAsiaTheme="minorEastAsia" w:hAnsi="Times New Roman"/>
                <w:b/>
                <w:sz w:val="22"/>
              </w:rPr>
            </w:pPr>
            <w:r w:rsidRPr="00C06FBF">
              <w:rPr>
                <w:rFonts w:ascii="Times New Roman" w:hAnsi="Times New Roman"/>
                <w:b/>
                <w:sz w:val="22"/>
              </w:rPr>
              <w:t>132023653,54</w:t>
            </w:r>
          </w:p>
        </w:tc>
        <w:tc>
          <w:tcPr>
            <w:tcW w:w="1418" w:type="dxa"/>
            <w:shd w:val="clear" w:color="auto" w:fill="auto"/>
          </w:tcPr>
          <w:p w:rsidR="00BD6EEE" w:rsidRPr="00C06FBF" w:rsidRDefault="00BD6EEE" w:rsidP="005018FA">
            <w:pPr>
              <w:pStyle w:val="ConsPlusNormal"/>
              <w:jc w:val="center"/>
              <w:rPr>
                <w:rFonts w:ascii="Times New Roman" w:eastAsiaTheme="minorEastAsia" w:hAnsi="Times New Roman"/>
                <w:b/>
                <w:sz w:val="22"/>
              </w:rPr>
            </w:pPr>
            <w:r w:rsidRPr="00C06FBF">
              <w:rPr>
                <w:rFonts w:ascii="Times New Roman" w:eastAsiaTheme="minorEastAsia" w:hAnsi="Times New Roman"/>
                <w:b/>
                <w:sz w:val="22"/>
              </w:rPr>
              <w:t>62538920,01</w:t>
            </w:r>
          </w:p>
        </w:tc>
        <w:tc>
          <w:tcPr>
            <w:tcW w:w="1417" w:type="dxa"/>
            <w:shd w:val="clear" w:color="auto" w:fill="FDE9D9" w:themeFill="accent6" w:themeFillTint="33"/>
          </w:tcPr>
          <w:p w:rsidR="00BD6EEE" w:rsidRPr="00C06FBF" w:rsidRDefault="00BD6EEE" w:rsidP="005018FA">
            <w:pPr>
              <w:jc w:val="center"/>
              <w:rPr>
                <w:sz w:val="22"/>
                <w:szCs w:val="22"/>
              </w:rPr>
            </w:pPr>
            <w:r>
              <w:rPr>
                <w:rFonts w:eastAsiaTheme="minorEastAsia"/>
                <w:b/>
                <w:sz w:val="22"/>
                <w:szCs w:val="22"/>
              </w:rPr>
              <w:t>71511604,54</w:t>
            </w:r>
          </w:p>
        </w:tc>
        <w:tc>
          <w:tcPr>
            <w:tcW w:w="1418" w:type="dxa"/>
            <w:shd w:val="clear" w:color="auto" w:fill="auto"/>
          </w:tcPr>
          <w:p w:rsidR="00BD6EEE" w:rsidRPr="00C06FBF" w:rsidRDefault="00BD6EEE" w:rsidP="005018FA">
            <w:pPr>
              <w:jc w:val="center"/>
              <w:rPr>
                <w:sz w:val="22"/>
                <w:szCs w:val="22"/>
              </w:rPr>
            </w:pPr>
            <w:r>
              <w:rPr>
                <w:rFonts w:eastAsiaTheme="minorEastAsia"/>
                <w:b/>
                <w:sz w:val="22"/>
                <w:szCs w:val="22"/>
              </w:rPr>
              <w:t>56803823,04</w:t>
            </w:r>
          </w:p>
        </w:tc>
        <w:tc>
          <w:tcPr>
            <w:tcW w:w="1417" w:type="dxa"/>
            <w:shd w:val="clear" w:color="auto" w:fill="auto"/>
          </w:tcPr>
          <w:p w:rsidR="00BD6EEE" w:rsidRPr="00C06FBF" w:rsidRDefault="00BD6EEE" w:rsidP="005018FA">
            <w:pPr>
              <w:jc w:val="center"/>
              <w:rPr>
                <w:b/>
                <w:sz w:val="22"/>
                <w:szCs w:val="22"/>
              </w:rPr>
            </w:pPr>
            <w:r>
              <w:rPr>
                <w:b/>
                <w:sz w:val="22"/>
                <w:szCs w:val="22"/>
              </w:rPr>
              <w:t>57558251,60</w:t>
            </w:r>
          </w:p>
        </w:tc>
      </w:tr>
      <w:tr w:rsidR="00BD6EEE" w:rsidRPr="0003777E" w:rsidTr="005018FA">
        <w:tc>
          <w:tcPr>
            <w:tcW w:w="1247" w:type="dxa"/>
          </w:tcPr>
          <w:p w:rsidR="00BD6EEE" w:rsidRPr="0003777E" w:rsidRDefault="00BD6EEE" w:rsidP="005018FA">
            <w:pPr>
              <w:pStyle w:val="ConsPlusNormal"/>
              <w:jc w:val="center"/>
              <w:rPr>
                <w:rFonts w:ascii="Times New Roman" w:hAnsi="Times New Roman"/>
                <w:sz w:val="24"/>
                <w:szCs w:val="24"/>
              </w:rPr>
            </w:pPr>
            <w:r w:rsidRPr="0003777E">
              <w:rPr>
                <w:rFonts w:ascii="Times New Roman" w:hAnsi="Times New Roman"/>
                <w:sz w:val="24"/>
                <w:szCs w:val="24"/>
              </w:rPr>
              <w:t>Основное мероприятие 1.1.1.</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Содержание автомобильных дорог общего пользования местного значения</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по дорожной деятельности</w:t>
            </w:r>
          </w:p>
        </w:tc>
        <w:tc>
          <w:tcPr>
            <w:tcW w:w="1701" w:type="dxa"/>
            <w:shd w:val="clear" w:color="auto" w:fill="auto"/>
          </w:tcPr>
          <w:p w:rsidR="00BD6EEE" w:rsidRPr="00C06FBF" w:rsidRDefault="00BD6EEE" w:rsidP="005018FA">
            <w:pPr>
              <w:pStyle w:val="ConsPlusNormal"/>
              <w:jc w:val="center"/>
              <w:rPr>
                <w:rFonts w:ascii="Times New Roman" w:hAnsi="Times New Roman"/>
                <w:sz w:val="22"/>
              </w:rPr>
            </w:pPr>
            <w:r>
              <w:rPr>
                <w:rFonts w:ascii="Times New Roman" w:hAnsi="Times New Roman"/>
                <w:sz w:val="22"/>
              </w:rPr>
              <w:t>230193470,50</w:t>
            </w:r>
          </w:p>
        </w:tc>
        <w:tc>
          <w:tcPr>
            <w:tcW w:w="1417" w:type="dxa"/>
            <w:shd w:val="clear" w:color="auto" w:fill="auto"/>
          </w:tcPr>
          <w:p w:rsidR="00BD6EEE" w:rsidRPr="00C06FBF" w:rsidRDefault="00BD6EEE" w:rsidP="005018FA">
            <w:pPr>
              <w:pStyle w:val="ConsPlusCell"/>
              <w:jc w:val="center"/>
              <w:rPr>
                <w:sz w:val="22"/>
                <w:szCs w:val="22"/>
              </w:rPr>
            </w:pPr>
            <w:r w:rsidRPr="00C06FBF">
              <w:rPr>
                <w:sz w:val="22"/>
                <w:szCs w:val="22"/>
              </w:rPr>
              <w:t>42389777,75</w:t>
            </w:r>
          </w:p>
        </w:tc>
        <w:tc>
          <w:tcPr>
            <w:tcW w:w="1418" w:type="dxa"/>
            <w:shd w:val="clear" w:color="auto" w:fill="auto"/>
          </w:tcPr>
          <w:p w:rsidR="00BD6EEE" w:rsidRPr="00C06FBF" w:rsidRDefault="00BD6EEE" w:rsidP="005018FA">
            <w:pPr>
              <w:jc w:val="center"/>
              <w:rPr>
                <w:sz w:val="22"/>
                <w:szCs w:val="22"/>
              </w:rPr>
            </w:pPr>
            <w:r>
              <w:rPr>
                <w:sz w:val="22"/>
                <w:szCs w:val="22"/>
              </w:rPr>
              <w:t>43599</w:t>
            </w:r>
            <w:r w:rsidRPr="00C06FBF">
              <w:rPr>
                <w:sz w:val="22"/>
                <w:szCs w:val="22"/>
              </w:rPr>
              <w:t>380,63</w:t>
            </w:r>
          </w:p>
        </w:tc>
        <w:tc>
          <w:tcPr>
            <w:tcW w:w="1417" w:type="dxa"/>
            <w:shd w:val="clear" w:color="auto" w:fill="auto"/>
          </w:tcPr>
          <w:p w:rsidR="00BD6EEE" w:rsidRPr="00C06FBF" w:rsidRDefault="00BD6EEE" w:rsidP="005018FA">
            <w:pPr>
              <w:jc w:val="center"/>
              <w:rPr>
                <w:sz w:val="22"/>
                <w:szCs w:val="22"/>
              </w:rPr>
            </w:pPr>
            <w:r>
              <w:rPr>
                <w:sz w:val="22"/>
                <w:szCs w:val="22"/>
              </w:rPr>
              <w:t>46163349,78</w:t>
            </w:r>
          </w:p>
        </w:tc>
        <w:tc>
          <w:tcPr>
            <w:tcW w:w="1418" w:type="dxa"/>
            <w:shd w:val="clear" w:color="auto" w:fill="auto"/>
          </w:tcPr>
          <w:p w:rsidR="00BD6EEE" w:rsidRPr="00C06FBF" w:rsidRDefault="00BD6EEE" w:rsidP="005018FA">
            <w:pPr>
              <w:jc w:val="center"/>
              <w:rPr>
                <w:sz w:val="22"/>
                <w:szCs w:val="22"/>
              </w:rPr>
            </w:pPr>
            <w:r>
              <w:rPr>
                <w:sz w:val="22"/>
                <w:szCs w:val="22"/>
              </w:rPr>
              <w:t>47919481,17</w:t>
            </w:r>
          </w:p>
        </w:tc>
        <w:tc>
          <w:tcPr>
            <w:tcW w:w="1417" w:type="dxa"/>
          </w:tcPr>
          <w:p w:rsidR="00BD6EEE" w:rsidRPr="00C06FBF" w:rsidRDefault="00BD6EEE" w:rsidP="005018FA">
            <w:pPr>
              <w:jc w:val="center"/>
              <w:rPr>
                <w:sz w:val="22"/>
                <w:szCs w:val="22"/>
              </w:rPr>
            </w:pPr>
            <w:r>
              <w:rPr>
                <w:sz w:val="22"/>
                <w:szCs w:val="22"/>
              </w:rPr>
              <w:t>50121481,17</w:t>
            </w:r>
          </w:p>
        </w:tc>
      </w:tr>
      <w:tr w:rsidR="00BD6EEE" w:rsidRPr="0003777E" w:rsidTr="005018FA">
        <w:tc>
          <w:tcPr>
            <w:tcW w:w="1247" w:type="dxa"/>
          </w:tcPr>
          <w:p w:rsidR="00BD6EEE" w:rsidRPr="0003777E" w:rsidRDefault="00BD6EEE" w:rsidP="005018FA">
            <w:pPr>
              <w:pStyle w:val="ConsPlusNormal"/>
              <w:jc w:val="center"/>
              <w:rPr>
                <w:rFonts w:ascii="Times New Roman" w:hAnsi="Times New Roman"/>
                <w:sz w:val="24"/>
                <w:szCs w:val="24"/>
              </w:rPr>
            </w:pPr>
            <w:r w:rsidRPr="0003777E">
              <w:rPr>
                <w:rFonts w:ascii="Times New Roman" w:hAnsi="Times New Roman"/>
                <w:sz w:val="24"/>
                <w:szCs w:val="24"/>
              </w:rPr>
              <w:t>Основное мероприятие 1.1.2.</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Оборудование и содержание ледовых переправ и зимних автомобильных дорог общего пользования </w:t>
            </w:r>
            <w:r w:rsidRPr="0003777E">
              <w:rPr>
                <w:rFonts w:ascii="Times New Roman" w:hAnsi="Times New Roman"/>
                <w:sz w:val="24"/>
                <w:szCs w:val="24"/>
              </w:rPr>
              <w:lastRenderedPageBreak/>
              <w:t>местного значения</w:t>
            </w:r>
          </w:p>
        </w:tc>
        <w:tc>
          <w:tcPr>
            <w:tcW w:w="2268" w:type="dxa"/>
          </w:tcPr>
          <w:p w:rsidR="00BD6EEE" w:rsidRPr="0003777E" w:rsidRDefault="00BD6EEE" w:rsidP="005018FA">
            <w:pPr>
              <w:rPr>
                <w:sz w:val="24"/>
                <w:szCs w:val="24"/>
              </w:rPr>
            </w:pPr>
            <w:r w:rsidRPr="0003777E">
              <w:rPr>
                <w:sz w:val="24"/>
                <w:szCs w:val="24"/>
              </w:rPr>
              <w:lastRenderedPageBreak/>
              <w:t xml:space="preserve">Администрация МР «Усть-Куломский» в лице отдела по дорожной </w:t>
            </w:r>
            <w:r w:rsidRPr="0003777E">
              <w:rPr>
                <w:sz w:val="24"/>
                <w:szCs w:val="24"/>
              </w:rPr>
              <w:lastRenderedPageBreak/>
              <w:t>деятельности</w:t>
            </w:r>
          </w:p>
        </w:tc>
        <w:tc>
          <w:tcPr>
            <w:tcW w:w="1701" w:type="dxa"/>
            <w:shd w:val="clear" w:color="auto" w:fill="auto"/>
          </w:tcPr>
          <w:p w:rsidR="00BD6EEE" w:rsidRPr="00C06FBF" w:rsidRDefault="00BD6EEE" w:rsidP="005018FA">
            <w:pPr>
              <w:pStyle w:val="ConsPlusNormal"/>
              <w:jc w:val="center"/>
              <w:rPr>
                <w:rFonts w:ascii="Times New Roman" w:hAnsi="Times New Roman"/>
                <w:sz w:val="22"/>
              </w:rPr>
            </w:pPr>
            <w:r>
              <w:rPr>
                <w:rFonts w:ascii="Times New Roman" w:hAnsi="Times New Roman"/>
                <w:sz w:val="22"/>
              </w:rPr>
              <w:lastRenderedPageBreak/>
              <w:t>9178100,98</w:t>
            </w:r>
          </w:p>
        </w:tc>
        <w:tc>
          <w:tcPr>
            <w:tcW w:w="1417" w:type="dxa"/>
            <w:shd w:val="clear" w:color="auto" w:fill="auto"/>
          </w:tcPr>
          <w:p w:rsidR="00BD6EEE" w:rsidRPr="00C06FBF" w:rsidRDefault="00BD6EEE" w:rsidP="005018FA">
            <w:pPr>
              <w:pStyle w:val="ConsPlusCell"/>
              <w:jc w:val="center"/>
              <w:rPr>
                <w:sz w:val="22"/>
                <w:szCs w:val="22"/>
              </w:rPr>
            </w:pPr>
            <w:r w:rsidRPr="00C06FBF">
              <w:rPr>
                <w:sz w:val="22"/>
                <w:szCs w:val="22"/>
              </w:rPr>
              <w:t>2202731,13</w:t>
            </w:r>
          </w:p>
        </w:tc>
        <w:tc>
          <w:tcPr>
            <w:tcW w:w="1418" w:type="dxa"/>
            <w:shd w:val="clear" w:color="auto" w:fill="auto"/>
          </w:tcPr>
          <w:p w:rsidR="00BD6EEE" w:rsidRPr="00C06FBF" w:rsidRDefault="00BD6EEE" w:rsidP="005018FA">
            <w:pPr>
              <w:jc w:val="center"/>
              <w:rPr>
                <w:sz w:val="22"/>
                <w:szCs w:val="22"/>
              </w:rPr>
            </w:pPr>
            <w:r w:rsidRPr="00C06FBF">
              <w:rPr>
                <w:sz w:val="22"/>
                <w:szCs w:val="22"/>
              </w:rPr>
              <w:t>1479871,00</w:t>
            </w:r>
          </w:p>
        </w:tc>
        <w:tc>
          <w:tcPr>
            <w:tcW w:w="1417" w:type="dxa"/>
            <w:shd w:val="clear" w:color="auto" w:fill="auto"/>
          </w:tcPr>
          <w:p w:rsidR="00BD6EEE" w:rsidRPr="00C06FBF" w:rsidRDefault="00BD6EEE" w:rsidP="005018FA">
            <w:pPr>
              <w:jc w:val="center"/>
              <w:rPr>
                <w:sz w:val="22"/>
                <w:szCs w:val="22"/>
              </w:rPr>
            </w:pPr>
            <w:r>
              <w:rPr>
                <w:sz w:val="22"/>
                <w:szCs w:val="22"/>
              </w:rPr>
              <w:t>2561057,23</w:t>
            </w:r>
          </w:p>
        </w:tc>
        <w:tc>
          <w:tcPr>
            <w:tcW w:w="1418" w:type="dxa"/>
          </w:tcPr>
          <w:p w:rsidR="00BD6EEE" w:rsidRPr="00C06FBF" w:rsidRDefault="00BD6EEE" w:rsidP="005018FA">
            <w:pPr>
              <w:jc w:val="center"/>
              <w:rPr>
                <w:sz w:val="22"/>
                <w:szCs w:val="22"/>
              </w:rPr>
            </w:pPr>
            <w:r>
              <w:rPr>
                <w:sz w:val="22"/>
                <w:szCs w:val="22"/>
              </w:rPr>
              <w:t>1467220,81</w:t>
            </w:r>
          </w:p>
        </w:tc>
        <w:tc>
          <w:tcPr>
            <w:tcW w:w="1417" w:type="dxa"/>
          </w:tcPr>
          <w:p w:rsidR="00BD6EEE" w:rsidRPr="00C06FBF" w:rsidRDefault="00BD6EEE" w:rsidP="005018FA">
            <w:pPr>
              <w:jc w:val="center"/>
              <w:rPr>
                <w:sz w:val="22"/>
                <w:szCs w:val="22"/>
              </w:rPr>
            </w:pPr>
            <w:r>
              <w:rPr>
                <w:sz w:val="22"/>
                <w:szCs w:val="22"/>
              </w:rPr>
              <w:t>1467220,81</w:t>
            </w:r>
          </w:p>
        </w:tc>
      </w:tr>
      <w:tr w:rsidR="00BD6EEE" w:rsidRPr="0003777E" w:rsidTr="005018FA">
        <w:tc>
          <w:tcPr>
            <w:tcW w:w="1247" w:type="dxa"/>
          </w:tcPr>
          <w:p w:rsidR="00BD6EEE" w:rsidRPr="0003777E" w:rsidRDefault="00BD6EEE" w:rsidP="005018FA">
            <w:pPr>
              <w:pStyle w:val="ConsPlusNormal"/>
              <w:jc w:val="both"/>
              <w:rPr>
                <w:rFonts w:ascii="Times New Roman" w:hAnsi="Times New Roman"/>
                <w:sz w:val="24"/>
                <w:szCs w:val="24"/>
              </w:rPr>
            </w:pPr>
            <w:r w:rsidRPr="0003777E">
              <w:rPr>
                <w:rFonts w:ascii="Times New Roman" w:hAnsi="Times New Roman"/>
                <w:sz w:val="24"/>
                <w:szCs w:val="24"/>
              </w:rPr>
              <w:lastRenderedPageBreak/>
              <w:t>Основное мероприятие 1.1.3.</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Реконструкция, капитальный ремонт и ремонт автомобильных дорог общего пользования местного значения</w:t>
            </w:r>
          </w:p>
        </w:tc>
        <w:tc>
          <w:tcPr>
            <w:tcW w:w="2268" w:type="dxa"/>
          </w:tcPr>
          <w:p w:rsidR="00BD6EEE" w:rsidRPr="0003777E" w:rsidRDefault="00BD6EEE" w:rsidP="005018FA">
            <w:pPr>
              <w:rPr>
                <w:sz w:val="24"/>
                <w:szCs w:val="24"/>
              </w:rPr>
            </w:pPr>
            <w:r w:rsidRPr="0003777E">
              <w:rPr>
                <w:sz w:val="24"/>
                <w:szCs w:val="24"/>
              </w:rPr>
              <w:t>Администрация МР «Усть-Куломский» в лице отдела по дорожной деятельности</w:t>
            </w:r>
          </w:p>
        </w:tc>
        <w:tc>
          <w:tcPr>
            <w:tcW w:w="1701" w:type="dxa"/>
            <w:shd w:val="clear" w:color="auto" w:fill="auto"/>
          </w:tcPr>
          <w:p w:rsidR="00BD6EEE" w:rsidRPr="00C06FBF" w:rsidRDefault="00BD6EEE" w:rsidP="005018FA">
            <w:pPr>
              <w:pStyle w:val="ConsPlusNormal"/>
              <w:jc w:val="center"/>
              <w:rPr>
                <w:rFonts w:ascii="Times New Roman" w:hAnsi="Times New Roman"/>
                <w:sz w:val="22"/>
              </w:rPr>
            </w:pPr>
            <w:r>
              <w:rPr>
                <w:rFonts w:ascii="Times New Roman" w:hAnsi="Times New Roman"/>
                <w:sz w:val="22"/>
              </w:rPr>
              <w:t>25600810,19</w:t>
            </w:r>
          </w:p>
        </w:tc>
        <w:tc>
          <w:tcPr>
            <w:tcW w:w="1417" w:type="dxa"/>
            <w:shd w:val="clear" w:color="auto" w:fill="auto"/>
          </w:tcPr>
          <w:p w:rsidR="00BD6EEE" w:rsidRPr="00C06FBF" w:rsidRDefault="00BD6EEE" w:rsidP="005018FA">
            <w:pPr>
              <w:pStyle w:val="ConsPlusCell"/>
              <w:jc w:val="center"/>
              <w:rPr>
                <w:sz w:val="22"/>
                <w:szCs w:val="22"/>
              </w:rPr>
            </w:pPr>
            <w:r w:rsidRPr="00C06FBF">
              <w:rPr>
                <w:sz w:val="22"/>
                <w:szCs w:val="22"/>
              </w:rPr>
              <w:t>7113185,17</w:t>
            </w:r>
          </w:p>
        </w:tc>
        <w:tc>
          <w:tcPr>
            <w:tcW w:w="1418" w:type="dxa"/>
            <w:shd w:val="clear" w:color="auto" w:fill="auto"/>
          </w:tcPr>
          <w:p w:rsidR="00BD6EEE" w:rsidRPr="00C06FBF" w:rsidRDefault="00BD6EEE" w:rsidP="005018FA">
            <w:pPr>
              <w:pStyle w:val="ConsPlusCell"/>
              <w:jc w:val="center"/>
              <w:rPr>
                <w:sz w:val="22"/>
                <w:szCs w:val="22"/>
              </w:rPr>
            </w:pPr>
            <w:r w:rsidRPr="00C06FBF">
              <w:rPr>
                <w:sz w:val="22"/>
                <w:szCs w:val="22"/>
              </w:rPr>
              <w:t>6 125 000,00</w:t>
            </w:r>
          </w:p>
        </w:tc>
        <w:tc>
          <w:tcPr>
            <w:tcW w:w="1417" w:type="dxa"/>
            <w:shd w:val="clear" w:color="auto" w:fill="auto"/>
          </w:tcPr>
          <w:p w:rsidR="00BD6EEE" w:rsidRPr="00C06FBF" w:rsidRDefault="00BD6EEE" w:rsidP="005018FA">
            <w:pPr>
              <w:jc w:val="center"/>
              <w:rPr>
                <w:sz w:val="22"/>
                <w:szCs w:val="22"/>
              </w:rPr>
            </w:pPr>
            <w:r>
              <w:rPr>
                <w:sz w:val="22"/>
                <w:szCs w:val="22"/>
              </w:rPr>
              <w:t>9362625,02</w:t>
            </w:r>
          </w:p>
        </w:tc>
        <w:tc>
          <w:tcPr>
            <w:tcW w:w="1418" w:type="dxa"/>
          </w:tcPr>
          <w:p w:rsidR="00BD6EEE" w:rsidRPr="00C06FBF" w:rsidRDefault="00BD6EEE" w:rsidP="005018FA">
            <w:pPr>
              <w:jc w:val="center"/>
              <w:rPr>
                <w:sz w:val="22"/>
                <w:szCs w:val="22"/>
              </w:rPr>
            </w:pPr>
            <w:r w:rsidRPr="00C06FBF">
              <w:rPr>
                <w:sz w:val="22"/>
                <w:szCs w:val="22"/>
              </w:rPr>
              <w:t>2000000,00</w:t>
            </w:r>
          </w:p>
        </w:tc>
        <w:tc>
          <w:tcPr>
            <w:tcW w:w="1417" w:type="dxa"/>
          </w:tcPr>
          <w:p w:rsidR="00BD6EEE" w:rsidRPr="00C06FBF" w:rsidRDefault="00BD6EEE" w:rsidP="005018FA">
            <w:pPr>
              <w:jc w:val="center"/>
              <w:rPr>
                <w:sz w:val="22"/>
                <w:szCs w:val="22"/>
              </w:rPr>
            </w:pPr>
            <w:r>
              <w:rPr>
                <w:sz w:val="22"/>
                <w:szCs w:val="22"/>
              </w:rPr>
              <w:t>200000</w:t>
            </w:r>
            <w:r w:rsidRPr="00C06FBF">
              <w:rPr>
                <w:sz w:val="22"/>
                <w:szCs w:val="22"/>
              </w:rPr>
              <w:t>0,00</w:t>
            </w:r>
          </w:p>
        </w:tc>
      </w:tr>
      <w:tr w:rsidR="00BD6EEE" w:rsidRPr="0003777E" w:rsidTr="005018FA">
        <w:tc>
          <w:tcPr>
            <w:tcW w:w="1247" w:type="dxa"/>
          </w:tcPr>
          <w:p w:rsidR="00BD6EEE" w:rsidRPr="0003777E" w:rsidRDefault="00BD6EEE" w:rsidP="005018FA">
            <w:pPr>
              <w:pStyle w:val="ConsPlusNormal"/>
              <w:jc w:val="both"/>
              <w:rPr>
                <w:rFonts w:ascii="Times New Roman" w:hAnsi="Times New Roman"/>
                <w:sz w:val="24"/>
                <w:szCs w:val="24"/>
              </w:rPr>
            </w:pPr>
            <w:r w:rsidRPr="0003777E">
              <w:rPr>
                <w:rFonts w:ascii="Times New Roman" w:hAnsi="Times New Roman"/>
                <w:sz w:val="24"/>
                <w:szCs w:val="24"/>
              </w:rPr>
              <w:t>Основное мероприятие 1.1.4.</w:t>
            </w:r>
          </w:p>
        </w:tc>
        <w:tc>
          <w:tcPr>
            <w:tcW w:w="3068" w:type="dxa"/>
          </w:tcPr>
          <w:p w:rsidR="00BD6EEE" w:rsidRPr="0003777E" w:rsidRDefault="00BD6EEE" w:rsidP="005018FA">
            <w:pPr>
              <w:widowControl w:val="0"/>
              <w:autoSpaceDE w:val="0"/>
              <w:autoSpaceDN w:val="0"/>
              <w:adjustRightInd w:val="0"/>
              <w:rPr>
                <w:sz w:val="24"/>
                <w:szCs w:val="24"/>
              </w:rPr>
            </w:pPr>
            <w:r w:rsidRPr="0003777E">
              <w:rPr>
                <w:sz w:val="24"/>
                <w:szCs w:val="24"/>
              </w:rPr>
              <w:t xml:space="preserve">Проектирование реконструкции, капитального ремонта, ремонта   и строительства автомобильных дорог общего пользования местного значения </w:t>
            </w:r>
          </w:p>
          <w:p w:rsidR="00BD6EEE" w:rsidRPr="0003777E" w:rsidRDefault="00BD6EEE" w:rsidP="005018FA">
            <w:pPr>
              <w:pStyle w:val="ConsPlusNormal"/>
              <w:rPr>
                <w:rFonts w:ascii="Times New Roman" w:hAnsi="Times New Roman"/>
                <w:sz w:val="24"/>
                <w:szCs w:val="24"/>
              </w:rPr>
            </w:pP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по дорожной деятельности</w:t>
            </w:r>
          </w:p>
        </w:tc>
        <w:tc>
          <w:tcPr>
            <w:tcW w:w="1701" w:type="dxa"/>
            <w:shd w:val="clear" w:color="auto" w:fill="auto"/>
          </w:tcPr>
          <w:p w:rsidR="00BD6EEE" w:rsidRPr="00C06FBF" w:rsidRDefault="00BD6EEE" w:rsidP="005018FA">
            <w:pPr>
              <w:pStyle w:val="ConsPlusNormal"/>
              <w:jc w:val="center"/>
              <w:rPr>
                <w:rFonts w:ascii="Times New Roman" w:hAnsi="Times New Roman"/>
                <w:sz w:val="22"/>
              </w:rPr>
            </w:pPr>
            <w:r>
              <w:rPr>
                <w:rFonts w:ascii="Times New Roman" w:hAnsi="Times New Roman"/>
                <w:sz w:val="22"/>
              </w:rPr>
              <w:t>3030032,00</w:t>
            </w:r>
          </w:p>
        </w:tc>
        <w:tc>
          <w:tcPr>
            <w:tcW w:w="1417" w:type="dxa"/>
            <w:shd w:val="clear" w:color="auto" w:fill="auto"/>
          </w:tcPr>
          <w:p w:rsidR="00BD6EEE" w:rsidRPr="00C06FBF" w:rsidRDefault="00BD6EEE" w:rsidP="005018FA">
            <w:pPr>
              <w:pStyle w:val="ConsPlusNormal"/>
              <w:jc w:val="center"/>
              <w:rPr>
                <w:rFonts w:ascii="Times New Roman" w:hAnsi="Times New Roman"/>
                <w:sz w:val="22"/>
              </w:rPr>
            </w:pPr>
            <w:r w:rsidRPr="00C06FBF">
              <w:rPr>
                <w:rFonts w:ascii="Times New Roman" w:hAnsi="Times New Roman"/>
                <w:sz w:val="22"/>
              </w:rPr>
              <w:t>559 532,00</w:t>
            </w:r>
          </w:p>
        </w:tc>
        <w:tc>
          <w:tcPr>
            <w:tcW w:w="1418" w:type="dxa"/>
            <w:shd w:val="clear" w:color="auto" w:fill="auto"/>
          </w:tcPr>
          <w:p w:rsidR="00BD6EEE" w:rsidRPr="00C06FBF" w:rsidRDefault="00BD6EEE" w:rsidP="005018FA">
            <w:pPr>
              <w:pStyle w:val="ConsPlusNormal"/>
              <w:jc w:val="center"/>
              <w:rPr>
                <w:rFonts w:ascii="Times New Roman" w:hAnsi="Times New Roman"/>
                <w:sz w:val="22"/>
              </w:rPr>
            </w:pPr>
            <w:r w:rsidRPr="00C06FBF">
              <w:rPr>
                <w:rFonts w:ascii="Times New Roman" w:hAnsi="Times New Roman"/>
                <w:sz w:val="22"/>
              </w:rPr>
              <w:t>420 500,00</w:t>
            </w:r>
          </w:p>
        </w:tc>
        <w:tc>
          <w:tcPr>
            <w:tcW w:w="1417" w:type="dxa"/>
            <w:shd w:val="clear" w:color="auto" w:fill="auto"/>
          </w:tcPr>
          <w:p w:rsidR="00BD6EEE" w:rsidRPr="00C06FBF" w:rsidRDefault="00BD6EEE" w:rsidP="005018FA">
            <w:pPr>
              <w:jc w:val="center"/>
              <w:rPr>
                <w:sz w:val="22"/>
                <w:szCs w:val="22"/>
              </w:rPr>
            </w:pPr>
            <w:r>
              <w:rPr>
                <w:sz w:val="22"/>
                <w:szCs w:val="22"/>
              </w:rPr>
              <w:t>5</w:t>
            </w:r>
            <w:r w:rsidRPr="00C06FBF">
              <w:rPr>
                <w:sz w:val="22"/>
                <w:szCs w:val="22"/>
              </w:rPr>
              <w:t>0000,00</w:t>
            </w:r>
          </w:p>
        </w:tc>
        <w:tc>
          <w:tcPr>
            <w:tcW w:w="1418" w:type="dxa"/>
          </w:tcPr>
          <w:p w:rsidR="00BD6EEE" w:rsidRPr="00C06FBF" w:rsidRDefault="00BD6EEE" w:rsidP="005018FA">
            <w:pPr>
              <w:jc w:val="center"/>
              <w:rPr>
                <w:sz w:val="22"/>
                <w:szCs w:val="22"/>
              </w:rPr>
            </w:pPr>
            <w:r w:rsidRPr="00C06FBF">
              <w:rPr>
                <w:sz w:val="22"/>
                <w:szCs w:val="22"/>
              </w:rPr>
              <w:t>1</w:t>
            </w:r>
            <w:r>
              <w:rPr>
                <w:sz w:val="22"/>
                <w:szCs w:val="22"/>
              </w:rPr>
              <w:t>0</w:t>
            </w:r>
            <w:r w:rsidRPr="00C06FBF">
              <w:rPr>
                <w:sz w:val="22"/>
                <w:szCs w:val="22"/>
              </w:rPr>
              <w:t>00000,00</w:t>
            </w:r>
          </w:p>
        </w:tc>
        <w:tc>
          <w:tcPr>
            <w:tcW w:w="1417" w:type="dxa"/>
          </w:tcPr>
          <w:p w:rsidR="00BD6EEE" w:rsidRPr="00C06FBF" w:rsidRDefault="00BD6EEE" w:rsidP="005018FA">
            <w:pPr>
              <w:jc w:val="center"/>
              <w:rPr>
                <w:sz w:val="22"/>
                <w:szCs w:val="22"/>
              </w:rPr>
            </w:pPr>
            <w:r>
              <w:rPr>
                <w:sz w:val="22"/>
                <w:szCs w:val="22"/>
              </w:rPr>
              <w:t>100000</w:t>
            </w:r>
            <w:r w:rsidRPr="00C06FBF">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1.1.5.</w:t>
            </w:r>
          </w:p>
        </w:tc>
        <w:tc>
          <w:tcPr>
            <w:tcW w:w="3068" w:type="dxa"/>
          </w:tcPr>
          <w:p w:rsidR="00BD6EEE" w:rsidRPr="0003777E" w:rsidRDefault="00BD6EEE" w:rsidP="005018FA">
            <w:pPr>
              <w:rPr>
                <w:sz w:val="24"/>
                <w:szCs w:val="24"/>
              </w:rPr>
            </w:pPr>
            <w:r w:rsidRPr="0003777E">
              <w:rPr>
                <w:sz w:val="24"/>
                <w:szCs w:val="24"/>
              </w:rPr>
              <w:t>Обеспечение безопасности на автомобильных дорогах общего пользования местного значения</w:t>
            </w:r>
          </w:p>
          <w:p w:rsidR="00BD6EEE" w:rsidRPr="0003777E" w:rsidRDefault="00BD6EEE" w:rsidP="005018FA">
            <w:pPr>
              <w:pStyle w:val="ConsPlusNormal"/>
              <w:rPr>
                <w:rFonts w:ascii="Times New Roman" w:hAnsi="Times New Roman"/>
                <w:sz w:val="24"/>
                <w:szCs w:val="24"/>
              </w:rPr>
            </w:pP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по дорожной деятельности</w:t>
            </w:r>
          </w:p>
        </w:tc>
        <w:tc>
          <w:tcPr>
            <w:tcW w:w="1701" w:type="dxa"/>
          </w:tcPr>
          <w:p w:rsidR="00BD6EEE" w:rsidRPr="00C06FBF" w:rsidRDefault="00BD6EEE" w:rsidP="005018FA">
            <w:pPr>
              <w:jc w:val="center"/>
              <w:rPr>
                <w:sz w:val="22"/>
                <w:szCs w:val="22"/>
              </w:rPr>
            </w:pPr>
            <w:r w:rsidRPr="00C06FBF">
              <w:rPr>
                <w:sz w:val="22"/>
                <w:szCs w:val="22"/>
              </w:rPr>
              <w:t>0,00</w:t>
            </w:r>
          </w:p>
        </w:tc>
        <w:tc>
          <w:tcPr>
            <w:tcW w:w="1417" w:type="dxa"/>
          </w:tcPr>
          <w:p w:rsidR="00BD6EEE" w:rsidRPr="00C06FBF" w:rsidRDefault="00BD6EEE" w:rsidP="005018FA">
            <w:pPr>
              <w:jc w:val="center"/>
              <w:rPr>
                <w:sz w:val="22"/>
                <w:szCs w:val="22"/>
              </w:rPr>
            </w:pPr>
            <w:r w:rsidRPr="00C06FBF">
              <w:rPr>
                <w:sz w:val="22"/>
                <w:szCs w:val="22"/>
              </w:rPr>
              <w:t>0,00</w:t>
            </w:r>
          </w:p>
        </w:tc>
        <w:tc>
          <w:tcPr>
            <w:tcW w:w="1418" w:type="dxa"/>
          </w:tcPr>
          <w:p w:rsidR="00BD6EEE" w:rsidRPr="00C06FBF" w:rsidRDefault="00BD6EEE" w:rsidP="005018FA">
            <w:pPr>
              <w:jc w:val="center"/>
              <w:rPr>
                <w:sz w:val="22"/>
                <w:szCs w:val="22"/>
              </w:rPr>
            </w:pPr>
            <w:r w:rsidRPr="00C06FBF">
              <w:rPr>
                <w:sz w:val="22"/>
                <w:szCs w:val="22"/>
              </w:rPr>
              <w:t>0,00</w:t>
            </w:r>
          </w:p>
        </w:tc>
        <w:tc>
          <w:tcPr>
            <w:tcW w:w="1417" w:type="dxa"/>
          </w:tcPr>
          <w:p w:rsidR="00BD6EEE" w:rsidRPr="00C06FBF" w:rsidRDefault="00BD6EEE" w:rsidP="005018FA">
            <w:pPr>
              <w:jc w:val="center"/>
              <w:rPr>
                <w:sz w:val="22"/>
                <w:szCs w:val="22"/>
              </w:rPr>
            </w:pPr>
            <w:r w:rsidRPr="00C06FBF">
              <w:rPr>
                <w:sz w:val="22"/>
                <w:szCs w:val="22"/>
              </w:rPr>
              <w:t>0,00</w:t>
            </w:r>
          </w:p>
        </w:tc>
        <w:tc>
          <w:tcPr>
            <w:tcW w:w="1418" w:type="dxa"/>
          </w:tcPr>
          <w:p w:rsidR="00BD6EEE" w:rsidRPr="00C06FBF" w:rsidRDefault="00BD6EEE" w:rsidP="005018FA">
            <w:pPr>
              <w:jc w:val="center"/>
              <w:rPr>
                <w:sz w:val="22"/>
                <w:szCs w:val="22"/>
              </w:rPr>
            </w:pPr>
            <w:r w:rsidRPr="00C06FBF">
              <w:rPr>
                <w:sz w:val="22"/>
                <w:szCs w:val="22"/>
              </w:rPr>
              <w:t>0,00</w:t>
            </w:r>
          </w:p>
        </w:tc>
        <w:tc>
          <w:tcPr>
            <w:tcW w:w="1417" w:type="dxa"/>
          </w:tcPr>
          <w:p w:rsidR="00BD6EEE" w:rsidRPr="00C06FBF" w:rsidRDefault="00BD6EEE" w:rsidP="005018FA">
            <w:pPr>
              <w:jc w:val="center"/>
              <w:rPr>
                <w:sz w:val="22"/>
                <w:szCs w:val="22"/>
              </w:rPr>
            </w:pPr>
            <w:r w:rsidRPr="00C06FBF">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1.1.</w:t>
            </w:r>
            <w:r>
              <w:rPr>
                <w:sz w:val="24"/>
                <w:szCs w:val="24"/>
              </w:rPr>
              <w:t>6</w:t>
            </w:r>
            <w:r w:rsidRPr="0003777E">
              <w:rPr>
                <w:sz w:val="24"/>
                <w:szCs w:val="24"/>
              </w:rPr>
              <w:t>.</w:t>
            </w:r>
          </w:p>
        </w:tc>
        <w:tc>
          <w:tcPr>
            <w:tcW w:w="3068" w:type="dxa"/>
          </w:tcPr>
          <w:p w:rsidR="00BD6EEE" w:rsidRPr="00F511E7" w:rsidRDefault="00BD6EEE" w:rsidP="005018FA">
            <w:pPr>
              <w:rPr>
                <w:sz w:val="24"/>
                <w:szCs w:val="24"/>
              </w:rPr>
            </w:pPr>
            <w:r w:rsidRPr="00F511E7">
              <w:rPr>
                <w:rFonts w:eastAsiaTheme="minorEastAsia"/>
                <w:sz w:val="24"/>
                <w:szCs w:val="24"/>
              </w:rPr>
              <w:t>Приведение в нормативное состояние автомобильных дорог общего пользования местного зна</w:t>
            </w:r>
            <w:r>
              <w:rPr>
                <w:rFonts w:eastAsiaTheme="minorEastAsia"/>
                <w:sz w:val="24"/>
                <w:szCs w:val="24"/>
              </w:rPr>
              <w:t>чения,</w:t>
            </w:r>
            <w:r w:rsidRPr="00F511E7">
              <w:rPr>
                <w:rFonts w:eastAsiaTheme="minorEastAsia"/>
                <w:sz w:val="24"/>
                <w:szCs w:val="24"/>
              </w:rPr>
              <w:t xml:space="preserve"> </w:t>
            </w:r>
            <w:r w:rsidRPr="00F511E7">
              <w:rPr>
                <w:rFonts w:eastAsiaTheme="minorEastAsia"/>
                <w:sz w:val="24"/>
                <w:szCs w:val="24"/>
              </w:rPr>
              <w:lastRenderedPageBreak/>
              <w:t>задействованных в маршрутах  движения школьных автобусов</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lastRenderedPageBreak/>
              <w:t xml:space="preserve">Администрация МР «Усть-Куломский» в лице отдела по дорожной </w:t>
            </w:r>
            <w:r w:rsidRPr="0003777E">
              <w:rPr>
                <w:rFonts w:ascii="Times New Roman" w:hAnsi="Times New Roman"/>
                <w:sz w:val="24"/>
                <w:szCs w:val="24"/>
              </w:rPr>
              <w:lastRenderedPageBreak/>
              <w:t>деятельности</w:t>
            </w:r>
          </w:p>
        </w:tc>
        <w:tc>
          <w:tcPr>
            <w:tcW w:w="1701" w:type="dxa"/>
            <w:shd w:val="clear" w:color="auto" w:fill="auto"/>
          </w:tcPr>
          <w:p w:rsidR="00BD6EEE" w:rsidRPr="00C06FBF" w:rsidRDefault="00BD6EEE" w:rsidP="005018FA">
            <w:pPr>
              <w:jc w:val="center"/>
              <w:rPr>
                <w:sz w:val="22"/>
                <w:szCs w:val="22"/>
              </w:rPr>
            </w:pPr>
            <w:r w:rsidRPr="00C06FBF">
              <w:rPr>
                <w:sz w:val="22"/>
                <w:szCs w:val="22"/>
              </w:rPr>
              <w:lastRenderedPageBreak/>
              <w:t>70707070,71</w:t>
            </w:r>
          </w:p>
        </w:tc>
        <w:tc>
          <w:tcPr>
            <w:tcW w:w="1417" w:type="dxa"/>
            <w:shd w:val="clear" w:color="auto" w:fill="auto"/>
          </w:tcPr>
          <w:p w:rsidR="00BD6EEE" w:rsidRPr="00C06FBF" w:rsidRDefault="00BD6EEE" w:rsidP="005018FA">
            <w:pPr>
              <w:jc w:val="center"/>
              <w:rPr>
                <w:sz w:val="22"/>
                <w:szCs w:val="22"/>
              </w:rPr>
            </w:pPr>
            <w:r w:rsidRPr="00C06FBF">
              <w:rPr>
                <w:sz w:val="22"/>
                <w:szCs w:val="22"/>
              </w:rPr>
              <w:t>70707070,71</w:t>
            </w:r>
          </w:p>
        </w:tc>
        <w:tc>
          <w:tcPr>
            <w:tcW w:w="1418" w:type="dxa"/>
          </w:tcPr>
          <w:p w:rsidR="00BD6EEE" w:rsidRPr="00C06FBF" w:rsidRDefault="00BD6EEE" w:rsidP="005018FA">
            <w:pPr>
              <w:jc w:val="center"/>
              <w:rPr>
                <w:sz w:val="22"/>
                <w:szCs w:val="22"/>
              </w:rPr>
            </w:pPr>
            <w:r w:rsidRPr="00C06FBF">
              <w:rPr>
                <w:sz w:val="22"/>
                <w:szCs w:val="22"/>
              </w:rPr>
              <w:t>0,00</w:t>
            </w:r>
          </w:p>
        </w:tc>
        <w:tc>
          <w:tcPr>
            <w:tcW w:w="1417" w:type="dxa"/>
          </w:tcPr>
          <w:p w:rsidR="00BD6EEE" w:rsidRPr="00C06FBF" w:rsidRDefault="00BD6EEE" w:rsidP="005018FA">
            <w:pPr>
              <w:jc w:val="center"/>
              <w:rPr>
                <w:sz w:val="22"/>
                <w:szCs w:val="22"/>
              </w:rPr>
            </w:pPr>
            <w:r w:rsidRPr="00C06FBF">
              <w:rPr>
                <w:sz w:val="22"/>
                <w:szCs w:val="22"/>
              </w:rPr>
              <w:t>0,00</w:t>
            </w:r>
          </w:p>
        </w:tc>
        <w:tc>
          <w:tcPr>
            <w:tcW w:w="1418" w:type="dxa"/>
          </w:tcPr>
          <w:p w:rsidR="00BD6EEE" w:rsidRPr="00C06FBF" w:rsidRDefault="00BD6EEE" w:rsidP="005018FA">
            <w:pPr>
              <w:jc w:val="center"/>
              <w:rPr>
                <w:sz w:val="22"/>
                <w:szCs w:val="22"/>
              </w:rPr>
            </w:pPr>
            <w:r w:rsidRPr="00C06FBF">
              <w:rPr>
                <w:sz w:val="22"/>
                <w:szCs w:val="22"/>
              </w:rPr>
              <w:t>0,00</w:t>
            </w:r>
          </w:p>
        </w:tc>
        <w:tc>
          <w:tcPr>
            <w:tcW w:w="1417" w:type="dxa"/>
          </w:tcPr>
          <w:p w:rsidR="00BD6EEE" w:rsidRPr="00C06FBF" w:rsidRDefault="00BD6EEE" w:rsidP="005018FA">
            <w:pPr>
              <w:jc w:val="center"/>
              <w:rPr>
                <w:sz w:val="22"/>
                <w:szCs w:val="22"/>
              </w:rPr>
            </w:pPr>
            <w:r w:rsidRPr="00C06FBF">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lastRenderedPageBreak/>
              <w:t>Основное мероприятие 1.1.</w:t>
            </w:r>
            <w:r>
              <w:rPr>
                <w:sz w:val="24"/>
                <w:szCs w:val="24"/>
              </w:rPr>
              <w:t>7</w:t>
            </w:r>
            <w:r w:rsidRPr="0003777E">
              <w:rPr>
                <w:sz w:val="24"/>
                <w:szCs w:val="24"/>
              </w:rPr>
              <w:t>.</w:t>
            </w:r>
          </w:p>
        </w:tc>
        <w:tc>
          <w:tcPr>
            <w:tcW w:w="3068" w:type="dxa"/>
          </w:tcPr>
          <w:p w:rsidR="00BD6EEE" w:rsidRPr="00F511E7" w:rsidRDefault="00BD6EEE" w:rsidP="005018FA">
            <w:pPr>
              <w:rPr>
                <w:sz w:val="24"/>
                <w:szCs w:val="24"/>
              </w:rPr>
            </w:pPr>
            <w:r>
              <w:rPr>
                <w:rFonts w:eastAsiaTheme="minorEastAsia"/>
                <w:sz w:val="24"/>
                <w:szCs w:val="24"/>
              </w:rPr>
              <w:t>Выполнение мероприятий по приведению наплавного моста НМ-9 в соответствие с действующим законодательством</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по дорожной деятельности</w:t>
            </w:r>
          </w:p>
        </w:tc>
        <w:tc>
          <w:tcPr>
            <w:tcW w:w="1701" w:type="dxa"/>
            <w:shd w:val="clear" w:color="auto" w:fill="auto"/>
          </w:tcPr>
          <w:p w:rsidR="00BD6EEE" w:rsidRPr="0003777E" w:rsidRDefault="00BD6EEE" w:rsidP="005018FA">
            <w:pPr>
              <w:jc w:val="center"/>
              <w:rPr>
                <w:sz w:val="24"/>
                <w:szCs w:val="24"/>
              </w:rPr>
            </w:pPr>
            <w:r>
              <w:rPr>
                <w:sz w:val="24"/>
                <w:szCs w:val="24"/>
              </w:rPr>
              <w:t>0,00</w:t>
            </w:r>
          </w:p>
        </w:tc>
        <w:tc>
          <w:tcPr>
            <w:tcW w:w="1417" w:type="dxa"/>
            <w:shd w:val="clear" w:color="auto" w:fill="auto"/>
          </w:tcPr>
          <w:p w:rsidR="00BD6EEE" w:rsidRPr="0003777E" w:rsidRDefault="00BD6EEE" w:rsidP="005018FA">
            <w:pPr>
              <w:jc w:val="center"/>
              <w:rPr>
                <w:sz w:val="24"/>
                <w:szCs w:val="24"/>
              </w:rPr>
            </w:pPr>
            <w:r>
              <w:rPr>
                <w:sz w:val="24"/>
                <w:szCs w:val="24"/>
              </w:rPr>
              <w:t>0,00</w:t>
            </w:r>
          </w:p>
        </w:tc>
        <w:tc>
          <w:tcPr>
            <w:tcW w:w="1418" w:type="dxa"/>
          </w:tcPr>
          <w:p w:rsidR="00BD6EEE" w:rsidRPr="0003777E" w:rsidRDefault="00BD6EEE" w:rsidP="005018FA">
            <w:pPr>
              <w:jc w:val="center"/>
              <w:rPr>
                <w:sz w:val="24"/>
                <w:szCs w:val="24"/>
              </w:rPr>
            </w:pPr>
            <w:r>
              <w:rPr>
                <w:sz w:val="24"/>
                <w:szCs w:val="24"/>
              </w:rPr>
              <w:t>0,00</w:t>
            </w:r>
          </w:p>
        </w:tc>
        <w:tc>
          <w:tcPr>
            <w:tcW w:w="1417" w:type="dxa"/>
          </w:tcPr>
          <w:p w:rsidR="00BD6EEE" w:rsidRPr="0003777E" w:rsidRDefault="00BD6EEE" w:rsidP="005018FA">
            <w:pPr>
              <w:jc w:val="center"/>
              <w:rPr>
                <w:sz w:val="24"/>
                <w:szCs w:val="24"/>
              </w:rPr>
            </w:pPr>
            <w:r>
              <w:rPr>
                <w:sz w:val="24"/>
                <w:szCs w:val="24"/>
              </w:rPr>
              <w:t>0,00</w:t>
            </w:r>
          </w:p>
        </w:tc>
        <w:tc>
          <w:tcPr>
            <w:tcW w:w="1418" w:type="dxa"/>
          </w:tcPr>
          <w:p w:rsidR="00BD6EEE" w:rsidRPr="0003777E" w:rsidRDefault="00BD6EEE" w:rsidP="005018FA">
            <w:pPr>
              <w:jc w:val="center"/>
              <w:rPr>
                <w:sz w:val="24"/>
                <w:szCs w:val="24"/>
              </w:rPr>
            </w:pPr>
            <w:r>
              <w:rPr>
                <w:sz w:val="24"/>
                <w:szCs w:val="24"/>
              </w:rPr>
              <w:t>0,00</w:t>
            </w:r>
          </w:p>
        </w:tc>
        <w:tc>
          <w:tcPr>
            <w:tcW w:w="1417" w:type="dxa"/>
          </w:tcPr>
          <w:p w:rsidR="00BD6EEE" w:rsidRPr="0003777E" w:rsidRDefault="00BD6EEE" w:rsidP="005018FA">
            <w:pPr>
              <w:jc w:val="center"/>
              <w:rPr>
                <w:sz w:val="24"/>
                <w:szCs w:val="24"/>
              </w:rPr>
            </w:pPr>
            <w:r>
              <w:rPr>
                <w:sz w:val="24"/>
                <w:szCs w:val="24"/>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1.2.1.</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по дорожной деятельности</w:t>
            </w:r>
          </w:p>
        </w:tc>
        <w:tc>
          <w:tcPr>
            <w:tcW w:w="1701" w:type="dxa"/>
            <w:shd w:val="clear" w:color="auto" w:fill="auto"/>
          </w:tcPr>
          <w:p w:rsidR="00BD6EEE" w:rsidRPr="0003777E" w:rsidRDefault="00BD6EEE" w:rsidP="005018FA">
            <w:pPr>
              <w:pStyle w:val="ConsPlusNormal"/>
              <w:jc w:val="center"/>
              <w:rPr>
                <w:rFonts w:ascii="Times New Roman" w:hAnsi="Times New Roman"/>
                <w:sz w:val="24"/>
                <w:szCs w:val="24"/>
              </w:rPr>
            </w:pPr>
            <w:r>
              <w:rPr>
                <w:rFonts w:ascii="Times New Roman" w:hAnsi="Times New Roman"/>
                <w:sz w:val="24"/>
                <w:szCs w:val="24"/>
              </w:rPr>
              <w:t>405</w:t>
            </w:r>
            <w:r w:rsidRPr="0003777E">
              <w:rPr>
                <w:rFonts w:ascii="Times New Roman" w:hAnsi="Times New Roman"/>
                <w:sz w:val="24"/>
                <w:szCs w:val="24"/>
              </w:rPr>
              <w:t>0000,00</w:t>
            </w:r>
          </w:p>
        </w:tc>
        <w:tc>
          <w:tcPr>
            <w:tcW w:w="1417" w:type="dxa"/>
            <w:shd w:val="clear" w:color="auto" w:fill="auto"/>
          </w:tcPr>
          <w:p w:rsidR="00BD6EEE" w:rsidRPr="0003777E" w:rsidRDefault="00BD6EEE" w:rsidP="005018FA">
            <w:pPr>
              <w:jc w:val="center"/>
              <w:rPr>
                <w:sz w:val="24"/>
                <w:szCs w:val="24"/>
              </w:rPr>
            </w:pPr>
            <w:r w:rsidRPr="0003777E">
              <w:rPr>
                <w:sz w:val="24"/>
                <w:szCs w:val="24"/>
              </w:rPr>
              <w:t>1200000,00</w:t>
            </w:r>
          </w:p>
        </w:tc>
        <w:tc>
          <w:tcPr>
            <w:tcW w:w="1418" w:type="dxa"/>
          </w:tcPr>
          <w:p w:rsidR="00BD6EEE" w:rsidRPr="0003777E" w:rsidRDefault="00BD6EEE" w:rsidP="005018FA">
            <w:pPr>
              <w:jc w:val="center"/>
              <w:rPr>
                <w:sz w:val="24"/>
                <w:szCs w:val="24"/>
              </w:rPr>
            </w:pPr>
            <w:r>
              <w:rPr>
                <w:sz w:val="24"/>
                <w:szCs w:val="24"/>
              </w:rPr>
              <w:t>1400</w:t>
            </w:r>
            <w:r w:rsidRPr="0003777E">
              <w:rPr>
                <w:sz w:val="24"/>
                <w:szCs w:val="24"/>
              </w:rPr>
              <w:t>000,00</w:t>
            </w:r>
          </w:p>
        </w:tc>
        <w:tc>
          <w:tcPr>
            <w:tcW w:w="1417" w:type="dxa"/>
          </w:tcPr>
          <w:p w:rsidR="00BD6EEE" w:rsidRPr="0003777E" w:rsidRDefault="00BD6EEE" w:rsidP="005018FA">
            <w:pPr>
              <w:jc w:val="center"/>
              <w:rPr>
                <w:sz w:val="24"/>
                <w:szCs w:val="24"/>
              </w:rPr>
            </w:pPr>
            <w:r>
              <w:rPr>
                <w:sz w:val="24"/>
                <w:szCs w:val="24"/>
              </w:rPr>
              <w:t>145</w:t>
            </w:r>
            <w:r w:rsidRPr="0003777E">
              <w:rPr>
                <w:sz w:val="24"/>
                <w:szCs w:val="24"/>
              </w:rPr>
              <w:t>0000,00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1.3.1.</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Оборудование остановочных пунктов информационными указателями</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по дорожной деятельности</w:t>
            </w:r>
          </w:p>
        </w:tc>
        <w:tc>
          <w:tcPr>
            <w:tcW w:w="1701"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w:t>
            </w:r>
            <w:r w:rsidRPr="0003777E">
              <w:rPr>
                <w:sz w:val="24"/>
                <w:szCs w:val="24"/>
              </w:rPr>
              <w:lastRenderedPageBreak/>
              <w:t>ие 1.3.2.</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lastRenderedPageBreak/>
              <w:t xml:space="preserve">Выполнение комплекса работ по изготовлению </w:t>
            </w:r>
            <w:r w:rsidRPr="0003777E">
              <w:rPr>
                <w:rFonts w:ascii="Times New Roman" w:hAnsi="Times New Roman"/>
                <w:sz w:val="24"/>
                <w:szCs w:val="24"/>
              </w:rPr>
              <w:lastRenderedPageBreak/>
              <w:t>бланков «Карта маршрута регулярных перевозок»</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lastRenderedPageBreak/>
              <w:t xml:space="preserve">Администрация МР «Усть-Куломский» в </w:t>
            </w:r>
            <w:r w:rsidRPr="0003777E">
              <w:rPr>
                <w:rFonts w:ascii="Times New Roman" w:hAnsi="Times New Roman"/>
                <w:sz w:val="24"/>
                <w:szCs w:val="24"/>
              </w:rPr>
              <w:lastRenderedPageBreak/>
              <w:t>лице отдела по дорожной деятельности</w:t>
            </w:r>
          </w:p>
        </w:tc>
        <w:tc>
          <w:tcPr>
            <w:tcW w:w="1701" w:type="dxa"/>
          </w:tcPr>
          <w:p w:rsidR="00BD6EEE" w:rsidRPr="0003777E" w:rsidRDefault="00BD6EEE" w:rsidP="005018FA">
            <w:pPr>
              <w:pStyle w:val="ConsPlusNormal"/>
              <w:jc w:val="center"/>
              <w:rPr>
                <w:rFonts w:ascii="Times New Roman" w:hAnsi="Times New Roman"/>
                <w:sz w:val="24"/>
                <w:szCs w:val="24"/>
              </w:rPr>
            </w:pPr>
            <w:r w:rsidRPr="0003777E">
              <w:rPr>
                <w:rFonts w:ascii="Times New Roman" w:hAnsi="Times New Roman"/>
                <w:sz w:val="24"/>
                <w:szCs w:val="24"/>
              </w:rPr>
              <w:lastRenderedPageBreak/>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lastRenderedPageBreak/>
              <w:t>Основное мероприятие 1.3.3.</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Оказание услуг по перевозке пассажиров и багажа по муниципальным регулярным маршрутам</w:t>
            </w:r>
          </w:p>
        </w:tc>
        <w:tc>
          <w:tcPr>
            <w:tcW w:w="2268" w:type="dxa"/>
          </w:tcPr>
          <w:p w:rsidR="00BD6EEE" w:rsidRDefault="00BD6EEE" w:rsidP="005018FA">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по дорожной деятельности</w:t>
            </w:r>
          </w:p>
          <w:p w:rsidR="00BD6EEE" w:rsidRDefault="00BD6EEE" w:rsidP="005018FA">
            <w:pPr>
              <w:pStyle w:val="ConsPlusNormal"/>
              <w:rPr>
                <w:rFonts w:ascii="Times New Roman" w:hAnsi="Times New Roman"/>
                <w:sz w:val="24"/>
                <w:szCs w:val="24"/>
              </w:rPr>
            </w:pPr>
          </w:p>
          <w:p w:rsidR="00BD6EEE" w:rsidRDefault="00BD6EEE" w:rsidP="005018FA">
            <w:pPr>
              <w:pStyle w:val="ConsPlusNormal"/>
              <w:rPr>
                <w:rFonts w:ascii="Times New Roman" w:hAnsi="Times New Roman"/>
                <w:sz w:val="24"/>
                <w:szCs w:val="24"/>
              </w:rPr>
            </w:pPr>
          </w:p>
          <w:p w:rsidR="00BD6EEE" w:rsidRPr="0003777E" w:rsidRDefault="00BD6EEE" w:rsidP="005018FA">
            <w:pPr>
              <w:pStyle w:val="ConsPlusNormal"/>
              <w:rPr>
                <w:rFonts w:ascii="Times New Roman" w:hAnsi="Times New Roman"/>
                <w:sz w:val="24"/>
                <w:szCs w:val="24"/>
              </w:rPr>
            </w:pPr>
          </w:p>
        </w:tc>
        <w:tc>
          <w:tcPr>
            <w:tcW w:w="1701" w:type="dxa"/>
            <w:shd w:val="clear" w:color="auto" w:fill="FDE9D9" w:themeFill="accent6" w:themeFillTint="33"/>
          </w:tcPr>
          <w:p w:rsidR="00BD6EEE" w:rsidRPr="00BE5C40" w:rsidRDefault="00BD6EEE" w:rsidP="005018FA">
            <w:pPr>
              <w:pStyle w:val="ConsPlusNormal"/>
              <w:jc w:val="center"/>
              <w:rPr>
                <w:rFonts w:ascii="Times New Roman" w:hAnsi="Times New Roman"/>
                <w:sz w:val="24"/>
                <w:szCs w:val="24"/>
              </w:rPr>
            </w:pPr>
            <w:r>
              <w:rPr>
                <w:rFonts w:ascii="Times New Roman" w:hAnsi="Times New Roman"/>
                <w:sz w:val="24"/>
                <w:szCs w:val="24"/>
              </w:rPr>
              <w:t>36676768,35</w:t>
            </w:r>
          </w:p>
        </w:tc>
        <w:tc>
          <w:tcPr>
            <w:tcW w:w="1417" w:type="dxa"/>
            <w:shd w:val="clear" w:color="auto" w:fill="auto"/>
          </w:tcPr>
          <w:p w:rsidR="00BD6EEE" w:rsidRPr="00BE5C40" w:rsidRDefault="00BD6EEE" w:rsidP="005018FA">
            <w:pPr>
              <w:jc w:val="center"/>
              <w:rPr>
                <w:sz w:val="24"/>
                <w:szCs w:val="24"/>
              </w:rPr>
            </w:pPr>
            <w:r w:rsidRPr="00BE5C40">
              <w:rPr>
                <w:sz w:val="24"/>
                <w:szCs w:val="24"/>
              </w:rPr>
              <w:t>7851356,78</w:t>
            </w:r>
          </w:p>
        </w:tc>
        <w:tc>
          <w:tcPr>
            <w:tcW w:w="1418" w:type="dxa"/>
            <w:shd w:val="clear" w:color="auto" w:fill="auto"/>
          </w:tcPr>
          <w:p w:rsidR="00BD6EEE" w:rsidRPr="00BE5C40" w:rsidRDefault="00BD6EEE" w:rsidP="005018FA">
            <w:pPr>
              <w:jc w:val="center"/>
              <w:rPr>
                <w:sz w:val="24"/>
                <w:szCs w:val="24"/>
              </w:rPr>
            </w:pPr>
            <w:r>
              <w:rPr>
                <w:sz w:val="24"/>
                <w:szCs w:val="24"/>
              </w:rPr>
              <w:t>9514168,38</w:t>
            </w:r>
          </w:p>
        </w:tc>
        <w:tc>
          <w:tcPr>
            <w:tcW w:w="1417" w:type="dxa"/>
            <w:shd w:val="clear" w:color="auto" w:fill="FDE9D9" w:themeFill="accent6" w:themeFillTint="33"/>
          </w:tcPr>
          <w:p w:rsidR="00BD6EEE" w:rsidRPr="00BE5C40" w:rsidRDefault="00BD6EEE" w:rsidP="005018FA">
            <w:pPr>
              <w:jc w:val="center"/>
              <w:rPr>
                <w:sz w:val="24"/>
                <w:szCs w:val="24"/>
              </w:rPr>
            </w:pPr>
            <w:r>
              <w:rPr>
                <w:sz w:val="24"/>
                <w:szCs w:val="24"/>
              </w:rPr>
              <w:t>11924572,51</w:t>
            </w:r>
          </w:p>
        </w:tc>
        <w:tc>
          <w:tcPr>
            <w:tcW w:w="1418" w:type="dxa"/>
            <w:shd w:val="clear" w:color="auto" w:fill="auto"/>
          </w:tcPr>
          <w:p w:rsidR="00BD6EEE" w:rsidRPr="00BE5C40" w:rsidRDefault="00BD6EEE" w:rsidP="005018FA">
            <w:pPr>
              <w:jc w:val="center"/>
              <w:rPr>
                <w:sz w:val="24"/>
                <w:szCs w:val="24"/>
              </w:rPr>
            </w:pPr>
            <w:r>
              <w:rPr>
                <w:sz w:val="24"/>
                <w:szCs w:val="24"/>
              </w:rPr>
              <w:t>4417121,06</w:t>
            </w:r>
          </w:p>
        </w:tc>
        <w:tc>
          <w:tcPr>
            <w:tcW w:w="1417" w:type="dxa"/>
            <w:shd w:val="clear" w:color="auto" w:fill="auto"/>
          </w:tcPr>
          <w:p w:rsidR="00BD6EEE" w:rsidRPr="0003777E" w:rsidRDefault="00BD6EEE" w:rsidP="005018FA">
            <w:pPr>
              <w:jc w:val="center"/>
              <w:rPr>
                <w:sz w:val="24"/>
                <w:szCs w:val="24"/>
              </w:rPr>
            </w:pPr>
            <w:r>
              <w:rPr>
                <w:sz w:val="24"/>
                <w:szCs w:val="24"/>
              </w:rPr>
              <w:t>2969549,62</w:t>
            </w:r>
          </w:p>
        </w:tc>
      </w:tr>
      <w:tr w:rsidR="00BD6EEE" w:rsidRPr="0003777E" w:rsidTr="005018FA">
        <w:tc>
          <w:tcPr>
            <w:tcW w:w="1247" w:type="dxa"/>
            <w:vMerge w:val="restart"/>
          </w:tcPr>
          <w:p w:rsidR="00BD6EEE" w:rsidRPr="0003777E" w:rsidRDefault="00BD6EEE" w:rsidP="005018FA">
            <w:pPr>
              <w:rPr>
                <w:b/>
                <w:sz w:val="24"/>
                <w:szCs w:val="24"/>
              </w:rPr>
            </w:pPr>
            <w:r w:rsidRPr="0003777E">
              <w:rPr>
                <w:b/>
                <w:sz w:val="24"/>
                <w:szCs w:val="24"/>
              </w:rPr>
              <w:t>Подпрограмма 2</w:t>
            </w:r>
          </w:p>
        </w:tc>
        <w:tc>
          <w:tcPr>
            <w:tcW w:w="3068" w:type="dxa"/>
            <w:vMerge w:val="restart"/>
          </w:tcPr>
          <w:p w:rsidR="00BD6EEE" w:rsidRPr="0003777E" w:rsidRDefault="00BD6EEE" w:rsidP="005018FA">
            <w:pPr>
              <w:pStyle w:val="ConsPlusNormal"/>
              <w:rPr>
                <w:rFonts w:ascii="Times New Roman" w:hAnsi="Times New Roman"/>
                <w:b/>
                <w:sz w:val="24"/>
                <w:szCs w:val="24"/>
              </w:rPr>
            </w:pPr>
            <w:r w:rsidRPr="0003777E">
              <w:rPr>
                <w:rFonts w:ascii="Times New Roman" w:hAnsi="Times New Roman"/>
                <w:b/>
                <w:sz w:val="24"/>
                <w:szCs w:val="24"/>
              </w:rPr>
              <w:t>Развитие систем инженерной инфраструктуры и обращения с отходами</w:t>
            </w:r>
          </w:p>
        </w:tc>
        <w:tc>
          <w:tcPr>
            <w:tcW w:w="2268" w:type="dxa"/>
          </w:tcPr>
          <w:p w:rsidR="00BD6EEE" w:rsidRPr="0003777E" w:rsidRDefault="00BD6EEE" w:rsidP="005018FA">
            <w:pPr>
              <w:pStyle w:val="ConsPlusNormal"/>
              <w:rPr>
                <w:rFonts w:ascii="Times New Roman" w:hAnsi="Times New Roman"/>
                <w:b/>
                <w:sz w:val="24"/>
                <w:szCs w:val="24"/>
              </w:rPr>
            </w:pPr>
            <w:r w:rsidRPr="0003777E">
              <w:rPr>
                <w:rFonts w:ascii="Times New Roman" w:hAnsi="Times New Roman"/>
                <w:b/>
                <w:sz w:val="24"/>
                <w:szCs w:val="24"/>
              </w:rPr>
              <w:t>Всего</w:t>
            </w:r>
          </w:p>
        </w:tc>
        <w:tc>
          <w:tcPr>
            <w:tcW w:w="1701" w:type="dxa"/>
            <w:shd w:val="clear" w:color="auto" w:fill="FDE9D9" w:themeFill="accent6" w:themeFillTint="33"/>
          </w:tcPr>
          <w:p w:rsidR="00BD6EEE" w:rsidRPr="00886D65" w:rsidRDefault="00BD6EEE" w:rsidP="005018FA">
            <w:pPr>
              <w:jc w:val="center"/>
              <w:rPr>
                <w:b/>
                <w:sz w:val="22"/>
                <w:szCs w:val="22"/>
              </w:rPr>
            </w:pPr>
            <w:r>
              <w:rPr>
                <w:b/>
                <w:sz w:val="22"/>
                <w:szCs w:val="22"/>
              </w:rPr>
              <w:t>694622382,94</w:t>
            </w:r>
          </w:p>
          <w:p w:rsidR="00BD6EEE" w:rsidRPr="00886D65" w:rsidRDefault="00BD6EEE" w:rsidP="005018FA">
            <w:pPr>
              <w:pStyle w:val="ConsPlusNormal"/>
              <w:rPr>
                <w:rFonts w:ascii="Times New Roman" w:hAnsi="Times New Roman"/>
                <w:b/>
                <w:sz w:val="22"/>
              </w:rPr>
            </w:pPr>
          </w:p>
        </w:tc>
        <w:tc>
          <w:tcPr>
            <w:tcW w:w="1417" w:type="dxa"/>
            <w:shd w:val="clear" w:color="auto" w:fill="auto"/>
          </w:tcPr>
          <w:p w:rsidR="00BD6EEE" w:rsidRPr="00886D65" w:rsidRDefault="00BD6EEE" w:rsidP="005018FA">
            <w:pPr>
              <w:jc w:val="center"/>
              <w:rPr>
                <w:sz w:val="22"/>
                <w:szCs w:val="22"/>
              </w:rPr>
            </w:pPr>
            <w:r w:rsidRPr="00886D65">
              <w:rPr>
                <w:b/>
                <w:sz w:val="22"/>
                <w:szCs w:val="22"/>
              </w:rPr>
              <w:t>16436788,92</w:t>
            </w:r>
          </w:p>
        </w:tc>
        <w:tc>
          <w:tcPr>
            <w:tcW w:w="1418" w:type="dxa"/>
            <w:shd w:val="clear" w:color="auto" w:fill="auto"/>
          </w:tcPr>
          <w:p w:rsidR="00BD6EEE" w:rsidRPr="00886D65" w:rsidRDefault="00BD6EEE" w:rsidP="005018FA">
            <w:pPr>
              <w:jc w:val="center"/>
              <w:rPr>
                <w:sz w:val="22"/>
                <w:szCs w:val="22"/>
              </w:rPr>
            </w:pPr>
            <w:r w:rsidRPr="00886D65">
              <w:rPr>
                <w:b/>
                <w:sz w:val="22"/>
                <w:szCs w:val="22"/>
              </w:rPr>
              <w:t>203624797,79</w:t>
            </w:r>
          </w:p>
        </w:tc>
        <w:tc>
          <w:tcPr>
            <w:tcW w:w="1417" w:type="dxa"/>
            <w:shd w:val="clear" w:color="auto" w:fill="FDE9D9" w:themeFill="accent6" w:themeFillTint="33"/>
          </w:tcPr>
          <w:p w:rsidR="00BD6EEE" w:rsidRPr="00886D65" w:rsidRDefault="00BD6EEE" w:rsidP="005018FA">
            <w:pPr>
              <w:jc w:val="center"/>
              <w:rPr>
                <w:sz w:val="22"/>
                <w:szCs w:val="22"/>
              </w:rPr>
            </w:pPr>
            <w:r>
              <w:rPr>
                <w:b/>
                <w:sz w:val="22"/>
                <w:szCs w:val="22"/>
              </w:rPr>
              <w:t>297245235,54</w:t>
            </w:r>
          </w:p>
        </w:tc>
        <w:tc>
          <w:tcPr>
            <w:tcW w:w="1418" w:type="dxa"/>
            <w:shd w:val="clear" w:color="auto" w:fill="auto"/>
          </w:tcPr>
          <w:p w:rsidR="00BD6EEE" w:rsidRPr="00886D65" w:rsidRDefault="00BD6EEE" w:rsidP="005018FA">
            <w:pPr>
              <w:jc w:val="center"/>
              <w:rPr>
                <w:b/>
                <w:sz w:val="22"/>
                <w:szCs w:val="22"/>
              </w:rPr>
            </w:pPr>
            <w:r>
              <w:rPr>
                <w:b/>
                <w:sz w:val="22"/>
                <w:szCs w:val="22"/>
              </w:rPr>
              <w:t>165509003,67</w:t>
            </w:r>
          </w:p>
        </w:tc>
        <w:tc>
          <w:tcPr>
            <w:tcW w:w="1417" w:type="dxa"/>
            <w:shd w:val="clear" w:color="auto" w:fill="auto"/>
          </w:tcPr>
          <w:p w:rsidR="00BD6EEE" w:rsidRPr="00886D65" w:rsidRDefault="00BD6EEE" w:rsidP="005018FA">
            <w:pPr>
              <w:jc w:val="center"/>
              <w:rPr>
                <w:b/>
                <w:sz w:val="22"/>
                <w:szCs w:val="22"/>
              </w:rPr>
            </w:pPr>
            <w:r>
              <w:rPr>
                <w:b/>
                <w:sz w:val="22"/>
                <w:szCs w:val="22"/>
              </w:rPr>
              <w:t>11806557,02</w:t>
            </w:r>
          </w:p>
        </w:tc>
      </w:tr>
      <w:tr w:rsidR="00BD6EEE" w:rsidRPr="0003777E" w:rsidTr="005018FA">
        <w:tc>
          <w:tcPr>
            <w:tcW w:w="1247" w:type="dxa"/>
            <w:vMerge/>
          </w:tcPr>
          <w:p w:rsidR="00BD6EEE" w:rsidRPr="0003777E" w:rsidRDefault="00BD6EEE" w:rsidP="005018FA">
            <w:pPr>
              <w:rPr>
                <w:sz w:val="24"/>
                <w:szCs w:val="24"/>
              </w:rPr>
            </w:pPr>
          </w:p>
        </w:tc>
        <w:tc>
          <w:tcPr>
            <w:tcW w:w="3068" w:type="dxa"/>
            <w:vMerge/>
          </w:tcPr>
          <w:p w:rsidR="00BD6EEE" w:rsidRPr="0003777E" w:rsidRDefault="00BD6EEE" w:rsidP="005018FA">
            <w:pPr>
              <w:pStyle w:val="ConsPlusNormal"/>
              <w:rPr>
                <w:rFonts w:ascii="Times New Roman" w:hAnsi="Times New Roman"/>
                <w:b/>
                <w:sz w:val="24"/>
                <w:szCs w:val="24"/>
              </w:rPr>
            </w:pPr>
          </w:p>
        </w:tc>
        <w:tc>
          <w:tcPr>
            <w:tcW w:w="2268" w:type="dxa"/>
          </w:tcPr>
          <w:p w:rsidR="00BD6EEE" w:rsidRPr="0003777E" w:rsidRDefault="00BD6EEE" w:rsidP="005018FA">
            <w:pPr>
              <w:pStyle w:val="ConsPlusNormal"/>
              <w:rPr>
                <w:rFonts w:ascii="Times New Roman" w:hAnsi="Times New Roman"/>
                <w:b/>
                <w:sz w:val="24"/>
                <w:szCs w:val="24"/>
              </w:rPr>
            </w:pPr>
            <w:r w:rsidRPr="0003777E">
              <w:rPr>
                <w:rFonts w:ascii="Times New Roman" w:hAnsi="Times New Roman"/>
                <w:b/>
                <w:sz w:val="24"/>
                <w:szCs w:val="24"/>
              </w:rPr>
              <w:t>Администрация МР «Усть-Куломский» в лице отдела территориального развития</w:t>
            </w:r>
          </w:p>
        </w:tc>
        <w:tc>
          <w:tcPr>
            <w:tcW w:w="1701" w:type="dxa"/>
            <w:shd w:val="clear" w:color="auto" w:fill="FDE9D9" w:themeFill="accent6" w:themeFillTint="33"/>
          </w:tcPr>
          <w:p w:rsidR="00BD6EEE" w:rsidRPr="00886D65" w:rsidRDefault="00BD6EEE" w:rsidP="005018FA">
            <w:pPr>
              <w:jc w:val="center"/>
              <w:rPr>
                <w:b/>
                <w:sz w:val="22"/>
                <w:szCs w:val="22"/>
              </w:rPr>
            </w:pPr>
            <w:r>
              <w:rPr>
                <w:b/>
                <w:sz w:val="22"/>
                <w:szCs w:val="22"/>
              </w:rPr>
              <w:t>694622382,94</w:t>
            </w:r>
          </w:p>
          <w:p w:rsidR="00BD6EEE" w:rsidRPr="00886D65" w:rsidRDefault="00BD6EEE" w:rsidP="005018FA">
            <w:pPr>
              <w:pStyle w:val="ConsPlusNormal"/>
              <w:rPr>
                <w:rFonts w:ascii="Times New Roman" w:hAnsi="Times New Roman"/>
                <w:b/>
                <w:sz w:val="22"/>
              </w:rPr>
            </w:pPr>
          </w:p>
        </w:tc>
        <w:tc>
          <w:tcPr>
            <w:tcW w:w="1417" w:type="dxa"/>
            <w:shd w:val="clear" w:color="auto" w:fill="auto"/>
          </w:tcPr>
          <w:p w:rsidR="00BD6EEE" w:rsidRPr="00886D65" w:rsidRDefault="00BD6EEE" w:rsidP="005018FA">
            <w:pPr>
              <w:jc w:val="center"/>
              <w:rPr>
                <w:sz w:val="22"/>
                <w:szCs w:val="22"/>
              </w:rPr>
            </w:pPr>
            <w:r w:rsidRPr="00886D65">
              <w:rPr>
                <w:b/>
                <w:sz w:val="22"/>
                <w:szCs w:val="22"/>
              </w:rPr>
              <w:t>16436788,92</w:t>
            </w:r>
          </w:p>
        </w:tc>
        <w:tc>
          <w:tcPr>
            <w:tcW w:w="1418" w:type="dxa"/>
            <w:shd w:val="clear" w:color="auto" w:fill="auto"/>
          </w:tcPr>
          <w:p w:rsidR="00BD6EEE" w:rsidRPr="00886D65" w:rsidRDefault="00BD6EEE" w:rsidP="005018FA">
            <w:pPr>
              <w:jc w:val="center"/>
              <w:rPr>
                <w:sz w:val="22"/>
                <w:szCs w:val="22"/>
              </w:rPr>
            </w:pPr>
            <w:r w:rsidRPr="00886D65">
              <w:rPr>
                <w:b/>
                <w:sz w:val="22"/>
                <w:szCs w:val="22"/>
              </w:rPr>
              <w:t>203624797,79</w:t>
            </w:r>
          </w:p>
        </w:tc>
        <w:tc>
          <w:tcPr>
            <w:tcW w:w="1417" w:type="dxa"/>
            <w:shd w:val="clear" w:color="auto" w:fill="FDE9D9" w:themeFill="accent6" w:themeFillTint="33"/>
          </w:tcPr>
          <w:p w:rsidR="00BD6EEE" w:rsidRPr="00886D65" w:rsidRDefault="00BD6EEE" w:rsidP="005018FA">
            <w:pPr>
              <w:jc w:val="center"/>
              <w:rPr>
                <w:sz w:val="22"/>
                <w:szCs w:val="22"/>
              </w:rPr>
            </w:pPr>
            <w:r>
              <w:rPr>
                <w:b/>
                <w:sz w:val="22"/>
                <w:szCs w:val="22"/>
              </w:rPr>
              <w:t>297245235,54</w:t>
            </w:r>
          </w:p>
        </w:tc>
        <w:tc>
          <w:tcPr>
            <w:tcW w:w="1418" w:type="dxa"/>
            <w:shd w:val="clear" w:color="auto" w:fill="auto"/>
          </w:tcPr>
          <w:p w:rsidR="00BD6EEE" w:rsidRPr="00886D65" w:rsidRDefault="00BD6EEE" w:rsidP="005018FA">
            <w:pPr>
              <w:jc w:val="center"/>
              <w:rPr>
                <w:b/>
                <w:sz w:val="22"/>
                <w:szCs w:val="22"/>
              </w:rPr>
            </w:pPr>
            <w:r>
              <w:rPr>
                <w:b/>
                <w:sz w:val="22"/>
                <w:szCs w:val="22"/>
              </w:rPr>
              <w:t>165509003,67</w:t>
            </w:r>
          </w:p>
        </w:tc>
        <w:tc>
          <w:tcPr>
            <w:tcW w:w="1417" w:type="dxa"/>
            <w:shd w:val="clear" w:color="auto" w:fill="auto"/>
          </w:tcPr>
          <w:p w:rsidR="00BD6EEE" w:rsidRPr="00886D65" w:rsidRDefault="00BD6EEE" w:rsidP="005018FA">
            <w:pPr>
              <w:jc w:val="center"/>
              <w:rPr>
                <w:b/>
                <w:sz w:val="22"/>
                <w:szCs w:val="22"/>
              </w:rPr>
            </w:pPr>
            <w:r>
              <w:rPr>
                <w:b/>
                <w:sz w:val="22"/>
                <w:szCs w:val="22"/>
              </w:rPr>
              <w:t>11806557,02</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2.1.1.</w:t>
            </w:r>
          </w:p>
        </w:tc>
        <w:tc>
          <w:tcPr>
            <w:tcW w:w="3068" w:type="dxa"/>
            <w:shd w:val="clear" w:color="auto" w:fill="auto"/>
          </w:tcPr>
          <w:p w:rsidR="00BD6EEE" w:rsidRPr="0003777E" w:rsidRDefault="00BD6EEE" w:rsidP="005018FA">
            <w:pPr>
              <w:pStyle w:val="ConsPlusNormal"/>
              <w:rPr>
                <w:rFonts w:ascii="Times New Roman" w:hAnsi="Times New Roman"/>
                <w:sz w:val="24"/>
                <w:szCs w:val="24"/>
              </w:rPr>
            </w:pPr>
            <w:r w:rsidRPr="003C78CB">
              <w:rPr>
                <w:rFonts w:ascii="Times New Roman" w:hAnsi="Times New Roman"/>
                <w:sz w:val="24"/>
                <w:szCs w:val="24"/>
              </w:rPr>
              <w:t>Строительство водопроводных сетей на территории МР "Усть-Куломский"</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отдела территориального </w:t>
            </w:r>
            <w:r w:rsidRPr="0003777E">
              <w:rPr>
                <w:rFonts w:ascii="Times New Roman" w:hAnsi="Times New Roman"/>
                <w:sz w:val="24"/>
                <w:szCs w:val="24"/>
              </w:rPr>
              <w:lastRenderedPageBreak/>
              <w:t>развития</w:t>
            </w:r>
          </w:p>
        </w:tc>
        <w:tc>
          <w:tcPr>
            <w:tcW w:w="1701" w:type="dxa"/>
            <w:shd w:val="clear" w:color="auto" w:fill="auto"/>
          </w:tcPr>
          <w:p w:rsidR="00BD6EEE" w:rsidRPr="00886D65" w:rsidRDefault="00BD6EEE" w:rsidP="005018FA">
            <w:pPr>
              <w:jc w:val="center"/>
              <w:rPr>
                <w:sz w:val="22"/>
                <w:szCs w:val="22"/>
              </w:rPr>
            </w:pPr>
            <w:r>
              <w:rPr>
                <w:sz w:val="22"/>
                <w:szCs w:val="22"/>
              </w:rPr>
              <w:lastRenderedPageBreak/>
              <w:t>4515000</w:t>
            </w:r>
            <w:r w:rsidRPr="00886D65">
              <w:rPr>
                <w:sz w:val="22"/>
                <w:szCs w:val="22"/>
              </w:rPr>
              <w:t>,79</w:t>
            </w:r>
          </w:p>
        </w:tc>
        <w:tc>
          <w:tcPr>
            <w:tcW w:w="1417" w:type="dxa"/>
            <w:shd w:val="clear" w:color="auto" w:fill="auto"/>
          </w:tcPr>
          <w:p w:rsidR="00BD6EEE" w:rsidRPr="00886D65" w:rsidRDefault="00BD6EEE" w:rsidP="005018FA">
            <w:pPr>
              <w:jc w:val="center"/>
              <w:rPr>
                <w:sz w:val="22"/>
                <w:szCs w:val="22"/>
              </w:rPr>
            </w:pPr>
            <w:r w:rsidRPr="00886D65">
              <w:rPr>
                <w:sz w:val="22"/>
                <w:szCs w:val="22"/>
              </w:rPr>
              <w:t>1070000,00</w:t>
            </w:r>
          </w:p>
        </w:tc>
        <w:tc>
          <w:tcPr>
            <w:tcW w:w="1418" w:type="dxa"/>
            <w:shd w:val="clear" w:color="auto" w:fill="auto"/>
          </w:tcPr>
          <w:p w:rsidR="00BD6EEE" w:rsidRPr="00886D65" w:rsidRDefault="00BD6EEE" w:rsidP="005018FA">
            <w:pPr>
              <w:jc w:val="center"/>
              <w:rPr>
                <w:sz w:val="22"/>
                <w:szCs w:val="22"/>
              </w:rPr>
            </w:pPr>
            <w:r>
              <w:rPr>
                <w:sz w:val="22"/>
                <w:szCs w:val="22"/>
              </w:rPr>
              <w:t>1</w:t>
            </w:r>
            <w:r w:rsidRPr="00886D65">
              <w:rPr>
                <w:sz w:val="22"/>
                <w:szCs w:val="22"/>
              </w:rPr>
              <w:t>805000,79</w:t>
            </w:r>
          </w:p>
        </w:tc>
        <w:tc>
          <w:tcPr>
            <w:tcW w:w="1417" w:type="dxa"/>
            <w:shd w:val="clear" w:color="auto" w:fill="auto"/>
          </w:tcPr>
          <w:p w:rsidR="00BD6EEE" w:rsidRPr="00886D65" w:rsidRDefault="00BD6EEE" w:rsidP="005018FA">
            <w:pPr>
              <w:jc w:val="center"/>
              <w:rPr>
                <w:sz w:val="22"/>
                <w:szCs w:val="22"/>
              </w:rPr>
            </w:pPr>
            <w:r>
              <w:rPr>
                <w:sz w:val="22"/>
                <w:szCs w:val="22"/>
              </w:rPr>
              <w:t>49000</w:t>
            </w:r>
            <w:r w:rsidRPr="00886D65">
              <w:rPr>
                <w:sz w:val="22"/>
                <w:szCs w:val="22"/>
              </w:rPr>
              <w:t>0,00</w:t>
            </w:r>
          </w:p>
        </w:tc>
        <w:tc>
          <w:tcPr>
            <w:tcW w:w="1418" w:type="dxa"/>
            <w:shd w:val="clear" w:color="auto" w:fill="auto"/>
          </w:tcPr>
          <w:p w:rsidR="00BD6EEE" w:rsidRPr="00886D65" w:rsidRDefault="00BD6EEE" w:rsidP="005018FA">
            <w:pPr>
              <w:jc w:val="center"/>
              <w:rPr>
                <w:sz w:val="22"/>
                <w:szCs w:val="22"/>
              </w:rPr>
            </w:pPr>
            <w:r>
              <w:rPr>
                <w:sz w:val="22"/>
                <w:szCs w:val="22"/>
              </w:rPr>
              <w:t>115000</w:t>
            </w:r>
            <w:r w:rsidRPr="00886D65">
              <w:rPr>
                <w:sz w:val="22"/>
                <w:szCs w:val="22"/>
              </w:rPr>
              <w:t>0,00</w:t>
            </w:r>
          </w:p>
        </w:tc>
        <w:tc>
          <w:tcPr>
            <w:tcW w:w="1417" w:type="dxa"/>
            <w:shd w:val="clear" w:color="auto" w:fill="auto"/>
          </w:tcPr>
          <w:p w:rsidR="00BD6EEE" w:rsidRPr="00886D65" w:rsidRDefault="00BD6EEE" w:rsidP="005018FA">
            <w:pPr>
              <w:jc w:val="center"/>
              <w:rPr>
                <w:sz w:val="22"/>
                <w:szCs w:val="22"/>
              </w:rPr>
            </w:pPr>
            <w:r w:rsidRPr="00886D65">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lastRenderedPageBreak/>
              <w:t>Основное мероприятие 2.1.2.</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территориального развития</w:t>
            </w:r>
          </w:p>
        </w:tc>
        <w:tc>
          <w:tcPr>
            <w:tcW w:w="1701" w:type="dxa"/>
            <w:shd w:val="clear" w:color="auto" w:fill="auto"/>
          </w:tcPr>
          <w:p w:rsidR="00BD6EEE" w:rsidRPr="00886D65" w:rsidRDefault="00BD6EEE" w:rsidP="005018FA">
            <w:pPr>
              <w:jc w:val="center"/>
              <w:rPr>
                <w:sz w:val="22"/>
                <w:szCs w:val="22"/>
              </w:rPr>
            </w:pPr>
            <w:r w:rsidRPr="00886D65">
              <w:rPr>
                <w:sz w:val="22"/>
                <w:szCs w:val="22"/>
              </w:rPr>
              <w:t>988 861,54</w:t>
            </w:r>
          </w:p>
        </w:tc>
        <w:tc>
          <w:tcPr>
            <w:tcW w:w="1417" w:type="dxa"/>
            <w:shd w:val="clear" w:color="auto" w:fill="auto"/>
          </w:tcPr>
          <w:p w:rsidR="00BD6EEE" w:rsidRPr="00886D65" w:rsidRDefault="00BD6EEE" w:rsidP="005018FA">
            <w:pPr>
              <w:jc w:val="center"/>
              <w:rPr>
                <w:sz w:val="22"/>
                <w:szCs w:val="22"/>
              </w:rPr>
            </w:pPr>
            <w:r w:rsidRPr="00886D65">
              <w:rPr>
                <w:sz w:val="22"/>
                <w:szCs w:val="22"/>
              </w:rPr>
              <w:t>305155,87</w:t>
            </w:r>
          </w:p>
        </w:tc>
        <w:tc>
          <w:tcPr>
            <w:tcW w:w="1418" w:type="dxa"/>
            <w:shd w:val="clear" w:color="auto" w:fill="auto"/>
          </w:tcPr>
          <w:p w:rsidR="00BD6EEE" w:rsidRPr="00886D65" w:rsidRDefault="00BD6EEE" w:rsidP="005018FA">
            <w:pPr>
              <w:jc w:val="center"/>
              <w:rPr>
                <w:sz w:val="22"/>
                <w:szCs w:val="22"/>
              </w:rPr>
            </w:pPr>
            <w:r w:rsidRPr="00886D65">
              <w:rPr>
                <w:sz w:val="22"/>
                <w:szCs w:val="22"/>
              </w:rPr>
              <w:t>683 705,67</w:t>
            </w:r>
          </w:p>
        </w:tc>
        <w:tc>
          <w:tcPr>
            <w:tcW w:w="1417" w:type="dxa"/>
          </w:tcPr>
          <w:p w:rsidR="00BD6EEE" w:rsidRPr="00886D65" w:rsidRDefault="00BD6EEE" w:rsidP="005018FA">
            <w:pPr>
              <w:jc w:val="center"/>
              <w:rPr>
                <w:sz w:val="22"/>
                <w:szCs w:val="22"/>
              </w:rPr>
            </w:pPr>
            <w:r w:rsidRPr="00886D65">
              <w:rPr>
                <w:sz w:val="22"/>
                <w:szCs w:val="22"/>
              </w:rPr>
              <w:t>0,00</w:t>
            </w:r>
          </w:p>
        </w:tc>
        <w:tc>
          <w:tcPr>
            <w:tcW w:w="1418" w:type="dxa"/>
          </w:tcPr>
          <w:p w:rsidR="00BD6EEE" w:rsidRPr="00886D65" w:rsidRDefault="00BD6EEE" w:rsidP="005018FA">
            <w:pPr>
              <w:jc w:val="center"/>
              <w:rPr>
                <w:sz w:val="22"/>
                <w:szCs w:val="22"/>
              </w:rPr>
            </w:pPr>
            <w:r w:rsidRPr="00886D65">
              <w:rPr>
                <w:sz w:val="22"/>
                <w:szCs w:val="22"/>
              </w:rPr>
              <w:t>0,00</w:t>
            </w:r>
          </w:p>
        </w:tc>
        <w:tc>
          <w:tcPr>
            <w:tcW w:w="1417" w:type="dxa"/>
          </w:tcPr>
          <w:p w:rsidR="00BD6EEE" w:rsidRPr="00886D65" w:rsidRDefault="00BD6EEE" w:rsidP="005018FA">
            <w:pPr>
              <w:jc w:val="center"/>
              <w:rPr>
                <w:sz w:val="22"/>
                <w:szCs w:val="22"/>
              </w:rPr>
            </w:pPr>
            <w:r w:rsidRPr="00886D65">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2.1.3.</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Предоставление иных межбюджетных трансфертов бюджетам сельских поселений на создание и содержание мест (площадок) накопления твердых коммунальных отходов</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территориального развития</w:t>
            </w:r>
          </w:p>
        </w:tc>
        <w:tc>
          <w:tcPr>
            <w:tcW w:w="1701" w:type="dxa"/>
            <w:shd w:val="clear" w:color="auto" w:fill="auto"/>
          </w:tcPr>
          <w:p w:rsidR="00BD6EEE" w:rsidRPr="00886D65" w:rsidRDefault="00BD6EEE" w:rsidP="005018FA">
            <w:pPr>
              <w:jc w:val="center"/>
              <w:rPr>
                <w:sz w:val="22"/>
                <w:szCs w:val="22"/>
              </w:rPr>
            </w:pPr>
            <w:r>
              <w:rPr>
                <w:sz w:val="22"/>
                <w:szCs w:val="22"/>
              </w:rPr>
              <w:t>41</w:t>
            </w:r>
            <w:r w:rsidRPr="00886D65">
              <w:rPr>
                <w:sz w:val="22"/>
                <w:szCs w:val="22"/>
              </w:rPr>
              <w:t>95000,00</w:t>
            </w:r>
          </w:p>
        </w:tc>
        <w:tc>
          <w:tcPr>
            <w:tcW w:w="1417" w:type="dxa"/>
            <w:shd w:val="clear" w:color="auto" w:fill="auto"/>
          </w:tcPr>
          <w:p w:rsidR="00BD6EEE" w:rsidRPr="00886D65" w:rsidRDefault="00BD6EEE" w:rsidP="005018FA">
            <w:pPr>
              <w:jc w:val="center"/>
              <w:rPr>
                <w:sz w:val="22"/>
                <w:szCs w:val="22"/>
              </w:rPr>
            </w:pPr>
            <w:r w:rsidRPr="00886D65">
              <w:rPr>
                <w:sz w:val="22"/>
                <w:szCs w:val="22"/>
              </w:rPr>
              <w:t>0,00</w:t>
            </w:r>
          </w:p>
        </w:tc>
        <w:tc>
          <w:tcPr>
            <w:tcW w:w="1418" w:type="dxa"/>
            <w:shd w:val="clear" w:color="auto" w:fill="auto"/>
          </w:tcPr>
          <w:p w:rsidR="00BD6EEE" w:rsidRPr="00886D65" w:rsidRDefault="00BD6EEE" w:rsidP="005018FA">
            <w:pPr>
              <w:jc w:val="center"/>
              <w:rPr>
                <w:sz w:val="22"/>
                <w:szCs w:val="22"/>
              </w:rPr>
            </w:pPr>
            <w:r w:rsidRPr="00886D65">
              <w:rPr>
                <w:sz w:val="22"/>
                <w:szCs w:val="22"/>
              </w:rPr>
              <w:t>1695000,00</w:t>
            </w:r>
          </w:p>
        </w:tc>
        <w:tc>
          <w:tcPr>
            <w:tcW w:w="1417" w:type="dxa"/>
            <w:shd w:val="clear" w:color="auto" w:fill="auto"/>
          </w:tcPr>
          <w:p w:rsidR="00BD6EEE" w:rsidRPr="00886D65" w:rsidRDefault="00BD6EEE" w:rsidP="005018FA">
            <w:pPr>
              <w:jc w:val="center"/>
              <w:rPr>
                <w:sz w:val="22"/>
                <w:szCs w:val="22"/>
              </w:rPr>
            </w:pPr>
            <w:r>
              <w:rPr>
                <w:sz w:val="22"/>
                <w:szCs w:val="22"/>
              </w:rPr>
              <w:t>250000</w:t>
            </w:r>
            <w:r w:rsidRPr="00886D65">
              <w:rPr>
                <w:sz w:val="22"/>
                <w:szCs w:val="22"/>
              </w:rPr>
              <w:t>0,00</w:t>
            </w:r>
          </w:p>
        </w:tc>
        <w:tc>
          <w:tcPr>
            <w:tcW w:w="1418" w:type="dxa"/>
          </w:tcPr>
          <w:p w:rsidR="00BD6EEE" w:rsidRPr="00886D65" w:rsidRDefault="00BD6EEE" w:rsidP="005018FA">
            <w:pPr>
              <w:jc w:val="center"/>
              <w:rPr>
                <w:sz w:val="22"/>
                <w:szCs w:val="22"/>
              </w:rPr>
            </w:pPr>
            <w:r w:rsidRPr="00886D65">
              <w:rPr>
                <w:sz w:val="22"/>
                <w:szCs w:val="22"/>
              </w:rPr>
              <w:t>0,00</w:t>
            </w:r>
          </w:p>
        </w:tc>
        <w:tc>
          <w:tcPr>
            <w:tcW w:w="1417" w:type="dxa"/>
          </w:tcPr>
          <w:p w:rsidR="00BD6EEE" w:rsidRPr="00886D65" w:rsidRDefault="00BD6EEE" w:rsidP="005018FA">
            <w:pPr>
              <w:jc w:val="center"/>
              <w:rPr>
                <w:sz w:val="22"/>
                <w:szCs w:val="22"/>
              </w:rPr>
            </w:pPr>
            <w:r w:rsidRPr="00886D65">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2.1.4.</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Предоставление иных межбюджетных трансфертов бюджетам сельских поселений на организацию водоснабжения, водоотведения</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территориального развития</w:t>
            </w:r>
          </w:p>
        </w:tc>
        <w:tc>
          <w:tcPr>
            <w:tcW w:w="1701" w:type="dxa"/>
            <w:shd w:val="clear" w:color="auto" w:fill="auto"/>
          </w:tcPr>
          <w:p w:rsidR="00BD6EEE" w:rsidRPr="000F03D0" w:rsidRDefault="00BD6EEE" w:rsidP="005018FA">
            <w:pPr>
              <w:pStyle w:val="ConsPlusNormal"/>
              <w:jc w:val="center"/>
              <w:rPr>
                <w:rFonts w:ascii="Times New Roman" w:hAnsi="Times New Roman"/>
                <w:sz w:val="22"/>
              </w:rPr>
            </w:pPr>
            <w:r>
              <w:rPr>
                <w:rFonts w:ascii="Times New Roman" w:hAnsi="Times New Roman"/>
                <w:sz w:val="22"/>
              </w:rPr>
              <w:t>6390573,18</w:t>
            </w:r>
          </w:p>
        </w:tc>
        <w:tc>
          <w:tcPr>
            <w:tcW w:w="1417" w:type="dxa"/>
            <w:shd w:val="clear" w:color="auto" w:fill="auto"/>
          </w:tcPr>
          <w:p w:rsidR="00BD6EEE" w:rsidRPr="000F03D0" w:rsidRDefault="00BD6EEE" w:rsidP="005018FA">
            <w:pPr>
              <w:jc w:val="center"/>
              <w:rPr>
                <w:sz w:val="22"/>
                <w:szCs w:val="22"/>
              </w:rPr>
            </w:pPr>
            <w:r w:rsidRPr="000F03D0">
              <w:rPr>
                <w:sz w:val="22"/>
                <w:szCs w:val="22"/>
              </w:rPr>
              <w:t>1903510,00</w:t>
            </w:r>
          </w:p>
        </w:tc>
        <w:tc>
          <w:tcPr>
            <w:tcW w:w="1418" w:type="dxa"/>
            <w:shd w:val="clear" w:color="auto" w:fill="auto"/>
          </w:tcPr>
          <w:p w:rsidR="00BD6EEE" w:rsidRPr="000F03D0" w:rsidRDefault="00BD6EEE" w:rsidP="005018FA">
            <w:pPr>
              <w:jc w:val="center"/>
              <w:rPr>
                <w:sz w:val="22"/>
                <w:szCs w:val="22"/>
              </w:rPr>
            </w:pPr>
            <w:r w:rsidRPr="000F03D0">
              <w:rPr>
                <w:sz w:val="22"/>
                <w:szCs w:val="22"/>
              </w:rPr>
              <w:t>2179345,00</w:t>
            </w:r>
          </w:p>
        </w:tc>
        <w:tc>
          <w:tcPr>
            <w:tcW w:w="1417" w:type="dxa"/>
            <w:shd w:val="clear" w:color="auto" w:fill="auto"/>
          </w:tcPr>
          <w:p w:rsidR="00BD6EEE" w:rsidRPr="000F03D0" w:rsidRDefault="00BD6EEE" w:rsidP="005018FA">
            <w:pPr>
              <w:jc w:val="center"/>
              <w:rPr>
                <w:sz w:val="22"/>
                <w:szCs w:val="22"/>
              </w:rPr>
            </w:pPr>
            <w:r w:rsidRPr="00C4227A">
              <w:rPr>
                <w:sz w:val="22"/>
                <w:szCs w:val="22"/>
              </w:rPr>
              <w:t>2307718,18</w:t>
            </w:r>
          </w:p>
        </w:tc>
        <w:tc>
          <w:tcPr>
            <w:tcW w:w="1418" w:type="dxa"/>
          </w:tcPr>
          <w:p w:rsidR="00BD6EEE" w:rsidRPr="000F03D0" w:rsidRDefault="00BD6EEE" w:rsidP="005018FA">
            <w:pPr>
              <w:jc w:val="center"/>
              <w:rPr>
                <w:sz w:val="22"/>
                <w:szCs w:val="22"/>
              </w:rPr>
            </w:pPr>
            <w:r w:rsidRPr="000F03D0">
              <w:rPr>
                <w:sz w:val="22"/>
                <w:szCs w:val="22"/>
              </w:rPr>
              <w:t>0,00</w:t>
            </w:r>
          </w:p>
        </w:tc>
        <w:tc>
          <w:tcPr>
            <w:tcW w:w="1417" w:type="dxa"/>
          </w:tcPr>
          <w:p w:rsidR="00BD6EEE" w:rsidRPr="000F03D0" w:rsidRDefault="00BD6EEE" w:rsidP="005018FA">
            <w:pPr>
              <w:jc w:val="center"/>
              <w:rPr>
                <w:sz w:val="22"/>
                <w:szCs w:val="22"/>
              </w:rPr>
            </w:pPr>
            <w:r w:rsidRPr="000F03D0">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lastRenderedPageBreak/>
              <w:t>Основное мероприятие 2.1.5.</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Предоставление иных межбюджетных трансфертов бюджетам сельских поселений на организацию теплоснабжения</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территориального развития</w:t>
            </w:r>
          </w:p>
        </w:tc>
        <w:tc>
          <w:tcPr>
            <w:tcW w:w="1701" w:type="dxa"/>
            <w:shd w:val="clear" w:color="auto" w:fill="auto"/>
          </w:tcPr>
          <w:p w:rsidR="00BD6EEE" w:rsidRPr="000F03D0" w:rsidRDefault="00BD6EEE" w:rsidP="005018FA">
            <w:pPr>
              <w:jc w:val="center"/>
              <w:rPr>
                <w:sz w:val="22"/>
                <w:szCs w:val="22"/>
              </w:rPr>
            </w:pPr>
            <w:r>
              <w:rPr>
                <w:sz w:val="22"/>
                <w:szCs w:val="22"/>
              </w:rPr>
              <w:t>824</w:t>
            </w:r>
            <w:r w:rsidRPr="000F03D0">
              <w:rPr>
                <w:sz w:val="22"/>
                <w:szCs w:val="22"/>
              </w:rPr>
              <w:t>775,00</w:t>
            </w:r>
          </w:p>
        </w:tc>
        <w:tc>
          <w:tcPr>
            <w:tcW w:w="1417" w:type="dxa"/>
            <w:shd w:val="clear" w:color="auto" w:fill="auto"/>
          </w:tcPr>
          <w:p w:rsidR="00BD6EEE" w:rsidRPr="000F03D0" w:rsidRDefault="00BD6EEE" w:rsidP="005018FA">
            <w:pPr>
              <w:jc w:val="center"/>
              <w:rPr>
                <w:sz w:val="22"/>
                <w:szCs w:val="22"/>
              </w:rPr>
            </w:pPr>
            <w:r w:rsidRPr="000F03D0">
              <w:rPr>
                <w:sz w:val="22"/>
                <w:szCs w:val="22"/>
              </w:rPr>
              <w:t>86 675,00</w:t>
            </w:r>
          </w:p>
        </w:tc>
        <w:tc>
          <w:tcPr>
            <w:tcW w:w="1418" w:type="dxa"/>
            <w:shd w:val="clear" w:color="auto" w:fill="auto"/>
          </w:tcPr>
          <w:p w:rsidR="00BD6EEE" w:rsidRPr="000F03D0" w:rsidRDefault="00BD6EEE" w:rsidP="005018FA">
            <w:pPr>
              <w:jc w:val="center"/>
              <w:rPr>
                <w:sz w:val="22"/>
                <w:szCs w:val="22"/>
              </w:rPr>
            </w:pPr>
            <w:r w:rsidRPr="000F03D0">
              <w:rPr>
                <w:sz w:val="22"/>
                <w:szCs w:val="22"/>
              </w:rPr>
              <w:t>379 100,00</w:t>
            </w:r>
          </w:p>
        </w:tc>
        <w:tc>
          <w:tcPr>
            <w:tcW w:w="1417" w:type="dxa"/>
            <w:shd w:val="clear" w:color="auto" w:fill="auto"/>
          </w:tcPr>
          <w:p w:rsidR="00BD6EEE" w:rsidRPr="000F03D0" w:rsidRDefault="00BD6EEE" w:rsidP="005018FA">
            <w:pPr>
              <w:jc w:val="center"/>
              <w:rPr>
                <w:sz w:val="22"/>
                <w:szCs w:val="22"/>
              </w:rPr>
            </w:pPr>
            <w:r>
              <w:rPr>
                <w:sz w:val="22"/>
                <w:szCs w:val="22"/>
              </w:rPr>
              <w:t>359000</w:t>
            </w:r>
            <w:r w:rsidRPr="000F03D0">
              <w:rPr>
                <w:sz w:val="22"/>
                <w:szCs w:val="22"/>
              </w:rPr>
              <w:t>,00</w:t>
            </w:r>
          </w:p>
        </w:tc>
        <w:tc>
          <w:tcPr>
            <w:tcW w:w="1418" w:type="dxa"/>
          </w:tcPr>
          <w:p w:rsidR="00BD6EEE" w:rsidRPr="000F03D0" w:rsidRDefault="00BD6EEE" w:rsidP="005018FA">
            <w:pPr>
              <w:jc w:val="center"/>
              <w:rPr>
                <w:sz w:val="22"/>
                <w:szCs w:val="22"/>
              </w:rPr>
            </w:pPr>
            <w:r w:rsidRPr="000F03D0">
              <w:rPr>
                <w:sz w:val="22"/>
                <w:szCs w:val="22"/>
              </w:rPr>
              <w:t>0,00</w:t>
            </w:r>
          </w:p>
        </w:tc>
        <w:tc>
          <w:tcPr>
            <w:tcW w:w="1417" w:type="dxa"/>
          </w:tcPr>
          <w:p w:rsidR="00BD6EEE" w:rsidRPr="000F03D0" w:rsidRDefault="00BD6EEE" w:rsidP="005018FA">
            <w:pPr>
              <w:jc w:val="center"/>
              <w:rPr>
                <w:sz w:val="22"/>
                <w:szCs w:val="22"/>
              </w:rPr>
            </w:pPr>
            <w:r w:rsidRPr="000F03D0">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2.1.6.</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Предоставление иных межбюджетных трансфертов бюджетам сельских поселений на реализацию  народных проектов в сфере благоустройства</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территориального развития</w:t>
            </w:r>
          </w:p>
        </w:tc>
        <w:tc>
          <w:tcPr>
            <w:tcW w:w="1701" w:type="dxa"/>
          </w:tcPr>
          <w:p w:rsidR="00BD6EEE" w:rsidRPr="000F03D0" w:rsidRDefault="00BD6EEE" w:rsidP="005018FA">
            <w:pPr>
              <w:jc w:val="center"/>
              <w:rPr>
                <w:sz w:val="22"/>
                <w:szCs w:val="22"/>
              </w:rPr>
            </w:pPr>
            <w:r w:rsidRPr="000F03D0">
              <w:rPr>
                <w:sz w:val="22"/>
                <w:szCs w:val="22"/>
              </w:rPr>
              <w:t>0,00</w:t>
            </w:r>
          </w:p>
        </w:tc>
        <w:tc>
          <w:tcPr>
            <w:tcW w:w="1417" w:type="dxa"/>
          </w:tcPr>
          <w:p w:rsidR="00BD6EEE" w:rsidRPr="000F03D0" w:rsidRDefault="00BD6EEE" w:rsidP="005018FA">
            <w:pPr>
              <w:jc w:val="center"/>
              <w:rPr>
                <w:sz w:val="22"/>
                <w:szCs w:val="22"/>
              </w:rPr>
            </w:pPr>
            <w:r w:rsidRPr="000F03D0">
              <w:rPr>
                <w:sz w:val="22"/>
                <w:szCs w:val="22"/>
              </w:rPr>
              <w:t>0,00</w:t>
            </w:r>
          </w:p>
        </w:tc>
        <w:tc>
          <w:tcPr>
            <w:tcW w:w="1418" w:type="dxa"/>
          </w:tcPr>
          <w:p w:rsidR="00BD6EEE" w:rsidRPr="000F03D0" w:rsidRDefault="00BD6EEE" w:rsidP="005018FA">
            <w:pPr>
              <w:jc w:val="center"/>
              <w:rPr>
                <w:sz w:val="22"/>
                <w:szCs w:val="22"/>
              </w:rPr>
            </w:pPr>
            <w:r w:rsidRPr="000F03D0">
              <w:rPr>
                <w:sz w:val="22"/>
                <w:szCs w:val="22"/>
              </w:rPr>
              <w:t>0,00</w:t>
            </w:r>
          </w:p>
        </w:tc>
        <w:tc>
          <w:tcPr>
            <w:tcW w:w="1417" w:type="dxa"/>
          </w:tcPr>
          <w:p w:rsidR="00BD6EEE" w:rsidRPr="000F03D0" w:rsidRDefault="00BD6EEE" w:rsidP="005018FA">
            <w:pPr>
              <w:jc w:val="center"/>
              <w:rPr>
                <w:sz w:val="22"/>
                <w:szCs w:val="22"/>
              </w:rPr>
            </w:pPr>
            <w:r w:rsidRPr="000F03D0">
              <w:rPr>
                <w:sz w:val="22"/>
                <w:szCs w:val="22"/>
              </w:rPr>
              <w:t>0,00</w:t>
            </w:r>
          </w:p>
        </w:tc>
        <w:tc>
          <w:tcPr>
            <w:tcW w:w="1418" w:type="dxa"/>
          </w:tcPr>
          <w:p w:rsidR="00BD6EEE" w:rsidRPr="000F03D0" w:rsidRDefault="00BD6EEE" w:rsidP="005018FA">
            <w:pPr>
              <w:jc w:val="center"/>
              <w:rPr>
                <w:sz w:val="22"/>
                <w:szCs w:val="22"/>
              </w:rPr>
            </w:pPr>
            <w:r w:rsidRPr="000F03D0">
              <w:rPr>
                <w:sz w:val="22"/>
                <w:szCs w:val="22"/>
              </w:rPr>
              <w:t>0,00</w:t>
            </w:r>
          </w:p>
        </w:tc>
        <w:tc>
          <w:tcPr>
            <w:tcW w:w="1417" w:type="dxa"/>
          </w:tcPr>
          <w:p w:rsidR="00BD6EEE" w:rsidRPr="000F03D0" w:rsidRDefault="00BD6EEE" w:rsidP="005018FA">
            <w:pPr>
              <w:jc w:val="center"/>
              <w:rPr>
                <w:sz w:val="22"/>
                <w:szCs w:val="22"/>
              </w:rPr>
            </w:pPr>
            <w:r w:rsidRPr="000F03D0">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2.1.7.</w:t>
            </w:r>
          </w:p>
        </w:tc>
        <w:tc>
          <w:tcPr>
            <w:tcW w:w="3068" w:type="dxa"/>
          </w:tcPr>
          <w:p w:rsidR="00BD6EEE" w:rsidRPr="0003777E" w:rsidRDefault="00BD6EEE" w:rsidP="005018FA">
            <w:pPr>
              <w:widowControl w:val="0"/>
              <w:autoSpaceDE w:val="0"/>
              <w:autoSpaceDN w:val="0"/>
              <w:adjustRightInd w:val="0"/>
              <w:rPr>
                <w:sz w:val="24"/>
                <w:szCs w:val="24"/>
              </w:rPr>
            </w:pPr>
            <w:r w:rsidRPr="0003777E">
              <w:rPr>
                <w:sz w:val="24"/>
                <w:szCs w:val="24"/>
              </w:rPr>
              <w:t>Решение вопросов по организации теплоснабжения населения, в пределах полномочий, установленных законодательством Российской Федерации</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территориального развития</w:t>
            </w:r>
          </w:p>
        </w:tc>
        <w:tc>
          <w:tcPr>
            <w:tcW w:w="1701" w:type="dxa"/>
          </w:tcPr>
          <w:p w:rsidR="00BD6EEE" w:rsidRPr="000F03D0" w:rsidRDefault="00BD6EEE" w:rsidP="005018FA">
            <w:pPr>
              <w:jc w:val="center"/>
              <w:rPr>
                <w:sz w:val="22"/>
                <w:szCs w:val="22"/>
              </w:rPr>
            </w:pPr>
            <w:r w:rsidRPr="000F03D0">
              <w:rPr>
                <w:sz w:val="22"/>
                <w:szCs w:val="22"/>
              </w:rPr>
              <w:t>0,00</w:t>
            </w:r>
          </w:p>
        </w:tc>
        <w:tc>
          <w:tcPr>
            <w:tcW w:w="1417" w:type="dxa"/>
          </w:tcPr>
          <w:p w:rsidR="00BD6EEE" w:rsidRPr="000F03D0" w:rsidRDefault="00BD6EEE" w:rsidP="005018FA">
            <w:pPr>
              <w:jc w:val="center"/>
              <w:rPr>
                <w:sz w:val="22"/>
                <w:szCs w:val="22"/>
              </w:rPr>
            </w:pPr>
            <w:r w:rsidRPr="000F03D0">
              <w:rPr>
                <w:sz w:val="22"/>
                <w:szCs w:val="22"/>
              </w:rPr>
              <w:t>0,00</w:t>
            </w:r>
          </w:p>
        </w:tc>
        <w:tc>
          <w:tcPr>
            <w:tcW w:w="1418" w:type="dxa"/>
          </w:tcPr>
          <w:p w:rsidR="00BD6EEE" w:rsidRPr="000F03D0" w:rsidRDefault="00BD6EEE" w:rsidP="005018FA">
            <w:pPr>
              <w:jc w:val="center"/>
              <w:rPr>
                <w:sz w:val="22"/>
                <w:szCs w:val="22"/>
              </w:rPr>
            </w:pPr>
            <w:r w:rsidRPr="000F03D0">
              <w:rPr>
                <w:sz w:val="22"/>
                <w:szCs w:val="22"/>
              </w:rPr>
              <w:t>0,00</w:t>
            </w:r>
          </w:p>
        </w:tc>
        <w:tc>
          <w:tcPr>
            <w:tcW w:w="1417" w:type="dxa"/>
          </w:tcPr>
          <w:p w:rsidR="00BD6EEE" w:rsidRPr="000F03D0" w:rsidRDefault="00BD6EEE" w:rsidP="005018FA">
            <w:pPr>
              <w:jc w:val="center"/>
              <w:rPr>
                <w:sz w:val="22"/>
                <w:szCs w:val="22"/>
              </w:rPr>
            </w:pPr>
            <w:r w:rsidRPr="000F03D0">
              <w:rPr>
                <w:sz w:val="22"/>
                <w:szCs w:val="22"/>
              </w:rPr>
              <w:t>0,00</w:t>
            </w:r>
          </w:p>
        </w:tc>
        <w:tc>
          <w:tcPr>
            <w:tcW w:w="1418" w:type="dxa"/>
          </w:tcPr>
          <w:p w:rsidR="00BD6EEE" w:rsidRPr="000F03D0" w:rsidRDefault="00BD6EEE" w:rsidP="005018FA">
            <w:pPr>
              <w:jc w:val="center"/>
              <w:rPr>
                <w:sz w:val="22"/>
                <w:szCs w:val="22"/>
              </w:rPr>
            </w:pPr>
            <w:r w:rsidRPr="000F03D0">
              <w:rPr>
                <w:sz w:val="22"/>
                <w:szCs w:val="22"/>
              </w:rPr>
              <w:t>0,00</w:t>
            </w:r>
          </w:p>
        </w:tc>
        <w:tc>
          <w:tcPr>
            <w:tcW w:w="1417" w:type="dxa"/>
          </w:tcPr>
          <w:p w:rsidR="00BD6EEE" w:rsidRPr="000F03D0" w:rsidRDefault="00BD6EEE" w:rsidP="005018FA">
            <w:pPr>
              <w:jc w:val="center"/>
              <w:rPr>
                <w:sz w:val="22"/>
                <w:szCs w:val="22"/>
              </w:rPr>
            </w:pPr>
            <w:r w:rsidRPr="000F03D0">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2.1.8.</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Комплексное обустройство инженерной и дорожной инфраструктуры в с.Усть-</w:t>
            </w:r>
            <w:r w:rsidRPr="0003777E">
              <w:rPr>
                <w:rFonts w:ascii="Times New Roman" w:hAnsi="Times New Roman"/>
                <w:sz w:val="24"/>
                <w:szCs w:val="24"/>
              </w:rPr>
              <w:lastRenderedPageBreak/>
              <w:t>Кулом (ул. В.С. Лодыгина, ул. Б.П. Липина, ул. Петропавловская, ул. Спортивная)</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lastRenderedPageBreak/>
              <w:t xml:space="preserve">Администрация МР «Усть-Куломский» в лице отдела </w:t>
            </w:r>
            <w:r w:rsidRPr="0003777E">
              <w:rPr>
                <w:rFonts w:ascii="Times New Roman" w:hAnsi="Times New Roman"/>
                <w:sz w:val="24"/>
                <w:szCs w:val="24"/>
              </w:rPr>
              <w:lastRenderedPageBreak/>
              <w:t>территориального развития</w:t>
            </w:r>
          </w:p>
        </w:tc>
        <w:tc>
          <w:tcPr>
            <w:tcW w:w="1701" w:type="dxa"/>
            <w:shd w:val="clear" w:color="auto" w:fill="auto"/>
          </w:tcPr>
          <w:p w:rsidR="00BD6EEE" w:rsidRPr="00986912" w:rsidRDefault="00BD6EEE" w:rsidP="005018FA">
            <w:pPr>
              <w:pStyle w:val="ConsPlusNormal"/>
              <w:jc w:val="center"/>
              <w:rPr>
                <w:rFonts w:ascii="Times New Roman" w:hAnsi="Times New Roman"/>
                <w:sz w:val="22"/>
              </w:rPr>
            </w:pPr>
            <w:r w:rsidRPr="00986912">
              <w:rPr>
                <w:rFonts w:ascii="Times New Roman" w:hAnsi="Times New Roman"/>
                <w:sz w:val="22"/>
              </w:rPr>
              <w:lastRenderedPageBreak/>
              <w:t>1563546,87</w:t>
            </w:r>
          </w:p>
        </w:tc>
        <w:tc>
          <w:tcPr>
            <w:tcW w:w="1417" w:type="dxa"/>
            <w:shd w:val="clear" w:color="auto" w:fill="auto"/>
          </w:tcPr>
          <w:p w:rsidR="00BD6EEE" w:rsidRPr="00986912" w:rsidRDefault="00BD6EEE" w:rsidP="005018FA">
            <w:pPr>
              <w:jc w:val="center"/>
              <w:rPr>
                <w:sz w:val="22"/>
                <w:szCs w:val="22"/>
              </w:rPr>
            </w:pPr>
            <w:r w:rsidRPr="00986912">
              <w:rPr>
                <w:sz w:val="22"/>
                <w:szCs w:val="22"/>
              </w:rPr>
              <w:t>1563546,87</w:t>
            </w:r>
          </w:p>
        </w:tc>
        <w:tc>
          <w:tcPr>
            <w:tcW w:w="1418" w:type="dxa"/>
            <w:shd w:val="clear" w:color="auto" w:fill="auto"/>
          </w:tcPr>
          <w:p w:rsidR="00BD6EEE" w:rsidRPr="00986912" w:rsidRDefault="00BD6EEE" w:rsidP="005018FA">
            <w:pPr>
              <w:jc w:val="center"/>
              <w:rPr>
                <w:sz w:val="22"/>
                <w:szCs w:val="22"/>
              </w:rPr>
            </w:pPr>
            <w:r w:rsidRPr="00986912">
              <w:rPr>
                <w:sz w:val="22"/>
                <w:szCs w:val="22"/>
              </w:rPr>
              <w:t>0,00</w:t>
            </w:r>
          </w:p>
        </w:tc>
        <w:tc>
          <w:tcPr>
            <w:tcW w:w="1417" w:type="dxa"/>
            <w:shd w:val="clear" w:color="auto" w:fill="auto"/>
          </w:tcPr>
          <w:p w:rsidR="00BD6EEE" w:rsidRPr="00986912" w:rsidRDefault="00BD6EEE" w:rsidP="005018FA">
            <w:pPr>
              <w:jc w:val="center"/>
              <w:rPr>
                <w:sz w:val="22"/>
                <w:szCs w:val="22"/>
              </w:rPr>
            </w:pPr>
            <w:r w:rsidRPr="00986912">
              <w:rPr>
                <w:sz w:val="22"/>
                <w:szCs w:val="22"/>
              </w:rPr>
              <w:t>0,00</w:t>
            </w:r>
          </w:p>
        </w:tc>
        <w:tc>
          <w:tcPr>
            <w:tcW w:w="1418" w:type="dxa"/>
          </w:tcPr>
          <w:p w:rsidR="00BD6EEE" w:rsidRPr="00986912" w:rsidRDefault="00BD6EEE" w:rsidP="005018FA">
            <w:pPr>
              <w:jc w:val="center"/>
              <w:rPr>
                <w:sz w:val="22"/>
                <w:szCs w:val="22"/>
              </w:rPr>
            </w:pPr>
            <w:r w:rsidRPr="00986912">
              <w:rPr>
                <w:sz w:val="22"/>
                <w:szCs w:val="22"/>
              </w:rPr>
              <w:t>0,00</w:t>
            </w:r>
          </w:p>
        </w:tc>
        <w:tc>
          <w:tcPr>
            <w:tcW w:w="1417" w:type="dxa"/>
          </w:tcPr>
          <w:p w:rsidR="00BD6EEE" w:rsidRPr="00986912" w:rsidRDefault="00BD6EEE" w:rsidP="005018FA">
            <w:pPr>
              <w:jc w:val="center"/>
              <w:rPr>
                <w:sz w:val="22"/>
                <w:szCs w:val="22"/>
              </w:rPr>
            </w:pPr>
            <w:r w:rsidRPr="00986912">
              <w:rPr>
                <w:sz w:val="22"/>
                <w:szCs w:val="22"/>
              </w:rPr>
              <w:t>0,00</w:t>
            </w:r>
          </w:p>
        </w:tc>
      </w:tr>
      <w:tr w:rsidR="00BD6EEE" w:rsidRPr="0003777E" w:rsidTr="005018FA">
        <w:tc>
          <w:tcPr>
            <w:tcW w:w="1247" w:type="dxa"/>
            <w:shd w:val="clear" w:color="auto" w:fill="auto"/>
          </w:tcPr>
          <w:p w:rsidR="00BD6EEE" w:rsidRPr="0003777E" w:rsidRDefault="00BD6EEE" w:rsidP="005018FA">
            <w:pPr>
              <w:rPr>
                <w:sz w:val="24"/>
                <w:szCs w:val="24"/>
              </w:rPr>
            </w:pPr>
            <w:r w:rsidRPr="0003777E">
              <w:rPr>
                <w:sz w:val="24"/>
                <w:szCs w:val="24"/>
              </w:rPr>
              <w:lastRenderedPageBreak/>
              <w:t>Основное мероприятие 2.1.9.</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территориального развития</w:t>
            </w:r>
          </w:p>
        </w:tc>
        <w:tc>
          <w:tcPr>
            <w:tcW w:w="1701" w:type="dxa"/>
            <w:shd w:val="clear" w:color="auto" w:fill="FDE9D9" w:themeFill="accent6" w:themeFillTint="33"/>
          </w:tcPr>
          <w:p w:rsidR="00BD6EEE" w:rsidRPr="00986912" w:rsidRDefault="00BD6EEE" w:rsidP="005018FA">
            <w:pPr>
              <w:pStyle w:val="ConsPlusNormal"/>
              <w:jc w:val="center"/>
              <w:rPr>
                <w:rFonts w:ascii="Times New Roman" w:hAnsi="Times New Roman"/>
                <w:sz w:val="22"/>
              </w:rPr>
            </w:pPr>
            <w:r>
              <w:rPr>
                <w:rFonts w:ascii="Times New Roman" w:hAnsi="Times New Roman"/>
                <w:sz w:val="22"/>
              </w:rPr>
              <w:t>664790725,75</w:t>
            </w:r>
          </w:p>
        </w:tc>
        <w:tc>
          <w:tcPr>
            <w:tcW w:w="1417" w:type="dxa"/>
            <w:shd w:val="clear" w:color="auto" w:fill="auto"/>
          </w:tcPr>
          <w:p w:rsidR="00BD6EEE" w:rsidRPr="00986912" w:rsidRDefault="00BD6EEE" w:rsidP="005018FA">
            <w:pPr>
              <w:jc w:val="center"/>
              <w:rPr>
                <w:sz w:val="22"/>
                <w:szCs w:val="22"/>
              </w:rPr>
            </w:pPr>
            <w:r w:rsidRPr="00986912">
              <w:rPr>
                <w:sz w:val="22"/>
                <w:szCs w:val="22"/>
              </w:rPr>
              <w:t>9675218,18</w:t>
            </w:r>
          </w:p>
        </w:tc>
        <w:tc>
          <w:tcPr>
            <w:tcW w:w="1418" w:type="dxa"/>
            <w:shd w:val="clear" w:color="auto" w:fill="auto"/>
          </w:tcPr>
          <w:p w:rsidR="00BD6EEE" w:rsidRPr="00986912" w:rsidRDefault="00BD6EEE" w:rsidP="005018FA">
            <w:pPr>
              <w:jc w:val="center"/>
              <w:rPr>
                <w:sz w:val="22"/>
                <w:szCs w:val="22"/>
              </w:rPr>
            </w:pPr>
            <w:r w:rsidRPr="00986912">
              <w:rPr>
                <w:sz w:val="22"/>
                <w:szCs w:val="22"/>
              </w:rPr>
              <w:t>19244</w:t>
            </w:r>
            <w:r>
              <w:rPr>
                <w:sz w:val="22"/>
                <w:szCs w:val="22"/>
              </w:rPr>
              <w:t>1</w:t>
            </w:r>
            <w:r w:rsidRPr="00986912">
              <w:rPr>
                <w:sz w:val="22"/>
                <w:szCs w:val="22"/>
              </w:rPr>
              <w:t>211,0</w:t>
            </w:r>
            <w:r>
              <w:rPr>
                <w:sz w:val="22"/>
                <w:szCs w:val="22"/>
              </w:rPr>
              <w:t>0</w:t>
            </w:r>
          </w:p>
        </w:tc>
        <w:tc>
          <w:tcPr>
            <w:tcW w:w="1417" w:type="dxa"/>
            <w:shd w:val="clear" w:color="auto" w:fill="FDE9D9" w:themeFill="accent6" w:themeFillTint="33"/>
          </w:tcPr>
          <w:p w:rsidR="00BD6EEE" w:rsidRPr="00986912" w:rsidRDefault="00BD6EEE" w:rsidP="005018FA">
            <w:pPr>
              <w:jc w:val="center"/>
              <w:rPr>
                <w:sz w:val="22"/>
                <w:szCs w:val="22"/>
              </w:rPr>
            </w:pPr>
            <w:r>
              <w:rPr>
                <w:sz w:val="22"/>
                <w:szCs w:val="22"/>
              </w:rPr>
              <w:t>288086935,88</w:t>
            </w:r>
          </w:p>
        </w:tc>
        <w:tc>
          <w:tcPr>
            <w:tcW w:w="1418" w:type="dxa"/>
            <w:shd w:val="clear" w:color="auto" w:fill="auto"/>
          </w:tcPr>
          <w:p w:rsidR="00BD6EEE" w:rsidRPr="00986912" w:rsidRDefault="00BD6EEE" w:rsidP="005018FA">
            <w:pPr>
              <w:jc w:val="center"/>
              <w:rPr>
                <w:sz w:val="22"/>
                <w:szCs w:val="22"/>
              </w:rPr>
            </w:pPr>
            <w:r>
              <w:rPr>
                <w:sz w:val="22"/>
                <w:szCs w:val="22"/>
              </w:rPr>
              <w:t>162780803,67</w:t>
            </w:r>
          </w:p>
        </w:tc>
        <w:tc>
          <w:tcPr>
            <w:tcW w:w="1417" w:type="dxa"/>
            <w:shd w:val="clear" w:color="auto" w:fill="auto"/>
          </w:tcPr>
          <w:p w:rsidR="00BD6EEE" w:rsidRPr="00986912" w:rsidRDefault="00BD6EEE" w:rsidP="005018FA">
            <w:pPr>
              <w:jc w:val="center"/>
              <w:rPr>
                <w:sz w:val="22"/>
                <w:szCs w:val="22"/>
              </w:rPr>
            </w:pPr>
            <w:r w:rsidRPr="00421A7A">
              <w:rPr>
                <w:sz w:val="22"/>
                <w:szCs w:val="22"/>
              </w:rPr>
              <w:t>11806557,02</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2.1.</w:t>
            </w:r>
            <w:r>
              <w:rPr>
                <w:sz w:val="24"/>
                <w:szCs w:val="24"/>
              </w:rPr>
              <w:t>А</w:t>
            </w:r>
            <w:r w:rsidRPr="0003777E">
              <w:rPr>
                <w:sz w:val="24"/>
                <w:szCs w:val="24"/>
              </w:rPr>
              <w:t>.</w:t>
            </w:r>
          </w:p>
        </w:tc>
        <w:tc>
          <w:tcPr>
            <w:tcW w:w="3068" w:type="dxa"/>
          </w:tcPr>
          <w:p w:rsidR="00BD6EEE" w:rsidRPr="0003777E" w:rsidRDefault="00BD6EEE" w:rsidP="005018FA">
            <w:pPr>
              <w:pStyle w:val="ConsPlusNormal"/>
              <w:jc w:val="both"/>
              <w:rPr>
                <w:rFonts w:ascii="Times New Roman" w:hAnsi="Times New Roman"/>
                <w:sz w:val="24"/>
                <w:szCs w:val="24"/>
              </w:rPr>
            </w:pPr>
            <w:r w:rsidRPr="0051543A">
              <w:rPr>
                <w:rFonts w:ascii="Times New Roman" w:hAnsi="Times New Roman"/>
                <w:sz w:val="24"/>
                <w:szCs w:val="24"/>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территориального развития</w:t>
            </w:r>
          </w:p>
        </w:tc>
        <w:tc>
          <w:tcPr>
            <w:tcW w:w="1701" w:type="dxa"/>
            <w:shd w:val="clear" w:color="auto" w:fill="auto"/>
          </w:tcPr>
          <w:p w:rsidR="00BD6EEE" w:rsidRPr="00986912" w:rsidRDefault="00BD6EEE" w:rsidP="005018FA">
            <w:pPr>
              <w:jc w:val="center"/>
              <w:rPr>
                <w:sz w:val="22"/>
                <w:szCs w:val="22"/>
              </w:rPr>
            </w:pPr>
            <w:r>
              <w:rPr>
                <w:sz w:val="22"/>
                <w:szCs w:val="22"/>
              </w:rPr>
              <w:t>2437750</w:t>
            </w:r>
            <w:r w:rsidRPr="00986912">
              <w:rPr>
                <w:sz w:val="22"/>
                <w:szCs w:val="22"/>
              </w:rPr>
              <w:t>,00</w:t>
            </w:r>
          </w:p>
        </w:tc>
        <w:tc>
          <w:tcPr>
            <w:tcW w:w="1417" w:type="dxa"/>
            <w:shd w:val="clear" w:color="auto" w:fill="auto"/>
          </w:tcPr>
          <w:p w:rsidR="00BD6EEE" w:rsidRPr="00986912" w:rsidRDefault="00BD6EEE" w:rsidP="005018FA">
            <w:pPr>
              <w:jc w:val="center"/>
              <w:rPr>
                <w:sz w:val="22"/>
                <w:szCs w:val="22"/>
              </w:rPr>
            </w:pPr>
            <w:r w:rsidRPr="00986912">
              <w:rPr>
                <w:sz w:val="22"/>
                <w:szCs w:val="22"/>
              </w:rPr>
              <w:t>0,00</w:t>
            </w:r>
          </w:p>
        </w:tc>
        <w:tc>
          <w:tcPr>
            <w:tcW w:w="1418" w:type="dxa"/>
            <w:shd w:val="clear" w:color="auto" w:fill="auto"/>
          </w:tcPr>
          <w:p w:rsidR="00BD6EEE" w:rsidRPr="00986912" w:rsidRDefault="00BD6EEE" w:rsidP="005018FA">
            <w:pPr>
              <w:jc w:val="center"/>
              <w:rPr>
                <w:sz w:val="22"/>
                <w:szCs w:val="22"/>
              </w:rPr>
            </w:pPr>
            <w:r w:rsidRPr="00986912">
              <w:rPr>
                <w:sz w:val="22"/>
                <w:szCs w:val="22"/>
              </w:rPr>
              <w:t>1231750,00</w:t>
            </w:r>
          </w:p>
        </w:tc>
        <w:tc>
          <w:tcPr>
            <w:tcW w:w="1417" w:type="dxa"/>
            <w:shd w:val="clear" w:color="auto" w:fill="auto"/>
          </w:tcPr>
          <w:p w:rsidR="00BD6EEE" w:rsidRPr="00986912" w:rsidRDefault="00BD6EEE" w:rsidP="005018FA">
            <w:pPr>
              <w:jc w:val="center"/>
              <w:rPr>
                <w:sz w:val="22"/>
                <w:szCs w:val="22"/>
              </w:rPr>
            </w:pPr>
            <w:r>
              <w:rPr>
                <w:sz w:val="22"/>
                <w:szCs w:val="22"/>
              </w:rPr>
              <w:t>1206000</w:t>
            </w:r>
            <w:r w:rsidRPr="00986912">
              <w:rPr>
                <w:sz w:val="22"/>
                <w:szCs w:val="22"/>
              </w:rPr>
              <w:t>,00</w:t>
            </w:r>
          </w:p>
        </w:tc>
        <w:tc>
          <w:tcPr>
            <w:tcW w:w="1418" w:type="dxa"/>
            <w:shd w:val="clear" w:color="auto" w:fill="auto"/>
          </w:tcPr>
          <w:p w:rsidR="00BD6EEE" w:rsidRPr="00986912" w:rsidRDefault="00BD6EEE" w:rsidP="005018FA">
            <w:pPr>
              <w:jc w:val="center"/>
              <w:rPr>
                <w:sz w:val="22"/>
                <w:szCs w:val="22"/>
              </w:rPr>
            </w:pPr>
            <w:r w:rsidRPr="00986912">
              <w:rPr>
                <w:sz w:val="22"/>
                <w:szCs w:val="22"/>
              </w:rPr>
              <w:t>0,00</w:t>
            </w:r>
          </w:p>
        </w:tc>
        <w:tc>
          <w:tcPr>
            <w:tcW w:w="1417" w:type="dxa"/>
            <w:shd w:val="clear" w:color="auto" w:fill="auto"/>
          </w:tcPr>
          <w:p w:rsidR="00BD6EEE" w:rsidRPr="00986912" w:rsidRDefault="00BD6EEE" w:rsidP="005018FA">
            <w:pPr>
              <w:jc w:val="center"/>
              <w:rPr>
                <w:sz w:val="22"/>
                <w:szCs w:val="22"/>
              </w:rPr>
            </w:pPr>
            <w:r w:rsidRPr="00986912">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2.2.1.</w:t>
            </w:r>
          </w:p>
        </w:tc>
        <w:tc>
          <w:tcPr>
            <w:tcW w:w="3068" w:type="dxa"/>
          </w:tcPr>
          <w:p w:rsidR="00BD6EEE" w:rsidRPr="0003777E" w:rsidRDefault="00BD6EEE" w:rsidP="005018FA">
            <w:pPr>
              <w:pStyle w:val="ConsPlusNormal"/>
              <w:jc w:val="both"/>
              <w:rPr>
                <w:rFonts w:ascii="Times New Roman" w:hAnsi="Times New Roman"/>
                <w:sz w:val="24"/>
                <w:szCs w:val="24"/>
              </w:rPr>
            </w:pPr>
            <w:r w:rsidRPr="0003777E">
              <w:rPr>
                <w:rFonts w:ascii="Times New Roman" w:hAnsi="Times New Roman"/>
                <w:sz w:val="24"/>
                <w:szCs w:val="24"/>
              </w:rPr>
              <w:t xml:space="preserve">Строительство объектов размещения (полигонов, площадок хранения) </w:t>
            </w:r>
            <w:r w:rsidRPr="0003777E">
              <w:rPr>
                <w:rFonts w:ascii="Times New Roman" w:hAnsi="Times New Roman"/>
                <w:sz w:val="24"/>
                <w:szCs w:val="24"/>
              </w:rPr>
              <w:lastRenderedPageBreak/>
              <w:t>твердых бытовых и промышленных отходов для обеспечения экологичной</w:t>
            </w:r>
            <w:r>
              <w:rPr>
                <w:rFonts w:ascii="Times New Roman" w:hAnsi="Times New Roman"/>
                <w:sz w:val="24"/>
                <w:szCs w:val="24"/>
              </w:rPr>
              <w:t xml:space="preserve"> </w:t>
            </w:r>
            <w:r w:rsidRPr="0003777E">
              <w:rPr>
                <w:rFonts w:ascii="Times New Roman" w:hAnsi="Times New Roman"/>
                <w:sz w:val="24"/>
                <w:szCs w:val="24"/>
              </w:rPr>
              <w:t>и</w:t>
            </w:r>
            <w:r>
              <w:rPr>
                <w:rFonts w:ascii="Times New Roman" w:hAnsi="Times New Roman"/>
                <w:sz w:val="24"/>
                <w:szCs w:val="24"/>
              </w:rPr>
              <w:t xml:space="preserve"> </w:t>
            </w:r>
            <w:r w:rsidRPr="0003777E">
              <w:rPr>
                <w:rFonts w:ascii="Times New Roman" w:hAnsi="Times New Roman"/>
                <w:sz w:val="24"/>
                <w:szCs w:val="24"/>
              </w:rPr>
              <w:t>эффективной утилизации отходов</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lastRenderedPageBreak/>
              <w:t xml:space="preserve">Администрация МР «Усть-Куломский» в лице отдела </w:t>
            </w:r>
            <w:r w:rsidRPr="0003777E">
              <w:rPr>
                <w:rFonts w:ascii="Times New Roman" w:hAnsi="Times New Roman"/>
                <w:sz w:val="24"/>
                <w:szCs w:val="24"/>
              </w:rPr>
              <w:lastRenderedPageBreak/>
              <w:t>территориального развития</w:t>
            </w:r>
          </w:p>
        </w:tc>
        <w:tc>
          <w:tcPr>
            <w:tcW w:w="1701" w:type="dxa"/>
          </w:tcPr>
          <w:p w:rsidR="00BD6EEE" w:rsidRPr="00986912" w:rsidRDefault="00BD6EEE" w:rsidP="005018FA">
            <w:pPr>
              <w:jc w:val="center"/>
              <w:rPr>
                <w:sz w:val="22"/>
                <w:szCs w:val="22"/>
              </w:rPr>
            </w:pPr>
            <w:r w:rsidRPr="00986912">
              <w:rPr>
                <w:sz w:val="22"/>
                <w:szCs w:val="22"/>
              </w:rPr>
              <w:lastRenderedPageBreak/>
              <w:t>0,00</w:t>
            </w:r>
          </w:p>
        </w:tc>
        <w:tc>
          <w:tcPr>
            <w:tcW w:w="1417" w:type="dxa"/>
          </w:tcPr>
          <w:p w:rsidR="00BD6EEE" w:rsidRPr="00986912" w:rsidRDefault="00BD6EEE" w:rsidP="005018FA">
            <w:pPr>
              <w:jc w:val="center"/>
              <w:rPr>
                <w:sz w:val="22"/>
                <w:szCs w:val="22"/>
              </w:rPr>
            </w:pPr>
            <w:r w:rsidRPr="00986912">
              <w:rPr>
                <w:sz w:val="22"/>
                <w:szCs w:val="22"/>
              </w:rPr>
              <w:t>0,00</w:t>
            </w:r>
          </w:p>
        </w:tc>
        <w:tc>
          <w:tcPr>
            <w:tcW w:w="1418" w:type="dxa"/>
          </w:tcPr>
          <w:p w:rsidR="00BD6EEE" w:rsidRPr="00986912" w:rsidRDefault="00BD6EEE" w:rsidP="005018FA">
            <w:pPr>
              <w:jc w:val="center"/>
              <w:rPr>
                <w:sz w:val="22"/>
                <w:szCs w:val="22"/>
              </w:rPr>
            </w:pPr>
            <w:r w:rsidRPr="00986912">
              <w:rPr>
                <w:sz w:val="22"/>
                <w:szCs w:val="22"/>
              </w:rPr>
              <w:t>0,00</w:t>
            </w:r>
          </w:p>
        </w:tc>
        <w:tc>
          <w:tcPr>
            <w:tcW w:w="1417" w:type="dxa"/>
          </w:tcPr>
          <w:p w:rsidR="00BD6EEE" w:rsidRPr="00986912" w:rsidRDefault="00BD6EEE" w:rsidP="005018FA">
            <w:pPr>
              <w:jc w:val="center"/>
              <w:rPr>
                <w:sz w:val="22"/>
                <w:szCs w:val="22"/>
              </w:rPr>
            </w:pPr>
            <w:r w:rsidRPr="00986912">
              <w:rPr>
                <w:sz w:val="22"/>
                <w:szCs w:val="22"/>
              </w:rPr>
              <w:t>0,00</w:t>
            </w:r>
          </w:p>
        </w:tc>
        <w:tc>
          <w:tcPr>
            <w:tcW w:w="1418" w:type="dxa"/>
          </w:tcPr>
          <w:p w:rsidR="00BD6EEE" w:rsidRPr="00986912" w:rsidRDefault="00BD6EEE" w:rsidP="005018FA">
            <w:pPr>
              <w:jc w:val="center"/>
              <w:rPr>
                <w:sz w:val="22"/>
                <w:szCs w:val="22"/>
              </w:rPr>
            </w:pPr>
            <w:r w:rsidRPr="00986912">
              <w:rPr>
                <w:sz w:val="22"/>
                <w:szCs w:val="22"/>
              </w:rPr>
              <w:t>0,00</w:t>
            </w:r>
          </w:p>
        </w:tc>
        <w:tc>
          <w:tcPr>
            <w:tcW w:w="1417" w:type="dxa"/>
          </w:tcPr>
          <w:p w:rsidR="00BD6EEE" w:rsidRPr="00986912" w:rsidRDefault="00BD6EEE" w:rsidP="005018FA">
            <w:pPr>
              <w:jc w:val="center"/>
              <w:rPr>
                <w:sz w:val="22"/>
                <w:szCs w:val="22"/>
              </w:rPr>
            </w:pPr>
            <w:r w:rsidRPr="00986912">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lastRenderedPageBreak/>
              <w:t>Основное мероприятие 2.2.2.</w:t>
            </w:r>
          </w:p>
        </w:tc>
        <w:tc>
          <w:tcPr>
            <w:tcW w:w="3068" w:type="dxa"/>
          </w:tcPr>
          <w:p w:rsidR="00BD6EEE" w:rsidRPr="0003777E" w:rsidRDefault="00BD6EEE" w:rsidP="005018FA">
            <w:pPr>
              <w:pStyle w:val="ConsPlusNormal"/>
              <w:jc w:val="both"/>
              <w:rPr>
                <w:rFonts w:ascii="Times New Roman" w:hAnsi="Times New Roman"/>
                <w:sz w:val="24"/>
                <w:szCs w:val="24"/>
              </w:rPr>
            </w:pPr>
            <w:r w:rsidRPr="0003777E">
              <w:rPr>
                <w:rFonts w:ascii="Times New Roman" w:hAnsi="Times New Roman"/>
                <w:sz w:val="24"/>
                <w:szCs w:val="24"/>
              </w:rPr>
              <w:t>Создание системы по раздельному сбору отходов для обеспечения экологичной и эффективной утилизации отходов</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территориального развития</w:t>
            </w:r>
          </w:p>
        </w:tc>
        <w:tc>
          <w:tcPr>
            <w:tcW w:w="1701" w:type="dxa"/>
          </w:tcPr>
          <w:p w:rsidR="00BD6EEE" w:rsidRPr="00986912" w:rsidRDefault="00BD6EEE" w:rsidP="005018FA">
            <w:pPr>
              <w:jc w:val="center"/>
              <w:rPr>
                <w:sz w:val="22"/>
                <w:szCs w:val="22"/>
              </w:rPr>
            </w:pPr>
            <w:r w:rsidRPr="00986912">
              <w:rPr>
                <w:sz w:val="22"/>
                <w:szCs w:val="22"/>
              </w:rPr>
              <w:t>0,00</w:t>
            </w:r>
          </w:p>
        </w:tc>
        <w:tc>
          <w:tcPr>
            <w:tcW w:w="1417" w:type="dxa"/>
          </w:tcPr>
          <w:p w:rsidR="00BD6EEE" w:rsidRPr="00986912" w:rsidRDefault="00BD6EEE" w:rsidP="005018FA">
            <w:pPr>
              <w:jc w:val="center"/>
              <w:rPr>
                <w:sz w:val="22"/>
                <w:szCs w:val="22"/>
              </w:rPr>
            </w:pPr>
            <w:r w:rsidRPr="00986912">
              <w:rPr>
                <w:sz w:val="22"/>
                <w:szCs w:val="22"/>
              </w:rPr>
              <w:t>0,00</w:t>
            </w:r>
          </w:p>
        </w:tc>
        <w:tc>
          <w:tcPr>
            <w:tcW w:w="1418" w:type="dxa"/>
          </w:tcPr>
          <w:p w:rsidR="00BD6EEE" w:rsidRPr="00986912" w:rsidRDefault="00BD6EEE" w:rsidP="005018FA">
            <w:pPr>
              <w:jc w:val="center"/>
              <w:rPr>
                <w:sz w:val="22"/>
                <w:szCs w:val="22"/>
              </w:rPr>
            </w:pPr>
            <w:r w:rsidRPr="00986912">
              <w:rPr>
                <w:sz w:val="22"/>
                <w:szCs w:val="22"/>
              </w:rPr>
              <w:t>0,00</w:t>
            </w:r>
          </w:p>
        </w:tc>
        <w:tc>
          <w:tcPr>
            <w:tcW w:w="1417" w:type="dxa"/>
          </w:tcPr>
          <w:p w:rsidR="00BD6EEE" w:rsidRPr="00986912" w:rsidRDefault="00BD6EEE" w:rsidP="005018FA">
            <w:pPr>
              <w:jc w:val="center"/>
              <w:rPr>
                <w:sz w:val="22"/>
                <w:szCs w:val="22"/>
              </w:rPr>
            </w:pPr>
            <w:r w:rsidRPr="00986912">
              <w:rPr>
                <w:sz w:val="22"/>
                <w:szCs w:val="22"/>
              </w:rPr>
              <w:t>0,00</w:t>
            </w:r>
          </w:p>
        </w:tc>
        <w:tc>
          <w:tcPr>
            <w:tcW w:w="1418" w:type="dxa"/>
          </w:tcPr>
          <w:p w:rsidR="00BD6EEE" w:rsidRPr="00986912" w:rsidRDefault="00BD6EEE" w:rsidP="005018FA">
            <w:pPr>
              <w:jc w:val="center"/>
              <w:rPr>
                <w:sz w:val="22"/>
                <w:szCs w:val="22"/>
              </w:rPr>
            </w:pPr>
            <w:r w:rsidRPr="00986912">
              <w:rPr>
                <w:sz w:val="22"/>
                <w:szCs w:val="22"/>
              </w:rPr>
              <w:t>0,00</w:t>
            </w:r>
          </w:p>
        </w:tc>
        <w:tc>
          <w:tcPr>
            <w:tcW w:w="1417" w:type="dxa"/>
          </w:tcPr>
          <w:p w:rsidR="00BD6EEE" w:rsidRPr="00986912" w:rsidRDefault="00BD6EEE" w:rsidP="005018FA">
            <w:pPr>
              <w:jc w:val="center"/>
              <w:rPr>
                <w:sz w:val="22"/>
                <w:szCs w:val="22"/>
              </w:rPr>
            </w:pPr>
            <w:r w:rsidRPr="00986912">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2.2.3.</w:t>
            </w:r>
          </w:p>
        </w:tc>
        <w:tc>
          <w:tcPr>
            <w:tcW w:w="3068" w:type="dxa"/>
          </w:tcPr>
          <w:p w:rsidR="00BD6EEE" w:rsidRPr="0003777E" w:rsidRDefault="00BD6EEE" w:rsidP="005018FA">
            <w:pPr>
              <w:pStyle w:val="ConsPlusNormal"/>
              <w:jc w:val="both"/>
              <w:rPr>
                <w:rFonts w:ascii="Times New Roman" w:hAnsi="Times New Roman"/>
                <w:sz w:val="24"/>
                <w:szCs w:val="24"/>
              </w:rPr>
            </w:pPr>
            <w:r w:rsidRPr="0003777E">
              <w:rPr>
                <w:rFonts w:ascii="Times New Roman" w:hAnsi="Times New Roman"/>
                <w:sz w:val="24"/>
                <w:szCs w:val="24"/>
              </w:rPr>
              <w:t>Строительство площадок складирования и временного хранения древесных отходов</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территориального развития</w:t>
            </w:r>
          </w:p>
        </w:tc>
        <w:tc>
          <w:tcPr>
            <w:tcW w:w="1701" w:type="dxa"/>
          </w:tcPr>
          <w:p w:rsidR="00BD6EEE" w:rsidRPr="00986912" w:rsidRDefault="00BD6EEE" w:rsidP="005018FA">
            <w:pPr>
              <w:jc w:val="center"/>
              <w:rPr>
                <w:sz w:val="22"/>
                <w:szCs w:val="22"/>
              </w:rPr>
            </w:pPr>
            <w:r w:rsidRPr="00986912">
              <w:rPr>
                <w:sz w:val="22"/>
                <w:szCs w:val="22"/>
              </w:rPr>
              <w:t>0,00</w:t>
            </w:r>
          </w:p>
        </w:tc>
        <w:tc>
          <w:tcPr>
            <w:tcW w:w="1417" w:type="dxa"/>
          </w:tcPr>
          <w:p w:rsidR="00BD6EEE" w:rsidRPr="00986912" w:rsidRDefault="00BD6EEE" w:rsidP="005018FA">
            <w:pPr>
              <w:jc w:val="center"/>
              <w:rPr>
                <w:sz w:val="22"/>
                <w:szCs w:val="22"/>
              </w:rPr>
            </w:pPr>
            <w:r w:rsidRPr="00986912">
              <w:rPr>
                <w:sz w:val="22"/>
                <w:szCs w:val="22"/>
              </w:rPr>
              <w:t>0,00</w:t>
            </w:r>
          </w:p>
        </w:tc>
        <w:tc>
          <w:tcPr>
            <w:tcW w:w="1418" w:type="dxa"/>
          </w:tcPr>
          <w:p w:rsidR="00BD6EEE" w:rsidRPr="00986912" w:rsidRDefault="00BD6EEE" w:rsidP="005018FA">
            <w:pPr>
              <w:jc w:val="center"/>
              <w:rPr>
                <w:sz w:val="22"/>
                <w:szCs w:val="22"/>
              </w:rPr>
            </w:pPr>
            <w:r w:rsidRPr="00986912">
              <w:rPr>
                <w:sz w:val="22"/>
                <w:szCs w:val="22"/>
              </w:rPr>
              <w:t>0,00</w:t>
            </w:r>
          </w:p>
        </w:tc>
        <w:tc>
          <w:tcPr>
            <w:tcW w:w="1417" w:type="dxa"/>
          </w:tcPr>
          <w:p w:rsidR="00BD6EEE" w:rsidRPr="00986912" w:rsidRDefault="00BD6EEE" w:rsidP="005018FA">
            <w:pPr>
              <w:jc w:val="center"/>
              <w:rPr>
                <w:sz w:val="22"/>
                <w:szCs w:val="22"/>
              </w:rPr>
            </w:pPr>
            <w:r w:rsidRPr="00986912">
              <w:rPr>
                <w:sz w:val="22"/>
                <w:szCs w:val="22"/>
              </w:rPr>
              <w:t>0,00</w:t>
            </w:r>
          </w:p>
        </w:tc>
        <w:tc>
          <w:tcPr>
            <w:tcW w:w="1418" w:type="dxa"/>
          </w:tcPr>
          <w:p w:rsidR="00BD6EEE" w:rsidRPr="00986912" w:rsidRDefault="00BD6EEE" w:rsidP="005018FA">
            <w:pPr>
              <w:jc w:val="center"/>
              <w:rPr>
                <w:sz w:val="22"/>
                <w:szCs w:val="22"/>
              </w:rPr>
            </w:pPr>
            <w:r w:rsidRPr="00986912">
              <w:rPr>
                <w:sz w:val="22"/>
                <w:szCs w:val="22"/>
              </w:rPr>
              <w:t>0,00</w:t>
            </w:r>
          </w:p>
        </w:tc>
        <w:tc>
          <w:tcPr>
            <w:tcW w:w="1417" w:type="dxa"/>
          </w:tcPr>
          <w:p w:rsidR="00BD6EEE" w:rsidRPr="00986912" w:rsidRDefault="00BD6EEE" w:rsidP="005018FA">
            <w:pPr>
              <w:jc w:val="center"/>
              <w:rPr>
                <w:sz w:val="22"/>
                <w:szCs w:val="22"/>
              </w:rPr>
            </w:pPr>
            <w:r w:rsidRPr="00986912">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2.2.4.</w:t>
            </w:r>
          </w:p>
        </w:tc>
        <w:tc>
          <w:tcPr>
            <w:tcW w:w="3068" w:type="dxa"/>
          </w:tcPr>
          <w:p w:rsidR="00BD6EEE" w:rsidRPr="0003777E" w:rsidRDefault="00BD6EEE" w:rsidP="005018FA">
            <w:pPr>
              <w:pStyle w:val="ConsPlusNormal"/>
              <w:jc w:val="both"/>
              <w:rPr>
                <w:rFonts w:ascii="Times New Roman" w:hAnsi="Times New Roman"/>
                <w:sz w:val="24"/>
                <w:szCs w:val="24"/>
              </w:rPr>
            </w:pPr>
            <w:r w:rsidRPr="0003777E">
              <w:rPr>
                <w:rFonts w:ascii="Times New Roman" w:hAnsi="Times New Roman"/>
                <w:sz w:val="24"/>
                <w:szCs w:val="24"/>
              </w:rPr>
              <w:t xml:space="preserve">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w:t>
            </w:r>
            <w:r w:rsidRPr="0003777E">
              <w:rPr>
                <w:rFonts w:ascii="Times New Roman" w:hAnsi="Times New Roman"/>
                <w:sz w:val="24"/>
                <w:szCs w:val="24"/>
              </w:rPr>
              <w:lastRenderedPageBreak/>
              <w:t>коммунальных отходов на территориях муниципального района «Усть-Куломский»</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lastRenderedPageBreak/>
              <w:t>Администрация МР «Усть-Куломский» в лице отдела территориального развития</w:t>
            </w:r>
          </w:p>
        </w:tc>
        <w:tc>
          <w:tcPr>
            <w:tcW w:w="1701" w:type="dxa"/>
            <w:shd w:val="clear" w:color="auto" w:fill="FDE9D9" w:themeFill="accent6" w:themeFillTint="33"/>
          </w:tcPr>
          <w:p w:rsidR="00BD6EEE" w:rsidRPr="00986912" w:rsidRDefault="00BD6EEE" w:rsidP="005018FA">
            <w:pPr>
              <w:pStyle w:val="ConsPlusNormal"/>
              <w:jc w:val="center"/>
              <w:rPr>
                <w:rFonts w:ascii="Times New Roman" w:hAnsi="Times New Roman"/>
                <w:sz w:val="22"/>
              </w:rPr>
            </w:pPr>
            <w:r>
              <w:rPr>
                <w:rFonts w:ascii="Times New Roman" w:hAnsi="Times New Roman"/>
                <w:sz w:val="22"/>
              </w:rPr>
              <w:t>6949034,81</w:t>
            </w:r>
          </w:p>
        </w:tc>
        <w:tc>
          <w:tcPr>
            <w:tcW w:w="1417" w:type="dxa"/>
            <w:shd w:val="clear" w:color="auto" w:fill="auto"/>
          </w:tcPr>
          <w:p w:rsidR="00BD6EEE" w:rsidRPr="00986912" w:rsidRDefault="00BD6EEE" w:rsidP="005018FA">
            <w:pPr>
              <w:jc w:val="center"/>
              <w:rPr>
                <w:sz w:val="22"/>
                <w:szCs w:val="22"/>
              </w:rPr>
            </w:pPr>
            <w:r w:rsidRPr="00986912">
              <w:rPr>
                <w:sz w:val="22"/>
                <w:szCs w:val="22"/>
              </w:rPr>
              <w:t>1742683,00</w:t>
            </w:r>
          </w:p>
        </w:tc>
        <w:tc>
          <w:tcPr>
            <w:tcW w:w="1418" w:type="dxa"/>
            <w:shd w:val="clear" w:color="auto" w:fill="auto"/>
          </w:tcPr>
          <w:p w:rsidR="00BD6EEE" w:rsidRPr="00986912" w:rsidRDefault="00BD6EEE" w:rsidP="005018FA">
            <w:pPr>
              <w:jc w:val="center"/>
              <w:rPr>
                <w:sz w:val="22"/>
                <w:szCs w:val="22"/>
              </w:rPr>
            </w:pPr>
            <w:r w:rsidRPr="00986912">
              <w:rPr>
                <w:sz w:val="22"/>
                <w:szCs w:val="22"/>
              </w:rPr>
              <w:t>13</w:t>
            </w:r>
            <w:r>
              <w:rPr>
                <w:sz w:val="22"/>
                <w:szCs w:val="22"/>
              </w:rPr>
              <w:t>32</w:t>
            </w:r>
            <w:r w:rsidRPr="00986912">
              <w:rPr>
                <w:sz w:val="22"/>
                <w:szCs w:val="22"/>
              </w:rPr>
              <w:t>570,33</w:t>
            </w:r>
          </w:p>
        </w:tc>
        <w:tc>
          <w:tcPr>
            <w:tcW w:w="1417" w:type="dxa"/>
            <w:shd w:val="clear" w:color="auto" w:fill="FDE9D9" w:themeFill="accent6" w:themeFillTint="33"/>
          </w:tcPr>
          <w:p w:rsidR="00BD6EEE" w:rsidRPr="00986912" w:rsidRDefault="00BD6EEE" w:rsidP="005018FA">
            <w:pPr>
              <w:jc w:val="center"/>
              <w:rPr>
                <w:sz w:val="22"/>
                <w:szCs w:val="22"/>
              </w:rPr>
            </w:pPr>
            <w:r>
              <w:rPr>
                <w:sz w:val="22"/>
                <w:szCs w:val="22"/>
              </w:rPr>
              <w:t>2295581,48</w:t>
            </w:r>
          </w:p>
        </w:tc>
        <w:tc>
          <w:tcPr>
            <w:tcW w:w="1418" w:type="dxa"/>
            <w:shd w:val="clear" w:color="auto" w:fill="auto"/>
          </w:tcPr>
          <w:p w:rsidR="00BD6EEE" w:rsidRPr="00986912" w:rsidRDefault="00BD6EEE" w:rsidP="005018FA">
            <w:pPr>
              <w:jc w:val="center"/>
              <w:rPr>
                <w:sz w:val="22"/>
                <w:szCs w:val="22"/>
              </w:rPr>
            </w:pPr>
            <w:r w:rsidRPr="00421A7A">
              <w:rPr>
                <w:sz w:val="22"/>
                <w:szCs w:val="22"/>
              </w:rPr>
              <w:t>1578200</w:t>
            </w:r>
            <w:r w:rsidRPr="00986912">
              <w:rPr>
                <w:sz w:val="22"/>
                <w:szCs w:val="22"/>
              </w:rPr>
              <w:t>,00</w:t>
            </w:r>
          </w:p>
        </w:tc>
        <w:tc>
          <w:tcPr>
            <w:tcW w:w="1417" w:type="dxa"/>
            <w:shd w:val="clear" w:color="auto" w:fill="auto"/>
          </w:tcPr>
          <w:p w:rsidR="00BD6EEE" w:rsidRPr="00986912" w:rsidRDefault="00BD6EEE" w:rsidP="005018FA">
            <w:pPr>
              <w:jc w:val="center"/>
              <w:rPr>
                <w:sz w:val="22"/>
                <w:szCs w:val="22"/>
              </w:rPr>
            </w:pPr>
            <w:r w:rsidRPr="00986912">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lastRenderedPageBreak/>
              <w:t>Основное мероприятие 2.2.5.</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Модернизация систем коммунальной инфраструктуры</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территориального развития</w:t>
            </w:r>
          </w:p>
        </w:tc>
        <w:tc>
          <w:tcPr>
            <w:tcW w:w="1701" w:type="dxa"/>
          </w:tcPr>
          <w:p w:rsidR="00BD6EEE" w:rsidRPr="00986912" w:rsidRDefault="00BD6EEE" w:rsidP="005018FA">
            <w:pPr>
              <w:jc w:val="center"/>
              <w:rPr>
                <w:sz w:val="22"/>
                <w:szCs w:val="22"/>
              </w:rPr>
            </w:pPr>
            <w:r w:rsidRPr="00986912">
              <w:rPr>
                <w:sz w:val="22"/>
                <w:szCs w:val="22"/>
              </w:rPr>
              <w:t>0,00</w:t>
            </w:r>
          </w:p>
        </w:tc>
        <w:tc>
          <w:tcPr>
            <w:tcW w:w="1417" w:type="dxa"/>
          </w:tcPr>
          <w:p w:rsidR="00BD6EEE" w:rsidRPr="00986912" w:rsidRDefault="00BD6EEE" w:rsidP="005018FA">
            <w:pPr>
              <w:jc w:val="center"/>
              <w:rPr>
                <w:sz w:val="22"/>
                <w:szCs w:val="22"/>
              </w:rPr>
            </w:pPr>
            <w:r w:rsidRPr="00986912">
              <w:rPr>
                <w:sz w:val="22"/>
                <w:szCs w:val="22"/>
              </w:rPr>
              <w:t>0,00</w:t>
            </w:r>
          </w:p>
        </w:tc>
        <w:tc>
          <w:tcPr>
            <w:tcW w:w="1418" w:type="dxa"/>
          </w:tcPr>
          <w:p w:rsidR="00BD6EEE" w:rsidRPr="00986912" w:rsidRDefault="00BD6EEE" w:rsidP="005018FA">
            <w:pPr>
              <w:jc w:val="center"/>
              <w:rPr>
                <w:sz w:val="22"/>
                <w:szCs w:val="22"/>
              </w:rPr>
            </w:pPr>
            <w:r w:rsidRPr="00986912">
              <w:rPr>
                <w:sz w:val="22"/>
                <w:szCs w:val="22"/>
              </w:rPr>
              <w:t>0,00</w:t>
            </w:r>
          </w:p>
        </w:tc>
        <w:tc>
          <w:tcPr>
            <w:tcW w:w="1417" w:type="dxa"/>
          </w:tcPr>
          <w:p w:rsidR="00BD6EEE" w:rsidRPr="00986912" w:rsidRDefault="00BD6EEE" w:rsidP="005018FA">
            <w:pPr>
              <w:jc w:val="center"/>
              <w:rPr>
                <w:sz w:val="22"/>
                <w:szCs w:val="22"/>
              </w:rPr>
            </w:pPr>
            <w:r w:rsidRPr="00986912">
              <w:rPr>
                <w:sz w:val="22"/>
                <w:szCs w:val="22"/>
              </w:rPr>
              <w:t>0,00</w:t>
            </w:r>
          </w:p>
        </w:tc>
        <w:tc>
          <w:tcPr>
            <w:tcW w:w="1418" w:type="dxa"/>
          </w:tcPr>
          <w:p w:rsidR="00BD6EEE" w:rsidRPr="00986912" w:rsidRDefault="00BD6EEE" w:rsidP="005018FA">
            <w:pPr>
              <w:jc w:val="center"/>
              <w:rPr>
                <w:sz w:val="22"/>
                <w:szCs w:val="22"/>
              </w:rPr>
            </w:pPr>
            <w:r w:rsidRPr="00986912">
              <w:rPr>
                <w:sz w:val="22"/>
                <w:szCs w:val="22"/>
              </w:rPr>
              <w:t>0,00</w:t>
            </w:r>
          </w:p>
        </w:tc>
        <w:tc>
          <w:tcPr>
            <w:tcW w:w="1417" w:type="dxa"/>
          </w:tcPr>
          <w:p w:rsidR="00BD6EEE" w:rsidRPr="00986912" w:rsidRDefault="00BD6EEE" w:rsidP="005018FA">
            <w:pPr>
              <w:jc w:val="center"/>
              <w:rPr>
                <w:sz w:val="22"/>
                <w:szCs w:val="22"/>
              </w:rPr>
            </w:pPr>
            <w:r w:rsidRPr="00986912">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2.2.</w:t>
            </w:r>
            <w:r>
              <w:rPr>
                <w:sz w:val="24"/>
                <w:szCs w:val="24"/>
              </w:rPr>
              <w:t>6</w:t>
            </w:r>
            <w:r w:rsidRPr="0003777E">
              <w:rPr>
                <w:sz w:val="24"/>
                <w:szCs w:val="24"/>
              </w:rPr>
              <w:t>.</w:t>
            </w:r>
          </w:p>
        </w:tc>
        <w:tc>
          <w:tcPr>
            <w:tcW w:w="3068" w:type="dxa"/>
          </w:tcPr>
          <w:p w:rsidR="00BD6EEE" w:rsidRPr="0003777E" w:rsidRDefault="00BD6EEE" w:rsidP="005018FA">
            <w:pPr>
              <w:pStyle w:val="ConsPlusNormal"/>
              <w:rPr>
                <w:rFonts w:ascii="Times New Roman" w:hAnsi="Times New Roman"/>
                <w:sz w:val="24"/>
                <w:szCs w:val="24"/>
              </w:rPr>
            </w:pPr>
            <w:r w:rsidRPr="00D60C81">
              <w:rPr>
                <w:rFonts w:ascii="Times New Roman" w:hAnsi="Times New Roman"/>
                <w:sz w:val="24"/>
                <w:szCs w:val="24"/>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территориального развития</w:t>
            </w:r>
          </w:p>
        </w:tc>
        <w:tc>
          <w:tcPr>
            <w:tcW w:w="1701" w:type="dxa"/>
          </w:tcPr>
          <w:p w:rsidR="00BD6EEE" w:rsidRPr="001C4F40" w:rsidRDefault="00BD6EEE" w:rsidP="005018FA">
            <w:pPr>
              <w:jc w:val="center"/>
              <w:rPr>
                <w:sz w:val="22"/>
                <w:szCs w:val="22"/>
              </w:rPr>
            </w:pPr>
            <w:r>
              <w:rPr>
                <w:sz w:val="22"/>
                <w:szCs w:val="22"/>
              </w:rPr>
              <w:t>1182561</w:t>
            </w:r>
            <w:r w:rsidRPr="001C4F40">
              <w:rPr>
                <w:sz w:val="22"/>
                <w:szCs w:val="22"/>
              </w:rPr>
              <w:t>,00</w:t>
            </w:r>
          </w:p>
        </w:tc>
        <w:tc>
          <w:tcPr>
            <w:tcW w:w="1417" w:type="dxa"/>
          </w:tcPr>
          <w:p w:rsidR="00BD6EEE" w:rsidRPr="001C4F40" w:rsidRDefault="00BD6EEE" w:rsidP="005018FA">
            <w:pPr>
              <w:jc w:val="center"/>
              <w:rPr>
                <w:sz w:val="22"/>
                <w:szCs w:val="22"/>
              </w:rPr>
            </w:pPr>
            <w:r w:rsidRPr="001C4F40">
              <w:rPr>
                <w:sz w:val="22"/>
                <w:szCs w:val="22"/>
              </w:rPr>
              <w:t>0,00</w:t>
            </w:r>
          </w:p>
        </w:tc>
        <w:tc>
          <w:tcPr>
            <w:tcW w:w="1418" w:type="dxa"/>
          </w:tcPr>
          <w:p w:rsidR="00BD6EEE" w:rsidRPr="001C4F40" w:rsidRDefault="00BD6EEE" w:rsidP="005018FA">
            <w:pPr>
              <w:jc w:val="center"/>
              <w:rPr>
                <w:sz w:val="22"/>
                <w:szCs w:val="22"/>
              </w:rPr>
            </w:pPr>
            <w:r w:rsidRPr="001C4F40">
              <w:rPr>
                <w:sz w:val="22"/>
                <w:szCs w:val="22"/>
              </w:rPr>
              <w:t>1182561,00</w:t>
            </w:r>
          </w:p>
        </w:tc>
        <w:tc>
          <w:tcPr>
            <w:tcW w:w="1417" w:type="dxa"/>
          </w:tcPr>
          <w:p w:rsidR="00BD6EEE" w:rsidRPr="001C4F40" w:rsidRDefault="00BD6EEE" w:rsidP="005018FA">
            <w:pPr>
              <w:jc w:val="center"/>
              <w:rPr>
                <w:sz w:val="22"/>
                <w:szCs w:val="22"/>
              </w:rPr>
            </w:pPr>
            <w:r>
              <w:rPr>
                <w:sz w:val="22"/>
                <w:szCs w:val="22"/>
              </w:rPr>
              <w:t>0</w:t>
            </w:r>
            <w:r w:rsidRPr="001C4F40">
              <w:rPr>
                <w:sz w:val="22"/>
                <w:szCs w:val="22"/>
              </w:rPr>
              <w:t>,00</w:t>
            </w:r>
          </w:p>
        </w:tc>
        <w:tc>
          <w:tcPr>
            <w:tcW w:w="1418" w:type="dxa"/>
          </w:tcPr>
          <w:p w:rsidR="00BD6EEE" w:rsidRPr="001C4F40" w:rsidRDefault="00BD6EEE" w:rsidP="005018FA">
            <w:pPr>
              <w:jc w:val="center"/>
              <w:rPr>
                <w:sz w:val="22"/>
                <w:szCs w:val="22"/>
              </w:rPr>
            </w:pPr>
            <w:r>
              <w:rPr>
                <w:sz w:val="22"/>
                <w:szCs w:val="22"/>
              </w:rPr>
              <w:t>0</w:t>
            </w:r>
            <w:r w:rsidRPr="001C4F40">
              <w:rPr>
                <w:sz w:val="22"/>
                <w:szCs w:val="22"/>
              </w:rPr>
              <w:t>,00</w:t>
            </w:r>
          </w:p>
        </w:tc>
        <w:tc>
          <w:tcPr>
            <w:tcW w:w="1417" w:type="dxa"/>
          </w:tcPr>
          <w:p w:rsidR="00BD6EEE" w:rsidRPr="001C4F40" w:rsidRDefault="00BD6EEE" w:rsidP="005018FA">
            <w:pPr>
              <w:jc w:val="center"/>
              <w:rPr>
                <w:sz w:val="22"/>
                <w:szCs w:val="22"/>
              </w:rPr>
            </w:pPr>
            <w:r>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2.2.</w:t>
            </w:r>
            <w:r>
              <w:rPr>
                <w:sz w:val="24"/>
                <w:szCs w:val="24"/>
              </w:rPr>
              <w:t>7</w:t>
            </w:r>
            <w:r w:rsidRPr="0003777E">
              <w:rPr>
                <w:sz w:val="24"/>
                <w:szCs w:val="24"/>
              </w:rPr>
              <w:t>.</w:t>
            </w:r>
          </w:p>
        </w:tc>
        <w:tc>
          <w:tcPr>
            <w:tcW w:w="3068" w:type="dxa"/>
          </w:tcPr>
          <w:p w:rsidR="00BD6EEE" w:rsidRPr="0003777E" w:rsidRDefault="00BD6EEE" w:rsidP="005018FA">
            <w:pPr>
              <w:pStyle w:val="ConsPlusNormal"/>
              <w:rPr>
                <w:rFonts w:ascii="Times New Roman" w:hAnsi="Times New Roman"/>
                <w:sz w:val="24"/>
                <w:szCs w:val="24"/>
              </w:rPr>
            </w:pPr>
            <w:r>
              <w:rPr>
                <w:rFonts w:ascii="Times New Roman" w:hAnsi="Times New Roman"/>
                <w:sz w:val="24"/>
                <w:szCs w:val="24"/>
              </w:rPr>
              <w:t>Р</w:t>
            </w:r>
            <w:r w:rsidRPr="00D60C81">
              <w:rPr>
                <w:rFonts w:ascii="Times New Roman" w:hAnsi="Times New Roman"/>
                <w:sz w:val="24"/>
                <w:szCs w:val="24"/>
              </w:rPr>
              <w:t>екультиваци</w:t>
            </w:r>
            <w:r>
              <w:rPr>
                <w:rFonts w:ascii="Times New Roman" w:hAnsi="Times New Roman"/>
                <w:sz w:val="24"/>
                <w:szCs w:val="24"/>
              </w:rPr>
              <w:t>я</w:t>
            </w:r>
            <w:r w:rsidRPr="00D60C81">
              <w:rPr>
                <w:rFonts w:ascii="Times New Roman" w:hAnsi="Times New Roman"/>
                <w:sz w:val="24"/>
                <w:szCs w:val="24"/>
              </w:rPr>
              <w:t xml:space="preserve"> объектов размещения отходов, в том числе твердых коммунальных отходов</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территориального развития</w:t>
            </w:r>
          </w:p>
        </w:tc>
        <w:tc>
          <w:tcPr>
            <w:tcW w:w="1701" w:type="dxa"/>
          </w:tcPr>
          <w:p w:rsidR="00BD6EEE" w:rsidRPr="001C4F40" w:rsidRDefault="00BD6EEE" w:rsidP="005018FA">
            <w:pPr>
              <w:jc w:val="center"/>
              <w:rPr>
                <w:sz w:val="22"/>
                <w:szCs w:val="22"/>
              </w:rPr>
            </w:pPr>
            <w:r w:rsidRPr="001C4F40">
              <w:rPr>
                <w:sz w:val="22"/>
                <w:szCs w:val="22"/>
              </w:rPr>
              <w:t>0,00</w:t>
            </w:r>
          </w:p>
        </w:tc>
        <w:tc>
          <w:tcPr>
            <w:tcW w:w="1417" w:type="dxa"/>
          </w:tcPr>
          <w:p w:rsidR="00BD6EEE" w:rsidRPr="001C4F40" w:rsidRDefault="00BD6EEE" w:rsidP="005018FA">
            <w:pPr>
              <w:jc w:val="center"/>
              <w:rPr>
                <w:sz w:val="22"/>
                <w:szCs w:val="22"/>
              </w:rPr>
            </w:pPr>
            <w:r w:rsidRPr="001C4F40">
              <w:rPr>
                <w:sz w:val="22"/>
                <w:szCs w:val="22"/>
              </w:rPr>
              <w:t>0,00</w:t>
            </w:r>
          </w:p>
        </w:tc>
        <w:tc>
          <w:tcPr>
            <w:tcW w:w="1418" w:type="dxa"/>
          </w:tcPr>
          <w:p w:rsidR="00BD6EEE" w:rsidRPr="001C4F40" w:rsidRDefault="00BD6EEE" w:rsidP="005018FA">
            <w:pPr>
              <w:jc w:val="center"/>
              <w:rPr>
                <w:sz w:val="22"/>
                <w:szCs w:val="22"/>
              </w:rPr>
            </w:pPr>
            <w:r w:rsidRPr="001C4F40">
              <w:rPr>
                <w:sz w:val="22"/>
                <w:szCs w:val="22"/>
              </w:rPr>
              <w:t>0,00</w:t>
            </w:r>
          </w:p>
        </w:tc>
        <w:tc>
          <w:tcPr>
            <w:tcW w:w="1417" w:type="dxa"/>
          </w:tcPr>
          <w:p w:rsidR="00BD6EEE" w:rsidRPr="001C4F40" w:rsidRDefault="00BD6EEE" w:rsidP="005018FA">
            <w:pPr>
              <w:jc w:val="center"/>
              <w:rPr>
                <w:sz w:val="22"/>
                <w:szCs w:val="22"/>
              </w:rPr>
            </w:pPr>
            <w:r w:rsidRPr="001C4F40">
              <w:rPr>
                <w:sz w:val="22"/>
                <w:szCs w:val="22"/>
              </w:rPr>
              <w:t>0,00</w:t>
            </w:r>
          </w:p>
        </w:tc>
        <w:tc>
          <w:tcPr>
            <w:tcW w:w="1418" w:type="dxa"/>
          </w:tcPr>
          <w:p w:rsidR="00BD6EEE" w:rsidRPr="001C4F40" w:rsidRDefault="00BD6EEE" w:rsidP="005018FA">
            <w:pPr>
              <w:jc w:val="center"/>
              <w:rPr>
                <w:sz w:val="22"/>
                <w:szCs w:val="22"/>
              </w:rPr>
            </w:pPr>
            <w:r w:rsidRPr="001C4F40">
              <w:rPr>
                <w:sz w:val="22"/>
                <w:szCs w:val="22"/>
              </w:rPr>
              <w:t>0,00</w:t>
            </w:r>
          </w:p>
        </w:tc>
        <w:tc>
          <w:tcPr>
            <w:tcW w:w="1417" w:type="dxa"/>
          </w:tcPr>
          <w:p w:rsidR="00BD6EEE" w:rsidRPr="001C4F40" w:rsidRDefault="00BD6EEE" w:rsidP="005018FA">
            <w:pPr>
              <w:jc w:val="center"/>
              <w:rPr>
                <w:sz w:val="22"/>
                <w:szCs w:val="22"/>
              </w:rPr>
            </w:pPr>
            <w:r>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 xml:space="preserve">Основное </w:t>
            </w:r>
            <w:r w:rsidRPr="0003777E">
              <w:rPr>
                <w:sz w:val="24"/>
                <w:szCs w:val="24"/>
              </w:rPr>
              <w:lastRenderedPageBreak/>
              <w:t>мероприятие 2.2.</w:t>
            </w:r>
            <w:r>
              <w:rPr>
                <w:sz w:val="24"/>
                <w:szCs w:val="24"/>
              </w:rPr>
              <w:t>8</w:t>
            </w:r>
            <w:r w:rsidRPr="0003777E">
              <w:rPr>
                <w:sz w:val="24"/>
                <w:szCs w:val="24"/>
              </w:rPr>
              <w:t>.</w:t>
            </w:r>
          </w:p>
        </w:tc>
        <w:tc>
          <w:tcPr>
            <w:tcW w:w="3068" w:type="dxa"/>
          </w:tcPr>
          <w:p w:rsidR="00BD6EEE" w:rsidRPr="0003777E" w:rsidRDefault="00BD6EEE" w:rsidP="005018FA">
            <w:pPr>
              <w:pStyle w:val="ConsPlusNormal"/>
              <w:rPr>
                <w:rFonts w:ascii="Times New Roman" w:hAnsi="Times New Roman"/>
                <w:sz w:val="24"/>
                <w:szCs w:val="24"/>
              </w:rPr>
            </w:pPr>
            <w:r w:rsidRPr="00DF5F7F">
              <w:rPr>
                <w:rFonts w:ascii="Times New Roman" w:hAnsi="Times New Roman"/>
                <w:sz w:val="24"/>
                <w:szCs w:val="24"/>
              </w:rPr>
              <w:lastRenderedPageBreak/>
              <w:t xml:space="preserve">Реализация народных </w:t>
            </w:r>
            <w:r w:rsidRPr="00DF5F7F">
              <w:rPr>
                <w:rFonts w:ascii="Times New Roman" w:hAnsi="Times New Roman"/>
                <w:sz w:val="24"/>
                <w:szCs w:val="24"/>
              </w:rPr>
              <w:lastRenderedPageBreak/>
              <w:t>проектов в сфере охраны окружающей среды, прошедших отбор в рамках проекта "Народный бюджет"</w:t>
            </w:r>
            <w:r w:rsidRPr="00D60C81">
              <w:rPr>
                <w:rFonts w:ascii="Times New Roman" w:hAnsi="Times New Roman"/>
                <w:sz w:val="24"/>
                <w:szCs w:val="24"/>
              </w:rPr>
              <w:t xml:space="preserve">, </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lastRenderedPageBreak/>
              <w:t xml:space="preserve">Администрация МР </w:t>
            </w:r>
            <w:r w:rsidRPr="0003777E">
              <w:rPr>
                <w:rFonts w:ascii="Times New Roman" w:hAnsi="Times New Roman"/>
                <w:sz w:val="24"/>
                <w:szCs w:val="24"/>
              </w:rPr>
              <w:lastRenderedPageBreak/>
              <w:t>«Усть-Куломский» в лице отдела территориального развития</w:t>
            </w:r>
          </w:p>
        </w:tc>
        <w:tc>
          <w:tcPr>
            <w:tcW w:w="1701" w:type="dxa"/>
            <w:shd w:val="clear" w:color="auto" w:fill="auto"/>
          </w:tcPr>
          <w:p w:rsidR="00BD6EEE" w:rsidRPr="001C4F40" w:rsidRDefault="00BD6EEE" w:rsidP="005018FA">
            <w:pPr>
              <w:jc w:val="center"/>
              <w:rPr>
                <w:sz w:val="22"/>
                <w:szCs w:val="22"/>
              </w:rPr>
            </w:pPr>
            <w:r w:rsidRPr="001C4F40">
              <w:rPr>
                <w:sz w:val="22"/>
                <w:szCs w:val="22"/>
              </w:rPr>
              <w:lastRenderedPageBreak/>
              <w:t>469 554,00,00</w:t>
            </w:r>
          </w:p>
        </w:tc>
        <w:tc>
          <w:tcPr>
            <w:tcW w:w="1417" w:type="dxa"/>
            <w:shd w:val="clear" w:color="auto" w:fill="auto"/>
          </w:tcPr>
          <w:p w:rsidR="00BD6EEE" w:rsidRPr="001C4F40" w:rsidRDefault="00BD6EEE" w:rsidP="005018FA">
            <w:pPr>
              <w:jc w:val="center"/>
              <w:rPr>
                <w:sz w:val="22"/>
                <w:szCs w:val="22"/>
              </w:rPr>
            </w:pPr>
            <w:r w:rsidRPr="001C4F40">
              <w:rPr>
                <w:sz w:val="22"/>
                <w:szCs w:val="22"/>
              </w:rPr>
              <w:t>0,00</w:t>
            </w:r>
          </w:p>
        </w:tc>
        <w:tc>
          <w:tcPr>
            <w:tcW w:w="1418" w:type="dxa"/>
            <w:shd w:val="clear" w:color="auto" w:fill="auto"/>
          </w:tcPr>
          <w:p w:rsidR="00BD6EEE" w:rsidRPr="001C4F40" w:rsidRDefault="00BD6EEE" w:rsidP="005018FA">
            <w:pPr>
              <w:jc w:val="center"/>
              <w:rPr>
                <w:sz w:val="22"/>
                <w:szCs w:val="22"/>
              </w:rPr>
            </w:pPr>
            <w:r w:rsidRPr="001C4F40">
              <w:rPr>
                <w:sz w:val="22"/>
                <w:szCs w:val="22"/>
              </w:rPr>
              <w:t>469 554,00</w:t>
            </w:r>
          </w:p>
        </w:tc>
        <w:tc>
          <w:tcPr>
            <w:tcW w:w="1417" w:type="dxa"/>
          </w:tcPr>
          <w:p w:rsidR="00BD6EEE" w:rsidRPr="001C4F40" w:rsidRDefault="00BD6EEE" w:rsidP="005018FA">
            <w:pPr>
              <w:jc w:val="center"/>
              <w:rPr>
                <w:sz w:val="22"/>
                <w:szCs w:val="22"/>
              </w:rPr>
            </w:pPr>
            <w:r w:rsidRPr="001C4F40">
              <w:rPr>
                <w:sz w:val="22"/>
                <w:szCs w:val="22"/>
              </w:rPr>
              <w:t>0,00</w:t>
            </w:r>
          </w:p>
        </w:tc>
        <w:tc>
          <w:tcPr>
            <w:tcW w:w="1418" w:type="dxa"/>
          </w:tcPr>
          <w:p w:rsidR="00BD6EEE" w:rsidRPr="001C4F40" w:rsidRDefault="00BD6EEE" w:rsidP="005018FA">
            <w:pPr>
              <w:jc w:val="center"/>
              <w:rPr>
                <w:sz w:val="22"/>
                <w:szCs w:val="22"/>
              </w:rPr>
            </w:pPr>
            <w:r w:rsidRPr="001C4F40">
              <w:rPr>
                <w:sz w:val="22"/>
                <w:szCs w:val="22"/>
              </w:rPr>
              <w:t>0,00</w:t>
            </w:r>
          </w:p>
        </w:tc>
        <w:tc>
          <w:tcPr>
            <w:tcW w:w="1417" w:type="dxa"/>
          </w:tcPr>
          <w:p w:rsidR="00BD6EEE" w:rsidRPr="001C4F40" w:rsidRDefault="00BD6EEE" w:rsidP="005018FA">
            <w:pPr>
              <w:jc w:val="center"/>
              <w:rPr>
                <w:sz w:val="22"/>
                <w:szCs w:val="22"/>
              </w:rPr>
            </w:pPr>
            <w:r>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lastRenderedPageBreak/>
              <w:t>Основное мероприятие 2.3.1.</w:t>
            </w:r>
          </w:p>
        </w:tc>
        <w:tc>
          <w:tcPr>
            <w:tcW w:w="3068" w:type="dxa"/>
          </w:tcPr>
          <w:p w:rsidR="00BD6EEE" w:rsidRPr="0003777E" w:rsidRDefault="00BD6EEE" w:rsidP="005018FA">
            <w:pPr>
              <w:pStyle w:val="ConsPlusNormal"/>
              <w:jc w:val="both"/>
              <w:rPr>
                <w:rFonts w:ascii="Times New Roman" w:hAnsi="Times New Roman"/>
                <w:sz w:val="24"/>
                <w:szCs w:val="24"/>
              </w:rPr>
            </w:pPr>
            <w:r w:rsidRPr="0003777E">
              <w:rPr>
                <w:rFonts w:ascii="Times New Roman" w:hAnsi="Times New Roman"/>
                <w:sz w:val="24"/>
                <w:szCs w:val="24"/>
                <w:shd w:val="clear" w:color="auto" w:fill="FFFFFF"/>
              </w:rPr>
              <w:t>Проведение</w:t>
            </w:r>
            <w:r w:rsidRPr="0003777E">
              <w:rPr>
                <w:rFonts w:ascii="Times New Roman" w:hAnsi="Times New Roman"/>
                <w:color w:val="333333"/>
                <w:sz w:val="24"/>
                <w:szCs w:val="24"/>
                <w:shd w:val="clear" w:color="auto" w:fill="FFFFFF"/>
              </w:rPr>
              <w:t xml:space="preserve"> дезинфекционных мероприятий на открытых пространствах населенных пунктов в целях недопущения распространения новой коронавирусной инфекции (COVID-19)</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территориального развития</w:t>
            </w:r>
          </w:p>
        </w:tc>
        <w:tc>
          <w:tcPr>
            <w:tcW w:w="1701" w:type="dxa"/>
          </w:tcPr>
          <w:p w:rsidR="00BD6EEE" w:rsidRPr="001C4F40" w:rsidRDefault="00BD6EEE" w:rsidP="005018FA">
            <w:pPr>
              <w:jc w:val="center"/>
              <w:rPr>
                <w:sz w:val="22"/>
                <w:szCs w:val="22"/>
              </w:rPr>
            </w:pPr>
            <w:r w:rsidRPr="001C4F40">
              <w:rPr>
                <w:sz w:val="22"/>
                <w:szCs w:val="22"/>
              </w:rPr>
              <w:t>0,00</w:t>
            </w:r>
          </w:p>
        </w:tc>
        <w:tc>
          <w:tcPr>
            <w:tcW w:w="1417" w:type="dxa"/>
          </w:tcPr>
          <w:p w:rsidR="00BD6EEE" w:rsidRPr="001C4F40" w:rsidRDefault="00BD6EEE" w:rsidP="005018FA">
            <w:pPr>
              <w:jc w:val="center"/>
              <w:rPr>
                <w:sz w:val="22"/>
                <w:szCs w:val="22"/>
              </w:rPr>
            </w:pPr>
            <w:r w:rsidRPr="001C4F40">
              <w:rPr>
                <w:sz w:val="22"/>
                <w:szCs w:val="22"/>
              </w:rPr>
              <w:t>0,00</w:t>
            </w:r>
          </w:p>
        </w:tc>
        <w:tc>
          <w:tcPr>
            <w:tcW w:w="1418" w:type="dxa"/>
          </w:tcPr>
          <w:p w:rsidR="00BD6EEE" w:rsidRPr="001C4F40" w:rsidRDefault="00BD6EEE" w:rsidP="005018FA">
            <w:pPr>
              <w:jc w:val="center"/>
              <w:rPr>
                <w:sz w:val="22"/>
                <w:szCs w:val="22"/>
              </w:rPr>
            </w:pPr>
            <w:r w:rsidRPr="001C4F40">
              <w:rPr>
                <w:sz w:val="22"/>
                <w:szCs w:val="22"/>
              </w:rPr>
              <w:t>0,00</w:t>
            </w:r>
          </w:p>
        </w:tc>
        <w:tc>
          <w:tcPr>
            <w:tcW w:w="1417" w:type="dxa"/>
          </w:tcPr>
          <w:p w:rsidR="00BD6EEE" w:rsidRPr="001C4F40" w:rsidRDefault="00BD6EEE" w:rsidP="005018FA">
            <w:pPr>
              <w:jc w:val="center"/>
              <w:rPr>
                <w:sz w:val="22"/>
                <w:szCs w:val="22"/>
              </w:rPr>
            </w:pPr>
            <w:r w:rsidRPr="001C4F40">
              <w:rPr>
                <w:sz w:val="22"/>
                <w:szCs w:val="22"/>
              </w:rPr>
              <w:t>0,00</w:t>
            </w:r>
          </w:p>
        </w:tc>
        <w:tc>
          <w:tcPr>
            <w:tcW w:w="1418" w:type="dxa"/>
          </w:tcPr>
          <w:p w:rsidR="00BD6EEE" w:rsidRPr="001C4F40" w:rsidRDefault="00BD6EEE" w:rsidP="005018FA">
            <w:pPr>
              <w:jc w:val="center"/>
              <w:rPr>
                <w:sz w:val="22"/>
                <w:szCs w:val="22"/>
              </w:rPr>
            </w:pPr>
            <w:r w:rsidRPr="001C4F40">
              <w:rPr>
                <w:sz w:val="22"/>
                <w:szCs w:val="22"/>
              </w:rPr>
              <w:t>0,00</w:t>
            </w:r>
          </w:p>
        </w:tc>
        <w:tc>
          <w:tcPr>
            <w:tcW w:w="1417" w:type="dxa"/>
          </w:tcPr>
          <w:p w:rsidR="00BD6EEE" w:rsidRPr="001C4F40" w:rsidRDefault="00BD6EEE" w:rsidP="005018FA">
            <w:pPr>
              <w:jc w:val="center"/>
              <w:rPr>
                <w:sz w:val="22"/>
                <w:szCs w:val="22"/>
              </w:rPr>
            </w:pPr>
            <w:r w:rsidRPr="001C4F40">
              <w:rPr>
                <w:sz w:val="22"/>
                <w:szCs w:val="22"/>
              </w:rPr>
              <w:t>0,00</w:t>
            </w:r>
          </w:p>
        </w:tc>
      </w:tr>
      <w:tr w:rsidR="00BD6EEE" w:rsidRPr="0003777E" w:rsidTr="005018FA">
        <w:tc>
          <w:tcPr>
            <w:tcW w:w="1247" w:type="dxa"/>
            <w:vMerge w:val="restart"/>
          </w:tcPr>
          <w:p w:rsidR="00BD6EEE" w:rsidRPr="0003777E" w:rsidRDefault="00BD6EEE" w:rsidP="005018FA">
            <w:pPr>
              <w:rPr>
                <w:sz w:val="24"/>
                <w:szCs w:val="24"/>
              </w:rPr>
            </w:pPr>
            <w:r w:rsidRPr="0003777E">
              <w:rPr>
                <w:b/>
                <w:sz w:val="24"/>
                <w:szCs w:val="24"/>
              </w:rPr>
              <w:t>Подпрограмма 3</w:t>
            </w:r>
          </w:p>
        </w:tc>
        <w:tc>
          <w:tcPr>
            <w:tcW w:w="3068" w:type="dxa"/>
            <w:vMerge w:val="restart"/>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b/>
                <w:sz w:val="24"/>
                <w:szCs w:val="24"/>
              </w:rPr>
              <w:t>Улучшение жилищных условий</w:t>
            </w:r>
          </w:p>
        </w:tc>
        <w:tc>
          <w:tcPr>
            <w:tcW w:w="2268" w:type="dxa"/>
          </w:tcPr>
          <w:p w:rsidR="00BD6EEE" w:rsidRPr="0003777E" w:rsidRDefault="00BD6EEE" w:rsidP="005018FA">
            <w:pPr>
              <w:pStyle w:val="ConsPlusNormal"/>
              <w:rPr>
                <w:rFonts w:ascii="Times New Roman" w:hAnsi="Times New Roman"/>
                <w:b/>
                <w:sz w:val="24"/>
                <w:szCs w:val="24"/>
              </w:rPr>
            </w:pPr>
            <w:r w:rsidRPr="0003777E">
              <w:rPr>
                <w:rFonts w:ascii="Times New Roman" w:hAnsi="Times New Roman"/>
                <w:b/>
                <w:sz w:val="24"/>
                <w:szCs w:val="24"/>
              </w:rPr>
              <w:t>Всего</w:t>
            </w:r>
          </w:p>
        </w:tc>
        <w:tc>
          <w:tcPr>
            <w:tcW w:w="1701" w:type="dxa"/>
            <w:shd w:val="clear" w:color="auto" w:fill="FDE9D9" w:themeFill="accent6" w:themeFillTint="33"/>
          </w:tcPr>
          <w:p w:rsidR="00BD6EEE" w:rsidRPr="001C4F40" w:rsidRDefault="00BD6EEE" w:rsidP="005018FA">
            <w:pPr>
              <w:jc w:val="center"/>
              <w:rPr>
                <w:b/>
                <w:sz w:val="22"/>
                <w:szCs w:val="22"/>
              </w:rPr>
            </w:pPr>
            <w:r>
              <w:rPr>
                <w:b/>
                <w:sz w:val="22"/>
                <w:szCs w:val="22"/>
              </w:rPr>
              <w:t>438207981,05</w:t>
            </w:r>
          </w:p>
          <w:p w:rsidR="00BD6EEE" w:rsidRPr="001C4F40" w:rsidRDefault="00BD6EEE" w:rsidP="005018FA">
            <w:pPr>
              <w:pStyle w:val="ConsPlusNormal"/>
              <w:jc w:val="center"/>
              <w:rPr>
                <w:rFonts w:ascii="Times New Roman" w:hAnsi="Times New Roman"/>
                <w:b/>
                <w:sz w:val="22"/>
                <w:highlight w:val="yellow"/>
              </w:rPr>
            </w:pPr>
          </w:p>
        </w:tc>
        <w:tc>
          <w:tcPr>
            <w:tcW w:w="1417" w:type="dxa"/>
            <w:shd w:val="clear" w:color="auto" w:fill="auto"/>
          </w:tcPr>
          <w:p w:rsidR="00BD6EEE" w:rsidRPr="001C4F40" w:rsidRDefault="00BD6EEE" w:rsidP="005018FA">
            <w:pPr>
              <w:jc w:val="center"/>
              <w:rPr>
                <w:sz w:val="22"/>
                <w:szCs w:val="22"/>
                <w:highlight w:val="yellow"/>
              </w:rPr>
            </w:pPr>
            <w:r w:rsidRPr="001C4F40">
              <w:rPr>
                <w:b/>
                <w:sz w:val="22"/>
                <w:szCs w:val="22"/>
              </w:rPr>
              <w:t>193416201,45</w:t>
            </w:r>
          </w:p>
        </w:tc>
        <w:tc>
          <w:tcPr>
            <w:tcW w:w="1418" w:type="dxa"/>
            <w:shd w:val="clear" w:color="auto" w:fill="auto"/>
          </w:tcPr>
          <w:p w:rsidR="00BD6EEE" w:rsidRPr="001C4F40" w:rsidRDefault="00BD6EEE" w:rsidP="005018FA">
            <w:pPr>
              <w:jc w:val="center"/>
              <w:rPr>
                <w:sz w:val="22"/>
                <w:szCs w:val="22"/>
              </w:rPr>
            </w:pPr>
            <w:r>
              <w:rPr>
                <w:b/>
                <w:sz w:val="22"/>
                <w:szCs w:val="22"/>
              </w:rPr>
              <w:t>103862320,65</w:t>
            </w:r>
          </w:p>
        </w:tc>
        <w:tc>
          <w:tcPr>
            <w:tcW w:w="1417" w:type="dxa"/>
            <w:shd w:val="clear" w:color="auto" w:fill="FDE9D9" w:themeFill="accent6" w:themeFillTint="33"/>
          </w:tcPr>
          <w:p w:rsidR="00BD6EEE" w:rsidRPr="001C4F40" w:rsidRDefault="00BD6EEE" w:rsidP="005018FA">
            <w:pPr>
              <w:jc w:val="center"/>
              <w:rPr>
                <w:b/>
                <w:sz w:val="22"/>
                <w:szCs w:val="22"/>
              </w:rPr>
            </w:pPr>
            <w:r>
              <w:rPr>
                <w:b/>
                <w:sz w:val="22"/>
                <w:szCs w:val="22"/>
              </w:rPr>
              <w:t>87101172,95</w:t>
            </w:r>
          </w:p>
        </w:tc>
        <w:tc>
          <w:tcPr>
            <w:tcW w:w="1418" w:type="dxa"/>
          </w:tcPr>
          <w:p w:rsidR="00BD6EEE" w:rsidRPr="001C4F40" w:rsidRDefault="00BD6EEE" w:rsidP="005018FA">
            <w:pPr>
              <w:jc w:val="center"/>
              <w:rPr>
                <w:sz w:val="22"/>
                <w:szCs w:val="22"/>
              </w:rPr>
            </w:pPr>
            <w:r>
              <w:rPr>
                <w:b/>
                <w:sz w:val="22"/>
                <w:szCs w:val="22"/>
              </w:rPr>
              <w:t>26914143,00</w:t>
            </w:r>
          </w:p>
        </w:tc>
        <w:tc>
          <w:tcPr>
            <w:tcW w:w="1417" w:type="dxa"/>
          </w:tcPr>
          <w:p w:rsidR="00BD6EEE" w:rsidRPr="001C4F40" w:rsidRDefault="00BD6EEE" w:rsidP="005018FA">
            <w:pPr>
              <w:jc w:val="center"/>
              <w:rPr>
                <w:sz w:val="22"/>
                <w:szCs w:val="22"/>
              </w:rPr>
            </w:pPr>
            <w:r>
              <w:rPr>
                <w:b/>
                <w:sz w:val="22"/>
                <w:szCs w:val="22"/>
              </w:rPr>
              <w:t>26914143,00</w:t>
            </w:r>
          </w:p>
        </w:tc>
      </w:tr>
      <w:tr w:rsidR="00BD6EEE" w:rsidRPr="0003777E" w:rsidTr="005018FA">
        <w:tc>
          <w:tcPr>
            <w:tcW w:w="1247" w:type="dxa"/>
            <w:vMerge/>
          </w:tcPr>
          <w:p w:rsidR="00BD6EEE" w:rsidRPr="0003777E" w:rsidRDefault="00BD6EEE" w:rsidP="005018FA">
            <w:pPr>
              <w:rPr>
                <w:sz w:val="24"/>
                <w:szCs w:val="24"/>
              </w:rPr>
            </w:pPr>
          </w:p>
        </w:tc>
        <w:tc>
          <w:tcPr>
            <w:tcW w:w="3068" w:type="dxa"/>
            <w:vMerge/>
          </w:tcPr>
          <w:p w:rsidR="00BD6EEE" w:rsidRPr="0003777E" w:rsidRDefault="00BD6EEE" w:rsidP="005018FA">
            <w:pPr>
              <w:pStyle w:val="ConsPlusNormal"/>
              <w:rPr>
                <w:rFonts w:ascii="Times New Roman" w:hAnsi="Times New Roman"/>
                <w:sz w:val="24"/>
                <w:szCs w:val="24"/>
              </w:rPr>
            </w:pPr>
          </w:p>
        </w:tc>
        <w:tc>
          <w:tcPr>
            <w:tcW w:w="2268" w:type="dxa"/>
          </w:tcPr>
          <w:p w:rsidR="00BD6EEE" w:rsidRPr="0003777E" w:rsidRDefault="00BD6EEE" w:rsidP="005018FA">
            <w:pPr>
              <w:widowControl w:val="0"/>
              <w:autoSpaceDE w:val="0"/>
              <w:autoSpaceDN w:val="0"/>
              <w:adjustRightInd w:val="0"/>
              <w:rPr>
                <w:sz w:val="24"/>
                <w:szCs w:val="24"/>
              </w:rPr>
            </w:pPr>
            <w:r>
              <w:rPr>
                <w:b/>
                <w:sz w:val="24"/>
                <w:szCs w:val="24"/>
              </w:rPr>
              <w:t>Администрация МР «Усть-Куломс</w:t>
            </w:r>
            <w:r w:rsidRPr="0003777E">
              <w:rPr>
                <w:b/>
                <w:sz w:val="24"/>
                <w:szCs w:val="24"/>
              </w:rPr>
              <w:t>кий»</w:t>
            </w:r>
            <w:r>
              <w:rPr>
                <w:b/>
                <w:sz w:val="24"/>
                <w:szCs w:val="24"/>
              </w:rPr>
              <w:t xml:space="preserve"> </w:t>
            </w:r>
            <w:r w:rsidRPr="0003777E">
              <w:rPr>
                <w:b/>
                <w:sz w:val="24"/>
                <w:szCs w:val="24"/>
              </w:rPr>
              <w:t xml:space="preserve">в лице </w:t>
            </w:r>
            <w:r w:rsidRPr="0003777E">
              <w:rPr>
                <w:rFonts w:eastAsiaTheme="minorEastAsia"/>
                <w:b/>
                <w:sz w:val="24"/>
                <w:szCs w:val="24"/>
              </w:rPr>
              <w:t>отдела социальной политики</w:t>
            </w:r>
            <w:r>
              <w:rPr>
                <w:rFonts w:eastAsiaTheme="minorEastAsia"/>
                <w:b/>
                <w:sz w:val="24"/>
                <w:szCs w:val="24"/>
              </w:rPr>
              <w:t xml:space="preserve"> </w:t>
            </w:r>
            <w:r w:rsidRPr="0003777E">
              <w:rPr>
                <w:rFonts w:eastAsiaTheme="minorEastAsia"/>
                <w:b/>
                <w:sz w:val="24"/>
                <w:szCs w:val="24"/>
              </w:rPr>
              <w:t>и отдела территориального развития</w:t>
            </w:r>
          </w:p>
        </w:tc>
        <w:tc>
          <w:tcPr>
            <w:tcW w:w="1701" w:type="dxa"/>
            <w:shd w:val="clear" w:color="auto" w:fill="FDE9D9" w:themeFill="accent6" w:themeFillTint="33"/>
          </w:tcPr>
          <w:p w:rsidR="00BD6EEE" w:rsidRPr="001C4F40" w:rsidRDefault="00BD6EEE" w:rsidP="005018FA">
            <w:pPr>
              <w:jc w:val="center"/>
              <w:rPr>
                <w:b/>
                <w:sz w:val="22"/>
                <w:szCs w:val="22"/>
              </w:rPr>
            </w:pPr>
            <w:r>
              <w:rPr>
                <w:b/>
                <w:sz w:val="22"/>
                <w:szCs w:val="22"/>
              </w:rPr>
              <w:t>438207981,05</w:t>
            </w:r>
          </w:p>
          <w:p w:rsidR="00BD6EEE" w:rsidRPr="001C4F40" w:rsidRDefault="00BD6EEE" w:rsidP="005018FA">
            <w:pPr>
              <w:pStyle w:val="ConsPlusNormal"/>
              <w:jc w:val="center"/>
              <w:rPr>
                <w:rFonts w:ascii="Times New Roman" w:hAnsi="Times New Roman"/>
                <w:b/>
                <w:sz w:val="22"/>
                <w:highlight w:val="yellow"/>
              </w:rPr>
            </w:pPr>
          </w:p>
        </w:tc>
        <w:tc>
          <w:tcPr>
            <w:tcW w:w="1417" w:type="dxa"/>
            <w:shd w:val="clear" w:color="auto" w:fill="auto"/>
          </w:tcPr>
          <w:p w:rsidR="00BD6EEE" w:rsidRPr="001C4F40" w:rsidRDefault="00BD6EEE" w:rsidP="005018FA">
            <w:pPr>
              <w:jc w:val="center"/>
              <w:rPr>
                <w:sz w:val="22"/>
                <w:szCs w:val="22"/>
                <w:highlight w:val="yellow"/>
              </w:rPr>
            </w:pPr>
            <w:r w:rsidRPr="001C4F40">
              <w:rPr>
                <w:b/>
                <w:sz w:val="22"/>
                <w:szCs w:val="22"/>
              </w:rPr>
              <w:t>193416201,45</w:t>
            </w:r>
          </w:p>
        </w:tc>
        <w:tc>
          <w:tcPr>
            <w:tcW w:w="1418" w:type="dxa"/>
            <w:shd w:val="clear" w:color="auto" w:fill="auto"/>
          </w:tcPr>
          <w:p w:rsidR="00BD6EEE" w:rsidRPr="001C4F40" w:rsidRDefault="00BD6EEE" w:rsidP="005018FA">
            <w:pPr>
              <w:jc w:val="center"/>
              <w:rPr>
                <w:sz w:val="22"/>
                <w:szCs w:val="22"/>
              </w:rPr>
            </w:pPr>
            <w:r>
              <w:rPr>
                <w:b/>
                <w:sz w:val="22"/>
                <w:szCs w:val="22"/>
              </w:rPr>
              <w:t>103862320,65</w:t>
            </w:r>
          </w:p>
        </w:tc>
        <w:tc>
          <w:tcPr>
            <w:tcW w:w="1417" w:type="dxa"/>
            <w:shd w:val="clear" w:color="auto" w:fill="FDE9D9" w:themeFill="accent6" w:themeFillTint="33"/>
          </w:tcPr>
          <w:p w:rsidR="00BD6EEE" w:rsidRPr="001C4F40" w:rsidRDefault="00BD6EEE" w:rsidP="005018FA">
            <w:pPr>
              <w:jc w:val="center"/>
              <w:rPr>
                <w:b/>
                <w:sz w:val="22"/>
                <w:szCs w:val="22"/>
              </w:rPr>
            </w:pPr>
            <w:r>
              <w:rPr>
                <w:b/>
                <w:sz w:val="22"/>
                <w:szCs w:val="22"/>
              </w:rPr>
              <w:t>87101172,95</w:t>
            </w:r>
          </w:p>
        </w:tc>
        <w:tc>
          <w:tcPr>
            <w:tcW w:w="1418" w:type="dxa"/>
          </w:tcPr>
          <w:p w:rsidR="00BD6EEE" w:rsidRPr="001C4F40" w:rsidRDefault="00BD6EEE" w:rsidP="005018FA">
            <w:pPr>
              <w:jc w:val="center"/>
              <w:rPr>
                <w:sz w:val="22"/>
                <w:szCs w:val="22"/>
              </w:rPr>
            </w:pPr>
            <w:r>
              <w:rPr>
                <w:b/>
                <w:sz w:val="22"/>
                <w:szCs w:val="22"/>
              </w:rPr>
              <w:t>26914143,00</w:t>
            </w:r>
          </w:p>
        </w:tc>
        <w:tc>
          <w:tcPr>
            <w:tcW w:w="1417" w:type="dxa"/>
          </w:tcPr>
          <w:p w:rsidR="00BD6EEE" w:rsidRPr="001C4F40" w:rsidRDefault="00BD6EEE" w:rsidP="005018FA">
            <w:pPr>
              <w:jc w:val="center"/>
              <w:rPr>
                <w:sz w:val="22"/>
                <w:szCs w:val="22"/>
              </w:rPr>
            </w:pPr>
            <w:r>
              <w:rPr>
                <w:b/>
                <w:sz w:val="22"/>
                <w:szCs w:val="22"/>
              </w:rPr>
              <w:t>26914143,00</w:t>
            </w:r>
          </w:p>
        </w:tc>
      </w:tr>
      <w:tr w:rsidR="00BD6EEE" w:rsidRPr="0003777E" w:rsidTr="005018FA">
        <w:tc>
          <w:tcPr>
            <w:tcW w:w="1247" w:type="dxa"/>
          </w:tcPr>
          <w:p w:rsidR="00BD6EEE" w:rsidRPr="0003777E" w:rsidRDefault="00BD6EEE" w:rsidP="005018FA">
            <w:pPr>
              <w:rPr>
                <w:sz w:val="24"/>
                <w:szCs w:val="24"/>
              </w:rPr>
            </w:pPr>
            <w:r w:rsidRPr="0003777E">
              <w:rPr>
                <w:sz w:val="24"/>
                <w:szCs w:val="24"/>
              </w:rPr>
              <w:lastRenderedPageBreak/>
              <w:t>Основное мероприятие 3.1.1.</w:t>
            </w:r>
          </w:p>
        </w:tc>
        <w:tc>
          <w:tcPr>
            <w:tcW w:w="3068" w:type="dxa"/>
          </w:tcPr>
          <w:p w:rsidR="00BD6EEE" w:rsidRPr="0003777E" w:rsidRDefault="00BD6EEE" w:rsidP="005018FA">
            <w:pPr>
              <w:widowControl w:val="0"/>
              <w:autoSpaceDE w:val="0"/>
              <w:autoSpaceDN w:val="0"/>
              <w:adjustRightInd w:val="0"/>
              <w:rPr>
                <w:sz w:val="24"/>
                <w:szCs w:val="24"/>
              </w:rPr>
            </w:pPr>
            <w:r w:rsidRPr="0003777E">
              <w:rPr>
                <w:sz w:val="24"/>
                <w:szCs w:val="24"/>
              </w:rPr>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2268" w:type="dxa"/>
          </w:tcPr>
          <w:p w:rsidR="00BD6EEE" w:rsidRPr="0003777E" w:rsidRDefault="00BD6EEE" w:rsidP="005018FA">
            <w:pPr>
              <w:pStyle w:val="ConsPlusNormal"/>
              <w:jc w:val="both"/>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социальной политики</w:t>
            </w:r>
          </w:p>
        </w:tc>
        <w:tc>
          <w:tcPr>
            <w:tcW w:w="1701" w:type="dxa"/>
            <w:shd w:val="clear" w:color="auto" w:fill="auto"/>
          </w:tcPr>
          <w:p w:rsidR="00BD6EEE" w:rsidRPr="001C4F40" w:rsidRDefault="00BD6EEE" w:rsidP="005018FA">
            <w:pPr>
              <w:jc w:val="center"/>
              <w:rPr>
                <w:sz w:val="22"/>
                <w:szCs w:val="22"/>
              </w:rPr>
            </w:pPr>
            <w:r>
              <w:rPr>
                <w:sz w:val="22"/>
                <w:szCs w:val="22"/>
              </w:rPr>
              <w:t>1222867,00</w:t>
            </w:r>
          </w:p>
        </w:tc>
        <w:tc>
          <w:tcPr>
            <w:tcW w:w="1417" w:type="dxa"/>
          </w:tcPr>
          <w:p w:rsidR="00BD6EEE" w:rsidRPr="001C4F40" w:rsidRDefault="00BD6EEE" w:rsidP="005018FA">
            <w:pPr>
              <w:jc w:val="center"/>
              <w:rPr>
                <w:sz w:val="22"/>
                <w:szCs w:val="22"/>
              </w:rPr>
            </w:pPr>
            <w:r w:rsidRPr="001C4F40">
              <w:rPr>
                <w:sz w:val="22"/>
                <w:szCs w:val="22"/>
              </w:rPr>
              <w:t>203562,00</w:t>
            </w:r>
          </w:p>
        </w:tc>
        <w:tc>
          <w:tcPr>
            <w:tcW w:w="1418" w:type="dxa"/>
            <w:shd w:val="clear" w:color="auto" w:fill="auto"/>
          </w:tcPr>
          <w:p w:rsidR="00BD6EEE" w:rsidRPr="001C4F40" w:rsidRDefault="00BD6EEE" w:rsidP="005018FA">
            <w:pPr>
              <w:jc w:val="center"/>
              <w:rPr>
                <w:sz w:val="22"/>
                <w:szCs w:val="22"/>
              </w:rPr>
            </w:pPr>
            <w:r>
              <w:rPr>
                <w:sz w:val="22"/>
                <w:szCs w:val="22"/>
              </w:rPr>
              <w:t>246505,00</w:t>
            </w:r>
          </w:p>
        </w:tc>
        <w:tc>
          <w:tcPr>
            <w:tcW w:w="1417" w:type="dxa"/>
          </w:tcPr>
          <w:p w:rsidR="00BD6EEE" w:rsidRPr="001C4F40" w:rsidRDefault="00BD6EEE" w:rsidP="005018FA">
            <w:pPr>
              <w:jc w:val="center"/>
              <w:rPr>
                <w:sz w:val="22"/>
                <w:szCs w:val="22"/>
              </w:rPr>
            </w:pPr>
            <w:r>
              <w:rPr>
                <w:sz w:val="22"/>
                <w:szCs w:val="22"/>
              </w:rPr>
              <w:t>257600</w:t>
            </w:r>
            <w:r w:rsidRPr="001C4F40">
              <w:rPr>
                <w:sz w:val="22"/>
                <w:szCs w:val="22"/>
              </w:rPr>
              <w:t>,00</w:t>
            </w:r>
          </w:p>
        </w:tc>
        <w:tc>
          <w:tcPr>
            <w:tcW w:w="1418" w:type="dxa"/>
          </w:tcPr>
          <w:p w:rsidR="00BD6EEE" w:rsidRPr="001C4F40" w:rsidRDefault="00BD6EEE" w:rsidP="005018FA">
            <w:pPr>
              <w:jc w:val="center"/>
              <w:rPr>
                <w:sz w:val="22"/>
                <w:szCs w:val="22"/>
              </w:rPr>
            </w:pPr>
            <w:r>
              <w:rPr>
                <w:sz w:val="22"/>
                <w:szCs w:val="22"/>
              </w:rPr>
              <w:t>257600</w:t>
            </w:r>
            <w:r w:rsidRPr="001C4F40">
              <w:rPr>
                <w:sz w:val="22"/>
                <w:szCs w:val="22"/>
              </w:rPr>
              <w:t>,00</w:t>
            </w:r>
          </w:p>
        </w:tc>
        <w:tc>
          <w:tcPr>
            <w:tcW w:w="1417" w:type="dxa"/>
          </w:tcPr>
          <w:p w:rsidR="00BD6EEE" w:rsidRPr="001C4F40" w:rsidRDefault="00BD6EEE" w:rsidP="005018FA">
            <w:pPr>
              <w:jc w:val="center"/>
              <w:rPr>
                <w:sz w:val="22"/>
                <w:szCs w:val="22"/>
              </w:rPr>
            </w:pPr>
            <w:r>
              <w:rPr>
                <w:sz w:val="22"/>
                <w:szCs w:val="22"/>
              </w:rPr>
              <w:t>25760</w:t>
            </w:r>
            <w:r w:rsidRPr="001C4F40">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3.1.2.</w:t>
            </w:r>
          </w:p>
        </w:tc>
        <w:tc>
          <w:tcPr>
            <w:tcW w:w="3068" w:type="dxa"/>
          </w:tcPr>
          <w:p w:rsidR="00BD6EEE" w:rsidRPr="0003777E" w:rsidRDefault="00BD6EEE" w:rsidP="005018FA">
            <w:pPr>
              <w:autoSpaceDE w:val="0"/>
              <w:autoSpaceDN w:val="0"/>
              <w:adjustRightInd w:val="0"/>
              <w:jc w:val="both"/>
              <w:rPr>
                <w:sz w:val="24"/>
                <w:szCs w:val="24"/>
              </w:rPr>
            </w:pPr>
            <w:r w:rsidRPr="0003777E">
              <w:rPr>
                <w:sz w:val="24"/>
                <w:szCs w:val="24"/>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социальной политики</w:t>
            </w:r>
          </w:p>
        </w:tc>
        <w:tc>
          <w:tcPr>
            <w:tcW w:w="1701" w:type="dxa"/>
            <w:shd w:val="clear" w:color="auto" w:fill="auto"/>
          </w:tcPr>
          <w:p w:rsidR="00BD6EEE" w:rsidRPr="001C4F40" w:rsidRDefault="00BD6EEE" w:rsidP="005018FA">
            <w:pPr>
              <w:jc w:val="center"/>
              <w:rPr>
                <w:sz w:val="22"/>
                <w:szCs w:val="22"/>
              </w:rPr>
            </w:pPr>
            <w:r>
              <w:rPr>
                <w:sz w:val="22"/>
                <w:szCs w:val="22"/>
              </w:rPr>
              <w:t>407500</w:t>
            </w:r>
            <w:r w:rsidRPr="001C4F40">
              <w:rPr>
                <w:sz w:val="22"/>
                <w:szCs w:val="22"/>
              </w:rPr>
              <w:t>,00</w:t>
            </w:r>
          </w:p>
        </w:tc>
        <w:tc>
          <w:tcPr>
            <w:tcW w:w="1417" w:type="dxa"/>
          </w:tcPr>
          <w:p w:rsidR="00BD6EEE" w:rsidRPr="001C4F40" w:rsidRDefault="00BD6EEE" w:rsidP="005018FA">
            <w:pPr>
              <w:jc w:val="center"/>
              <w:rPr>
                <w:sz w:val="22"/>
                <w:szCs w:val="22"/>
              </w:rPr>
            </w:pPr>
            <w:r w:rsidRPr="001C4F40">
              <w:rPr>
                <w:sz w:val="22"/>
                <w:szCs w:val="22"/>
              </w:rPr>
              <w:t>81400,00</w:t>
            </w:r>
          </w:p>
        </w:tc>
        <w:tc>
          <w:tcPr>
            <w:tcW w:w="1418" w:type="dxa"/>
            <w:shd w:val="clear" w:color="auto" w:fill="auto"/>
          </w:tcPr>
          <w:p w:rsidR="00BD6EEE" w:rsidRPr="001C4F40" w:rsidRDefault="00BD6EEE" w:rsidP="005018FA">
            <w:pPr>
              <w:jc w:val="center"/>
              <w:rPr>
                <w:sz w:val="22"/>
                <w:szCs w:val="22"/>
              </w:rPr>
            </w:pPr>
            <w:r>
              <w:rPr>
                <w:sz w:val="22"/>
                <w:szCs w:val="22"/>
              </w:rPr>
              <w:t>789</w:t>
            </w:r>
            <w:r w:rsidRPr="001C4F40">
              <w:rPr>
                <w:sz w:val="22"/>
                <w:szCs w:val="22"/>
              </w:rPr>
              <w:t>00,00</w:t>
            </w:r>
          </w:p>
        </w:tc>
        <w:tc>
          <w:tcPr>
            <w:tcW w:w="1417" w:type="dxa"/>
          </w:tcPr>
          <w:p w:rsidR="00BD6EEE" w:rsidRPr="001C4F40" w:rsidRDefault="00BD6EEE" w:rsidP="005018FA">
            <w:pPr>
              <w:jc w:val="center"/>
              <w:rPr>
                <w:sz w:val="22"/>
                <w:szCs w:val="22"/>
              </w:rPr>
            </w:pPr>
            <w:r>
              <w:rPr>
                <w:sz w:val="22"/>
                <w:szCs w:val="22"/>
              </w:rPr>
              <w:t>82400</w:t>
            </w:r>
            <w:r w:rsidRPr="001C4F40">
              <w:rPr>
                <w:sz w:val="22"/>
                <w:szCs w:val="22"/>
              </w:rPr>
              <w:t>,00</w:t>
            </w:r>
          </w:p>
        </w:tc>
        <w:tc>
          <w:tcPr>
            <w:tcW w:w="1418" w:type="dxa"/>
          </w:tcPr>
          <w:p w:rsidR="00BD6EEE" w:rsidRPr="001C4F40" w:rsidRDefault="00BD6EEE" w:rsidP="005018FA">
            <w:pPr>
              <w:jc w:val="center"/>
              <w:rPr>
                <w:sz w:val="22"/>
                <w:szCs w:val="22"/>
              </w:rPr>
            </w:pPr>
            <w:r>
              <w:rPr>
                <w:sz w:val="22"/>
                <w:szCs w:val="22"/>
              </w:rPr>
              <w:t>824</w:t>
            </w:r>
            <w:r w:rsidRPr="001C4F40">
              <w:rPr>
                <w:sz w:val="22"/>
                <w:szCs w:val="22"/>
              </w:rPr>
              <w:t>00,00</w:t>
            </w:r>
          </w:p>
        </w:tc>
        <w:tc>
          <w:tcPr>
            <w:tcW w:w="1417" w:type="dxa"/>
          </w:tcPr>
          <w:p w:rsidR="00BD6EEE" w:rsidRPr="001C4F40" w:rsidRDefault="00BD6EEE" w:rsidP="005018FA">
            <w:pPr>
              <w:jc w:val="center"/>
              <w:rPr>
                <w:sz w:val="22"/>
                <w:szCs w:val="22"/>
              </w:rPr>
            </w:pPr>
            <w:r>
              <w:rPr>
                <w:sz w:val="22"/>
                <w:szCs w:val="22"/>
              </w:rPr>
              <w:t>8240</w:t>
            </w:r>
            <w:r w:rsidRPr="001C4F40">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 xml:space="preserve">Основное </w:t>
            </w:r>
            <w:r w:rsidRPr="0003777E">
              <w:rPr>
                <w:sz w:val="24"/>
                <w:szCs w:val="24"/>
              </w:rPr>
              <w:lastRenderedPageBreak/>
              <w:t>мероприятие 3.2.1.</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lastRenderedPageBreak/>
              <w:t xml:space="preserve">Предоставление </w:t>
            </w:r>
            <w:r w:rsidRPr="0003777E">
              <w:rPr>
                <w:rFonts w:ascii="Times New Roman" w:hAnsi="Times New Roman"/>
                <w:sz w:val="24"/>
                <w:szCs w:val="24"/>
              </w:rPr>
              <w:lastRenderedPageBreak/>
              <w:t xml:space="preserve">социальных выплат молодым семьям на приобретение жилого помещения или создание объекта индивидуального жилищного строительства  </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lastRenderedPageBreak/>
              <w:t xml:space="preserve">Администрация МР </w:t>
            </w:r>
            <w:r w:rsidRPr="0003777E">
              <w:rPr>
                <w:rFonts w:ascii="Times New Roman" w:hAnsi="Times New Roman"/>
                <w:sz w:val="24"/>
                <w:szCs w:val="24"/>
              </w:rPr>
              <w:lastRenderedPageBreak/>
              <w:t xml:space="preserve">«Усть-Куломский» в лице </w:t>
            </w:r>
            <w:r w:rsidRPr="0003777E">
              <w:rPr>
                <w:rFonts w:ascii="Times New Roman" w:eastAsiaTheme="minorEastAsia" w:hAnsi="Times New Roman"/>
                <w:sz w:val="24"/>
                <w:szCs w:val="24"/>
              </w:rPr>
              <w:t>отдела социальной политики</w:t>
            </w:r>
          </w:p>
        </w:tc>
        <w:tc>
          <w:tcPr>
            <w:tcW w:w="1701" w:type="dxa"/>
            <w:shd w:val="clear" w:color="auto" w:fill="auto"/>
          </w:tcPr>
          <w:p w:rsidR="00BD6EEE" w:rsidRPr="007A33DF" w:rsidRDefault="00BD6EEE" w:rsidP="005018FA">
            <w:pPr>
              <w:jc w:val="center"/>
              <w:rPr>
                <w:sz w:val="22"/>
                <w:szCs w:val="22"/>
              </w:rPr>
            </w:pPr>
            <w:r w:rsidRPr="007A33DF">
              <w:rPr>
                <w:sz w:val="22"/>
                <w:szCs w:val="22"/>
              </w:rPr>
              <w:lastRenderedPageBreak/>
              <w:t>2336722,43</w:t>
            </w:r>
          </w:p>
        </w:tc>
        <w:tc>
          <w:tcPr>
            <w:tcW w:w="1417" w:type="dxa"/>
            <w:shd w:val="clear" w:color="auto" w:fill="auto"/>
          </w:tcPr>
          <w:p w:rsidR="00BD6EEE" w:rsidRPr="007A33DF" w:rsidRDefault="00BD6EEE" w:rsidP="005018FA">
            <w:pPr>
              <w:jc w:val="center"/>
              <w:rPr>
                <w:sz w:val="22"/>
                <w:szCs w:val="22"/>
              </w:rPr>
            </w:pPr>
            <w:r w:rsidRPr="007A33DF">
              <w:rPr>
                <w:sz w:val="22"/>
                <w:szCs w:val="22"/>
              </w:rPr>
              <w:t>688474,50</w:t>
            </w:r>
          </w:p>
        </w:tc>
        <w:tc>
          <w:tcPr>
            <w:tcW w:w="1418" w:type="dxa"/>
            <w:shd w:val="clear" w:color="auto" w:fill="auto"/>
          </w:tcPr>
          <w:p w:rsidR="00BD6EEE" w:rsidRPr="007A33DF" w:rsidRDefault="00BD6EEE" w:rsidP="005018FA">
            <w:pPr>
              <w:jc w:val="center"/>
              <w:rPr>
                <w:sz w:val="22"/>
                <w:szCs w:val="22"/>
              </w:rPr>
            </w:pPr>
            <w:r w:rsidRPr="007A33DF">
              <w:rPr>
                <w:sz w:val="22"/>
                <w:szCs w:val="22"/>
              </w:rPr>
              <w:t>1648247,93</w:t>
            </w:r>
          </w:p>
        </w:tc>
        <w:tc>
          <w:tcPr>
            <w:tcW w:w="1417" w:type="dxa"/>
          </w:tcPr>
          <w:p w:rsidR="00BD6EEE" w:rsidRPr="007A33DF" w:rsidRDefault="00BD6EEE" w:rsidP="005018FA">
            <w:pPr>
              <w:jc w:val="center"/>
              <w:rPr>
                <w:sz w:val="22"/>
                <w:szCs w:val="22"/>
              </w:rPr>
            </w:pPr>
            <w:r w:rsidRPr="007A33DF">
              <w:rPr>
                <w:sz w:val="22"/>
                <w:szCs w:val="22"/>
              </w:rPr>
              <w:t>0,00</w:t>
            </w:r>
          </w:p>
        </w:tc>
        <w:tc>
          <w:tcPr>
            <w:tcW w:w="1418" w:type="dxa"/>
          </w:tcPr>
          <w:p w:rsidR="00BD6EEE" w:rsidRPr="007A33DF" w:rsidRDefault="00BD6EEE" w:rsidP="005018FA">
            <w:pPr>
              <w:jc w:val="center"/>
              <w:rPr>
                <w:sz w:val="22"/>
                <w:szCs w:val="22"/>
              </w:rPr>
            </w:pPr>
            <w:r w:rsidRPr="007A33DF">
              <w:rPr>
                <w:sz w:val="22"/>
                <w:szCs w:val="22"/>
              </w:rPr>
              <w:t>0,00</w:t>
            </w:r>
          </w:p>
        </w:tc>
        <w:tc>
          <w:tcPr>
            <w:tcW w:w="1417" w:type="dxa"/>
          </w:tcPr>
          <w:p w:rsidR="00BD6EEE" w:rsidRPr="007A33DF" w:rsidRDefault="00BD6EEE" w:rsidP="005018FA">
            <w:pPr>
              <w:jc w:val="center"/>
              <w:rPr>
                <w:sz w:val="22"/>
                <w:szCs w:val="22"/>
              </w:rPr>
            </w:pPr>
            <w:r w:rsidRPr="007A33DF">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lastRenderedPageBreak/>
              <w:t>Основное мероприятие 3.3.1.</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социальной политики</w:t>
            </w:r>
          </w:p>
        </w:tc>
        <w:tc>
          <w:tcPr>
            <w:tcW w:w="1701" w:type="dxa"/>
          </w:tcPr>
          <w:p w:rsidR="00BD6EEE" w:rsidRPr="007A33DF" w:rsidRDefault="00BD6EEE" w:rsidP="005018FA">
            <w:pPr>
              <w:pStyle w:val="ConsPlusNormal"/>
              <w:jc w:val="center"/>
              <w:rPr>
                <w:rFonts w:ascii="Times New Roman" w:hAnsi="Times New Roman"/>
                <w:sz w:val="22"/>
              </w:rPr>
            </w:pPr>
            <w:r>
              <w:rPr>
                <w:rFonts w:ascii="Times New Roman" w:hAnsi="Times New Roman"/>
                <w:sz w:val="22"/>
              </w:rPr>
              <w:t>140829030</w:t>
            </w:r>
            <w:r w:rsidRPr="007A33DF">
              <w:rPr>
                <w:rFonts w:ascii="Times New Roman" w:hAnsi="Times New Roman"/>
                <w:sz w:val="22"/>
              </w:rPr>
              <w:t>,00</w:t>
            </w:r>
          </w:p>
        </w:tc>
        <w:tc>
          <w:tcPr>
            <w:tcW w:w="1417" w:type="dxa"/>
          </w:tcPr>
          <w:p w:rsidR="00BD6EEE" w:rsidRPr="007A33DF" w:rsidRDefault="00BD6EEE" w:rsidP="005018FA">
            <w:pPr>
              <w:jc w:val="center"/>
              <w:rPr>
                <w:sz w:val="22"/>
                <w:szCs w:val="22"/>
              </w:rPr>
            </w:pPr>
            <w:r w:rsidRPr="007A33DF">
              <w:rPr>
                <w:sz w:val="22"/>
                <w:szCs w:val="22"/>
              </w:rPr>
              <w:t>29681091,00</w:t>
            </w:r>
          </w:p>
        </w:tc>
        <w:tc>
          <w:tcPr>
            <w:tcW w:w="1418" w:type="dxa"/>
          </w:tcPr>
          <w:p w:rsidR="00BD6EEE" w:rsidRPr="007A33DF" w:rsidRDefault="00BD6EEE" w:rsidP="005018FA">
            <w:pPr>
              <w:jc w:val="center"/>
              <w:rPr>
                <w:sz w:val="22"/>
                <w:szCs w:val="22"/>
              </w:rPr>
            </w:pPr>
            <w:r w:rsidRPr="007A33DF">
              <w:rPr>
                <w:sz w:val="22"/>
                <w:szCs w:val="22"/>
              </w:rPr>
              <w:t>31530510,00</w:t>
            </w:r>
          </w:p>
        </w:tc>
        <w:tc>
          <w:tcPr>
            <w:tcW w:w="1417" w:type="dxa"/>
          </w:tcPr>
          <w:p w:rsidR="00BD6EEE" w:rsidRPr="007A33DF" w:rsidRDefault="00BD6EEE" w:rsidP="005018FA">
            <w:pPr>
              <w:jc w:val="center"/>
              <w:rPr>
                <w:sz w:val="22"/>
                <w:szCs w:val="22"/>
              </w:rPr>
            </w:pPr>
            <w:r>
              <w:rPr>
                <w:sz w:val="22"/>
                <w:szCs w:val="22"/>
              </w:rPr>
              <w:t>26539143,00</w:t>
            </w:r>
          </w:p>
        </w:tc>
        <w:tc>
          <w:tcPr>
            <w:tcW w:w="1418" w:type="dxa"/>
          </w:tcPr>
          <w:p w:rsidR="00BD6EEE" w:rsidRPr="007A33DF" w:rsidRDefault="00BD6EEE" w:rsidP="005018FA">
            <w:pPr>
              <w:jc w:val="center"/>
              <w:rPr>
                <w:sz w:val="22"/>
                <w:szCs w:val="22"/>
              </w:rPr>
            </w:pPr>
            <w:r w:rsidRPr="00B56F74">
              <w:rPr>
                <w:sz w:val="22"/>
                <w:szCs w:val="22"/>
              </w:rPr>
              <w:t>26539143</w:t>
            </w:r>
            <w:r w:rsidRPr="007A33DF">
              <w:rPr>
                <w:sz w:val="22"/>
                <w:szCs w:val="22"/>
              </w:rPr>
              <w:t>,00</w:t>
            </w:r>
          </w:p>
        </w:tc>
        <w:tc>
          <w:tcPr>
            <w:tcW w:w="1417" w:type="dxa"/>
          </w:tcPr>
          <w:p w:rsidR="00BD6EEE" w:rsidRPr="007A33DF" w:rsidRDefault="00BD6EEE" w:rsidP="005018FA">
            <w:pPr>
              <w:jc w:val="center"/>
              <w:rPr>
                <w:sz w:val="22"/>
                <w:szCs w:val="22"/>
              </w:rPr>
            </w:pPr>
            <w:r w:rsidRPr="00B56F74">
              <w:rPr>
                <w:sz w:val="22"/>
                <w:szCs w:val="22"/>
              </w:rPr>
              <w:t>26539143</w:t>
            </w:r>
            <w:r w:rsidRPr="007A33DF">
              <w:rPr>
                <w:sz w:val="22"/>
                <w:szCs w:val="22"/>
              </w:rPr>
              <w:t>,00</w:t>
            </w:r>
          </w:p>
        </w:tc>
      </w:tr>
      <w:tr w:rsidR="00BD6EEE" w:rsidRPr="0003777E" w:rsidTr="005018FA">
        <w:tc>
          <w:tcPr>
            <w:tcW w:w="1247" w:type="dxa"/>
          </w:tcPr>
          <w:p w:rsidR="00BD6EEE" w:rsidRPr="0003777E" w:rsidRDefault="00BD6EEE" w:rsidP="005018FA">
            <w:pPr>
              <w:rPr>
                <w:sz w:val="24"/>
                <w:szCs w:val="24"/>
              </w:rPr>
            </w:pPr>
            <w:r w:rsidRPr="0003777E">
              <w:rPr>
                <w:sz w:val="24"/>
                <w:szCs w:val="24"/>
              </w:rPr>
              <w:lastRenderedPageBreak/>
              <w:t>Основное мероприятие 3.3.2.</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Осуществление государственных полномочий 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социальной политики</w:t>
            </w:r>
          </w:p>
        </w:tc>
        <w:tc>
          <w:tcPr>
            <w:tcW w:w="1701" w:type="dxa"/>
            <w:shd w:val="clear" w:color="auto" w:fill="auto"/>
          </w:tcPr>
          <w:p w:rsidR="00BD6EEE" w:rsidRPr="007A33DF" w:rsidRDefault="00BD6EEE" w:rsidP="005018FA">
            <w:pPr>
              <w:pStyle w:val="ConsPlusNormal"/>
              <w:jc w:val="center"/>
              <w:rPr>
                <w:rFonts w:ascii="Times New Roman" w:hAnsi="Times New Roman"/>
                <w:sz w:val="22"/>
              </w:rPr>
            </w:pPr>
            <w:r>
              <w:rPr>
                <w:rFonts w:ascii="Times New Roman" w:hAnsi="Times New Roman"/>
                <w:sz w:val="22"/>
              </w:rPr>
              <w:t>152400</w:t>
            </w:r>
            <w:r w:rsidRPr="007A33DF">
              <w:rPr>
                <w:rFonts w:ascii="Times New Roman" w:hAnsi="Times New Roman"/>
                <w:sz w:val="22"/>
              </w:rPr>
              <w:t>,00</w:t>
            </w:r>
          </w:p>
        </w:tc>
        <w:tc>
          <w:tcPr>
            <w:tcW w:w="1417" w:type="dxa"/>
          </w:tcPr>
          <w:p w:rsidR="00BD6EEE" w:rsidRPr="007A33DF" w:rsidRDefault="00BD6EEE" w:rsidP="005018FA">
            <w:pPr>
              <w:jc w:val="center"/>
              <w:rPr>
                <w:sz w:val="22"/>
                <w:szCs w:val="22"/>
              </w:rPr>
            </w:pPr>
            <w:r w:rsidRPr="007A33DF">
              <w:rPr>
                <w:sz w:val="22"/>
                <w:szCs w:val="22"/>
              </w:rPr>
              <w:t>13900,00</w:t>
            </w:r>
          </w:p>
        </w:tc>
        <w:tc>
          <w:tcPr>
            <w:tcW w:w="1418" w:type="dxa"/>
            <w:shd w:val="clear" w:color="auto" w:fill="auto"/>
          </w:tcPr>
          <w:p w:rsidR="00BD6EEE" w:rsidRPr="007A33DF" w:rsidRDefault="00BD6EEE" w:rsidP="005018FA">
            <w:pPr>
              <w:jc w:val="center"/>
              <w:rPr>
                <w:sz w:val="22"/>
                <w:szCs w:val="22"/>
              </w:rPr>
            </w:pPr>
            <w:r w:rsidRPr="007A33DF">
              <w:rPr>
                <w:sz w:val="22"/>
                <w:szCs w:val="22"/>
              </w:rPr>
              <w:t>33</w:t>
            </w:r>
            <w:r>
              <w:rPr>
                <w:sz w:val="22"/>
                <w:szCs w:val="22"/>
              </w:rPr>
              <w:t>5</w:t>
            </w:r>
            <w:r w:rsidRPr="007A33DF">
              <w:rPr>
                <w:sz w:val="22"/>
                <w:szCs w:val="22"/>
              </w:rPr>
              <w:t>00,00</w:t>
            </w:r>
          </w:p>
        </w:tc>
        <w:tc>
          <w:tcPr>
            <w:tcW w:w="1417" w:type="dxa"/>
          </w:tcPr>
          <w:p w:rsidR="00BD6EEE" w:rsidRPr="007A33DF" w:rsidRDefault="00BD6EEE" w:rsidP="005018FA">
            <w:pPr>
              <w:jc w:val="center"/>
              <w:rPr>
                <w:sz w:val="22"/>
                <w:szCs w:val="22"/>
              </w:rPr>
            </w:pPr>
            <w:r w:rsidRPr="007A33DF">
              <w:rPr>
                <w:sz w:val="22"/>
                <w:szCs w:val="22"/>
              </w:rPr>
              <w:t>3</w:t>
            </w:r>
            <w:r>
              <w:rPr>
                <w:sz w:val="22"/>
                <w:szCs w:val="22"/>
              </w:rPr>
              <w:t>50</w:t>
            </w:r>
            <w:r w:rsidRPr="007A33DF">
              <w:rPr>
                <w:sz w:val="22"/>
                <w:szCs w:val="22"/>
              </w:rPr>
              <w:t>00,00</w:t>
            </w:r>
          </w:p>
        </w:tc>
        <w:tc>
          <w:tcPr>
            <w:tcW w:w="1418" w:type="dxa"/>
          </w:tcPr>
          <w:p w:rsidR="00BD6EEE" w:rsidRPr="007A33DF" w:rsidRDefault="00BD6EEE" w:rsidP="005018FA">
            <w:pPr>
              <w:jc w:val="center"/>
              <w:rPr>
                <w:sz w:val="22"/>
                <w:szCs w:val="22"/>
              </w:rPr>
            </w:pPr>
            <w:r w:rsidRPr="007A33DF">
              <w:rPr>
                <w:sz w:val="22"/>
                <w:szCs w:val="22"/>
              </w:rPr>
              <w:t>3</w:t>
            </w:r>
            <w:r>
              <w:rPr>
                <w:sz w:val="22"/>
                <w:szCs w:val="22"/>
              </w:rPr>
              <w:t>50</w:t>
            </w:r>
            <w:r w:rsidRPr="007A33DF">
              <w:rPr>
                <w:sz w:val="22"/>
                <w:szCs w:val="22"/>
              </w:rPr>
              <w:t>00,00</w:t>
            </w:r>
          </w:p>
        </w:tc>
        <w:tc>
          <w:tcPr>
            <w:tcW w:w="1417" w:type="dxa"/>
          </w:tcPr>
          <w:p w:rsidR="00BD6EEE" w:rsidRPr="007A33DF" w:rsidRDefault="00BD6EEE" w:rsidP="005018FA">
            <w:pPr>
              <w:jc w:val="center"/>
              <w:rPr>
                <w:sz w:val="22"/>
                <w:szCs w:val="22"/>
              </w:rPr>
            </w:pPr>
            <w:r>
              <w:rPr>
                <w:sz w:val="22"/>
                <w:szCs w:val="22"/>
              </w:rPr>
              <w:t>3500</w:t>
            </w:r>
            <w:r w:rsidRPr="007A33DF">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3.4.1.</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Бюджетные инвестиции в объекты капитального строительства собственности муниципальных образований</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территориального развития</w:t>
            </w:r>
          </w:p>
        </w:tc>
        <w:tc>
          <w:tcPr>
            <w:tcW w:w="1701" w:type="dxa"/>
          </w:tcPr>
          <w:p w:rsidR="00BD6EEE" w:rsidRPr="00B56F74" w:rsidRDefault="00BD6EEE" w:rsidP="005018FA">
            <w:pPr>
              <w:jc w:val="center"/>
              <w:rPr>
                <w:sz w:val="22"/>
                <w:szCs w:val="22"/>
              </w:rPr>
            </w:pPr>
            <w:r w:rsidRPr="00B56F74">
              <w:rPr>
                <w:sz w:val="22"/>
                <w:szCs w:val="22"/>
              </w:rPr>
              <w:t>0,00</w:t>
            </w:r>
          </w:p>
        </w:tc>
        <w:tc>
          <w:tcPr>
            <w:tcW w:w="1417" w:type="dxa"/>
          </w:tcPr>
          <w:p w:rsidR="00BD6EEE" w:rsidRPr="00B56F74" w:rsidRDefault="00BD6EEE" w:rsidP="005018FA">
            <w:pPr>
              <w:jc w:val="center"/>
              <w:rPr>
                <w:sz w:val="22"/>
                <w:szCs w:val="22"/>
              </w:rPr>
            </w:pPr>
            <w:r w:rsidRPr="00B56F74">
              <w:rPr>
                <w:sz w:val="22"/>
                <w:szCs w:val="22"/>
              </w:rPr>
              <w:t>0,00</w:t>
            </w:r>
          </w:p>
        </w:tc>
        <w:tc>
          <w:tcPr>
            <w:tcW w:w="1418" w:type="dxa"/>
          </w:tcPr>
          <w:p w:rsidR="00BD6EEE" w:rsidRPr="00B56F74" w:rsidRDefault="00BD6EEE" w:rsidP="005018FA">
            <w:pPr>
              <w:jc w:val="center"/>
              <w:rPr>
                <w:sz w:val="22"/>
                <w:szCs w:val="22"/>
              </w:rPr>
            </w:pPr>
            <w:r w:rsidRPr="00B56F74">
              <w:rPr>
                <w:sz w:val="22"/>
                <w:szCs w:val="22"/>
              </w:rPr>
              <w:t>0,00</w:t>
            </w:r>
          </w:p>
        </w:tc>
        <w:tc>
          <w:tcPr>
            <w:tcW w:w="1417" w:type="dxa"/>
          </w:tcPr>
          <w:p w:rsidR="00BD6EEE" w:rsidRPr="00B56F74" w:rsidRDefault="00BD6EEE" w:rsidP="005018FA">
            <w:pPr>
              <w:jc w:val="center"/>
              <w:rPr>
                <w:sz w:val="22"/>
                <w:szCs w:val="22"/>
              </w:rPr>
            </w:pPr>
            <w:r w:rsidRPr="00B56F74">
              <w:rPr>
                <w:sz w:val="22"/>
                <w:szCs w:val="22"/>
              </w:rPr>
              <w:t>0,00</w:t>
            </w:r>
          </w:p>
        </w:tc>
        <w:tc>
          <w:tcPr>
            <w:tcW w:w="1418" w:type="dxa"/>
          </w:tcPr>
          <w:p w:rsidR="00BD6EEE" w:rsidRPr="00B56F74" w:rsidRDefault="00BD6EEE" w:rsidP="005018FA">
            <w:pPr>
              <w:jc w:val="center"/>
              <w:rPr>
                <w:sz w:val="22"/>
                <w:szCs w:val="22"/>
              </w:rPr>
            </w:pPr>
            <w:r w:rsidRPr="00B56F74">
              <w:rPr>
                <w:sz w:val="22"/>
                <w:szCs w:val="22"/>
              </w:rPr>
              <w:t>0,00</w:t>
            </w:r>
          </w:p>
        </w:tc>
        <w:tc>
          <w:tcPr>
            <w:tcW w:w="1417" w:type="dxa"/>
          </w:tcPr>
          <w:p w:rsidR="00BD6EEE" w:rsidRPr="00B56F74" w:rsidRDefault="00BD6EEE" w:rsidP="005018FA">
            <w:pPr>
              <w:jc w:val="center"/>
              <w:rPr>
                <w:sz w:val="22"/>
                <w:szCs w:val="22"/>
              </w:rPr>
            </w:pPr>
            <w:r w:rsidRPr="00B56F74">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3.4.2.</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Обеспечение мероприятий по переселению граждан из аварийного жилищного фонда с учетом необходимости развития </w:t>
            </w:r>
            <w:r w:rsidRPr="0003777E">
              <w:rPr>
                <w:rFonts w:ascii="Times New Roman" w:hAnsi="Times New Roman"/>
                <w:sz w:val="24"/>
                <w:szCs w:val="24"/>
              </w:rPr>
              <w:lastRenderedPageBreak/>
              <w:t>малоэтажного жилищного строительства</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lastRenderedPageBreak/>
              <w:t xml:space="preserve">Администрация МР «Усть-Куломский» в лице </w:t>
            </w:r>
            <w:r w:rsidRPr="0003777E">
              <w:rPr>
                <w:rFonts w:ascii="Times New Roman" w:eastAsiaTheme="minorEastAsia" w:hAnsi="Times New Roman"/>
                <w:sz w:val="24"/>
                <w:szCs w:val="24"/>
              </w:rPr>
              <w:t>отдела территориального развития</w:t>
            </w:r>
          </w:p>
        </w:tc>
        <w:tc>
          <w:tcPr>
            <w:tcW w:w="1701" w:type="dxa"/>
          </w:tcPr>
          <w:p w:rsidR="00BD6EEE" w:rsidRPr="00B56F74" w:rsidRDefault="00BD6EEE" w:rsidP="005018FA">
            <w:pPr>
              <w:jc w:val="center"/>
              <w:rPr>
                <w:sz w:val="22"/>
                <w:szCs w:val="22"/>
              </w:rPr>
            </w:pPr>
            <w:r w:rsidRPr="00B56F74">
              <w:rPr>
                <w:sz w:val="22"/>
                <w:szCs w:val="22"/>
              </w:rPr>
              <w:t>0,00</w:t>
            </w:r>
          </w:p>
        </w:tc>
        <w:tc>
          <w:tcPr>
            <w:tcW w:w="1417" w:type="dxa"/>
          </w:tcPr>
          <w:p w:rsidR="00BD6EEE" w:rsidRPr="00B56F74" w:rsidRDefault="00BD6EEE" w:rsidP="005018FA">
            <w:pPr>
              <w:jc w:val="center"/>
              <w:rPr>
                <w:sz w:val="22"/>
                <w:szCs w:val="22"/>
              </w:rPr>
            </w:pPr>
            <w:r w:rsidRPr="00B56F74">
              <w:rPr>
                <w:sz w:val="22"/>
                <w:szCs w:val="22"/>
              </w:rPr>
              <w:t>0,00</w:t>
            </w:r>
          </w:p>
        </w:tc>
        <w:tc>
          <w:tcPr>
            <w:tcW w:w="1418" w:type="dxa"/>
          </w:tcPr>
          <w:p w:rsidR="00BD6EEE" w:rsidRPr="00B56F74" w:rsidRDefault="00BD6EEE" w:rsidP="005018FA">
            <w:pPr>
              <w:jc w:val="center"/>
              <w:rPr>
                <w:sz w:val="22"/>
                <w:szCs w:val="22"/>
              </w:rPr>
            </w:pPr>
            <w:r w:rsidRPr="00B56F74">
              <w:rPr>
                <w:sz w:val="22"/>
                <w:szCs w:val="22"/>
              </w:rPr>
              <w:t>0,00</w:t>
            </w:r>
          </w:p>
        </w:tc>
        <w:tc>
          <w:tcPr>
            <w:tcW w:w="1417" w:type="dxa"/>
          </w:tcPr>
          <w:p w:rsidR="00BD6EEE" w:rsidRPr="00B56F74" w:rsidRDefault="00BD6EEE" w:rsidP="005018FA">
            <w:pPr>
              <w:jc w:val="center"/>
              <w:rPr>
                <w:sz w:val="22"/>
                <w:szCs w:val="22"/>
              </w:rPr>
            </w:pPr>
            <w:r w:rsidRPr="00B56F74">
              <w:rPr>
                <w:sz w:val="22"/>
                <w:szCs w:val="22"/>
              </w:rPr>
              <w:t>0,00</w:t>
            </w:r>
          </w:p>
        </w:tc>
        <w:tc>
          <w:tcPr>
            <w:tcW w:w="1418" w:type="dxa"/>
          </w:tcPr>
          <w:p w:rsidR="00BD6EEE" w:rsidRPr="00B56F74" w:rsidRDefault="00BD6EEE" w:rsidP="005018FA">
            <w:pPr>
              <w:jc w:val="center"/>
              <w:rPr>
                <w:sz w:val="22"/>
                <w:szCs w:val="22"/>
              </w:rPr>
            </w:pPr>
            <w:r w:rsidRPr="00B56F74">
              <w:rPr>
                <w:sz w:val="22"/>
                <w:szCs w:val="22"/>
              </w:rPr>
              <w:t>0,00</w:t>
            </w:r>
          </w:p>
        </w:tc>
        <w:tc>
          <w:tcPr>
            <w:tcW w:w="1417" w:type="dxa"/>
          </w:tcPr>
          <w:p w:rsidR="00BD6EEE" w:rsidRPr="00B56F74" w:rsidRDefault="00BD6EEE" w:rsidP="005018FA">
            <w:pPr>
              <w:jc w:val="center"/>
              <w:rPr>
                <w:sz w:val="22"/>
                <w:szCs w:val="22"/>
              </w:rPr>
            </w:pPr>
            <w:r w:rsidRPr="00B56F74">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lastRenderedPageBreak/>
              <w:t>Основное мероприятие 3.4.3.</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Обеспечение мероприятий по расселению непригодного для проживания жилищного фонда</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Администрация МР «Усть-Куломский» в лице отдела территориального развития</w:t>
            </w:r>
          </w:p>
        </w:tc>
        <w:tc>
          <w:tcPr>
            <w:tcW w:w="1701" w:type="dxa"/>
            <w:shd w:val="clear" w:color="auto" w:fill="FDE9D9" w:themeFill="accent6" w:themeFillTint="33"/>
          </w:tcPr>
          <w:p w:rsidR="00BD6EEE" w:rsidRPr="00B56F74" w:rsidRDefault="00BD6EEE" w:rsidP="005018FA">
            <w:pPr>
              <w:pStyle w:val="ConsPlusNormal"/>
              <w:jc w:val="center"/>
              <w:rPr>
                <w:rFonts w:ascii="Times New Roman" w:hAnsi="Times New Roman"/>
                <w:sz w:val="22"/>
              </w:rPr>
            </w:pPr>
            <w:r>
              <w:rPr>
                <w:rFonts w:ascii="Times New Roman" w:hAnsi="Times New Roman"/>
                <w:sz w:val="22"/>
              </w:rPr>
              <w:t>272291895,60</w:t>
            </w:r>
          </w:p>
        </w:tc>
        <w:tc>
          <w:tcPr>
            <w:tcW w:w="1417" w:type="dxa"/>
            <w:shd w:val="clear" w:color="auto" w:fill="auto"/>
          </w:tcPr>
          <w:p w:rsidR="00BD6EEE" w:rsidRPr="00B56F74" w:rsidRDefault="00BD6EEE" w:rsidP="005018FA">
            <w:pPr>
              <w:jc w:val="center"/>
              <w:rPr>
                <w:sz w:val="22"/>
                <w:szCs w:val="22"/>
              </w:rPr>
            </w:pPr>
            <w:r w:rsidRPr="00B56F74">
              <w:rPr>
                <w:sz w:val="22"/>
                <w:szCs w:val="22"/>
              </w:rPr>
              <w:t>162747773,95</w:t>
            </w:r>
          </w:p>
        </w:tc>
        <w:tc>
          <w:tcPr>
            <w:tcW w:w="1418" w:type="dxa"/>
            <w:shd w:val="clear" w:color="auto" w:fill="auto"/>
          </w:tcPr>
          <w:p w:rsidR="00BD6EEE" w:rsidRPr="00B56F74" w:rsidRDefault="00BD6EEE" w:rsidP="005018FA">
            <w:pPr>
              <w:jc w:val="center"/>
              <w:rPr>
                <w:sz w:val="22"/>
                <w:szCs w:val="22"/>
              </w:rPr>
            </w:pPr>
            <w:r w:rsidRPr="00B56F74">
              <w:rPr>
                <w:sz w:val="22"/>
                <w:szCs w:val="22"/>
              </w:rPr>
              <w:t>69 724 657,72</w:t>
            </w:r>
          </w:p>
        </w:tc>
        <w:tc>
          <w:tcPr>
            <w:tcW w:w="1417" w:type="dxa"/>
            <w:shd w:val="clear" w:color="auto" w:fill="FDE9D9" w:themeFill="accent6" w:themeFillTint="33"/>
          </w:tcPr>
          <w:p w:rsidR="00BD6EEE" w:rsidRPr="00B56F74" w:rsidRDefault="00BD6EEE" w:rsidP="005018FA">
            <w:pPr>
              <w:jc w:val="center"/>
              <w:rPr>
                <w:sz w:val="22"/>
                <w:szCs w:val="22"/>
              </w:rPr>
            </w:pPr>
            <w:r>
              <w:rPr>
                <w:sz w:val="22"/>
                <w:szCs w:val="22"/>
              </w:rPr>
              <w:t>39819463,93</w:t>
            </w:r>
          </w:p>
        </w:tc>
        <w:tc>
          <w:tcPr>
            <w:tcW w:w="1418" w:type="dxa"/>
          </w:tcPr>
          <w:p w:rsidR="00BD6EEE" w:rsidRPr="00B56F74" w:rsidRDefault="00BD6EEE" w:rsidP="005018FA">
            <w:pPr>
              <w:jc w:val="center"/>
              <w:rPr>
                <w:sz w:val="22"/>
                <w:szCs w:val="22"/>
              </w:rPr>
            </w:pPr>
            <w:r>
              <w:rPr>
                <w:sz w:val="22"/>
                <w:szCs w:val="22"/>
              </w:rPr>
              <w:t>0</w:t>
            </w:r>
            <w:r w:rsidRPr="00B56F74">
              <w:rPr>
                <w:sz w:val="22"/>
                <w:szCs w:val="22"/>
              </w:rPr>
              <w:t>,00</w:t>
            </w:r>
          </w:p>
        </w:tc>
        <w:tc>
          <w:tcPr>
            <w:tcW w:w="1417" w:type="dxa"/>
          </w:tcPr>
          <w:p w:rsidR="00BD6EEE" w:rsidRPr="00B56F74" w:rsidRDefault="00BD6EEE" w:rsidP="005018FA">
            <w:pPr>
              <w:jc w:val="center"/>
              <w:rPr>
                <w:sz w:val="22"/>
                <w:szCs w:val="22"/>
              </w:rPr>
            </w:pPr>
            <w:r w:rsidRPr="00B56F74">
              <w:rPr>
                <w:sz w:val="22"/>
                <w:szCs w:val="22"/>
              </w:rPr>
              <w:t>0,00</w:t>
            </w:r>
          </w:p>
        </w:tc>
      </w:tr>
      <w:tr w:rsidR="00BD6EEE" w:rsidRPr="0003777E" w:rsidTr="005018FA">
        <w:tc>
          <w:tcPr>
            <w:tcW w:w="1247" w:type="dxa"/>
          </w:tcPr>
          <w:p w:rsidR="00BD6EEE" w:rsidRPr="00BE5C40" w:rsidRDefault="00BD6EEE" w:rsidP="005018FA">
            <w:pPr>
              <w:rPr>
                <w:sz w:val="24"/>
                <w:szCs w:val="24"/>
              </w:rPr>
            </w:pPr>
            <w:r w:rsidRPr="00BE5C40">
              <w:rPr>
                <w:sz w:val="24"/>
                <w:szCs w:val="24"/>
              </w:rPr>
              <w:t>Основное мероприятие 3.4.</w:t>
            </w:r>
            <w:r>
              <w:rPr>
                <w:sz w:val="24"/>
                <w:szCs w:val="24"/>
              </w:rPr>
              <w:t>4</w:t>
            </w:r>
            <w:r w:rsidRPr="00BE5C40">
              <w:rPr>
                <w:sz w:val="24"/>
                <w:szCs w:val="24"/>
              </w:rPr>
              <w:t>.</w:t>
            </w:r>
          </w:p>
        </w:tc>
        <w:tc>
          <w:tcPr>
            <w:tcW w:w="3068" w:type="dxa"/>
          </w:tcPr>
          <w:p w:rsidR="00BD6EEE" w:rsidRPr="00BE5C40" w:rsidRDefault="00BD6EEE" w:rsidP="005018FA">
            <w:pPr>
              <w:pStyle w:val="ConsPlusNormal"/>
              <w:jc w:val="both"/>
              <w:rPr>
                <w:rFonts w:ascii="Times New Roman" w:hAnsi="Times New Roman"/>
                <w:sz w:val="24"/>
                <w:szCs w:val="24"/>
              </w:rPr>
            </w:pPr>
            <w:r w:rsidRPr="00DE5208">
              <w:rPr>
                <w:rFonts w:ascii="Times New Roman" w:hAnsi="Times New Roman"/>
                <w:sz w:val="24"/>
                <w:szCs w:val="24"/>
              </w:rPr>
              <w:t>Проведение осмотра и оценки технического состояния общего имущества собственников помещений многоквартирных домов, подготовки перечня и расчета, определяющего размер платы за содержание общего имущества в многоквартирных домах</w:t>
            </w:r>
          </w:p>
        </w:tc>
        <w:tc>
          <w:tcPr>
            <w:tcW w:w="2268" w:type="dxa"/>
          </w:tcPr>
          <w:p w:rsidR="00BD6EEE" w:rsidRPr="00BE5C40" w:rsidRDefault="00BD6EEE" w:rsidP="005018FA">
            <w:pPr>
              <w:pStyle w:val="ConsPlusNormal"/>
              <w:rPr>
                <w:rFonts w:ascii="Times New Roman" w:hAnsi="Times New Roman"/>
                <w:sz w:val="24"/>
                <w:szCs w:val="24"/>
              </w:rPr>
            </w:pPr>
            <w:r w:rsidRPr="00BE5C40">
              <w:rPr>
                <w:rFonts w:ascii="Times New Roman" w:hAnsi="Times New Roman"/>
                <w:sz w:val="24"/>
                <w:szCs w:val="24"/>
              </w:rPr>
              <w:t>Администрация МР «Усть-Куломский» в лице отдела территориального развития</w:t>
            </w:r>
          </w:p>
        </w:tc>
        <w:tc>
          <w:tcPr>
            <w:tcW w:w="1701" w:type="dxa"/>
            <w:shd w:val="clear" w:color="auto" w:fill="auto"/>
          </w:tcPr>
          <w:p w:rsidR="00BD6EEE" w:rsidRPr="005621FE" w:rsidRDefault="00BD6EEE" w:rsidP="005018FA">
            <w:pPr>
              <w:pStyle w:val="ConsPlusNormal"/>
              <w:jc w:val="center"/>
              <w:rPr>
                <w:rFonts w:ascii="Times New Roman" w:hAnsi="Times New Roman"/>
                <w:sz w:val="22"/>
              </w:rPr>
            </w:pPr>
            <w:r w:rsidRPr="005621FE">
              <w:rPr>
                <w:rFonts w:ascii="Times New Roman" w:hAnsi="Times New Roman"/>
                <w:sz w:val="22"/>
              </w:rPr>
              <w:t>600 000,00</w:t>
            </w:r>
          </w:p>
        </w:tc>
        <w:tc>
          <w:tcPr>
            <w:tcW w:w="1417" w:type="dxa"/>
            <w:shd w:val="clear" w:color="auto" w:fill="auto"/>
          </w:tcPr>
          <w:p w:rsidR="00BD6EEE" w:rsidRPr="005621FE" w:rsidRDefault="00BD6EEE" w:rsidP="005018FA">
            <w:pPr>
              <w:jc w:val="center"/>
              <w:rPr>
                <w:sz w:val="22"/>
                <w:szCs w:val="22"/>
              </w:rPr>
            </w:pPr>
            <w:r w:rsidRPr="005621FE">
              <w:rPr>
                <w:sz w:val="22"/>
                <w:szCs w:val="22"/>
              </w:rPr>
              <w:t>0,00</w:t>
            </w:r>
          </w:p>
        </w:tc>
        <w:tc>
          <w:tcPr>
            <w:tcW w:w="1418" w:type="dxa"/>
            <w:shd w:val="clear" w:color="auto" w:fill="auto"/>
          </w:tcPr>
          <w:p w:rsidR="00BD6EEE" w:rsidRPr="005621FE" w:rsidRDefault="00BD6EEE" w:rsidP="005018FA">
            <w:pPr>
              <w:jc w:val="center"/>
              <w:rPr>
                <w:sz w:val="22"/>
                <w:szCs w:val="22"/>
              </w:rPr>
            </w:pPr>
            <w:r w:rsidRPr="005621FE">
              <w:rPr>
                <w:sz w:val="22"/>
                <w:szCs w:val="22"/>
              </w:rPr>
              <w:t>600 000,00</w:t>
            </w:r>
          </w:p>
        </w:tc>
        <w:tc>
          <w:tcPr>
            <w:tcW w:w="1417" w:type="dxa"/>
          </w:tcPr>
          <w:p w:rsidR="00BD6EEE" w:rsidRPr="005621FE" w:rsidRDefault="00BD6EEE" w:rsidP="005018FA">
            <w:pPr>
              <w:jc w:val="center"/>
              <w:rPr>
                <w:sz w:val="22"/>
                <w:szCs w:val="22"/>
              </w:rPr>
            </w:pPr>
            <w:r w:rsidRPr="005621FE">
              <w:rPr>
                <w:sz w:val="22"/>
                <w:szCs w:val="22"/>
              </w:rPr>
              <w:t>0,00</w:t>
            </w:r>
          </w:p>
        </w:tc>
        <w:tc>
          <w:tcPr>
            <w:tcW w:w="1418" w:type="dxa"/>
          </w:tcPr>
          <w:p w:rsidR="00BD6EEE" w:rsidRPr="005621FE" w:rsidRDefault="00BD6EEE" w:rsidP="005018FA">
            <w:pPr>
              <w:jc w:val="center"/>
              <w:rPr>
                <w:sz w:val="22"/>
                <w:szCs w:val="22"/>
              </w:rPr>
            </w:pPr>
            <w:r w:rsidRPr="005621FE">
              <w:rPr>
                <w:sz w:val="22"/>
                <w:szCs w:val="22"/>
              </w:rPr>
              <w:t>0,00</w:t>
            </w:r>
          </w:p>
        </w:tc>
        <w:tc>
          <w:tcPr>
            <w:tcW w:w="1417" w:type="dxa"/>
          </w:tcPr>
          <w:p w:rsidR="00BD6EEE" w:rsidRPr="005621FE" w:rsidRDefault="00BD6EEE" w:rsidP="005018FA">
            <w:pPr>
              <w:jc w:val="center"/>
              <w:rPr>
                <w:sz w:val="22"/>
                <w:szCs w:val="22"/>
              </w:rPr>
            </w:pPr>
            <w:r>
              <w:rPr>
                <w:sz w:val="22"/>
                <w:szCs w:val="22"/>
              </w:rPr>
              <w:t>2</w:t>
            </w:r>
            <w:r w:rsidRPr="005621FE">
              <w:rPr>
                <w:sz w:val="22"/>
                <w:szCs w:val="22"/>
              </w:rPr>
              <w:t>0,00</w:t>
            </w:r>
          </w:p>
        </w:tc>
      </w:tr>
      <w:tr w:rsidR="00BD6EEE" w:rsidRPr="0003777E" w:rsidTr="005018FA">
        <w:tc>
          <w:tcPr>
            <w:tcW w:w="1247" w:type="dxa"/>
          </w:tcPr>
          <w:p w:rsidR="00BD6EEE" w:rsidRPr="00BE5C40" w:rsidRDefault="00BD6EEE" w:rsidP="005018FA">
            <w:pPr>
              <w:rPr>
                <w:sz w:val="24"/>
                <w:szCs w:val="24"/>
              </w:rPr>
            </w:pPr>
            <w:r w:rsidRPr="00BE5C40">
              <w:rPr>
                <w:sz w:val="24"/>
                <w:szCs w:val="24"/>
              </w:rPr>
              <w:t>Основное мероприятие 3.4.</w:t>
            </w:r>
            <w:r>
              <w:rPr>
                <w:sz w:val="24"/>
                <w:szCs w:val="24"/>
              </w:rPr>
              <w:t>5</w:t>
            </w:r>
            <w:r w:rsidRPr="00BE5C40">
              <w:rPr>
                <w:sz w:val="24"/>
                <w:szCs w:val="24"/>
              </w:rPr>
              <w:t>.</w:t>
            </w:r>
          </w:p>
        </w:tc>
        <w:tc>
          <w:tcPr>
            <w:tcW w:w="3068" w:type="dxa"/>
          </w:tcPr>
          <w:p w:rsidR="00BD6EEE" w:rsidRPr="00DE5208" w:rsidRDefault="00BD6EEE" w:rsidP="005018FA">
            <w:pPr>
              <w:pStyle w:val="ConsPlusNormal"/>
              <w:jc w:val="both"/>
              <w:rPr>
                <w:rFonts w:ascii="Times New Roman" w:hAnsi="Times New Roman"/>
                <w:sz w:val="24"/>
                <w:szCs w:val="24"/>
              </w:rPr>
            </w:pPr>
            <w:r w:rsidRPr="005621FE">
              <w:rPr>
                <w:rFonts w:ascii="Times New Roman" w:hAnsi="Times New Roman"/>
                <w:sz w:val="24"/>
                <w:szCs w:val="24"/>
              </w:rPr>
              <w:t xml:space="preserve">Комплексное развитие сельских территорий (Строительство (приобретение) жилого помещения (жилого дома), </w:t>
            </w:r>
            <w:r w:rsidRPr="005621FE">
              <w:rPr>
                <w:rFonts w:ascii="Times New Roman" w:hAnsi="Times New Roman"/>
                <w:sz w:val="24"/>
                <w:szCs w:val="24"/>
              </w:rPr>
              <w:lastRenderedPageBreak/>
              <w:t>предоставляемого гражданам, проживающим на сельских территориях, по договору найма жилого помещения)</w:t>
            </w:r>
          </w:p>
        </w:tc>
        <w:tc>
          <w:tcPr>
            <w:tcW w:w="2268" w:type="dxa"/>
          </w:tcPr>
          <w:p w:rsidR="00BD6EEE" w:rsidRPr="00BE5C40" w:rsidRDefault="00BD6EEE" w:rsidP="005018FA">
            <w:pPr>
              <w:pStyle w:val="ConsPlusNormal"/>
              <w:rPr>
                <w:rFonts w:ascii="Times New Roman" w:hAnsi="Times New Roman"/>
                <w:sz w:val="24"/>
                <w:szCs w:val="24"/>
              </w:rPr>
            </w:pPr>
            <w:r w:rsidRPr="00BE5C40">
              <w:rPr>
                <w:rFonts w:ascii="Times New Roman" w:hAnsi="Times New Roman"/>
                <w:sz w:val="24"/>
                <w:szCs w:val="24"/>
              </w:rPr>
              <w:lastRenderedPageBreak/>
              <w:t>Администрация МР «Усть-Куломский» в лице отдела территориального развития</w:t>
            </w:r>
          </w:p>
        </w:tc>
        <w:tc>
          <w:tcPr>
            <w:tcW w:w="1701" w:type="dxa"/>
            <w:shd w:val="clear" w:color="auto" w:fill="FDE9D9" w:themeFill="accent6" w:themeFillTint="33"/>
          </w:tcPr>
          <w:p w:rsidR="00BD6EEE" w:rsidRPr="005621FE" w:rsidRDefault="00BD6EEE" w:rsidP="005018FA">
            <w:pPr>
              <w:pStyle w:val="ConsPlusNormal"/>
              <w:jc w:val="center"/>
              <w:rPr>
                <w:rFonts w:ascii="Times New Roman" w:hAnsi="Times New Roman"/>
                <w:sz w:val="22"/>
              </w:rPr>
            </w:pPr>
            <w:r>
              <w:rPr>
                <w:rFonts w:ascii="Times New Roman" w:hAnsi="Times New Roman"/>
                <w:sz w:val="22"/>
              </w:rPr>
              <w:t>7135724,63</w:t>
            </w:r>
          </w:p>
        </w:tc>
        <w:tc>
          <w:tcPr>
            <w:tcW w:w="1417" w:type="dxa"/>
            <w:shd w:val="clear" w:color="auto" w:fill="auto"/>
          </w:tcPr>
          <w:p w:rsidR="00BD6EEE" w:rsidRPr="005621FE" w:rsidRDefault="00BD6EEE" w:rsidP="005018FA">
            <w:pPr>
              <w:jc w:val="center"/>
              <w:rPr>
                <w:sz w:val="22"/>
                <w:szCs w:val="22"/>
              </w:rPr>
            </w:pPr>
            <w:r w:rsidRPr="005621FE">
              <w:rPr>
                <w:sz w:val="22"/>
                <w:szCs w:val="22"/>
              </w:rPr>
              <w:t>0,00</w:t>
            </w:r>
          </w:p>
        </w:tc>
        <w:tc>
          <w:tcPr>
            <w:tcW w:w="1418" w:type="dxa"/>
            <w:shd w:val="clear" w:color="auto" w:fill="auto"/>
          </w:tcPr>
          <w:p w:rsidR="00BD6EEE" w:rsidRPr="005621FE" w:rsidRDefault="00BD6EEE" w:rsidP="005018FA">
            <w:pPr>
              <w:jc w:val="center"/>
              <w:rPr>
                <w:sz w:val="22"/>
                <w:szCs w:val="22"/>
              </w:rPr>
            </w:pPr>
            <w:r w:rsidRPr="005621FE">
              <w:rPr>
                <w:sz w:val="22"/>
                <w:szCs w:val="22"/>
              </w:rPr>
              <w:t>0,00</w:t>
            </w:r>
          </w:p>
        </w:tc>
        <w:tc>
          <w:tcPr>
            <w:tcW w:w="1417" w:type="dxa"/>
            <w:shd w:val="clear" w:color="auto" w:fill="FDE9D9" w:themeFill="accent6" w:themeFillTint="33"/>
          </w:tcPr>
          <w:p w:rsidR="00BD6EEE" w:rsidRPr="005621FE" w:rsidRDefault="00BD6EEE" w:rsidP="005018FA">
            <w:pPr>
              <w:jc w:val="center"/>
              <w:rPr>
                <w:sz w:val="22"/>
                <w:szCs w:val="22"/>
              </w:rPr>
            </w:pPr>
            <w:r>
              <w:rPr>
                <w:sz w:val="22"/>
                <w:szCs w:val="22"/>
              </w:rPr>
              <w:t>7135724,63</w:t>
            </w:r>
          </w:p>
        </w:tc>
        <w:tc>
          <w:tcPr>
            <w:tcW w:w="1418" w:type="dxa"/>
          </w:tcPr>
          <w:p w:rsidR="00BD6EEE" w:rsidRPr="005621FE" w:rsidRDefault="00BD6EEE" w:rsidP="005018FA">
            <w:pPr>
              <w:jc w:val="center"/>
              <w:rPr>
                <w:sz w:val="22"/>
                <w:szCs w:val="22"/>
              </w:rPr>
            </w:pPr>
            <w:r w:rsidRPr="005621FE">
              <w:rPr>
                <w:sz w:val="22"/>
                <w:szCs w:val="22"/>
              </w:rPr>
              <w:t>0,00</w:t>
            </w:r>
          </w:p>
        </w:tc>
        <w:tc>
          <w:tcPr>
            <w:tcW w:w="1417" w:type="dxa"/>
          </w:tcPr>
          <w:p w:rsidR="00BD6EEE" w:rsidRPr="005621FE" w:rsidRDefault="00BD6EEE" w:rsidP="005018FA">
            <w:pPr>
              <w:jc w:val="center"/>
              <w:rPr>
                <w:sz w:val="22"/>
                <w:szCs w:val="22"/>
              </w:rPr>
            </w:pPr>
            <w:r w:rsidRPr="005621FE">
              <w:rPr>
                <w:sz w:val="22"/>
                <w:szCs w:val="22"/>
              </w:rPr>
              <w:t>0,00</w:t>
            </w:r>
          </w:p>
        </w:tc>
      </w:tr>
      <w:tr w:rsidR="00BD6EEE" w:rsidRPr="0003777E" w:rsidTr="005018FA">
        <w:tc>
          <w:tcPr>
            <w:tcW w:w="1247" w:type="dxa"/>
          </w:tcPr>
          <w:p w:rsidR="00BD6EEE" w:rsidRPr="00BE5C40" w:rsidRDefault="00BD6EEE" w:rsidP="005018FA">
            <w:pPr>
              <w:rPr>
                <w:sz w:val="24"/>
                <w:szCs w:val="24"/>
              </w:rPr>
            </w:pPr>
            <w:r w:rsidRPr="00BE5C40">
              <w:rPr>
                <w:sz w:val="24"/>
                <w:szCs w:val="24"/>
              </w:rPr>
              <w:lastRenderedPageBreak/>
              <w:t>Основное мероприятие 3.4.</w:t>
            </w:r>
            <w:r>
              <w:rPr>
                <w:sz w:val="24"/>
                <w:szCs w:val="24"/>
              </w:rPr>
              <w:t>6</w:t>
            </w:r>
          </w:p>
        </w:tc>
        <w:tc>
          <w:tcPr>
            <w:tcW w:w="3068" w:type="dxa"/>
          </w:tcPr>
          <w:p w:rsidR="00BD6EEE" w:rsidRPr="00BA536F" w:rsidRDefault="00BD6EEE" w:rsidP="005018FA">
            <w:pPr>
              <w:pStyle w:val="ConsPlusNormal"/>
              <w:jc w:val="both"/>
              <w:rPr>
                <w:rFonts w:ascii="Times New Roman" w:hAnsi="Times New Roman"/>
                <w:sz w:val="24"/>
                <w:szCs w:val="24"/>
              </w:rPr>
            </w:pPr>
            <w:r w:rsidRPr="00BA536F">
              <w:rPr>
                <w:rFonts w:ascii="Times New Roman" w:hAnsi="Times New Roman"/>
                <w:sz w:val="24"/>
                <w:szCs w:val="24"/>
              </w:rPr>
              <w:t>Приобретен</w:t>
            </w:r>
            <w:r>
              <w:rPr>
                <w:rFonts w:ascii="Times New Roman" w:hAnsi="Times New Roman"/>
                <w:sz w:val="24"/>
                <w:szCs w:val="24"/>
              </w:rPr>
              <w:t>ие</w:t>
            </w:r>
            <w:r w:rsidRPr="00BA536F">
              <w:rPr>
                <w:rFonts w:ascii="Times New Roman" w:hAnsi="Times New Roman"/>
                <w:sz w:val="24"/>
                <w:szCs w:val="24"/>
              </w:rPr>
              <w:t xml:space="preserve"> объект</w:t>
            </w:r>
            <w:r>
              <w:rPr>
                <w:rFonts w:ascii="Times New Roman" w:hAnsi="Times New Roman"/>
                <w:sz w:val="24"/>
                <w:szCs w:val="24"/>
              </w:rPr>
              <w:t>ов</w:t>
            </w:r>
            <w:r w:rsidRPr="00BA536F">
              <w:rPr>
                <w:rFonts w:ascii="Times New Roman" w:hAnsi="Times New Roman"/>
                <w:sz w:val="24"/>
                <w:szCs w:val="24"/>
              </w:rPr>
              <w:t xml:space="preserve"> недвижимого имущества для муниципальных нужд в целях последующего предоставления гражданам, проживающим в аварийном жилом фонде, в том числе имеющем реальную угрозу обрушения</w:t>
            </w:r>
          </w:p>
        </w:tc>
        <w:tc>
          <w:tcPr>
            <w:tcW w:w="2268" w:type="dxa"/>
          </w:tcPr>
          <w:p w:rsidR="00BD6EEE" w:rsidRPr="00BE5C40" w:rsidRDefault="00BD6EEE" w:rsidP="005018FA">
            <w:pPr>
              <w:pStyle w:val="ConsPlusNormal"/>
              <w:rPr>
                <w:rFonts w:ascii="Times New Roman" w:hAnsi="Times New Roman"/>
                <w:sz w:val="24"/>
                <w:szCs w:val="24"/>
              </w:rPr>
            </w:pPr>
            <w:r w:rsidRPr="00BE5C40">
              <w:rPr>
                <w:rFonts w:ascii="Times New Roman" w:hAnsi="Times New Roman"/>
                <w:sz w:val="24"/>
                <w:szCs w:val="24"/>
              </w:rPr>
              <w:t>Администрация МР «Усть-Куломский» в лице отдела территориального развития</w:t>
            </w:r>
          </w:p>
        </w:tc>
        <w:tc>
          <w:tcPr>
            <w:tcW w:w="1701" w:type="dxa"/>
            <w:shd w:val="clear" w:color="auto" w:fill="FDE9D9" w:themeFill="accent6" w:themeFillTint="33"/>
          </w:tcPr>
          <w:p w:rsidR="00BD6EEE" w:rsidRDefault="00BD6EEE" w:rsidP="005018FA">
            <w:pPr>
              <w:pStyle w:val="ConsPlusNormal"/>
              <w:jc w:val="center"/>
              <w:rPr>
                <w:rFonts w:ascii="Times New Roman" w:hAnsi="Times New Roman"/>
                <w:sz w:val="22"/>
              </w:rPr>
            </w:pPr>
            <w:r>
              <w:rPr>
                <w:rFonts w:ascii="Times New Roman" w:hAnsi="Times New Roman"/>
                <w:sz w:val="22"/>
              </w:rPr>
              <w:t>13231841,39</w:t>
            </w:r>
          </w:p>
        </w:tc>
        <w:tc>
          <w:tcPr>
            <w:tcW w:w="1417" w:type="dxa"/>
            <w:shd w:val="clear" w:color="auto" w:fill="auto"/>
          </w:tcPr>
          <w:p w:rsidR="00BD6EEE" w:rsidRPr="005621FE" w:rsidRDefault="00BD6EEE" w:rsidP="005018FA">
            <w:pPr>
              <w:jc w:val="center"/>
              <w:rPr>
                <w:sz w:val="22"/>
                <w:szCs w:val="22"/>
              </w:rPr>
            </w:pPr>
            <w:r>
              <w:rPr>
                <w:sz w:val="22"/>
                <w:szCs w:val="22"/>
              </w:rPr>
              <w:t>0,00</w:t>
            </w:r>
          </w:p>
        </w:tc>
        <w:tc>
          <w:tcPr>
            <w:tcW w:w="1418" w:type="dxa"/>
            <w:shd w:val="clear" w:color="auto" w:fill="auto"/>
          </w:tcPr>
          <w:p w:rsidR="00BD6EEE" w:rsidRPr="005621FE" w:rsidRDefault="00BD6EEE" w:rsidP="005018FA">
            <w:pPr>
              <w:jc w:val="center"/>
              <w:rPr>
                <w:sz w:val="22"/>
                <w:szCs w:val="22"/>
              </w:rPr>
            </w:pPr>
            <w:r>
              <w:rPr>
                <w:sz w:val="22"/>
                <w:szCs w:val="22"/>
              </w:rPr>
              <w:t>0,00</w:t>
            </w:r>
          </w:p>
        </w:tc>
        <w:tc>
          <w:tcPr>
            <w:tcW w:w="1417" w:type="dxa"/>
            <w:shd w:val="clear" w:color="auto" w:fill="FDE9D9" w:themeFill="accent6" w:themeFillTint="33"/>
          </w:tcPr>
          <w:p w:rsidR="00BD6EEE" w:rsidRDefault="00BD6EEE" w:rsidP="005018FA">
            <w:pPr>
              <w:jc w:val="center"/>
              <w:rPr>
                <w:sz w:val="22"/>
                <w:szCs w:val="22"/>
              </w:rPr>
            </w:pPr>
            <w:r>
              <w:rPr>
                <w:sz w:val="22"/>
                <w:szCs w:val="22"/>
              </w:rPr>
              <w:t>13231841,39</w:t>
            </w:r>
          </w:p>
        </w:tc>
        <w:tc>
          <w:tcPr>
            <w:tcW w:w="1418" w:type="dxa"/>
          </w:tcPr>
          <w:p w:rsidR="00BD6EEE" w:rsidRPr="005621FE" w:rsidRDefault="00BD6EEE" w:rsidP="005018FA">
            <w:pPr>
              <w:jc w:val="center"/>
              <w:rPr>
                <w:sz w:val="22"/>
                <w:szCs w:val="22"/>
              </w:rPr>
            </w:pPr>
            <w:r>
              <w:rPr>
                <w:sz w:val="22"/>
                <w:szCs w:val="22"/>
              </w:rPr>
              <w:t>0,00</w:t>
            </w:r>
          </w:p>
        </w:tc>
        <w:tc>
          <w:tcPr>
            <w:tcW w:w="1417" w:type="dxa"/>
          </w:tcPr>
          <w:p w:rsidR="00BD6EEE" w:rsidRPr="005621FE" w:rsidRDefault="00BD6EEE" w:rsidP="005018FA">
            <w:pPr>
              <w:jc w:val="center"/>
              <w:rPr>
                <w:sz w:val="22"/>
                <w:szCs w:val="22"/>
              </w:rPr>
            </w:pPr>
            <w:r>
              <w:rPr>
                <w:sz w:val="22"/>
                <w:szCs w:val="22"/>
              </w:rPr>
              <w:t>0,00</w:t>
            </w:r>
          </w:p>
        </w:tc>
      </w:tr>
      <w:tr w:rsidR="00BD6EEE" w:rsidRPr="0003777E" w:rsidTr="005018FA">
        <w:tc>
          <w:tcPr>
            <w:tcW w:w="1247" w:type="dxa"/>
            <w:vMerge w:val="restart"/>
          </w:tcPr>
          <w:p w:rsidR="00BD6EEE" w:rsidRPr="0003777E" w:rsidRDefault="00BD6EEE" w:rsidP="005018FA">
            <w:pPr>
              <w:rPr>
                <w:sz w:val="24"/>
                <w:szCs w:val="24"/>
              </w:rPr>
            </w:pPr>
            <w:r w:rsidRPr="0003777E">
              <w:rPr>
                <w:b/>
                <w:sz w:val="24"/>
                <w:szCs w:val="24"/>
              </w:rPr>
              <w:t>Подпрограмма 4</w:t>
            </w:r>
          </w:p>
        </w:tc>
        <w:tc>
          <w:tcPr>
            <w:tcW w:w="3068" w:type="dxa"/>
            <w:vMerge w:val="restart"/>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b/>
                <w:sz w:val="24"/>
                <w:szCs w:val="24"/>
              </w:rPr>
              <w:t>Энергосбережение</w:t>
            </w:r>
          </w:p>
        </w:tc>
        <w:tc>
          <w:tcPr>
            <w:tcW w:w="2268" w:type="dxa"/>
          </w:tcPr>
          <w:p w:rsidR="00BD6EEE" w:rsidRPr="0003777E" w:rsidRDefault="00BD6EEE" w:rsidP="005018FA">
            <w:pPr>
              <w:pStyle w:val="ConsPlusNormal"/>
              <w:jc w:val="center"/>
              <w:rPr>
                <w:rFonts w:ascii="Times New Roman" w:hAnsi="Times New Roman"/>
                <w:b/>
                <w:sz w:val="24"/>
                <w:szCs w:val="24"/>
              </w:rPr>
            </w:pPr>
            <w:r w:rsidRPr="0003777E">
              <w:rPr>
                <w:rFonts w:ascii="Times New Roman" w:hAnsi="Times New Roman"/>
                <w:b/>
                <w:sz w:val="24"/>
                <w:szCs w:val="24"/>
              </w:rPr>
              <w:t>Всего</w:t>
            </w:r>
          </w:p>
        </w:tc>
        <w:tc>
          <w:tcPr>
            <w:tcW w:w="1701" w:type="dxa"/>
          </w:tcPr>
          <w:p w:rsidR="00BD6EEE" w:rsidRPr="005621FE" w:rsidRDefault="00BD6EEE" w:rsidP="005018FA">
            <w:pPr>
              <w:pStyle w:val="ConsPlusNormal"/>
              <w:jc w:val="center"/>
              <w:rPr>
                <w:rFonts w:ascii="Times New Roman" w:hAnsi="Times New Roman"/>
                <w:b/>
                <w:sz w:val="22"/>
              </w:rPr>
            </w:pPr>
            <w:r w:rsidRPr="005621FE">
              <w:rPr>
                <w:rFonts w:ascii="Times New Roman" w:hAnsi="Times New Roman"/>
                <w:b/>
                <w:sz w:val="22"/>
              </w:rPr>
              <w:t>0,00</w:t>
            </w:r>
          </w:p>
        </w:tc>
        <w:tc>
          <w:tcPr>
            <w:tcW w:w="1417" w:type="dxa"/>
          </w:tcPr>
          <w:p w:rsidR="00BD6EEE" w:rsidRPr="005621FE" w:rsidRDefault="00BD6EEE" w:rsidP="005018FA">
            <w:pPr>
              <w:jc w:val="center"/>
              <w:rPr>
                <w:b/>
                <w:sz w:val="22"/>
                <w:szCs w:val="22"/>
              </w:rPr>
            </w:pPr>
            <w:r w:rsidRPr="005621FE">
              <w:rPr>
                <w:b/>
                <w:sz w:val="22"/>
                <w:szCs w:val="22"/>
              </w:rPr>
              <w:t>0,00</w:t>
            </w:r>
          </w:p>
        </w:tc>
        <w:tc>
          <w:tcPr>
            <w:tcW w:w="1418" w:type="dxa"/>
          </w:tcPr>
          <w:p w:rsidR="00BD6EEE" w:rsidRPr="005621FE" w:rsidRDefault="00BD6EEE" w:rsidP="005018FA">
            <w:pPr>
              <w:jc w:val="center"/>
              <w:rPr>
                <w:b/>
                <w:sz w:val="22"/>
                <w:szCs w:val="22"/>
              </w:rPr>
            </w:pPr>
            <w:r w:rsidRPr="005621FE">
              <w:rPr>
                <w:b/>
                <w:sz w:val="22"/>
                <w:szCs w:val="22"/>
              </w:rPr>
              <w:t>0,00</w:t>
            </w:r>
          </w:p>
        </w:tc>
        <w:tc>
          <w:tcPr>
            <w:tcW w:w="1417" w:type="dxa"/>
          </w:tcPr>
          <w:p w:rsidR="00BD6EEE" w:rsidRPr="005621FE" w:rsidRDefault="00BD6EEE" w:rsidP="005018FA">
            <w:pPr>
              <w:jc w:val="center"/>
              <w:rPr>
                <w:b/>
                <w:sz w:val="22"/>
                <w:szCs w:val="22"/>
              </w:rPr>
            </w:pPr>
            <w:r w:rsidRPr="005621FE">
              <w:rPr>
                <w:b/>
                <w:sz w:val="22"/>
                <w:szCs w:val="22"/>
              </w:rPr>
              <w:t>0,00</w:t>
            </w:r>
          </w:p>
        </w:tc>
        <w:tc>
          <w:tcPr>
            <w:tcW w:w="1418" w:type="dxa"/>
          </w:tcPr>
          <w:p w:rsidR="00BD6EEE" w:rsidRPr="005621FE" w:rsidRDefault="00BD6EEE" w:rsidP="005018FA">
            <w:pPr>
              <w:jc w:val="center"/>
              <w:rPr>
                <w:b/>
                <w:sz w:val="22"/>
                <w:szCs w:val="22"/>
              </w:rPr>
            </w:pPr>
            <w:r w:rsidRPr="005621FE">
              <w:rPr>
                <w:b/>
                <w:sz w:val="22"/>
                <w:szCs w:val="22"/>
              </w:rPr>
              <w:t>0,00</w:t>
            </w:r>
          </w:p>
        </w:tc>
        <w:tc>
          <w:tcPr>
            <w:tcW w:w="1417" w:type="dxa"/>
          </w:tcPr>
          <w:p w:rsidR="00BD6EEE" w:rsidRPr="005621FE" w:rsidRDefault="00BD6EEE" w:rsidP="005018FA">
            <w:pPr>
              <w:jc w:val="center"/>
              <w:rPr>
                <w:b/>
                <w:sz w:val="22"/>
                <w:szCs w:val="22"/>
              </w:rPr>
            </w:pPr>
            <w:r w:rsidRPr="005621FE">
              <w:rPr>
                <w:b/>
                <w:sz w:val="22"/>
                <w:szCs w:val="22"/>
              </w:rPr>
              <w:t>0,00</w:t>
            </w:r>
          </w:p>
        </w:tc>
      </w:tr>
      <w:tr w:rsidR="00BD6EEE" w:rsidRPr="0003777E" w:rsidTr="005018FA">
        <w:tc>
          <w:tcPr>
            <w:tcW w:w="1247" w:type="dxa"/>
            <w:vMerge/>
          </w:tcPr>
          <w:p w:rsidR="00BD6EEE" w:rsidRPr="0003777E" w:rsidRDefault="00BD6EEE" w:rsidP="005018FA">
            <w:pPr>
              <w:rPr>
                <w:sz w:val="24"/>
                <w:szCs w:val="24"/>
              </w:rPr>
            </w:pPr>
          </w:p>
        </w:tc>
        <w:tc>
          <w:tcPr>
            <w:tcW w:w="3068" w:type="dxa"/>
            <w:vMerge/>
          </w:tcPr>
          <w:p w:rsidR="00BD6EEE" w:rsidRPr="0003777E" w:rsidRDefault="00BD6EEE" w:rsidP="005018FA">
            <w:pPr>
              <w:pStyle w:val="ConsPlusNormal"/>
              <w:rPr>
                <w:rFonts w:ascii="Times New Roman" w:hAnsi="Times New Roman"/>
                <w:sz w:val="24"/>
                <w:szCs w:val="24"/>
              </w:rPr>
            </w:pPr>
          </w:p>
        </w:tc>
        <w:tc>
          <w:tcPr>
            <w:tcW w:w="2268" w:type="dxa"/>
          </w:tcPr>
          <w:p w:rsidR="00BD6EEE" w:rsidRPr="0003777E" w:rsidRDefault="00BD6EEE" w:rsidP="005018FA">
            <w:pPr>
              <w:pStyle w:val="ConsPlusNormal"/>
              <w:rPr>
                <w:rFonts w:ascii="Times New Roman" w:eastAsiaTheme="minorEastAsia" w:hAnsi="Times New Roman"/>
                <w:b/>
                <w:sz w:val="24"/>
                <w:szCs w:val="24"/>
              </w:rPr>
            </w:pPr>
            <w:r w:rsidRPr="0003777E">
              <w:rPr>
                <w:rFonts w:ascii="Times New Roman" w:hAnsi="Times New Roman"/>
                <w:b/>
                <w:sz w:val="24"/>
                <w:szCs w:val="24"/>
              </w:rPr>
              <w:t xml:space="preserve">Администрация МР «Усть-Куломский» в лице </w:t>
            </w:r>
            <w:r w:rsidRPr="0003777E">
              <w:rPr>
                <w:rFonts w:ascii="Times New Roman" w:eastAsiaTheme="minorEastAsia" w:hAnsi="Times New Roman"/>
                <w:b/>
                <w:sz w:val="24"/>
                <w:szCs w:val="24"/>
              </w:rPr>
              <w:t>отдела территориального развития;</w:t>
            </w:r>
          </w:p>
          <w:p w:rsidR="00BD6EEE" w:rsidRPr="0003777E" w:rsidRDefault="00BD6EEE" w:rsidP="005018FA">
            <w:pPr>
              <w:pStyle w:val="ConsPlusNormal"/>
              <w:rPr>
                <w:rFonts w:ascii="Times New Roman" w:hAnsi="Times New Roman"/>
                <w:b/>
                <w:sz w:val="24"/>
                <w:szCs w:val="24"/>
              </w:rPr>
            </w:pPr>
            <w:r w:rsidRPr="0003777E">
              <w:rPr>
                <w:rFonts w:ascii="Times New Roman" w:hAnsi="Times New Roman"/>
                <w:b/>
                <w:sz w:val="24"/>
                <w:szCs w:val="24"/>
              </w:rPr>
              <w:t xml:space="preserve">Управление образования </w:t>
            </w:r>
            <w:r w:rsidRPr="0003777E">
              <w:rPr>
                <w:rFonts w:ascii="Times New Roman" w:hAnsi="Times New Roman"/>
                <w:b/>
                <w:sz w:val="24"/>
                <w:szCs w:val="24"/>
              </w:rPr>
              <w:lastRenderedPageBreak/>
              <w:t>администрации МР Усть-Куломский»;</w:t>
            </w:r>
          </w:p>
          <w:p w:rsidR="00BD6EEE" w:rsidRPr="0003777E" w:rsidRDefault="00BD6EEE" w:rsidP="005018FA">
            <w:pPr>
              <w:pStyle w:val="ConsPlusNormal"/>
              <w:rPr>
                <w:rFonts w:ascii="Times New Roman" w:hAnsi="Times New Roman"/>
                <w:b/>
                <w:sz w:val="24"/>
                <w:szCs w:val="24"/>
              </w:rPr>
            </w:pPr>
            <w:r w:rsidRPr="0003777E">
              <w:rPr>
                <w:rFonts w:ascii="Times New Roman" w:hAnsi="Times New Roman"/>
                <w:b/>
                <w:sz w:val="24"/>
                <w:szCs w:val="24"/>
              </w:rPr>
              <w:t>Управление культуры и национальной политики МР «Усть-Куломский»;</w:t>
            </w:r>
          </w:p>
          <w:p w:rsidR="00BD6EEE" w:rsidRPr="0003777E" w:rsidRDefault="00BD6EEE" w:rsidP="005018FA">
            <w:pPr>
              <w:pStyle w:val="ConsPlusNormal"/>
              <w:rPr>
                <w:rFonts w:ascii="Times New Roman" w:hAnsi="Times New Roman"/>
                <w:b/>
                <w:sz w:val="24"/>
                <w:szCs w:val="24"/>
              </w:rPr>
            </w:pPr>
            <w:r w:rsidRPr="0003777E">
              <w:rPr>
                <w:rFonts w:ascii="Times New Roman" w:hAnsi="Times New Roman"/>
                <w:b/>
                <w:sz w:val="24"/>
                <w:szCs w:val="24"/>
              </w:rPr>
              <w:t>Отдел физкультуры, спорта и туризма администрации муниципального района «Усть-Куломский»;</w:t>
            </w:r>
          </w:p>
        </w:tc>
        <w:tc>
          <w:tcPr>
            <w:tcW w:w="1701" w:type="dxa"/>
          </w:tcPr>
          <w:p w:rsidR="00BD6EEE" w:rsidRPr="005621FE" w:rsidRDefault="00BD6EEE" w:rsidP="005018FA">
            <w:pPr>
              <w:pStyle w:val="ConsPlusNormal"/>
              <w:jc w:val="center"/>
              <w:rPr>
                <w:rFonts w:ascii="Times New Roman" w:hAnsi="Times New Roman"/>
                <w:b/>
                <w:sz w:val="22"/>
              </w:rPr>
            </w:pPr>
            <w:r w:rsidRPr="005621FE">
              <w:rPr>
                <w:rFonts w:ascii="Times New Roman" w:hAnsi="Times New Roman"/>
                <w:b/>
                <w:sz w:val="22"/>
              </w:rPr>
              <w:lastRenderedPageBreak/>
              <w:t>0,00</w:t>
            </w:r>
          </w:p>
        </w:tc>
        <w:tc>
          <w:tcPr>
            <w:tcW w:w="1417" w:type="dxa"/>
          </w:tcPr>
          <w:p w:rsidR="00BD6EEE" w:rsidRPr="005621FE" w:rsidRDefault="00BD6EEE" w:rsidP="005018FA">
            <w:pPr>
              <w:jc w:val="center"/>
              <w:rPr>
                <w:b/>
                <w:sz w:val="22"/>
                <w:szCs w:val="22"/>
              </w:rPr>
            </w:pPr>
            <w:r w:rsidRPr="005621FE">
              <w:rPr>
                <w:b/>
                <w:sz w:val="22"/>
                <w:szCs w:val="22"/>
              </w:rPr>
              <w:t>0,00</w:t>
            </w:r>
          </w:p>
        </w:tc>
        <w:tc>
          <w:tcPr>
            <w:tcW w:w="1418" w:type="dxa"/>
          </w:tcPr>
          <w:p w:rsidR="00BD6EEE" w:rsidRPr="005621FE" w:rsidRDefault="00BD6EEE" w:rsidP="005018FA">
            <w:pPr>
              <w:jc w:val="center"/>
              <w:rPr>
                <w:b/>
                <w:sz w:val="22"/>
                <w:szCs w:val="22"/>
              </w:rPr>
            </w:pPr>
            <w:r w:rsidRPr="005621FE">
              <w:rPr>
                <w:b/>
                <w:sz w:val="22"/>
                <w:szCs w:val="22"/>
              </w:rPr>
              <w:t>0,00</w:t>
            </w:r>
          </w:p>
        </w:tc>
        <w:tc>
          <w:tcPr>
            <w:tcW w:w="1417" w:type="dxa"/>
          </w:tcPr>
          <w:p w:rsidR="00BD6EEE" w:rsidRPr="005621FE" w:rsidRDefault="00BD6EEE" w:rsidP="005018FA">
            <w:pPr>
              <w:jc w:val="center"/>
              <w:rPr>
                <w:b/>
                <w:sz w:val="22"/>
                <w:szCs w:val="22"/>
              </w:rPr>
            </w:pPr>
            <w:r w:rsidRPr="005621FE">
              <w:rPr>
                <w:b/>
                <w:sz w:val="22"/>
                <w:szCs w:val="22"/>
              </w:rPr>
              <w:t>0,00</w:t>
            </w:r>
          </w:p>
        </w:tc>
        <w:tc>
          <w:tcPr>
            <w:tcW w:w="1418" w:type="dxa"/>
          </w:tcPr>
          <w:p w:rsidR="00BD6EEE" w:rsidRPr="005621FE" w:rsidRDefault="00BD6EEE" w:rsidP="005018FA">
            <w:pPr>
              <w:jc w:val="center"/>
              <w:rPr>
                <w:b/>
                <w:sz w:val="22"/>
                <w:szCs w:val="22"/>
              </w:rPr>
            </w:pPr>
            <w:r w:rsidRPr="005621FE">
              <w:rPr>
                <w:b/>
                <w:sz w:val="22"/>
                <w:szCs w:val="22"/>
              </w:rPr>
              <w:t>0,00</w:t>
            </w:r>
          </w:p>
        </w:tc>
        <w:tc>
          <w:tcPr>
            <w:tcW w:w="1417" w:type="dxa"/>
          </w:tcPr>
          <w:p w:rsidR="00BD6EEE" w:rsidRPr="005621FE" w:rsidRDefault="00BD6EEE" w:rsidP="005018FA">
            <w:pPr>
              <w:jc w:val="center"/>
              <w:rPr>
                <w:b/>
                <w:sz w:val="22"/>
                <w:szCs w:val="22"/>
              </w:rPr>
            </w:pPr>
            <w:r w:rsidRPr="005621FE">
              <w:rPr>
                <w:b/>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lastRenderedPageBreak/>
              <w:t>Основное мероприятие 4.1.1.</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Комплекс мероприятий по обеспечению снижения удельного энергопотребления в жилищном фонде</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территориального развития;</w:t>
            </w:r>
          </w:p>
        </w:tc>
        <w:tc>
          <w:tcPr>
            <w:tcW w:w="1701"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4.1.2.</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Комплекс мероприятий по обеспечению снижения удельного </w:t>
            </w:r>
            <w:r w:rsidRPr="0003777E">
              <w:rPr>
                <w:rFonts w:ascii="Times New Roman" w:hAnsi="Times New Roman"/>
                <w:sz w:val="24"/>
                <w:szCs w:val="24"/>
              </w:rPr>
              <w:lastRenderedPageBreak/>
              <w:t>энергопотребления в системах коммунальной инфраструктуры</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lastRenderedPageBreak/>
              <w:t xml:space="preserve">Администрация МР «Усть-Куломский» в лице </w:t>
            </w:r>
            <w:r w:rsidRPr="0003777E">
              <w:rPr>
                <w:rFonts w:ascii="Times New Roman" w:eastAsiaTheme="minorEastAsia" w:hAnsi="Times New Roman"/>
                <w:sz w:val="24"/>
                <w:szCs w:val="24"/>
              </w:rPr>
              <w:t xml:space="preserve">отдела </w:t>
            </w:r>
            <w:r w:rsidRPr="0003777E">
              <w:rPr>
                <w:rFonts w:ascii="Times New Roman" w:eastAsiaTheme="minorEastAsia" w:hAnsi="Times New Roman"/>
                <w:sz w:val="24"/>
                <w:szCs w:val="24"/>
              </w:rPr>
              <w:lastRenderedPageBreak/>
              <w:t>территориального развития;</w:t>
            </w:r>
          </w:p>
        </w:tc>
        <w:tc>
          <w:tcPr>
            <w:tcW w:w="1701"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lastRenderedPageBreak/>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lastRenderedPageBreak/>
              <w:t>Основное мероприятие 4.2.1.</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Установка (замена) существующих ламп накаливания на энергосберегающие</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территориального развития;</w:t>
            </w:r>
          </w:p>
        </w:tc>
        <w:tc>
          <w:tcPr>
            <w:tcW w:w="1701"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4.2.2.</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Установка приборов учета электроэнергии, тепловой энергии и водоснабжения</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территориального развития;</w:t>
            </w:r>
          </w:p>
        </w:tc>
        <w:tc>
          <w:tcPr>
            <w:tcW w:w="1701"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4.2.3.</w:t>
            </w:r>
          </w:p>
        </w:tc>
        <w:tc>
          <w:tcPr>
            <w:tcW w:w="3068" w:type="dxa"/>
          </w:tcPr>
          <w:p w:rsidR="00BD6EEE" w:rsidRPr="0003777E" w:rsidRDefault="00BD6EEE" w:rsidP="005018FA">
            <w:pPr>
              <w:rPr>
                <w:sz w:val="24"/>
                <w:szCs w:val="24"/>
              </w:rPr>
            </w:pPr>
            <w:r w:rsidRPr="0003777E">
              <w:rPr>
                <w:sz w:val="24"/>
                <w:szCs w:val="24"/>
              </w:rPr>
              <w:t>Исполнение рекомендаций по результатам энергетического обследования объектов</w:t>
            </w:r>
          </w:p>
          <w:p w:rsidR="00BD6EEE" w:rsidRPr="0003777E" w:rsidRDefault="00BD6EEE" w:rsidP="005018FA">
            <w:pPr>
              <w:pStyle w:val="ConsPlusNormal"/>
              <w:rPr>
                <w:rFonts w:ascii="Times New Roman" w:hAnsi="Times New Roman"/>
                <w:sz w:val="24"/>
                <w:szCs w:val="24"/>
              </w:rPr>
            </w:pP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территориального развития;</w:t>
            </w:r>
          </w:p>
        </w:tc>
        <w:tc>
          <w:tcPr>
            <w:tcW w:w="1701"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4.2.4.</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eastAsia="Calibri" w:hAnsi="Times New Roman"/>
                <w:sz w:val="24"/>
                <w:szCs w:val="24"/>
              </w:rPr>
              <w:t xml:space="preserve">Обеспечение распространения информации о правах и обязанностях физических лиц, о требованиях, </w:t>
            </w:r>
            <w:r w:rsidRPr="0003777E">
              <w:rPr>
                <w:rFonts w:ascii="Times New Roman" w:eastAsia="Calibri" w:hAnsi="Times New Roman"/>
                <w:sz w:val="24"/>
                <w:szCs w:val="24"/>
              </w:rPr>
              <w:lastRenderedPageBreak/>
              <w:t>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 распространения социальной рекламы в области энергосбережения и повышения энергетической эффективности</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lastRenderedPageBreak/>
              <w:t xml:space="preserve">Администрация МР «Усть-Куломский» в лице </w:t>
            </w:r>
            <w:r w:rsidRPr="0003777E">
              <w:rPr>
                <w:rFonts w:ascii="Times New Roman" w:eastAsiaTheme="minorEastAsia" w:hAnsi="Times New Roman"/>
                <w:sz w:val="24"/>
                <w:szCs w:val="24"/>
              </w:rPr>
              <w:t>отдела территориального развития;</w:t>
            </w:r>
          </w:p>
        </w:tc>
        <w:tc>
          <w:tcPr>
            <w:tcW w:w="1701"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lastRenderedPageBreak/>
              <w:t>Основное мероприятие 4.2.5.</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Стимулирование производителей и потребителей энергетических ресурсов, организаций, осуществляющих передачу энергетических ресурсов</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территориального развития;</w:t>
            </w:r>
          </w:p>
        </w:tc>
        <w:tc>
          <w:tcPr>
            <w:tcW w:w="1701"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w:t>
            </w:r>
            <w:r w:rsidRPr="0003777E">
              <w:rPr>
                <w:sz w:val="24"/>
                <w:szCs w:val="24"/>
              </w:rPr>
              <w:lastRenderedPageBreak/>
              <w:t>ие 4.2.6.</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lastRenderedPageBreak/>
              <w:t xml:space="preserve">Информирование потребителей </w:t>
            </w:r>
            <w:r w:rsidRPr="0003777E">
              <w:rPr>
                <w:rFonts w:ascii="Times New Roman" w:hAnsi="Times New Roman"/>
                <w:sz w:val="24"/>
                <w:szCs w:val="24"/>
              </w:rPr>
              <w:lastRenderedPageBreak/>
              <w:t>энергетических ресурсов о мероприятиях и способах энергосбережения и повышения энергетической эффективности</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lastRenderedPageBreak/>
              <w:t xml:space="preserve">Администрация МР «Усть-Куломский» в </w:t>
            </w:r>
            <w:r w:rsidRPr="0003777E">
              <w:rPr>
                <w:rFonts w:ascii="Times New Roman" w:hAnsi="Times New Roman"/>
                <w:sz w:val="24"/>
                <w:szCs w:val="24"/>
              </w:rPr>
              <w:lastRenderedPageBreak/>
              <w:t xml:space="preserve">лице </w:t>
            </w:r>
            <w:r w:rsidRPr="0003777E">
              <w:rPr>
                <w:rFonts w:ascii="Times New Roman" w:eastAsiaTheme="minorEastAsia" w:hAnsi="Times New Roman"/>
                <w:sz w:val="24"/>
                <w:szCs w:val="24"/>
              </w:rPr>
              <w:t>отдела территориального развития;</w:t>
            </w:r>
          </w:p>
        </w:tc>
        <w:tc>
          <w:tcPr>
            <w:tcW w:w="1701" w:type="dxa"/>
          </w:tcPr>
          <w:p w:rsidR="00BD6EEE" w:rsidRPr="0003777E" w:rsidRDefault="00BD6EEE" w:rsidP="005018FA">
            <w:pPr>
              <w:jc w:val="center"/>
              <w:rPr>
                <w:sz w:val="24"/>
                <w:szCs w:val="24"/>
              </w:rPr>
            </w:pPr>
            <w:r w:rsidRPr="0003777E">
              <w:rPr>
                <w:sz w:val="24"/>
                <w:szCs w:val="24"/>
              </w:rPr>
              <w:lastRenderedPageBreak/>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lastRenderedPageBreak/>
              <w:t>Основное мероприятие 4.2.7.</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территориального развития;</w:t>
            </w:r>
          </w:p>
        </w:tc>
        <w:tc>
          <w:tcPr>
            <w:tcW w:w="1701"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4.3.1.</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Комплекс мероприятий по поддержке проектов производства и потребления биотоплива, полученного из отходов </w:t>
            </w:r>
            <w:r w:rsidRPr="0003777E">
              <w:rPr>
                <w:rFonts w:ascii="Times New Roman" w:hAnsi="Times New Roman"/>
                <w:sz w:val="24"/>
                <w:szCs w:val="24"/>
              </w:rPr>
              <w:lastRenderedPageBreak/>
              <w:t>лесопромышленного комплекса</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lastRenderedPageBreak/>
              <w:t xml:space="preserve">Администрация МР «Усть-Куломский» в лице </w:t>
            </w:r>
            <w:r w:rsidRPr="0003777E">
              <w:rPr>
                <w:rFonts w:ascii="Times New Roman" w:eastAsiaTheme="minorEastAsia" w:hAnsi="Times New Roman"/>
                <w:sz w:val="24"/>
                <w:szCs w:val="24"/>
              </w:rPr>
              <w:t>отдела территориального развития;</w:t>
            </w:r>
          </w:p>
        </w:tc>
        <w:tc>
          <w:tcPr>
            <w:tcW w:w="1701"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lastRenderedPageBreak/>
              <w:t>Основное мероприятие 4.3.2.</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eastAsia="Calibri" w:hAnsi="Times New Roman"/>
                <w:sz w:val="24"/>
                <w:szCs w:val="24"/>
              </w:rPr>
              <w:t>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территориального развития;</w:t>
            </w:r>
          </w:p>
        </w:tc>
        <w:tc>
          <w:tcPr>
            <w:tcW w:w="1701"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Основное мероприятие 4.3.3.</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eastAsia="Calibri" w:hAnsi="Times New Roman"/>
                <w:sz w:val="24"/>
                <w:szCs w:val="24"/>
              </w:rPr>
              <w:t xml:space="preserve">Мероприятия по организации управления бесхозяйными объектами недвижимого имущества, </w:t>
            </w:r>
            <w:r w:rsidRPr="0003777E">
              <w:rPr>
                <w:rFonts w:ascii="Times New Roman" w:eastAsia="Calibri" w:hAnsi="Times New Roman"/>
                <w:sz w:val="24"/>
                <w:szCs w:val="24"/>
              </w:rPr>
              <w:lastRenderedPageBreak/>
              <w:t>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lastRenderedPageBreak/>
              <w:t xml:space="preserve">Администрация МР «Усть-Куломский» в лице </w:t>
            </w:r>
            <w:r w:rsidRPr="0003777E">
              <w:rPr>
                <w:rFonts w:ascii="Times New Roman" w:eastAsiaTheme="minorEastAsia" w:hAnsi="Times New Roman"/>
                <w:sz w:val="24"/>
                <w:szCs w:val="24"/>
              </w:rPr>
              <w:t xml:space="preserve">отдела территориального </w:t>
            </w:r>
            <w:r w:rsidRPr="0003777E">
              <w:rPr>
                <w:rFonts w:ascii="Times New Roman" w:eastAsiaTheme="minorEastAsia" w:hAnsi="Times New Roman"/>
                <w:sz w:val="24"/>
                <w:szCs w:val="24"/>
              </w:rPr>
              <w:lastRenderedPageBreak/>
              <w:t>развития;</w:t>
            </w:r>
          </w:p>
        </w:tc>
        <w:tc>
          <w:tcPr>
            <w:tcW w:w="1701" w:type="dxa"/>
          </w:tcPr>
          <w:p w:rsidR="00BD6EEE" w:rsidRPr="0003777E" w:rsidRDefault="00BD6EEE" w:rsidP="005018FA">
            <w:pPr>
              <w:jc w:val="center"/>
              <w:rPr>
                <w:sz w:val="24"/>
                <w:szCs w:val="24"/>
              </w:rPr>
            </w:pPr>
            <w:r w:rsidRPr="0003777E">
              <w:rPr>
                <w:sz w:val="24"/>
                <w:szCs w:val="24"/>
              </w:rPr>
              <w:lastRenderedPageBreak/>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r>
      <w:tr w:rsidR="00BD6EEE" w:rsidRPr="0003777E" w:rsidTr="005018FA">
        <w:tc>
          <w:tcPr>
            <w:tcW w:w="1247" w:type="dxa"/>
            <w:vMerge w:val="restart"/>
          </w:tcPr>
          <w:p w:rsidR="00BD6EEE" w:rsidRPr="0003777E" w:rsidRDefault="00BD6EEE" w:rsidP="005018FA">
            <w:pPr>
              <w:rPr>
                <w:sz w:val="24"/>
                <w:szCs w:val="24"/>
              </w:rPr>
            </w:pPr>
            <w:r w:rsidRPr="0003777E">
              <w:rPr>
                <w:b/>
                <w:sz w:val="24"/>
                <w:szCs w:val="24"/>
              </w:rPr>
              <w:lastRenderedPageBreak/>
              <w:t>Подпрограмма 5</w:t>
            </w:r>
          </w:p>
        </w:tc>
        <w:tc>
          <w:tcPr>
            <w:tcW w:w="3068" w:type="dxa"/>
            <w:vMerge w:val="restart"/>
          </w:tcPr>
          <w:p w:rsidR="00BD6EEE" w:rsidRPr="0003777E" w:rsidRDefault="00BD6EEE" w:rsidP="005018FA">
            <w:pPr>
              <w:pStyle w:val="ConsPlusNormal"/>
              <w:rPr>
                <w:rFonts w:ascii="Times New Roman" w:hAnsi="Times New Roman"/>
                <w:sz w:val="24"/>
                <w:szCs w:val="24"/>
              </w:rPr>
            </w:pPr>
            <w:r w:rsidRPr="0003777E">
              <w:rPr>
                <w:rFonts w:ascii="Times New Roman" w:eastAsia="Calibri" w:hAnsi="Times New Roman"/>
                <w:b/>
                <w:bCs/>
                <w:sz w:val="24"/>
                <w:szCs w:val="24"/>
              </w:rPr>
              <w:t>Повышение безопасности дорожного движения  в муниципальном районе «Усть-Куломский</w:t>
            </w:r>
            <w:r w:rsidRPr="0003777E">
              <w:rPr>
                <w:rFonts w:ascii="Times New Roman" w:hAnsi="Times New Roman"/>
                <w:sz w:val="24"/>
                <w:szCs w:val="24"/>
              </w:rPr>
              <w:t>»</w:t>
            </w:r>
          </w:p>
        </w:tc>
        <w:tc>
          <w:tcPr>
            <w:tcW w:w="2268" w:type="dxa"/>
          </w:tcPr>
          <w:p w:rsidR="00BD6EEE" w:rsidRPr="0003777E" w:rsidRDefault="00BD6EEE" w:rsidP="005018FA">
            <w:pPr>
              <w:pStyle w:val="ConsPlusNormal"/>
              <w:rPr>
                <w:rFonts w:ascii="Times New Roman" w:hAnsi="Times New Roman"/>
                <w:b/>
                <w:sz w:val="24"/>
                <w:szCs w:val="24"/>
              </w:rPr>
            </w:pPr>
            <w:r w:rsidRPr="0003777E">
              <w:rPr>
                <w:rFonts w:ascii="Times New Roman" w:hAnsi="Times New Roman"/>
                <w:b/>
                <w:sz w:val="24"/>
                <w:szCs w:val="24"/>
              </w:rPr>
              <w:t>Всего</w:t>
            </w:r>
          </w:p>
        </w:tc>
        <w:tc>
          <w:tcPr>
            <w:tcW w:w="1701" w:type="dxa"/>
            <w:shd w:val="clear" w:color="auto" w:fill="auto"/>
          </w:tcPr>
          <w:p w:rsidR="00BD6EEE" w:rsidRPr="005621FE" w:rsidRDefault="00BD6EEE" w:rsidP="005018FA">
            <w:pPr>
              <w:pStyle w:val="ConsPlusNormal"/>
              <w:jc w:val="center"/>
              <w:rPr>
                <w:rFonts w:ascii="Times New Roman" w:hAnsi="Times New Roman"/>
                <w:b/>
                <w:sz w:val="22"/>
              </w:rPr>
            </w:pPr>
            <w:r>
              <w:rPr>
                <w:rFonts w:ascii="Times New Roman" w:hAnsi="Times New Roman"/>
                <w:b/>
                <w:sz w:val="22"/>
              </w:rPr>
              <w:t>18586083,55</w:t>
            </w:r>
          </w:p>
        </w:tc>
        <w:tc>
          <w:tcPr>
            <w:tcW w:w="1417" w:type="dxa"/>
            <w:shd w:val="clear" w:color="auto" w:fill="auto"/>
          </w:tcPr>
          <w:p w:rsidR="00BD6EEE" w:rsidRPr="005621FE" w:rsidRDefault="00BD6EEE" w:rsidP="005018FA">
            <w:pPr>
              <w:jc w:val="center"/>
              <w:rPr>
                <w:sz w:val="22"/>
                <w:szCs w:val="22"/>
              </w:rPr>
            </w:pPr>
            <w:r w:rsidRPr="005621FE">
              <w:rPr>
                <w:b/>
                <w:sz w:val="22"/>
                <w:szCs w:val="22"/>
              </w:rPr>
              <w:t>2873822,00</w:t>
            </w:r>
          </w:p>
        </w:tc>
        <w:tc>
          <w:tcPr>
            <w:tcW w:w="1418" w:type="dxa"/>
            <w:shd w:val="clear" w:color="auto" w:fill="auto"/>
          </w:tcPr>
          <w:p w:rsidR="00BD6EEE" w:rsidRPr="005621FE" w:rsidRDefault="00BD6EEE" w:rsidP="005018FA">
            <w:pPr>
              <w:jc w:val="center"/>
              <w:rPr>
                <w:sz w:val="22"/>
                <w:szCs w:val="22"/>
              </w:rPr>
            </w:pPr>
            <w:r>
              <w:rPr>
                <w:b/>
                <w:sz w:val="22"/>
                <w:szCs w:val="22"/>
              </w:rPr>
              <w:t>3382407,14</w:t>
            </w:r>
          </w:p>
        </w:tc>
        <w:tc>
          <w:tcPr>
            <w:tcW w:w="1417" w:type="dxa"/>
            <w:shd w:val="clear" w:color="auto" w:fill="auto"/>
          </w:tcPr>
          <w:p w:rsidR="00BD6EEE" w:rsidRPr="005621FE" w:rsidRDefault="00BD6EEE" w:rsidP="005018FA">
            <w:pPr>
              <w:jc w:val="center"/>
              <w:rPr>
                <w:b/>
                <w:sz w:val="22"/>
                <w:szCs w:val="22"/>
              </w:rPr>
            </w:pPr>
            <w:r>
              <w:rPr>
                <w:b/>
                <w:sz w:val="22"/>
                <w:szCs w:val="22"/>
              </w:rPr>
              <w:t>6909854,41</w:t>
            </w:r>
          </w:p>
        </w:tc>
        <w:tc>
          <w:tcPr>
            <w:tcW w:w="1418" w:type="dxa"/>
          </w:tcPr>
          <w:p w:rsidR="00BD6EEE" w:rsidRPr="005621FE" w:rsidRDefault="00BD6EEE" w:rsidP="005018FA">
            <w:pPr>
              <w:jc w:val="center"/>
              <w:rPr>
                <w:sz w:val="22"/>
                <w:szCs w:val="22"/>
              </w:rPr>
            </w:pPr>
            <w:r w:rsidRPr="005621FE">
              <w:rPr>
                <w:b/>
                <w:sz w:val="22"/>
                <w:szCs w:val="22"/>
              </w:rPr>
              <w:t>2710000,00</w:t>
            </w:r>
          </w:p>
        </w:tc>
        <w:tc>
          <w:tcPr>
            <w:tcW w:w="1417" w:type="dxa"/>
          </w:tcPr>
          <w:p w:rsidR="00BD6EEE" w:rsidRPr="005621FE" w:rsidRDefault="00BD6EEE" w:rsidP="005018FA">
            <w:pPr>
              <w:jc w:val="center"/>
              <w:rPr>
                <w:sz w:val="22"/>
                <w:szCs w:val="22"/>
              </w:rPr>
            </w:pPr>
            <w:r w:rsidRPr="005621FE">
              <w:rPr>
                <w:b/>
                <w:sz w:val="22"/>
                <w:szCs w:val="22"/>
              </w:rPr>
              <w:t>2710000,00</w:t>
            </w:r>
          </w:p>
        </w:tc>
      </w:tr>
      <w:tr w:rsidR="00BD6EEE" w:rsidRPr="0003777E" w:rsidTr="005018FA">
        <w:tc>
          <w:tcPr>
            <w:tcW w:w="1247" w:type="dxa"/>
            <w:vMerge/>
          </w:tcPr>
          <w:p w:rsidR="00BD6EEE" w:rsidRPr="0003777E" w:rsidRDefault="00BD6EEE" w:rsidP="005018FA">
            <w:pPr>
              <w:rPr>
                <w:sz w:val="24"/>
                <w:szCs w:val="24"/>
              </w:rPr>
            </w:pPr>
          </w:p>
        </w:tc>
        <w:tc>
          <w:tcPr>
            <w:tcW w:w="3068" w:type="dxa"/>
            <w:vMerge/>
          </w:tcPr>
          <w:p w:rsidR="00BD6EEE" w:rsidRPr="0003777E" w:rsidRDefault="00BD6EEE" w:rsidP="005018FA">
            <w:pPr>
              <w:pStyle w:val="ConsPlusNormal"/>
              <w:rPr>
                <w:rFonts w:ascii="Times New Roman" w:hAnsi="Times New Roman"/>
                <w:sz w:val="24"/>
                <w:szCs w:val="24"/>
              </w:rPr>
            </w:pPr>
          </w:p>
        </w:tc>
        <w:tc>
          <w:tcPr>
            <w:tcW w:w="2268" w:type="dxa"/>
          </w:tcPr>
          <w:p w:rsidR="00BD6EEE" w:rsidRPr="0003777E" w:rsidRDefault="00BD6EEE" w:rsidP="005018FA">
            <w:pPr>
              <w:pStyle w:val="ConsPlusNormal"/>
              <w:rPr>
                <w:rFonts w:ascii="Times New Roman" w:hAnsi="Times New Roman"/>
                <w:b/>
                <w:sz w:val="24"/>
                <w:szCs w:val="24"/>
              </w:rPr>
            </w:pPr>
            <w:r w:rsidRPr="0003777E">
              <w:rPr>
                <w:rFonts w:ascii="Times New Roman" w:hAnsi="Times New Roman"/>
                <w:b/>
                <w:sz w:val="24"/>
                <w:szCs w:val="24"/>
              </w:rPr>
              <w:t xml:space="preserve">Администрация МР «Усть-Куломский» в лице </w:t>
            </w:r>
            <w:r w:rsidRPr="0003777E">
              <w:rPr>
                <w:rFonts w:ascii="Times New Roman" w:eastAsiaTheme="minorEastAsia" w:hAnsi="Times New Roman"/>
                <w:b/>
                <w:sz w:val="24"/>
                <w:szCs w:val="24"/>
              </w:rPr>
              <w:t xml:space="preserve">отдела по дорожной </w:t>
            </w:r>
            <w:r w:rsidRPr="0003777E">
              <w:rPr>
                <w:rFonts w:ascii="Times New Roman" w:eastAsiaTheme="minorEastAsia" w:hAnsi="Times New Roman"/>
                <w:b/>
                <w:sz w:val="24"/>
                <w:szCs w:val="24"/>
              </w:rPr>
              <w:lastRenderedPageBreak/>
              <w:t>деятельности</w:t>
            </w:r>
          </w:p>
        </w:tc>
        <w:tc>
          <w:tcPr>
            <w:tcW w:w="1701" w:type="dxa"/>
            <w:shd w:val="clear" w:color="auto" w:fill="auto"/>
          </w:tcPr>
          <w:p w:rsidR="00BD6EEE" w:rsidRPr="005621FE" w:rsidRDefault="00BD6EEE" w:rsidP="005018FA">
            <w:pPr>
              <w:pStyle w:val="ConsPlusNormal"/>
              <w:jc w:val="center"/>
              <w:rPr>
                <w:rFonts w:ascii="Times New Roman" w:hAnsi="Times New Roman"/>
                <w:b/>
                <w:sz w:val="22"/>
              </w:rPr>
            </w:pPr>
            <w:r>
              <w:rPr>
                <w:rFonts w:ascii="Times New Roman" w:hAnsi="Times New Roman"/>
                <w:b/>
                <w:sz w:val="22"/>
              </w:rPr>
              <w:lastRenderedPageBreak/>
              <w:t>18586083,55</w:t>
            </w:r>
          </w:p>
        </w:tc>
        <w:tc>
          <w:tcPr>
            <w:tcW w:w="1417" w:type="dxa"/>
            <w:shd w:val="clear" w:color="auto" w:fill="auto"/>
          </w:tcPr>
          <w:p w:rsidR="00BD6EEE" w:rsidRPr="005621FE" w:rsidRDefault="00BD6EEE" w:rsidP="005018FA">
            <w:pPr>
              <w:jc w:val="center"/>
              <w:rPr>
                <w:sz w:val="22"/>
                <w:szCs w:val="22"/>
              </w:rPr>
            </w:pPr>
            <w:r w:rsidRPr="005621FE">
              <w:rPr>
                <w:b/>
                <w:sz w:val="22"/>
                <w:szCs w:val="22"/>
              </w:rPr>
              <w:t>2873822,00</w:t>
            </w:r>
          </w:p>
        </w:tc>
        <w:tc>
          <w:tcPr>
            <w:tcW w:w="1418" w:type="dxa"/>
            <w:shd w:val="clear" w:color="auto" w:fill="auto"/>
          </w:tcPr>
          <w:p w:rsidR="00BD6EEE" w:rsidRPr="005621FE" w:rsidRDefault="00BD6EEE" w:rsidP="005018FA">
            <w:pPr>
              <w:jc w:val="center"/>
              <w:rPr>
                <w:sz w:val="22"/>
                <w:szCs w:val="22"/>
              </w:rPr>
            </w:pPr>
            <w:r>
              <w:rPr>
                <w:b/>
                <w:sz w:val="22"/>
                <w:szCs w:val="22"/>
              </w:rPr>
              <w:t>3382407,14</w:t>
            </w:r>
          </w:p>
        </w:tc>
        <w:tc>
          <w:tcPr>
            <w:tcW w:w="1417" w:type="dxa"/>
            <w:shd w:val="clear" w:color="auto" w:fill="auto"/>
          </w:tcPr>
          <w:p w:rsidR="00BD6EEE" w:rsidRPr="005621FE" w:rsidRDefault="00BD6EEE" w:rsidP="005018FA">
            <w:pPr>
              <w:jc w:val="center"/>
              <w:rPr>
                <w:b/>
                <w:sz w:val="22"/>
                <w:szCs w:val="22"/>
              </w:rPr>
            </w:pPr>
            <w:r>
              <w:rPr>
                <w:b/>
                <w:sz w:val="22"/>
                <w:szCs w:val="22"/>
              </w:rPr>
              <w:t>6909854,41</w:t>
            </w:r>
          </w:p>
        </w:tc>
        <w:tc>
          <w:tcPr>
            <w:tcW w:w="1418" w:type="dxa"/>
          </w:tcPr>
          <w:p w:rsidR="00BD6EEE" w:rsidRPr="005621FE" w:rsidRDefault="00BD6EEE" w:rsidP="005018FA">
            <w:pPr>
              <w:jc w:val="center"/>
              <w:rPr>
                <w:sz w:val="22"/>
                <w:szCs w:val="22"/>
              </w:rPr>
            </w:pPr>
            <w:r w:rsidRPr="005621FE">
              <w:rPr>
                <w:b/>
                <w:sz w:val="22"/>
                <w:szCs w:val="22"/>
              </w:rPr>
              <w:t>2710000,00</w:t>
            </w:r>
          </w:p>
        </w:tc>
        <w:tc>
          <w:tcPr>
            <w:tcW w:w="1417" w:type="dxa"/>
          </w:tcPr>
          <w:p w:rsidR="00BD6EEE" w:rsidRPr="005621FE" w:rsidRDefault="00BD6EEE" w:rsidP="005018FA">
            <w:pPr>
              <w:jc w:val="center"/>
              <w:rPr>
                <w:sz w:val="22"/>
                <w:szCs w:val="22"/>
              </w:rPr>
            </w:pPr>
            <w:r w:rsidRPr="005621FE">
              <w:rPr>
                <w:b/>
                <w:sz w:val="22"/>
                <w:szCs w:val="22"/>
              </w:rPr>
              <w:t>2710000,00</w:t>
            </w:r>
          </w:p>
        </w:tc>
      </w:tr>
      <w:tr w:rsidR="00BD6EEE" w:rsidRPr="0003777E" w:rsidTr="005018FA">
        <w:tc>
          <w:tcPr>
            <w:tcW w:w="1247" w:type="dxa"/>
          </w:tcPr>
          <w:p w:rsidR="00BD6EEE" w:rsidRPr="0003777E" w:rsidRDefault="00BD6EEE" w:rsidP="005018FA">
            <w:pPr>
              <w:widowControl w:val="0"/>
              <w:autoSpaceDE w:val="0"/>
              <w:autoSpaceDN w:val="0"/>
              <w:adjustRightInd w:val="0"/>
              <w:rPr>
                <w:sz w:val="24"/>
                <w:szCs w:val="24"/>
              </w:rPr>
            </w:pPr>
            <w:r w:rsidRPr="0003777E">
              <w:rPr>
                <w:sz w:val="24"/>
                <w:szCs w:val="24"/>
              </w:rPr>
              <w:lastRenderedPageBreak/>
              <w:t xml:space="preserve">Основное       </w:t>
            </w:r>
            <w:r w:rsidRPr="0003777E">
              <w:rPr>
                <w:sz w:val="24"/>
                <w:szCs w:val="24"/>
              </w:rPr>
              <w:br/>
              <w:t>мероприятие 5.1.1.</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по дорожной деятельности</w:t>
            </w:r>
          </w:p>
        </w:tc>
        <w:tc>
          <w:tcPr>
            <w:tcW w:w="1701" w:type="dxa"/>
            <w:shd w:val="clear" w:color="auto" w:fill="auto"/>
          </w:tcPr>
          <w:p w:rsidR="00BD6EEE" w:rsidRPr="005621FE" w:rsidRDefault="00BD6EEE" w:rsidP="005018FA">
            <w:pPr>
              <w:pStyle w:val="ConsPlusNormal"/>
              <w:jc w:val="center"/>
              <w:rPr>
                <w:rFonts w:ascii="Times New Roman" w:hAnsi="Times New Roman"/>
                <w:sz w:val="22"/>
              </w:rPr>
            </w:pPr>
            <w:r w:rsidRPr="005621FE">
              <w:rPr>
                <w:rFonts w:ascii="Times New Roman" w:hAnsi="Times New Roman"/>
                <w:sz w:val="22"/>
              </w:rPr>
              <w:t>1</w:t>
            </w:r>
            <w:r>
              <w:rPr>
                <w:rFonts w:ascii="Times New Roman" w:hAnsi="Times New Roman"/>
                <w:sz w:val="22"/>
              </w:rPr>
              <w:t>15</w:t>
            </w:r>
            <w:r w:rsidRPr="005621FE">
              <w:rPr>
                <w:rFonts w:ascii="Times New Roman" w:hAnsi="Times New Roman"/>
                <w:sz w:val="22"/>
              </w:rPr>
              <w:t>000,00</w:t>
            </w:r>
          </w:p>
        </w:tc>
        <w:tc>
          <w:tcPr>
            <w:tcW w:w="1417" w:type="dxa"/>
            <w:shd w:val="clear" w:color="auto" w:fill="auto"/>
          </w:tcPr>
          <w:p w:rsidR="00BD6EEE" w:rsidRPr="005621FE" w:rsidRDefault="00BD6EEE" w:rsidP="005018FA">
            <w:pPr>
              <w:jc w:val="center"/>
              <w:rPr>
                <w:sz w:val="22"/>
                <w:szCs w:val="22"/>
              </w:rPr>
            </w:pPr>
            <w:r w:rsidRPr="005621FE">
              <w:rPr>
                <w:sz w:val="22"/>
                <w:szCs w:val="22"/>
              </w:rPr>
              <w:t>0,00</w:t>
            </w:r>
          </w:p>
        </w:tc>
        <w:tc>
          <w:tcPr>
            <w:tcW w:w="1418" w:type="dxa"/>
            <w:shd w:val="clear" w:color="auto" w:fill="auto"/>
          </w:tcPr>
          <w:p w:rsidR="00BD6EEE" w:rsidRPr="005621FE" w:rsidRDefault="00BD6EEE" w:rsidP="005018FA">
            <w:pPr>
              <w:jc w:val="center"/>
              <w:rPr>
                <w:sz w:val="22"/>
                <w:szCs w:val="22"/>
              </w:rPr>
            </w:pPr>
            <w:r w:rsidRPr="005621FE">
              <w:rPr>
                <w:sz w:val="22"/>
                <w:szCs w:val="22"/>
              </w:rPr>
              <w:t>35000,00</w:t>
            </w:r>
          </w:p>
        </w:tc>
        <w:tc>
          <w:tcPr>
            <w:tcW w:w="1417" w:type="dxa"/>
            <w:shd w:val="clear" w:color="auto" w:fill="auto"/>
          </w:tcPr>
          <w:p w:rsidR="00BD6EEE" w:rsidRPr="005621FE" w:rsidRDefault="00BD6EEE" w:rsidP="005018FA">
            <w:pPr>
              <w:jc w:val="center"/>
              <w:rPr>
                <w:sz w:val="22"/>
                <w:szCs w:val="22"/>
              </w:rPr>
            </w:pPr>
            <w:r w:rsidRPr="005621FE">
              <w:rPr>
                <w:sz w:val="22"/>
                <w:szCs w:val="22"/>
              </w:rPr>
              <w:t>0,00</w:t>
            </w:r>
          </w:p>
        </w:tc>
        <w:tc>
          <w:tcPr>
            <w:tcW w:w="1418" w:type="dxa"/>
          </w:tcPr>
          <w:p w:rsidR="00BD6EEE" w:rsidRPr="005621FE" w:rsidRDefault="00BD6EEE" w:rsidP="005018FA">
            <w:pPr>
              <w:jc w:val="center"/>
              <w:rPr>
                <w:sz w:val="22"/>
                <w:szCs w:val="22"/>
              </w:rPr>
            </w:pPr>
            <w:r w:rsidRPr="005621FE">
              <w:rPr>
                <w:sz w:val="22"/>
                <w:szCs w:val="22"/>
              </w:rPr>
              <w:t>40000,00</w:t>
            </w:r>
          </w:p>
        </w:tc>
        <w:tc>
          <w:tcPr>
            <w:tcW w:w="1417" w:type="dxa"/>
          </w:tcPr>
          <w:p w:rsidR="00BD6EEE" w:rsidRPr="005621FE" w:rsidRDefault="00BD6EEE" w:rsidP="005018FA">
            <w:pPr>
              <w:jc w:val="center"/>
              <w:rPr>
                <w:sz w:val="22"/>
                <w:szCs w:val="22"/>
              </w:rPr>
            </w:pPr>
            <w:r>
              <w:rPr>
                <w:sz w:val="22"/>
                <w:szCs w:val="22"/>
              </w:rPr>
              <w:t>4000</w:t>
            </w:r>
            <w:r w:rsidRPr="005621FE">
              <w:rPr>
                <w:sz w:val="22"/>
                <w:szCs w:val="22"/>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 xml:space="preserve">Основное       </w:t>
            </w:r>
            <w:r w:rsidRPr="0003777E">
              <w:rPr>
                <w:sz w:val="24"/>
                <w:szCs w:val="24"/>
              </w:rPr>
              <w:br/>
              <w:t>мероприятие 5.2.1.</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Обустройство горизонтальной и вертикальной разметки</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по дорожной деятельности</w:t>
            </w:r>
          </w:p>
        </w:tc>
        <w:tc>
          <w:tcPr>
            <w:tcW w:w="1701" w:type="dxa"/>
            <w:shd w:val="clear" w:color="auto" w:fill="auto"/>
          </w:tcPr>
          <w:p w:rsidR="00BD6EEE" w:rsidRPr="00BE5C40" w:rsidRDefault="00BD6EEE" w:rsidP="005018FA">
            <w:pPr>
              <w:pStyle w:val="ConsPlusNormal"/>
              <w:jc w:val="center"/>
              <w:rPr>
                <w:rFonts w:ascii="Times New Roman" w:hAnsi="Times New Roman"/>
                <w:sz w:val="24"/>
                <w:szCs w:val="24"/>
              </w:rPr>
            </w:pPr>
            <w:r>
              <w:rPr>
                <w:rFonts w:ascii="Times New Roman" w:hAnsi="Times New Roman"/>
                <w:sz w:val="24"/>
                <w:szCs w:val="24"/>
              </w:rPr>
              <w:t>7600555</w:t>
            </w:r>
            <w:r w:rsidRPr="00BE5C40">
              <w:rPr>
                <w:rFonts w:ascii="Times New Roman" w:hAnsi="Times New Roman"/>
                <w:sz w:val="24"/>
                <w:szCs w:val="24"/>
              </w:rPr>
              <w:t>,00</w:t>
            </w:r>
          </w:p>
        </w:tc>
        <w:tc>
          <w:tcPr>
            <w:tcW w:w="1417" w:type="dxa"/>
            <w:shd w:val="clear" w:color="auto" w:fill="auto"/>
          </w:tcPr>
          <w:p w:rsidR="00BD6EEE" w:rsidRPr="00BE5C40" w:rsidRDefault="00BD6EEE" w:rsidP="005018FA">
            <w:pPr>
              <w:jc w:val="center"/>
              <w:rPr>
                <w:sz w:val="24"/>
                <w:szCs w:val="24"/>
              </w:rPr>
            </w:pPr>
            <w:r w:rsidRPr="00BE5C40">
              <w:rPr>
                <w:sz w:val="24"/>
                <w:szCs w:val="24"/>
              </w:rPr>
              <w:t>1200000,00</w:t>
            </w:r>
          </w:p>
        </w:tc>
        <w:tc>
          <w:tcPr>
            <w:tcW w:w="1418" w:type="dxa"/>
            <w:shd w:val="clear" w:color="auto" w:fill="auto"/>
          </w:tcPr>
          <w:p w:rsidR="00BD6EEE" w:rsidRPr="00BE5C40" w:rsidRDefault="00BD6EEE" w:rsidP="005018FA">
            <w:pPr>
              <w:jc w:val="center"/>
              <w:rPr>
                <w:sz w:val="24"/>
                <w:szCs w:val="24"/>
              </w:rPr>
            </w:pPr>
            <w:r w:rsidRPr="00BE5C40">
              <w:rPr>
                <w:sz w:val="24"/>
                <w:szCs w:val="24"/>
              </w:rPr>
              <w:t>1</w:t>
            </w:r>
            <w:r>
              <w:rPr>
                <w:sz w:val="24"/>
                <w:szCs w:val="24"/>
              </w:rPr>
              <w:t>425</w:t>
            </w:r>
            <w:r w:rsidRPr="00BE5C40">
              <w:rPr>
                <w:sz w:val="24"/>
                <w:szCs w:val="24"/>
              </w:rPr>
              <w:t>000,00</w:t>
            </w:r>
          </w:p>
        </w:tc>
        <w:tc>
          <w:tcPr>
            <w:tcW w:w="1417" w:type="dxa"/>
            <w:shd w:val="clear" w:color="auto" w:fill="auto"/>
          </w:tcPr>
          <w:p w:rsidR="00BD6EEE" w:rsidRPr="0003777E" w:rsidRDefault="00BD6EEE" w:rsidP="005018FA">
            <w:pPr>
              <w:jc w:val="center"/>
              <w:rPr>
                <w:sz w:val="24"/>
                <w:szCs w:val="24"/>
              </w:rPr>
            </w:pPr>
            <w:r>
              <w:rPr>
                <w:sz w:val="24"/>
                <w:szCs w:val="24"/>
              </w:rPr>
              <w:t>1375555</w:t>
            </w:r>
            <w:r w:rsidRPr="0003777E">
              <w:rPr>
                <w:sz w:val="24"/>
                <w:szCs w:val="24"/>
              </w:rPr>
              <w:t>,00</w:t>
            </w:r>
          </w:p>
        </w:tc>
        <w:tc>
          <w:tcPr>
            <w:tcW w:w="1418" w:type="dxa"/>
          </w:tcPr>
          <w:p w:rsidR="00BD6EEE" w:rsidRPr="0003777E" w:rsidRDefault="00BD6EEE" w:rsidP="005018FA">
            <w:pPr>
              <w:jc w:val="center"/>
              <w:rPr>
                <w:sz w:val="24"/>
                <w:szCs w:val="24"/>
              </w:rPr>
            </w:pPr>
            <w:r>
              <w:rPr>
                <w:sz w:val="24"/>
                <w:szCs w:val="24"/>
              </w:rPr>
              <w:t>180000</w:t>
            </w:r>
            <w:r w:rsidRPr="0003777E">
              <w:rPr>
                <w:sz w:val="24"/>
                <w:szCs w:val="24"/>
              </w:rPr>
              <w:t>0,00</w:t>
            </w:r>
          </w:p>
        </w:tc>
        <w:tc>
          <w:tcPr>
            <w:tcW w:w="1417" w:type="dxa"/>
          </w:tcPr>
          <w:p w:rsidR="00BD6EEE" w:rsidRPr="0003777E" w:rsidRDefault="00BD6EEE" w:rsidP="005018FA">
            <w:pPr>
              <w:jc w:val="center"/>
              <w:rPr>
                <w:sz w:val="24"/>
                <w:szCs w:val="24"/>
              </w:rPr>
            </w:pPr>
            <w:r>
              <w:rPr>
                <w:sz w:val="24"/>
                <w:szCs w:val="24"/>
              </w:rPr>
              <w:t>180000</w:t>
            </w:r>
            <w:r w:rsidRPr="0003777E">
              <w:rPr>
                <w:sz w:val="24"/>
                <w:szCs w:val="24"/>
              </w:rPr>
              <w:t>0,00</w:t>
            </w:r>
          </w:p>
        </w:tc>
      </w:tr>
      <w:tr w:rsidR="00BD6EEE" w:rsidRPr="0003777E" w:rsidTr="005018FA">
        <w:tc>
          <w:tcPr>
            <w:tcW w:w="1247" w:type="dxa"/>
          </w:tcPr>
          <w:p w:rsidR="00BD6EEE" w:rsidRPr="0003777E" w:rsidRDefault="00BD6EEE" w:rsidP="005018FA">
            <w:pPr>
              <w:widowControl w:val="0"/>
              <w:autoSpaceDE w:val="0"/>
              <w:autoSpaceDN w:val="0"/>
              <w:adjustRightInd w:val="0"/>
              <w:rPr>
                <w:sz w:val="24"/>
                <w:szCs w:val="24"/>
              </w:rPr>
            </w:pPr>
            <w:r w:rsidRPr="0003777E">
              <w:rPr>
                <w:sz w:val="24"/>
                <w:szCs w:val="24"/>
              </w:rPr>
              <w:lastRenderedPageBreak/>
              <w:t xml:space="preserve">Основное       </w:t>
            </w:r>
            <w:r w:rsidRPr="0003777E">
              <w:rPr>
                <w:sz w:val="24"/>
                <w:szCs w:val="24"/>
              </w:rPr>
              <w:br/>
              <w:t>мероприятие 5.2.2.</w:t>
            </w:r>
          </w:p>
          <w:p w:rsidR="00BD6EEE" w:rsidRPr="0003777E" w:rsidRDefault="00BD6EEE" w:rsidP="005018FA">
            <w:pPr>
              <w:widowControl w:val="0"/>
              <w:autoSpaceDE w:val="0"/>
              <w:autoSpaceDN w:val="0"/>
              <w:adjustRightInd w:val="0"/>
              <w:rPr>
                <w:sz w:val="24"/>
                <w:szCs w:val="24"/>
              </w:rPr>
            </w:pPr>
          </w:p>
        </w:tc>
        <w:tc>
          <w:tcPr>
            <w:tcW w:w="3068" w:type="dxa"/>
          </w:tcPr>
          <w:p w:rsidR="00BD6EEE" w:rsidRPr="0003777E" w:rsidRDefault="00BD6EEE" w:rsidP="005018FA">
            <w:pPr>
              <w:jc w:val="both"/>
              <w:rPr>
                <w:sz w:val="24"/>
                <w:szCs w:val="24"/>
              </w:rPr>
            </w:pPr>
            <w:r w:rsidRPr="0003777E">
              <w:rPr>
                <w:sz w:val="24"/>
                <w:szCs w:val="24"/>
              </w:rPr>
              <w:t>Разработка дислокации дорожных знаков и схем горизонтальной разметки</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по дорожной деятельности</w:t>
            </w:r>
          </w:p>
        </w:tc>
        <w:tc>
          <w:tcPr>
            <w:tcW w:w="1701" w:type="dxa"/>
          </w:tcPr>
          <w:p w:rsidR="00BD6EEE" w:rsidRPr="0003777E" w:rsidRDefault="00BD6EEE" w:rsidP="005018FA">
            <w:pPr>
              <w:pStyle w:val="ConsPlusNormal"/>
              <w:jc w:val="center"/>
              <w:rPr>
                <w:rFonts w:ascii="Times New Roman" w:hAnsi="Times New Roman"/>
                <w:sz w:val="24"/>
                <w:szCs w:val="24"/>
              </w:rPr>
            </w:pPr>
            <w:r w:rsidRPr="0003777E">
              <w:rPr>
                <w:rFonts w:ascii="Times New Roman" w:hAnsi="Times New Roman"/>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 xml:space="preserve">Основное       </w:t>
            </w:r>
            <w:r w:rsidRPr="0003777E">
              <w:rPr>
                <w:sz w:val="24"/>
                <w:szCs w:val="24"/>
              </w:rPr>
              <w:br/>
              <w:t>мероприятие 5.2.3.</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Установка  дорожных знаков и информационных   табло, в том  числе о едином   номере "112"  и  телефонах экстренных оперативных служб</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по дорожной деятельности</w:t>
            </w:r>
          </w:p>
        </w:tc>
        <w:tc>
          <w:tcPr>
            <w:tcW w:w="1701" w:type="dxa"/>
            <w:shd w:val="clear" w:color="auto" w:fill="auto"/>
          </w:tcPr>
          <w:p w:rsidR="00BD6EEE" w:rsidRPr="00BE5C40" w:rsidRDefault="00BD6EEE" w:rsidP="005018FA">
            <w:pPr>
              <w:pStyle w:val="ConsPlusNormal"/>
              <w:jc w:val="center"/>
              <w:rPr>
                <w:rFonts w:ascii="Times New Roman" w:hAnsi="Times New Roman"/>
                <w:sz w:val="24"/>
                <w:szCs w:val="24"/>
              </w:rPr>
            </w:pPr>
            <w:r>
              <w:rPr>
                <w:rFonts w:ascii="Times New Roman" w:hAnsi="Times New Roman"/>
                <w:sz w:val="24"/>
                <w:szCs w:val="24"/>
              </w:rPr>
              <w:t>1863121,41</w:t>
            </w:r>
          </w:p>
        </w:tc>
        <w:tc>
          <w:tcPr>
            <w:tcW w:w="1417" w:type="dxa"/>
            <w:shd w:val="clear" w:color="auto" w:fill="auto"/>
          </w:tcPr>
          <w:p w:rsidR="00BD6EEE" w:rsidRPr="00BE5C40" w:rsidRDefault="00BD6EEE" w:rsidP="005018FA">
            <w:pPr>
              <w:jc w:val="center"/>
              <w:rPr>
                <w:sz w:val="24"/>
                <w:szCs w:val="24"/>
              </w:rPr>
            </w:pPr>
            <w:r w:rsidRPr="00BE5C40">
              <w:rPr>
                <w:sz w:val="24"/>
                <w:szCs w:val="24"/>
              </w:rPr>
              <w:t>63822,00</w:t>
            </w:r>
          </w:p>
        </w:tc>
        <w:tc>
          <w:tcPr>
            <w:tcW w:w="1418" w:type="dxa"/>
            <w:shd w:val="clear" w:color="auto" w:fill="auto"/>
          </w:tcPr>
          <w:p w:rsidR="00BD6EEE" w:rsidRPr="00BE5C40" w:rsidRDefault="00BD6EEE" w:rsidP="005018FA">
            <w:pPr>
              <w:jc w:val="center"/>
              <w:rPr>
                <w:sz w:val="24"/>
                <w:szCs w:val="24"/>
              </w:rPr>
            </w:pPr>
            <w:r>
              <w:rPr>
                <w:sz w:val="24"/>
                <w:szCs w:val="24"/>
              </w:rPr>
              <w:t>525</w:t>
            </w:r>
            <w:r w:rsidRPr="00BE5C40">
              <w:rPr>
                <w:sz w:val="24"/>
                <w:szCs w:val="24"/>
              </w:rPr>
              <w:t>000,00</w:t>
            </w:r>
          </w:p>
        </w:tc>
        <w:tc>
          <w:tcPr>
            <w:tcW w:w="1417" w:type="dxa"/>
            <w:shd w:val="clear" w:color="auto" w:fill="auto"/>
          </w:tcPr>
          <w:p w:rsidR="00BD6EEE" w:rsidRPr="0003777E" w:rsidRDefault="00BD6EEE" w:rsidP="005018FA">
            <w:pPr>
              <w:jc w:val="center"/>
              <w:rPr>
                <w:sz w:val="24"/>
                <w:szCs w:val="24"/>
              </w:rPr>
            </w:pPr>
            <w:r w:rsidRPr="00890E46">
              <w:rPr>
                <w:sz w:val="24"/>
                <w:szCs w:val="24"/>
              </w:rPr>
              <w:t>534299,41</w:t>
            </w:r>
          </w:p>
        </w:tc>
        <w:tc>
          <w:tcPr>
            <w:tcW w:w="1418" w:type="dxa"/>
          </w:tcPr>
          <w:p w:rsidR="00BD6EEE" w:rsidRPr="0003777E" w:rsidRDefault="00BD6EEE" w:rsidP="005018FA">
            <w:pPr>
              <w:jc w:val="center"/>
              <w:rPr>
                <w:sz w:val="24"/>
                <w:szCs w:val="24"/>
              </w:rPr>
            </w:pPr>
            <w:r>
              <w:rPr>
                <w:sz w:val="24"/>
                <w:szCs w:val="24"/>
              </w:rPr>
              <w:t>37000</w:t>
            </w:r>
            <w:r w:rsidRPr="0003777E">
              <w:rPr>
                <w:sz w:val="24"/>
                <w:szCs w:val="24"/>
              </w:rPr>
              <w:t>0,00</w:t>
            </w:r>
          </w:p>
        </w:tc>
        <w:tc>
          <w:tcPr>
            <w:tcW w:w="1417" w:type="dxa"/>
          </w:tcPr>
          <w:p w:rsidR="00BD6EEE" w:rsidRPr="0003777E" w:rsidRDefault="00BD6EEE" w:rsidP="005018FA">
            <w:pPr>
              <w:jc w:val="center"/>
              <w:rPr>
                <w:sz w:val="24"/>
                <w:szCs w:val="24"/>
              </w:rPr>
            </w:pPr>
            <w:r>
              <w:rPr>
                <w:sz w:val="24"/>
                <w:szCs w:val="24"/>
              </w:rPr>
              <w:t>37000</w:t>
            </w:r>
            <w:r w:rsidRPr="0003777E">
              <w:rPr>
                <w:sz w:val="24"/>
                <w:szCs w:val="24"/>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 xml:space="preserve">Основное       </w:t>
            </w:r>
            <w:r w:rsidRPr="0003777E">
              <w:rPr>
                <w:sz w:val="24"/>
                <w:szCs w:val="24"/>
              </w:rPr>
              <w:br/>
              <w:t>мероприятие 5.2.4.</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Реализация народных проектов в сфере дорожной деятельности</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по дорожной деятельности</w:t>
            </w:r>
          </w:p>
        </w:tc>
        <w:tc>
          <w:tcPr>
            <w:tcW w:w="1701" w:type="dxa"/>
            <w:shd w:val="clear" w:color="auto" w:fill="auto"/>
          </w:tcPr>
          <w:p w:rsidR="00BD6EEE" w:rsidRPr="00BE5C40" w:rsidRDefault="00BD6EEE" w:rsidP="005018FA">
            <w:pPr>
              <w:pStyle w:val="ConsPlusNormal"/>
              <w:jc w:val="center"/>
              <w:rPr>
                <w:rFonts w:ascii="Times New Roman" w:hAnsi="Times New Roman"/>
                <w:sz w:val="24"/>
                <w:szCs w:val="24"/>
              </w:rPr>
            </w:pPr>
            <w:r>
              <w:rPr>
                <w:rFonts w:ascii="Times New Roman" w:hAnsi="Times New Roman"/>
                <w:sz w:val="24"/>
                <w:szCs w:val="24"/>
              </w:rPr>
              <w:t>8897407,14</w:t>
            </w:r>
          </w:p>
        </w:tc>
        <w:tc>
          <w:tcPr>
            <w:tcW w:w="1417" w:type="dxa"/>
            <w:shd w:val="clear" w:color="auto" w:fill="auto"/>
          </w:tcPr>
          <w:p w:rsidR="00BD6EEE" w:rsidRPr="00BE5C40" w:rsidRDefault="00BD6EEE" w:rsidP="005018FA">
            <w:pPr>
              <w:jc w:val="center"/>
              <w:rPr>
                <w:sz w:val="24"/>
                <w:szCs w:val="24"/>
              </w:rPr>
            </w:pPr>
            <w:r w:rsidRPr="00BE5C40">
              <w:rPr>
                <w:sz w:val="24"/>
                <w:szCs w:val="24"/>
              </w:rPr>
              <w:t>1500000,00</w:t>
            </w:r>
          </w:p>
        </w:tc>
        <w:tc>
          <w:tcPr>
            <w:tcW w:w="1418" w:type="dxa"/>
            <w:shd w:val="clear" w:color="auto" w:fill="auto"/>
          </w:tcPr>
          <w:p w:rsidR="00BD6EEE" w:rsidRPr="00BE5C40" w:rsidRDefault="00BD6EEE" w:rsidP="005018FA">
            <w:pPr>
              <w:jc w:val="center"/>
              <w:rPr>
                <w:sz w:val="24"/>
                <w:szCs w:val="24"/>
              </w:rPr>
            </w:pPr>
            <w:r w:rsidRPr="00EB1D14">
              <w:rPr>
                <w:sz w:val="24"/>
                <w:szCs w:val="24"/>
              </w:rPr>
              <w:t>1397407,14</w:t>
            </w:r>
          </w:p>
        </w:tc>
        <w:tc>
          <w:tcPr>
            <w:tcW w:w="1417" w:type="dxa"/>
            <w:shd w:val="clear" w:color="auto" w:fill="auto"/>
          </w:tcPr>
          <w:p w:rsidR="00BD6EEE" w:rsidRPr="0003777E" w:rsidRDefault="00BD6EEE" w:rsidP="005018FA">
            <w:pPr>
              <w:jc w:val="center"/>
              <w:rPr>
                <w:sz w:val="24"/>
                <w:szCs w:val="24"/>
              </w:rPr>
            </w:pPr>
            <w:r>
              <w:rPr>
                <w:sz w:val="24"/>
                <w:szCs w:val="24"/>
              </w:rPr>
              <w:t>50</w:t>
            </w:r>
            <w:r w:rsidRPr="0003777E">
              <w:rPr>
                <w:sz w:val="24"/>
                <w:szCs w:val="24"/>
              </w:rPr>
              <w:t>00000,00</w:t>
            </w:r>
          </w:p>
        </w:tc>
        <w:tc>
          <w:tcPr>
            <w:tcW w:w="1418" w:type="dxa"/>
          </w:tcPr>
          <w:p w:rsidR="00BD6EEE" w:rsidRPr="0003777E" w:rsidRDefault="00BD6EEE" w:rsidP="005018FA">
            <w:pPr>
              <w:jc w:val="center"/>
              <w:rPr>
                <w:sz w:val="24"/>
                <w:szCs w:val="24"/>
              </w:rPr>
            </w:pPr>
            <w:r>
              <w:rPr>
                <w:sz w:val="24"/>
                <w:szCs w:val="24"/>
              </w:rPr>
              <w:t>50000</w:t>
            </w:r>
            <w:r w:rsidRPr="0003777E">
              <w:rPr>
                <w:sz w:val="24"/>
                <w:szCs w:val="24"/>
              </w:rPr>
              <w:t>0,00</w:t>
            </w:r>
          </w:p>
        </w:tc>
        <w:tc>
          <w:tcPr>
            <w:tcW w:w="1417" w:type="dxa"/>
          </w:tcPr>
          <w:p w:rsidR="00BD6EEE" w:rsidRPr="0003777E" w:rsidRDefault="00BD6EEE" w:rsidP="005018FA">
            <w:pPr>
              <w:jc w:val="center"/>
              <w:rPr>
                <w:sz w:val="24"/>
                <w:szCs w:val="24"/>
              </w:rPr>
            </w:pPr>
            <w:r>
              <w:rPr>
                <w:sz w:val="24"/>
                <w:szCs w:val="24"/>
              </w:rPr>
              <w:t>50000</w:t>
            </w:r>
            <w:r w:rsidRPr="0003777E">
              <w:rPr>
                <w:sz w:val="24"/>
                <w:szCs w:val="24"/>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 xml:space="preserve">Основное       </w:t>
            </w:r>
            <w:r w:rsidRPr="0003777E">
              <w:rPr>
                <w:sz w:val="24"/>
                <w:szCs w:val="24"/>
              </w:rPr>
              <w:br/>
              <w:t>мероприятие 5.2.5.</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Оборудование и переоборудование пешеходных переходов с учетом изменений национальных стандартов, регламентирующих дорожную деятельность.</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по дорожной деятельности</w:t>
            </w:r>
          </w:p>
        </w:tc>
        <w:tc>
          <w:tcPr>
            <w:tcW w:w="1701"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lastRenderedPageBreak/>
              <w:t xml:space="preserve">Основное       </w:t>
            </w:r>
            <w:r w:rsidRPr="0003777E">
              <w:rPr>
                <w:sz w:val="24"/>
                <w:szCs w:val="24"/>
              </w:rPr>
              <w:br/>
              <w:t>мероприятие 5.2.6.</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Устройство искусственных неровностей «Лежачий полицейский» на участках автомобильных дорог вблизи расположения объектов социальной инфраструктуры</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по дорожной деятельности</w:t>
            </w:r>
          </w:p>
        </w:tc>
        <w:tc>
          <w:tcPr>
            <w:tcW w:w="1701"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r>
      <w:tr w:rsidR="00BD6EEE" w:rsidRPr="0003777E" w:rsidTr="005018FA">
        <w:tc>
          <w:tcPr>
            <w:tcW w:w="1247" w:type="dxa"/>
          </w:tcPr>
          <w:p w:rsidR="00BD6EEE" w:rsidRPr="0003777E" w:rsidRDefault="00BD6EEE" w:rsidP="005018FA">
            <w:pPr>
              <w:rPr>
                <w:sz w:val="24"/>
                <w:szCs w:val="24"/>
              </w:rPr>
            </w:pPr>
            <w:r w:rsidRPr="0003777E">
              <w:rPr>
                <w:sz w:val="24"/>
                <w:szCs w:val="24"/>
              </w:rPr>
              <w:t xml:space="preserve">Основное       </w:t>
            </w:r>
            <w:r w:rsidRPr="0003777E">
              <w:rPr>
                <w:sz w:val="24"/>
                <w:szCs w:val="24"/>
              </w:rPr>
              <w:br/>
              <w:t>мероприятие 5.2.7.</w:t>
            </w:r>
          </w:p>
        </w:tc>
        <w:tc>
          <w:tcPr>
            <w:tcW w:w="30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Выполнение комплекса работ по обеспечению транспортной безопасности объекта транспортной инфраструктуры (мост через р. Северная</w:t>
            </w:r>
            <w:r>
              <w:rPr>
                <w:rFonts w:ascii="Times New Roman" w:hAnsi="Times New Roman"/>
                <w:sz w:val="24"/>
                <w:szCs w:val="24"/>
              </w:rPr>
              <w:t xml:space="preserve"> </w:t>
            </w:r>
            <w:r w:rsidRPr="0003777E">
              <w:rPr>
                <w:rFonts w:ascii="Times New Roman" w:hAnsi="Times New Roman"/>
                <w:sz w:val="24"/>
                <w:szCs w:val="24"/>
              </w:rPr>
              <w:t>Кель</w:t>
            </w:r>
            <w:r>
              <w:rPr>
                <w:rFonts w:ascii="Times New Roman" w:hAnsi="Times New Roman"/>
                <w:sz w:val="24"/>
                <w:szCs w:val="24"/>
              </w:rPr>
              <w:t>-</w:t>
            </w:r>
            <w:r w:rsidRPr="0003777E">
              <w:rPr>
                <w:rFonts w:ascii="Times New Roman" w:hAnsi="Times New Roman"/>
                <w:sz w:val="24"/>
                <w:szCs w:val="24"/>
              </w:rPr>
              <w:t>тма)</w:t>
            </w:r>
          </w:p>
        </w:tc>
        <w:tc>
          <w:tcPr>
            <w:tcW w:w="2268" w:type="dxa"/>
          </w:tcPr>
          <w:p w:rsidR="00BD6EEE" w:rsidRPr="0003777E" w:rsidRDefault="00BD6EEE" w:rsidP="005018FA">
            <w:pPr>
              <w:pStyle w:val="ConsPlusNormal"/>
              <w:rPr>
                <w:rFonts w:ascii="Times New Roman" w:hAnsi="Times New Roman"/>
                <w:sz w:val="24"/>
                <w:szCs w:val="24"/>
              </w:rPr>
            </w:pPr>
            <w:r w:rsidRPr="0003777E">
              <w:rPr>
                <w:rFonts w:ascii="Times New Roman" w:hAnsi="Times New Roman"/>
                <w:sz w:val="24"/>
                <w:szCs w:val="24"/>
              </w:rPr>
              <w:t xml:space="preserve">Администрация МР «Усть-Куломский» в лице </w:t>
            </w:r>
            <w:r w:rsidRPr="0003777E">
              <w:rPr>
                <w:rFonts w:ascii="Times New Roman" w:eastAsiaTheme="minorEastAsia" w:hAnsi="Times New Roman"/>
                <w:sz w:val="24"/>
                <w:szCs w:val="24"/>
              </w:rPr>
              <w:t>отдела по дорожной деятельности</w:t>
            </w:r>
          </w:p>
        </w:tc>
        <w:tc>
          <w:tcPr>
            <w:tcW w:w="1701" w:type="dxa"/>
            <w:shd w:val="clear" w:color="auto" w:fill="auto"/>
          </w:tcPr>
          <w:p w:rsidR="00BD6EEE" w:rsidRPr="0003777E" w:rsidRDefault="00BD6EEE" w:rsidP="005018FA">
            <w:pPr>
              <w:jc w:val="center"/>
              <w:rPr>
                <w:sz w:val="24"/>
                <w:szCs w:val="24"/>
              </w:rPr>
            </w:pPr>
            <w:r w:rsidRPr="0003777E">
              <w:rPr>
                <w:sz w:val="24"/>
                <w:szCs w:val="24"/>
              </w:rPr>
              <w:t>1</w:t>
            </w:r>
            <w:r>
              <w:rPr>
                <w:sz w:val="24"/>
                <w:szCs w:val="24"/>
              </w:rPr>
              <w:t>1</w:t>
            </w:r>
            <w:r w:rsidRPr="0003777E">
              <w:rPr>
                <w:sz w:val="24"/>
                <w:szCs w:val="24"/>
              </w:rPr>
              <w:t>0000,00</w:t>
            </w:r>
          </w:p>
        </w:tc>
        <w:tc>
          <w:tcPr>
            <w:tcW w:w="1417" w:type="dxa"/>
            <w:shd w:val="clear" w:color="auto" w:fill="auto"/>
          </w:tcPr>
          <w:p w:rsidR="00BD6EEE" w:rsidRPr="0003777E" w:rsidRDefault="00BD6EEE" w:rsidP="005018FA">
            <w:pPr>
              <w:jc w:val="center"/>
              <w:rPr>
                <w:sz w:val="24"/>
                <w:szCs w:val="24"/>
              </w:rPr>
            </w:pPr>
            <w:r w:rsidRPr="0003777E">
              <w:rPr>
                <w:sz w:val="24"/>
                <w:szCs w:val="24"/>
              </w:rPr>
              <w:t>1</w:t>
            </w:r>
            <w:r>
              <w:rPr>
                <w:sz w:val="24"/>
                <w:szCs w:val="24"/>
              </w:rPr>
              <w:t>1</w:t>
            </w:r>
            <w:r w:rsidRPr="0003777E">
              <w:rPr>
                <w:sz w:val="24"/>
                <w:szCs w:val="24"/>
              </w:rPr>
              <w:t>0000,00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c>
          <w:tcPr>
            <w:tcW w:w="1418" w:type="dxa"/>
          </w:tcPr>
          <w:p w:rsidR="00BD6EEE" w:rsidRPr="0003777E" w:rsidRDefault="00BD6EEE" w:rsidP="005018FA">
            <w:pPr>
              <w:jc w:val="center"/>
              <w:rPr>
                <w:sz w:val="24"/>
                <w:szCs w:val="24"/>
              </w:rPr>
            </w:pPr>
            <w:r w:rsidRPr="0003777E">
              <w:rPr>
                <w:sz w:val="24"/>
                <w:szCs w:val="24"/>
              </w:rPr>
              <w:t>0,00</w:t>
            </w:r>
          </w:p>
        </w:tc>
        <w:tc>
          <w:tcPr>
            <w:tcW w:w="1417" w:type="dxa"/>
          </w:tcPr>
          <w:p w:rsidR="00BD6EEE" w:rsidRPr="0003777E" w:rsidRDefault="00BD6EEE" w:rsidP="005018FA">
            <w:pPr>
              <w:jc w:val="center"/>
              <w:rPr>
                <w:sz w:val="24"/>
                <w:szCs w:val="24"/>
              </w:rPr>
            </w:pPr>
            <w:r w:rsidRPr="0003777E">
              <w:rPr>
                <w:sz w:val="24"/>
                <w:szCs w:val="24"/>
              </w:rPr>
              <w:t>0,00</w:t>
            </w:r>
          </w:p>
        </w:tc>
      </w:tr>
    </w:tbl>
    <w:p w:rsidR="00BD6EEE" w:rsidRDefault="00BD6EEE" w:rsidP="00BD6EEE">
      <w:pPr>
        <w:pStyle w:val="ConsPlusNormal"/>
        <w:jc w:val="center"/>
        <w:rPr>
          <w:rFonts w:ascii="Times New Roman" w:hAnsi="Times New Roman"/>
          <w:b/>
          <w:sz w:val="28"/>
          <w:szCs w:val="28"/>
        </w:rPr>
      </w:pPr>
    </w:p>
    <w:p w:rsidR="00BD6EEE" w:rsidRDefault="00BD6EEE" w:rsidP="00BD6EEE">
      <w:pPr>
        <w:pStyle w:val="ConsPlusNormal"/>
        <w:jc w:val="center"/>
        <w:rPr>
          <w:rFonts w:ascii="Times New Roman" w:hAnsi="Times New Roman"/>
          <w:b/>
          <w:sz w:val="28"/>
          <w:szCs w:val="28"/>
        </w:rPr>
      </w:pPr>
    </w:p>
    <w:p w:rsidR="00BD6EEE" w:rsidRDefault="00BD6EEE" w:rsidP="00BD6EEE">
      <w:pPr>
        <w:pStyle w:val="ConsPlusNormal"/>
        <w:jc w:val="center"/>
        <w:rPr>
          <w:rFonts w:ascii="Times New Roman" w:hAnsi="Times New Roman"/>
          <w:b/>
          <w:sz w:val="28"/>
          <w:szCs w:val="28"/>
        </w:rPr>
      </w:pPr>
    </w:p>
    <w:p w:rsidR="00BD6EEE" w:rsidRPr="00C7017A" w:rsidRDefault="00BD6EEE" w:rsidP="00BD6EEE">
      <w:pPr>
        <w:pStyle w:val="ConsPlusNormal"/>
        <w:jc w:val="right"/>
        <w:outlineLvl w:val="1"/>
        <w:rPr>
          <w:rFonts w:ascii="Times New Roman" w:hAnsi="Times New Roman"/>
          <w:sz w:val="24"/>
          <w:szCs w:val="24"/>
        </w:rPr>
      </w:pPr>
      <w:r w:rsidRPr="00462E65">
        <w:rPr>
          <w:rFonts w:ascii="Times New Roman" w:hAnsi="Times New Roman"/>
          <w:sz w:val="24"/>
          <w:szCs w:val="24"/>
        </w:rPr>
        <w:t>Таблица № 4</w:t>
      </w:r>
    </w:p>
    <w:p w:rsidR="00BD6EEE" w:rsidRPr="00C7017A" w:rsidRDefault="00BD6EEE" w:rsidP="00BD6EEE">
      <w:pPr>
        <w:pStyle w:val="ConsPlusNormal"/>
        <w:jc w:val="center"/>
        <w:rPr>
          <w:rFonts w:ascii="Times New Roman" w:hAnsi="Times New Roman"/>
          <w:b/>
          <w:sz w:val="28"/>
          <w:szCs w:val="28"/>
        </w:rPr>
      </w:pPr>
      <w:bookmarkStart w:id="2" w:name="P532"/>
      <w:bookmarkEnd w:id="2"/>
      <w:r w:rsidRPr="00C7017A">
        <w:rPr>
          <w:rFonts w:ascii="Times New Roman" w:hAnsi="Times New Roman"/>
          <w:b/>
          <w:sz w:val="28"/>
          <w:szCs w:val="28"/>
        </w:rPr>
        <w:t>Ресурсное обеспечение</w:t>
      </w:r>
    </w:p>
    <w:p w:rsidR="00BD6EEE" w:rsidRPr="00C7017A" w:rsidRDefault="00BD6EEE" w:rsidP="00BD6EEE">
      <w:pPr>
        <w:pStyle w:val="ConsPlusNormal"/>
        <w:jc w:val="center"/>
        <w:rPr>
          <w:rFonts w:ascii="Times New Roman" w:hAnsi="Times New Roman"/>
          <w:b/>
          <w:sz w:val="28"/>
          <w:szCs w:val="28"/>
        </w:rPr>
      </w:pPr>
      <w:r w:rsidRPr="00C7017A">
        <w:rPr>
          <w:rFonts w:ascii="Times New Roman" w:hAnsi="Times New Roman"/>
          <w:b/>
          <w:sz w:val="28"/>
          <w:szCs w:val="28"/>
        </w:rPr>
        <w:t>и прогнозная (справочная) оценка расходов бюджета</w:t>
      </w:r>
      <w:r>
        <w:rPr>
          <w:rFonts w:ascii="Times New Roman" w:hAnsi="Times New Roman"/>
          <w:b/>
          <w:sz w:val="28"/>
          <w:szCs w:val="28"/>
        </w:rPr>
        <w:t xml:space="preserve"> </w:t>
      </w:r>
      <w:r w:rsidRPr="00C7017A">
        <w:rPr>
          <w:rFonts w:ascii="Times New Roman" w:hAnsi="Times New Roman"/>
          <w:b/>
          <w:sz w:val="28"/>
          <w:szCs w:val="28"/>
        </w:rPr>
        <w:t>муниципального образования на реализацию целей</w:t>
      </w:r>
    </w:p>
    <w:p w:rsidR="00BD6EEE" w:rsidRPr="00C7017A" w:rsidRDefault="00BD6EEE" w:rsidP="00BD6EEE">
      <w:pPr>
        <w:pStyle w:val="ConsPlusNormal"/>
        <w:jc w:val="center"/>
        <w:rPr>
          <w:rFonts w:ascii="Times New Roman" w:hAnsi="Times New Roman"/>
          <w:b/>
          <w:sz w:val="28"/>
          <w:szCs w:val="28"/>
        </w:rPr>
      </w:pPr>
      <w:r w:rsidRPr="00C7017A">
        <w:rPr>
          <w:rFonts w:ascii="Times New Roman" w:hAnsi="Times New Roman"/>
          <w:b/>
          <w:sz w:val="28"/>
          <w:szCs w:val="28"/>
        </w:rPr>
        <w:t>муниципальной программы «</w:t>
      </w:r>
      <w:r>
        <w:rPr>
          <w:rFonts w:ascii="Times New Roman" w:hAnsi="Times New Roman"/>
          <w:b/>
          <w:sz w:val="28"/>
          <w:szCs w:val="28"/>
        </w:rPr>
        <w:t>Территориальное развитие</w:t>
      </w:r>
      <w:r w:rsidRPr="00C7017A">
        <w:rPr>
          <w:rFonts w:ascii="Times New Roman" w:hAnsi="Times New Roman"/>
          <w:b/>
          <w:sz w:val="28"/>
          <w:szCs w:val="28"/>
        </w:rPr>
        <w:t>» (с учетом средств</w:t>
      </w:r>
      <w:r>
        <w:rPr>
          <w:rFonts w:ascii="Times New Roman" w:hAnsi="Times New Roman"/>
          <w:b/>
          <w:sz w:val="28"/>
          <w:szCs w:val="28"/>
        </w:rPr>
        <w:t xml:space="preserve"> </w:t>
      </w:r>
      <w:r w:rsidRPr="00C7017A">
        <w:rPr>
          <w:rFonts w:ascii="Times New Roman" w:hAnsi="Times New Roman"/>
          <w:b/>
          <w:sz w:val="28"/>
          <w:szCs w:val="28"/>
        </w:rPr>
        <w:t>межбюджетных трансфертов)</w:t>
      </w:r>
    </w:p>
    <w:p w:rsidR="00BD6EEE" w:rsidRPr="00C7017A" w:rsidRDefault="00BD6EEE" w:rsidP="00BD6EEE">
      <w:pPr>
        <w:pStyle w:val="ConsPlusNormal"/>
        <w:rPr>
          <w:b/>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47"/>
        <w:gridCol w:w="3351"/>
        <w:gridCol w:w="1843"/>
        <w:gridCol w:w="1559"/>
        <w:gridCol w:w="1418"/>
        <w:gridCol w:w="1417"/>
        <w:gridCol w:w="1560"/>
        <w:gridCol w:w="1559"/>
        <w:gridCol w:w="1559"/>
      </w:tblGrid>
      <w:tr w:rsidR="00BD6EEE" w:rsidRPr="00C7017A" w:rsidTr="005018FA">
        <w:tc>
          <w:tcPr>
            <w:tcW w:w="1247" w:type="dxa"/>
            <w:vMerge w:val="restart"/>
          </w:tcPr>
          <w:p w:rsidR="00BD6EEE" w:rsidRPr="00C7017A" w:rsidRDefault="00BD6EEE" w:rsidP="005018FA">
            <w:pPr>
              <w:pStyle w:val="ConsPlusNormal"/>
              <w:jc w:val="center"/>
              <w:rPr>
                <w:rFonts w:ascii="Times New Roman" w:hAnsi="Times New Roman"/>
                <w:sz w:val="24"/>
                <w:szCs w:val="24"/>
              </w:rPr>
            </w:pPr>
            <w:r w:rsidRPr="00C7017A">
              <w:rPr>
                <w:rFonts w:ascii="Times New Roman" w:hAnsi="Times New Roman"/>
                <w:sz w:val="24"/>
                <w:szCs w:val="24"/>
              </w:rPr>
              <w:t>Статус</w:t>
            </w:r>
          </w:p>
        </w:tc>
        <w:tc>
          <w:tcPr>
            <w:tcW w:w="3351" w:type="dxa"/>
            <w:vMerge w:val="restart"/>
          </w:tcPr>
          <w:p w:rsidR="00BD6EEE" w:rsidRPr="00C7017A" w:rsidRDefault="00BD6EEE" w:rsidP="005018FA">
            <w:pPr>
              <w:pStyle w:val="ConsPlusNormal"/>
              <w:jc w:val="center"/>
              <w:rPr>
                <w:rFonts w:ascii="Times New Roman" w:hAnsi="Times New Roman"/>
                <w:sz w:val="24"/>
                <w:szCs w:val="24"/>
              </w:rPr>
            </w:pPr>
            <w:r w:rsidRPr="00C7017A">
              <w:rPr>
                <w:rFonts w:ascii="Times New Roman" w:hAnsi="Times New Roman"/>
                <w:sz w:val="24"/>
                <w:szCs w:val="24"/>
              </w:rPr>
              <w:t xml:space="preserve">Наименование муниципальной </w:t>
            </w:r>
            <w:r w:rsidRPr="00C7017A">
              <w:rPr>
                <w:rFonts w:ascii="Times New Roman" w:hAnsi="Times New Roman"/>
                <w:sz w:val="24"/>
                <w:szCs w:val="24"/>
              </w:rPr>
              <w:lastRenderedPageBreak/>
              <w:t>программы, подпрограммы, ВЦП, основного мероприятия</w:t>
            </w:r>
          </w:p>
        </w:tc>
        <w:tc>
          <w:tcPr>
            <w:tcW w:w="1843" w:type="dxa"/>
            <w:vMerge w:val="restart"/>
          </w:tcPr>
          <w:p w:rsidR="00BD6EEE" w:rsidRPr="00C7017A" w:rsidRDefault="00BD6EEE" w:rsidP="005018FA">
            <w:pPr>
              <w:pStyle w:val="ConsPlusNormal"/>
              <w:jc w:val="center"/>
              <w:rPr>
                <w:rFonts w:ascii="Times New Roman" w:hAnsi="Times New Roman"/>
                <w:sz w:val="24"/>
                <w:szCs w:val="24"/>
              </w:rPr>
            </w:pPr>
            <w:r w:rsidRPr="00C7017A">
              <w:rPr>
                <w:rFonts w:ascii="Times New Roman" w:hAnsi="Times New Roman"/>
                <w:sz w:val="24"/>
                <w:szCs w:val="24"/>
              </w:rPr>
              <w:lastRenderedPageBreak/>
              <w:t xml:space="preserve">Источник </w:t>
            </w:r>
            <w:r w:rsidRPr="00C7017A">
              <w:rPr>
                <w:rFonts w:ascii="Times New Roman" w:hAnsi="Times New Roman"/>
                <w:sz w:val="24"/>
                <w:szCs w:val="24"/>
              </w:rPr>
              <w:lastRenderedPageBreak/>
              <w:t>финансирования</w:t>
            </w:r>
          </w:p>
        </w:tc>
        <w:tc>
          <w:tcPr>
            <w:tcW w:w="9072" w:type="dxa"/>
            <w:gridSpan w:val="6"/>
          </w:tcPr>
          <w:p w:rsidR="00BD6EEE" w:rsidRPr="00C7017A" w:rsidRDefault="00BD6EEE" w:rsidP="005018FA">
            <w:pPr>
              <w:pStyle w:val="ConsPlusNormal"/>
              <w:jc w:val="center"/>
              <w:rPr>
                <w:rFonts w:ascii="Times New Roman" w:hAnsi="Times New Roman"/>
                <w:sz w:val="24"/>
                <w:szCs w:val="24"/>
              </w:rPr>
            </w:pPr>
            <w:r w:rsidRPr="00C7017A">
              <w:rPr>
                <w:rFonts w:ascii="Times New Roman" w:hAnsi="Times New Roman"/>
                <w:sz w:val="24"/>
                <w:szCs w:val="24"/>
              </w:rPr>
              <w:lastRenderedPageBreak/>
              <w:t>Оценка расходов, руб.</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vMerge/>
          </w:tcPr>
          <w:p w:rsidR="00BD6EEE" w:rsidRPr="00C7017A" w:rsidRDefault="00BD6EEE" w:rsidP="005018FA">
            <w:pPr>
              <w:rPr>
                <w:sz w:val="24"/>
                <w:szCs w:val="24"/>
              </w:rPr>
            </w:pPr>
          </w:p>
        </w:tc>
        <w:tc>
          <w:tcPr>
            <w:tcW w:w="1559" w:type="dxa"/>
          </w:tcPr>
          <w:p w:rsidR="00BD6EEE" w:rsidRPr="00C7017A" w:rsidRDefault="00BD6EEE" w:rsidP="005018FA">
            <w:pPr>
              <w:pStyle w:val="ConsPlusNormal"/>
              <w:jc w:val="center"/>
              <w:rPr>
                <w:rFonts w:ascii="Times New Roman" w:hAnsi="Times New Roman"/>
                <w:sz w:val="24"/>
                <w:szCs w:val="24"/>
              </w:rPr>
            </w:pPr>
            <w:r w:rsidRPr="00C7017A">
              <w:rPr>
                <w:rFonts w:ascii="Times New Roman" w:hAnsi="Times New Roman"/>
                <w:sz w:val="24"/>
                <w:szCs w:val="24"/>
              </w:rPr>
              <w:t xml:space="preserve">Всего </w:t>
            </w:r>
          </w:p>
        </w:tc>
        <w:tc>
          <w:tcPr>
            <w:tcW w:w="1418" w:type="dxa"/>
          </w:tcPr>
          <w:p w:rsidR="00BD6EEE" w:rsidRPr="00D45896" w:rsidRDefault="00BD6EEE" w:rsidP="005018FA">
            <w:pPr>
              <w:pStyle w:val="ConsPlusNormal"/>
              <w:jc w:val="center"/>
              <w:rPr>
                <w:rFonts w:ascii="Times New Roman" w:hAnsi="Times New Roman"/>
                <w:b/>
                <w:sz w:val="24"/>
                <w:szCs w:val="24"/>
              </w:rPr>
            </w:pPr>
            <w:r w:rsidRPr="00D45896">
              <w:rPr>
                <w:rFonts w:ascii="Times New Roman" w:hAnsi="Times New Roman"/>
                <w:b/>
                <w:sz w:val="24"/>
                <w:szCs w:val="24"/>
              </w:rPr>
              <w:t>2022</w:t>
            </w:r>
          </w:p>
        </w:tc>
        <w:tc>
          <w:tcPr>
            <w:tcW w:w="1417" w:type="dxa"/>
          </w:tcPr>
          <w:p w:rsidR="00BD6EEE" w:rsidRPr="00D45896" w:rsidRDefault="00BD6EEE" w:rsidP="005018FA">
            <w:pPr>
              <w:pStyle w:val="ConsPlusNormal"/>
              <w:jc w:val="center"/>
              <w:rPr>
                <w:rFonts w:ascii="Times New Roman" w:hAnsi="Times New Roman"/>
                <w:b/>
                <w:sz w:val="24"/>
                <w:szCs w:val="24"/>
              </w:rPr>
            </w:pPr>
            <w:r w:rsidRPr="00D45896">
              <w:rPr>
                <w:rFonts w:ascii="Times New Roman" w:hAnsi="Times New Roman"/>
                <w:b/>
                <w:sz w:val="24"/>
                <w:szCs w:val="24"/>
              </w:rPr>
              <w:t>2023</w:t>
            </w:r>
          </w:p>
        </w:tc>
        <w:tc>
          <w:tcPr>
            <w:tcW w:w="1560" w:type="dxa"/>
          </w:tcPr>
          <w:p w:rsidR="00BD6EEE" w:rsidRPr="00D45896" w:rsidRDefault="00BD6EEE" w:rsidP="005018FA">
            <w:pPr>
              <w:pStyle w:val="ConsPlusNormal"/>
              <w:jc w:val="center"/>
              <w:rPr>
                <w:rFonts w:ascii="Times New Roman" w:hAnsi="Times New Roman"/>
                <w:b/>
                <w:sz w:val="24"/>
                <w:szCs w:val="24"/>
              </w:rPr>
            </w:pPr>
            <w:r w:rsidRPr="00D45896">
              <w:rPr>
                <w:rFonts w:ascii="Times New Roman" w:hAnsi="Times New Roman"/>
                <w:b/>
                <w:sz w:val="24"/>
                <w:szCs w:val="24"/>
              </w:rPr>
              <w:t>2024</w:t>
            </w:r>
          </w:p>
        </w:tc>
        <w:tc>
          <w:tcPr>
            <w:tcW w:w="1559" w:type="dxa"/>
          </w:tcPr>
          <w:p w:rsidR="00BD6EEE" w:rsidRPr="00D45896" w:rsidRDefault="00BD6EEE" w:rsidP="005018FA">
            <w:pPr>
              <w:pStyle w:val="ConsPlusNormal"/>
              <w:jc w:val="center"/>
              <w:rPr>
                <w:rFonts w:ascii="Times New Roman" w:hAnsi="Times New Roman"/>
                <w:b/>
                <w:sz w:val="24"/>
                <w:szCs w:val="24"/>
              </w:rPr>
            </w:pPr>
            <w:r w:rsidRPr="00D45896">
              <w:rPr>
                <w:rFonts w:ascii="Times New Roman" w:hAnsi="Times New Roman"/>
                <w:b/>
                <w:sz w:val="24"/>
                <w:szCs w:val="24"/>
              </w:rPr>
              <w:t>2025</w:t>
            </w:r>
          </w:p>
        </w:tc>
        <w:tc>
          <w:tcPr>
            <w:tcW w:w="1559" w:type="dxa"/>
          </w:tcPr>
          <w:p w:rsidR="00BD6EEE" w:rsidRPr="00D45896" w:rsidRDefault="00BD6EEE" w:rsidP="005018FA">
            <w:pPr>
              <w:pStyle w:val="ConsPlusNormal"/>
              <w:jc w:val="center"/>
              <w:rPr>
                <w:rFonts w:ascii="Times New Roman" w:hAnsi="Times New Roman"/>
                <w:b/>
                <w:sz w:val="24"/>
                <w:szCs w:val="24"/>
              </w:rPr>
            </w:pPr>
            <w:r w:rsidRPr="00D45896">
              <w:rPr>
                <w:rFonts w:ascii="Times New Roman" w:hAnsi="Times New Roman"/>
                <w:b/>
                <w:sz w:val="24"/>
                <w:szCs w:val="24"/>
              </w:rPr>
              <w:t>2026</w:t>
            </w:r>
          </w:p>
        </w:tc>
      </w:tr>
      <w:tr w:rsidR="00BD6EEE" w:rsidRPr="00C7017A" w:rsidTr="005018FA">
        <w:tc>
          <w:tcPr>
            <w:tcW w:w="1247" w:type="dxa"/>
          </w:tcPr>
          <w:p w:rsidR="00BD6EEE" w:rsidRPr="00C7017A" w:rsidRDefault="00BD6EEE" w:rsidP="005018FA">
            <w:pPr>
              <w:pStyle w:val="ConsPlusNormal"/>
              <w:jc w:val="center"/>
              <w:rPr>
                <w:rFonts w:ascii="Times New Roman" w:hAnsi="Times New Roman"/>
                <w:sz w:val="24"/>
                <w:szCs w:val="24"/>
              </w:rPr>
            </w:pPr>
            <w:r w:rsidRPr="00C7017A">
              <w:rPr>
                <w:rFonts w:ascii="Times New Roman" w:hAnsi="Times New Roman"/>
                <w:sz w:val="24"/>
                <w:szCs w:val="24"/>
              </w:rPr>
              <w:lastRenderedPageBreak/>
              <w:t>1</w:t>
            </w:r>
          </w:p>
        </w:tc>
        <w:tc>
          <w:tcPr>
            <w:tcW w:w="3351" w:type="dxa"/>
          </w:tcPr>
          <w:p w:rsidR="00BD6EEE" w:rsidRPr="00C7017A" w:rsidRDefault="00BD6EEE" w:rsidP="005018FA">
            <w:pPr>
              <w:pStyle w:val="ConsPlusNormal"/>
              <w:jc w:val="center"/>
              <w:rPr>
                <w:rFonts w:ascii="Times New Roman" w:hAnsi="Times New Roman"/>
                <w:sz w:val="24"/>
                <w:szCs w:val="24"/>
              </w:rPr>
            </w:pPr>
            <w:r w:rsidRPr="00C7017A">
              <w:rPr>
                <w:rFonts w:ascii="Times New Roman" w:hAnsi="Times New Roman"/>
                <w:sz w:val="24"/>
                <w:szCs w:val="24"/>
              </w:rPr>
              <w:t>2</w:t>
            </w:r>
          </w:p>
        </w:tc>
        <w:tc>
          <w:tcPr>
            <w:tcW w:w="1843" w:type="dxa"/>
          </w:tcPr>
          <w:p w:rsidR="00BD6EEE" w:rsidRPr="00C7017A" w:rsidRDefault="00BD6EEE" w:rsidP="005018FA">
            <w:pPr>
              <w:pStyle w:val="ConsPlusNormal"/>
              <w:jc w:val="center"/>
              <w:rPr>
                <w:rFonts w:ascii="Times New Roman" w:hAnsi="Times New Roman"/>
                <w:sz w:val="24"/>
                <w:szCs w:val="24"/>
              </w:rPr>
            </w:pPr>
            <w:r w:rsidRPr="00C7017A">
              <w:rPr>
                <w:rFonts w:ascii="Times New Roman" w:hAnsi="Times New Roman"/>
                <w:sz w:val="24"/>
                <w:szCs w:val="24"/>
              </w:rPr>
              <w:t>3</w:t>
            </w:r>
          </w:p>
        </w:tc>
        <w:tc>
          <w:tcPr>
            <w:tcW w:w="1559" w:type="dxa"/>
          </w:tcPr>
          <w:p w:rsidR="00BD6EEE" w:rsidRPr="00C7017A" w:rsidRDefault="00BD6EEE" w:rsidP="005018FA">
            <w:pPr>
              <w:pStyle w:val="ConsPlusNormal"/>
              <w:jc w:val="center"/>
              <w:rPr>
                <w:rFonts w:ascii="Times New Roman" w:hAnsi="Times New Roman"/>
                <w:sz w:val="24"/>
                <w:szCs w:val="24"/>
              </w:rPr>
            </w:pPr>
            <w:r w:rsidRPr="00C7017A">
              <w:rPr>
                <w:rFonts w:ascii="Times New Roman" w:hAnsi="Times New Roman"/>
                <w:sz w:val="24"/>
                <w:szCs w:val="24"/>
              </w:rPr>
              <w:t>4</w:t>
            </w:r>
          </w:p>
        </w:tc>
        <w:tc>
          <w:tcPr>
            <w:tcW w:w="1418" w:type="dxa"/>
          </w:tcPr>
          <w:p w:rsidR="00BD6EEE" w:rsidRPr="00C7017A" w:rsidRDefault="00BD6EEE" w:rsidP="005018FA">
            <w:pPr>
              <w:pStyle w:val="ConsPlusNormal"/>
              <w:jc w:val="center"/>
              <w:rPr>
                <w:rFonts w:ascii="Times New Roman" w:hAnsi="Times New Roman"/>
                <w:sz w:val="24"/>
                <w:szCs w:val="24"/>
              </w:rPr>
            </w:pPr>
            <w:r w:rsidRPr="00C7017A">
              <w:rPr>
                <w:rFonts w:ascii="Times New Roman" w:hAnsi="Times New Roman"/>
                <w:sz w:val="24"/>
                <w:szCs w:val="24"/>
              </w:rPr>
              <w:t>5</w:t>
            </w:r>
          </w:p>
        </w:tc>
        <w:tc>
          <w:tcPr>
            <w:tcW w:w="1417" w:type="dxa"/>
          </w:tcPr>
          <w:p w:rsidR="00BD6EEE" w:rsidRPr="00C7017A" w:rsidRDefault="00BD6EEE" w:rsidP="005018FA">
            <w:pPr>
              <w:pStyle w:val="ConsPlusNormal"/>
              <w:jc w:val="center"/>
              <w:rPr>
                <w:rFonts w:ascii="Times New Roman" w:hAnsi="Times New Roman"/>
                <w:sz w:val="24"/>
                <w:szCs w:val="24"/>
              </w:rPr>
            </w:pPr>
            <w:r w:rsidRPr="00C7017A">
              <w:rPr>
                <w:rFonts w:ascii="Times New Roman" w:hAnsi="Times New Roman"/>
                <w:sz w:val="24"/>
                <w:szCs w:val="24"/>
              </w:rPr>
              <w:t>6</w:t>
            </w:r>
          </w:p>
        </w:tc>
        <w:tc>
          <w:tcPr>
            <w:tcW w:w="1560" w:type="dxa"/>
          </w:tcPr>
          <w:p w:rsidR="00BD6EEE" w:rsidRPr="00C7017A" w:rsidRDefault="00BD6EEE" w:rsidP="005018FA">
            <w:pPr>
              <w:pStyle w:val="ConsPlusNormal"/>
              <w:jc w:val="center"/>
              <w:rPr>
                <w:rFonts w:ascii="Times New Roman" w:hAnsi="Times New Roman"/>
                <w:sz w:val="24"/>
                <w:szCs w:val="24"/>
              </w:rPr>
            </w:pPr>
            <w:r w:rsidRPr="00C7017A">
              <w:rPr>
                <w:rFonts w:ascii="Times New Roman" w:hAnsi="Times New Roman"/>
                <w:sz w:val="24"/>
                <w:szCs w:val="24"/>
              </w:rPr>
              <w:t>7</w:t>
            </w:r>
          </w:p>
        </w:tc>
        <w:tc>
          <w:tcPr>
            <w:tcW w:w="1559" w:type="dxa"/>
          </w:tcPr>
          <w:p w:rsidR="00BD6EEE" w:rsidRPr="00C7017A" w:rsidRDefault="00BD6EEE" w:rsidP="005018FA">
            <w:pPr>
              <w:pStyle w:val="ConsPlusNormal"/>
              <w:jc w:val="center"/>
              <w:rPr>
                <w:rFonts w:ascii="Times New Roman" w:hAnsi="Times New Roman"/>
                <w:sz w:val="24"/>
                <w:szCs w:val="24"/>
              </w:rPr>
            </w:pPr>
            <w:r w:rsidRPr="00C7017A">
              <w:rPr>
                <w:rFonts w:ascii="Times New Roman" w:hAnsi="Times New Roman"/>
                <w:sz w:val="24"/>
                <w:szCs w:val="24"/>
              </w:rPr>
              <w:t>8</w:t>
            </w:r>
          </w:p>
        </w:tc>
        <w:tc>
          <w:tcPr>
            <w:tcW w:w="1559" w:type="dxa"/>
          </w:tcPr>
          <w:p w:rsidR="00BD6EEE" w:rsidRPr="00C7017A" w:rsidRDefault="00BD6EEE" w:rsidP="005018FA">
            <w:pPr>
              <w:pStyle w:val="ConsPlusNormal"/>
              <w:jc w:val="center"/>
              <w:rPr>
                <w:rFonts w:ascii="Times New Roman" w:hAnsi="Times New Roman"/>
                <w:sz w:val="24"/>
                <w:szCs w:val="24"/>
              </w:rPr>
            </w:pPr>
          </w:p>
        </w:tc>
      </w:tr>
      <w:tr w:rsidR="00BD6EEE" w:rsidRPr="00C7017A" w:rsidTr="005018FA">
        <w:tc>
          <w:tcPr>
            <w:tcW w:w="1247" w:type="dxa"/>
            <w:vMerge w:val="restart"/>
          </w:tcPr>
          <w:p w:rsidR="00BD6EEE" w:rsidRPr="00335B24" w:rsidRDefault="00BD6EEE" w:rsidP="005018FA">
            <w:pPr>
              <w:pStyle w:val="ConsPlusNormal"/>
              <w:rPr>
                <w:rFonts w:ascii="Times New Roman" w:hAnsi="Times New Roman"/>
                <w:b/>
                <w:sz w:val="24"/>
                <w:szCs w:val="24"/>
              </w:rPr>
            </w:pPr>
            <w:r w:rsidRPr="00335B24">
              <w:rPr>
                <w:rFonts w:ascii="Times New Roman" w:hAnsi="Times New Roman"/>
                <w:b/>
                <w:sz w:val="24"/>
                <w:szCs w:val="24"/>
              </w:rPr>
              <w:t>Муниципальная программа</w:t>
            </w:r>
          </w:p>
        </w:tc>
        <w:tc>
          <w:tcPr>
            <w:tcW w:w="3351" w:type="dxa"/>
            <w:vMerge w:val="restart"/>
          </w:tcPr>
          <w:p w:rsidR="00BD6EEE" w:rsidRPr="00335B24" w:rsidRDefault="00BD6EEE" w:rsidP="005018FA">
            <w:pPr>
              <w:pStyle w:val="ConsPlusNormal"/>
              <w:rPr>
                <w:rFonts w:ascii="Times New Roman" w:hAnsi="Times New Roman"/>
                <w:b/>
                <w:sz w:val="24"/>
                <w:szCs w:val="24"/>
              </w:rPr>
            </w:pPr>
            <w:r w:rsidRPr="00335B24">
              <w:rPr>
                <w:rFonts w:ascii="Times New Roman" w:hAnsi="Times New Roman"/>
                <w:b/>
                <w:sz w:val="24"/>
                <w:szCs w:val="24"/>
              </w:rPr>
              <w:t>«</w:t>
            </w:r>
            <w:r>
              <w:rPr>
                <w:rFonts w:ascii="Times New Roman" w:hAnsi="Times New Roman"/>
                <w:b/>
                <w:sz w:val="24"/>
                <w:szCs w:val="24"/>
              </w:rPr>
              <w:t>Территориальное развитие</w:t>
            </w:r>
            <w:r w:rsidRPr="00335B24">
              <w:rPr>
                <w:rFonts w:ascii="Times New Roman" w:hAnsi="Times New Roman"/>
                <w:b/>
                <w:sz w:val="24"/>
                <w:szCs w:val="24"/>
              </w:rPr>
              <w:t>»</w:t>
            </w:r>
          </w:p>
          <w:p w:rsidR="00BD6EEE" w:rsidRPr="00335B24" w:rsidRDefault="00BD6EEE" w:rsidP="005018FA">
            <w:pPr>
              <w:pStyle w:val="ConsPlusNormal"/>
              <w:rPr>
                <w:rFonts w:ascii="Times New Roman" w:hAnsi="Times New Roman"/>
                <w:b/>
                <w:sz w:val="24"/>
                <w:szCs w:val="24"/>
              </w:rPr>
            </w:pPr>
          </w:p>
        </w:tc>
        <w:tc>
          <w:tcPr>
            <w:tcW w:w="1843" w:type="dxa"/>
          </w:tcPr>
          <w:p w:rsidR="00BD6EEE" w:rsidRPr="00335B24" w:rsidRDefault="00BD6EEE" w:rsidP="005018FA">
            <w:pPr>
              <w:pStyle w:val="ConsPlusNormal"/>
              <w:rPr>
                <w:rFonts w:ascii="Times New Roman" w:hAnsi="Times New Roman"/>
                <w:b/>
                <w:sz w:val="24"/>
                <w:szCs w:val="24"/>
              </w:rPr>
            </w:pPr>
            <w:r w:rsidRPr="00335B24">
              <w:rPr>
                <w:rFonts w:ascii="Times New Roman" w:hAnsi="Times New Roman"/>
                <w:b/>
                <w:sz w:val="24"/>
                <w:szCs w:val="24"/>
              </w:rPr>
              <w:t>Всего</w:t>
            </w:r>
          </w:p>
        </w:tc>
        <w:tc>
          <w:tcPr>
            <w:tcW w:w="1559" w:type="dxa"/>
            <w:shd w:val="clear" w:color="auto" w:fill="FDE9D9" w:themeFill="accent6" w:themeFillTint="33"/>
          </w:tcPr>
          <w:p w:rsidR="00BD6EEE" w:rsidRPr="00282E12" w:rsidRDefault="00BD6EEE" w:rsidP="005018FA">
            <w:pPr>
              <w:pStyle w:val="ConsPlusNormal"/>
              <w:rPr>
                <w:rFonts w:ascii="Times New Roman" w:hAnsi="Times New Roman"/>
                <w:b/>
                <w:sz w:val="22"/>
              </w:rPr>
            </w:pPr>
            <w:r>
              <w:rPr>
                <w:rFonts w:ascii="Times New Roman" w:hAnsi="Times New Roman"/>
                <w:b/>
                <w:sz w:val="22"/>
              </w:rPr>
              <w:t>1532052700,27</w:t>
            </w:r>
          </w:p>
        </w:tc>
        <w:tc>
          <w:tcPr>
            <w:tcW w:w="1418" w:type="dxa"/>
            <w:shd w:val="clear" w:color="auto" w:fill="auto"/>
          </w:tcPr>
          <w:p w:rsidR="00BD6EEE" w:rsidRPr="00282E12" w:rsidRDefault="00BD6EEE" w:rsidP="005018FA">
            <w:pPr>
              <w:pStyle w:val="ConsPlusNormal"/>
              <w:jc w:val="center"/>
              <w:rPr>
                <w:rFonts w:ascii="Times New Roman" w:hAnsi="Times New Roman"/>
                <w:b/>
                <w:sz w:val="22"/>
              </w:rPr>
            </w:pPr>
            <w:r w:rsidRPr="00282E12">
              <w:rPr>
                <w:rFonts w:ascii="Times New Roman" w:eastAsiaTheme="minorEastAsia" w:hAnsi="Times New Roman"/>
                <w:b/>
                <w:sz w:val="22"/>
              </w:rPr>
              <w:t>344750465,91</w:t>
            </w:r>
          </w:p>
        </w:tc>
        <w:tc>
          <w:tcPr>
            <w:tcW w:w="1417" w:type="dxa"/>
            <w:shd w:val="clear" w:color="auto" w:fill="auto"/>
          </w:tcPr>
          <w:p w:rsidR="00BD6EEE" w:rsidRPr="00282E12" w:rsidRDefault="00BD6EEE" w:rsidP="005018FA">
            <w:pPr>
              <w:jc w:val="center"/>
              <w:rPr>
                <w:sz w:val="22"/>
                <w:szCs w:val="22"/>
              </w:rPr>
            </w:pPr>
            <w:r>
              <w:rPr>
                <w:rFonts w:eastAsiaTheme="minorEastAsia"/>
                <w:b/>
                <w:sz w:val="22"/>
                <w:szCs w:val="22"/>
              </w:rPr>
              <w:t>373408445,59</w:t>
            </w:r>
          </w:p>
        </w:tc>
        <w:tc>
          <w:tcPr>
            <w:tcW w:w="1560" w:type="dxa"/>
            <w:shd w:val="clear" w:color="auto" w:fill="FDE9D9" w:themeFill="accent6" w:themeFillTint="33"/>
          </w:tcPr>
          <w:p w:rsidR="00BD6EEE" w:rsidRPr="00282E12" w:rsidRDefault="00BD6EEE" w:rsidP="005018FA">
            <w:pPr>
              <w:jc w:val="center"/>
              <w:rPr>
                <w:sz w:val="22"/>
                <w:szCs w:val="22"/>
              </w:rPr>
            </w:pPr>
            <w:r>
              <w:rPr>
                <w:rFonts w:eastAsiaTheme="minorEastAsia"/>
                <w:b/>
                <w:sz w:val="22"/>
                <w:szCs w:val="22"/>
              </w:rPr>
              <w:t>462767867,44</w:t>
            </w:r>
          </w:p>
        </w:tc>
        <w:tc>
          <w:tcPr>
            <w:tcW w:w="1559" w:type="dxa"/>
            <w:shd w:val="clear" w:color="auto" w:fill="auto"/>
          </w:tcPr>
          <w:p w:rsidR="00BD6EEE" w:rsidRPr="00282E12" w:rsidRDefault="00BD6EEE" w:rsidP="005018FA">
            <w:pPr>
              <w:pStyle w:val="ConsPlusNormal"/>
              <w:rPr>
                <w:rFonts w:ascii="Times New Roman" w:hAnsi="Times New Roman"/>
                <w:b/>
                <w:sz w:val="22"/>
              </w:rPr>
            </w:pPr>
            <w:r>
              <w:rPr>
                <w:rFonts w:ascii="Times New Roman" w:eastAsiaTheme="minorEastAsia" w:hAnsi="Times New Roman"/>
                <w:b/>
                <w:sz w:val="22"/>
              </w:rPr>
              <w:t>251936969,71</w:t>
            </w:r>
          </w:p>
        </w:tc>
        <w:tc>
          <w:tcPr>
            <w:tcW w:w="1559" w:type="dxa"/>
            <w:shd w:val="clear" w:color="auto" w:fill="auto"/>
          </w:tcPr>
          <w:p w:rsidR="00BD6EEE" w:rsidRPr="00282E12" w:rsidRDefault="00BD6EEE" w:rsidP="005018FA">
            <w:pPr>
              <w:pStyle w:val="ConsPlusNormal"/>
              <w:jc w:val="center"/>
              <w:rPr>
                <w:rFonts w:ascii="Times New Roman" w:hAnsi="Times New Roman"/>
                <w:b/>
                <w:sz w:val="22"/>
              </w:rPr>
            </w:pPr>
            <w:r>
              <w:rPr>
                <w:rFonts w:ascii="Times New Roman" w:eastAsiaTheme="minorEastAsia" w:hAnsi="Times New Roman"/>
                <w:b/>
                <w:sz w:val="22"/>
              </w:rPr>
              <w:t>98988951,62</w:t>
            </w:r>
          </w:p>
        </w:tc>
      </w:tr>
      <w:tr w:rsidR="00BD6EEE" w:rsidRPr="00C7017A" w:rsidTr="005018FA">
        <w:tc>
          <w:tcPr>
            <w:tcW w:w="1247" w:type="dxa"/>
            <w:vMerge/>
          </w:tcPr>
          <w:p w:rsidR="00BD6EEE" w:rsidRPr="00335B24" w:rsidRDefault="00BD6EEE" w:rsidP="005018FA">
            <w:pPr>
              <w:rPr>
                <w:b/>
                <w:sz w:val="24"/>
                <w:szCs w:val="24"/>
              </w:rPr>
            </w:pPr>
          </w:p>
        </w:tc>
        <w:tc>
          <w:tcPr>
            <w:tcW w:w="3351" w:type="dxa"/>
            <w:vMerge/>
          </w:tcPr>
          <w:p w:rsidR="00BD6EEE" w:rsidRPr="00335B24" w:rsidRDefault="00BD6EEE" w:rsidP="005018FA">
            <w:pPr>
              <w:rPr>
                <w:b/>
                <w:sz w:val="24"/>
                <w:szCs w:val="24"/>
              </w:rPr>
            </w:pPr>
          </w:p>
        </w:tc>
        <w:tc>
          <w:tcPr>
            <w:tcW w:w="1843" w:type="dxa"/>
          </w:tcPr>
          <w:p w:rsidR="00BD6EEE" w:rsidRPr="00335B24" w:rsidRDefault="00BD6EEE" w:rsidP="005018FA">
            <w:pPr>
              <w:pStyle w:val="ConsPlusNormal"/>
              <w:rPr>
                <w:rFonts w:ascii="Times New Roman" w:hAnsi="Times New Roman"/>
                <w:b/>
                <w:sz w:val="24"/>
                <w:szCs w:val="24"/>
              </w:rPr>
            </w:pPr>
            <w:r w:rsidRPr="00335B24">
              <w:rPr>
                <w:rFonts w:ascii="Times New Roman" w:hAnsi="Times New Roman"/>
                <w:b/>
                <w:sz w:val="24"/>
                <w:szCs w:val="24"/>
              </w:rPr>
              <w:t>в том числе:</w:t>
            </w:r>
          </w:p>
        </w:tc>
        <w:tc>
          <w:tcPr>
            <w:tcW w:w="1559" w:type="dxa"/>
            <w:shd w:val="clear" w:color="auto" w:fill="auto"/>
          </w:tcPr>
          <w:p w:rsidR="00BD6EEE" w:rsidRPr="00287FC5" w:rsidRDefault="00BD6EEE" w:rsidP="005018FA">
            <w:pPr>
              <w:pStyle w:val="ConsPlusNormal"/>
              <w:rPr>
                <w:rFonts w:ascii="Times New Roman" w:hAnsi="Times New Roman"/>
                <w:sz w:val="22"/>
              </w:rPr>
            </w:pPr>
          </w:p>
        </w:tc>
        <w:tc>
          <w:tcPr>
            <w:tcW w:w="1418" w:type="dxa"/>
            <w:shd w:val="clear" w:color="auto" w:fill="auto"/>
          </w:tcPr>
          <w:p w:rsidR="00BD6EEE" w:rsidRPr="00287FC5" w:rsidRDefault="00BD6EEE" w:rsidP="005018FA">
            <w:pPr>
              <w:pStyle w:val="ConsPlusNormal"/>
              <w:rPr>
                <w:rFonts w:ascii="Times New Roman" w:hAnsi="Times New Roman"/>
                <w:sz w:val="22"/>
              </w:rPr>
            </w:pPr>
          </w:p>
        </w:tc>
        <w:tc>
          <w:tcPr>
            <w:tcW w:w="1417" w:type="dxa"/>
            <w:shd w:val="clear" w:color="auto" w:fill="auto"/>
          </w:tcPr>
          <w:p w:rsidR="00BD6EEE" w:rsidRPr="00287FC5" w:rsidRDefault="00BD6EEE" w:rsidP="005018FA">
            <w:pPr>
              <w:pStyle w:val="ConsPlusNormal"/>
              <w:rPr>
                <w:rFonts w:ascii="Times New Roman" w:hAnsi="Times New Roman"/>
                <w:sz w:val="22"/>
              </w:rPr>
            </w:pPr>
          </w:p>
        </w:tc>
        <w:tc>
          <w:tcPr>
            <w:tcW w:w="1560" w:type="dxa"/>
            <w:shd w:val="clear" w:color="auto" w:fill="auto"/>
          </w:tcPr>
          <w:p w:rsidR="00BD6EEE" w:rsidRPr="00287FC5" w:rsidRDefault="00BD6EEE" w:rsidP="005018FA">
            <w:pPr>
              <w:pStyle w:val="ConsPlusNormal"/>
              <w:jc w:val="center"/>
              <w:rPr>
                <w:rFonts w:ascii="Times New Roman" w:hAnsi="Times New Roman"/>
                <w:sz w:val="22"/>
              </w:rPr>
            </w:pPr>
          </w:p>
        </w:tc>
        <w:tc>
          <w:tcPr>
            <w:tcW w:w="1559" w:type="dxa"/>
            <w:shd w:val="clear" w:color="auto" w:fill="auto"/>
          </w:tcPr>
          <w:p w:rsidR="00BD6EEE" w:rsidRPr="00287FC5" w:rsidRDefault="00BD6EEE" w:rsidP="005018FA">
            <w:pPr>
              <w:pStyle w:val="ConsPlusNormal"/>
              <w:jc w:val="center"/>
              <w:rPr>
                <w:rFonts w:ascii="Times New Roman" w:hAnsi="Times New Roman"/>
                <w:sz w:val="22"/>
              </w:rPr>
            </w:pPr>
          </w:p>
        </w:tc>
        <w:tc>
          <w:tcPr>
            <w:tcW w:w="1559" w:type="dxa"/>
            <w:shd w:val="clear" w:color="auto" w:fill="auto"/>
          </w:tcPr>
          <w:p w:rsidR="00BD6EEE" w:rsidRPr="00287FC5" w:rsidRDefault="00BD6EEE" w:rsidP="005018FA">
            <w:pPr>
              <w:pStyle w:val="ConsPlusNormal"/>
              <w:jc w:val="center"/>
              <w:rPr>
                <w:rFonts w:ascii="Times New Roman" w:hAnsi="Times New Roman"/>
                <w:sz w:val="22"/>
              </w:rPr>
            </w:pPr>
          </w:p>
        </w:tc>
      </w:tr>
      <w:tr w:rsidR="00BD6EEE" w:rsidRPr="00C7017A" w:rsidTr="005018FA">
        <w:tc>
          <w:tcPr>
            <w:tcW w:w="1247" w:type="dxa"/>
            <w:vMerge/>
          </w:tcPr>
          <w:p w:rsidR="00BD6EEE" w:rsidRPr="00335B24" w:rsidRDefault="00BD6EEE" w:rsidP="005018FA">
            <w:pPr>
              <w:rPr>
                <w:b/>
                <w:sz w:val="24"/>
                <w:szCs w:val="24"/>
              </w:rPr>
            </w:pPr>
          </w:p>
        </w:tc>
        <w:tc>
          <w:tcPr>
            <w:tcW w:w="3351" w:type="dxa"/>
            <w:vMerge/>
          </w:tcPr>
          <w:p w:rsidR="00BD6EEE" w:rsidRPr="00335B24" w:rsidRDefault="00BD6EEE" w:rsidP="005018FA">
            <w:pPr>
              <w:rPr>
                <w:b/>
                <w:sz w:val="24"/>
                <w:szCs w:val="24"/>
              </w:rPr>
            </w:pPr>
          </w:p>
        </w:tc>
        <w:tc>
          <w:tcPr>
            <w:tcW w:w="1843" w:type="dxa"/>
          </w:tcPr>
          <w:p w:rsidR="00BD6EEE" w:rsidRPr="00335B24" w:rsidRDefault="00BD6EEE" w:rsidP="005018FA">
            <w:pPr>
              <w:rPr>
                <w:b/>
                <w:snapToGrid w:val="0"/>
                <w:sz w:val="24"/>
                <w:szCs w:val="24"/>
              </w:rPr>
            </w:pPr>
            <w:r>
              <w:rPr>
                <w:b/>
                <w:snapToGrid w:val="0"/>
                <w:sz w:val="24"/>
                <w:szCs w:val="24"/>
              </w:rPr>
              <w:t>Федеральный бюджет</w:t>
            </w:r>
          </w:p>
        </w:tc>
        <w:tc>
          <w:tcPr>
            <w:tcW w:w="1559" w:type="dxa"/>
            <w:shd w:val="clear" w:color="auto" w:fill="auto"/>
          </w:tcPr>
          <w:p w:rsidR="00BD6EEE" w:rsidRPr="00287FC5" w:rsidRDefault="00BD6EEE" w:rsidP="005018FA">
            <w:pPr>
              <w:pStyle w:val="ConsPlusNormal"/>
              <w:jc w:val="center"/>
              <w:rPr>
                <w:rFonts w:ascii="Times New Roman" w:hAnsi="Times New Roman"/>
                <w:b/>
                <w:sz w:val="22"/>
              </w:rPr>
            </w:pPr>
            <w:r>
              <w:rPr>
                <w:rFonts w:ascii="Times New Roman" w:hAnsi="Times New Roman"/>
                <w:b/>
                <w:sz w:val="22"/>
              </w:rPr>
              <w:t>211484495,49</w:t>
            </w:r>
          </w:p>
        </w:tc>
        <w:tc>
          <w:tcPr>
            <w:tcW w:w="1418" w:type="dxa"/>
            <w:shd w:val="clear" w:color="auto" w:fill="auto"/>
          </w:tcPr>
          <w:p w:rsidR="00BD6EEE" w:rsidRPr="00287FC5" w:rsidRDefault="00BD6EEE" w:rsidP="005018FA">
            <w:pPr>
              <w:pStyle w:val="ConsPlusNormal"/>
              <w:jc w:val="center"/>
              <w:rPr>
                <w:rFonts w:ascii="Times New Roman" w:hAnsi="Times New Roman"/>
                <w:b/>
                <w:sz w:val="22"/>
              </w:rPr>
            </w:pPr>
            <w:r w:rsidRPr="00287FC5">
              <w:rPr>
                <w:rFonts w:ascii="Times New Roman" w:hAnsi="Times New Roman"/>
                <w:b/>
                <w:sz w:val="22"/>
              </w:rPr>
              <w:t>112794,31</w:t>
            </w:r>
          </w:p>
        </w:tc>
        <w:tc>
          <w:tcPr>
            <w:tcW w:w="1417" w:type="dxa"/>
            <w:shd w:val="clear" w:color="auto" w:fill="auto"/>
          </w:tcPr>
          <w:p w:rsidR="00BD6EEE" w:rsidRPr="00287FC5" w:rsidRDefault="00BD6EEE" w:rsidP="005018FA">
            <w:pPr>
              <w:pStyle w:val="ConsPlusNormal"/>
              <w:rPr>
                <w:rFonts w:ascii="Times New Roman" w:hAnsi="Times New Roman"/>
                <w:b/>
                <w:sz w:val="22"/>
              </w:rPr>
            </w:pPr>
            <w:r w:rsidRPr="00287FC5">
              <w:rPr>
                <w:rFonts w:ascii="Times New Roman" w:hAnsi="Times New Roman"/>
                <w:b/>
                <w:sz w:val="22"/>
              </w:rPr>
              <w:t>43313119,18</w:t>
            </w:r>
          </w:p>
        </w:tc>
        <w:tc>
          <w:tcPr>
            <w:tcW w:w="1560" w:type="dxa"/>
            <w:shd w:val="clear" w:color="auto" w:fill="auto"/>
          </w:tcPr>
          <w:p w:rsidR="00BD6EEE" w:rsidRPr="00287FC5" w:rsidRDefault="00BD6EEE" w:rsidP="005018FA">
            <w:pPr>
              <w:jc w:val="center"/>
              <w:rPr>
                <w:rFonts w:eastAsiaTheme="minorEastAsia"/>
                <w:b/>
                <w:sz w:val="22"/>
                <w:szCs w:val="22"/>
              </w:rPr>
            </w:pPr>
            <w:r>
              <w:rPr>
                <w:rFonts w:eastAsiaTheme="minorEastAsia"/>
                <w:b/>
                <w:sz w:val="22"/>
                <w:szCs w:val="22"/>
              </w:rPr>
              <w:t>69557982</w:t>
            </w:r>
            <w:r w:rsidRPr="00287FC5">
              <w:rPr>
                <w:rFonts w:eastAsiaTheme="minorEastAsia"/>
                <w:b/>
                <w:sz w:val="22"/>
                <w:szCs w:val="22"/>
              </w:rPr>
              <w:t>,00</w:t>
            </w:r>
          </w:p>
        </w:tc>
        <w:tc>
          <w:tcPr>
            <w:tcW w:w="1559" w:type="dxa"/>
            <w:shd w:val="clear" w:color="auto" w:fill="auto"/>
          </w:tcPr>
          <w:p w:rsidR="00BD6EEE" w:rsidRPr="00287FC5" w:rsidRDefault="00BD6EEE" w:rsidP="005018FA">
            <w:pPr>
              <w:jc w:val="center"/>
              <w:rPr>
                <w:rFonts w:eastAsiaTheme="minorEastAsia"/>
                <w:b/>
                <w:sz w:val="22"/>
                <w:szCs w:val="22"/>
              </w:rPr>
            </w:pPr>
            <w:r w:rsidRPr="008E7732">
              <w:rPr>
                <w:rFonts w:eastAsiaTheme="minorEastAsia"/>
                <w:b/>
                <w:sz w:val="22"/>
                <w:szCs w:val="22"/>
              </w:rPr>
              <w:t>98500600</w:t>
            </w:r>
            <w:r w:rsidRPr="00287FC5">
              <w:rPr>
                <w:rFonts w:eastAsiaTheme="minorEastAsia"/>
                <w:b/>
                <w:sz w:val="22"/>
                <w:szCs w:val="22"/>
              </w:rPr>
              <w:t>,00</w:t>
            </w:r>
          </w:p>
        </w:tc>
        <w:tc>
          <w:tcPr>
            <w:tcW w:w="1559" w:type="dxa"/>
            <w:shd w:val="clear" w:color="auto" w:fill="auto"/>
          </w:tcPr>
          <w:p w:rsidR="00BD6EEE" w:rsidRPr="00287FC5" w:rsidRDefault="00BD6EEE" w:rsidP="005018FA">
            <w:pPr>
              <w:jc w:val="center"/>
              <w:rPr>
                <w:rFonts w:eastAsiaTheme="minorEastAsia"/>
                <w:b/>
                <w:sz w:val="22"/>
                <w:szCs w:val="22"/>
              </w:rPr>
            </w:pPr>
            <w:r>
              <w:rPr>
                <w:rFonts w:eastAsiaTheme="minorEastAsia"/>
                <w:b/>
                <w:sz w:val="22"/>
                <w:szCs w:val="22"/>
              </w:rPr>
              <w:t>0,00</w:t>
            </w:r>
          </w:p>
        </w:tc>
      </w:tr>
      <w:tr w:rsidR="00BD6EEE" w:rsidRPr="00C7017A" w:rsidTr="005018FA">
        <w:tc>
          <w:tcPr>
            <w:tcW w:w="1247" w:type="dxa"/>
            <w:vMerge/>
          </w:tcPr>
          <w:p w:rsidR="00BD6EEE" w:rsidRPr="00335B24" w:rsidRDefault="00BD6EEE" w:rsidP="005018FA">
            <w:pPr>
              <w:rPr>
                <w:b/>
                <w:sz w:val="24"/>
                <w:szCs w:val="24"/>
              </w:rPr>
            </w:pPr>
          </w:p>
        </w:tc>
        <w:tc>
          <w:tcPr>
            <w:tcW w:w="3351" w:type="dxa"/>
            <w:vMerge/>
          </w:tcPr>
          <w:p w:rsidR="00BD6EEE" w:rsidRPr="00335B24" w:rsidRDefault="00BD6EEE" w:rsidP="005018FA">
            <w:pPr>
              <w:rPr>
                <w:b/>
                <w:sz w:val="24"/>
                <w:szCs w:val="24"/>
              </w:rPr>
            </w:pPr>
          </w:p>
        </w:tc>
        <w:tc>
          <w:tcPr>
            <w:tcW w:w="1843" w:type="dxa"/>
          </w:tcPr>
          <w:p w:rsidR="00BD6EEE" w:rsidRPr="00335B24" w:rsidRDefault="00BD6EEE" w:rsidP="005018FA">
            <w:pPr>
              <w:rPr>
                <w:b/>
                <w:snapToGrid w:val="0"/>
                <w:sz w:val="24"/>
                <w:szCs w:val="24"/>
              </w:rPr>
            </w:pPr>
            <w:r w:rsidRPr="00335B24">
              <w:rPr>
                <w:b/>
                <w:snapToGrid w:val="0"/>
                <w:sz w:val="24"/>
                <w:szCs w:val="24"/>
              </w:rPr>
              <w:t>Республиканский бюджет Республики Коми</w:t>
            </w:r>
          </w:p>
        </w:tc>
        <w:tc>
          <w:tcPr>
            <w:tcW w:w="1559" w:type="dxa"/>
            <w:shd w:val="clear" w:color="auto" w:fill="FDE9D9" w:themeFill="accent6" w:themeFillTint="33"/>
          </w:tcPr>
          <w:p w:rsidR="00BD6EEE" w:rsidRPr="00287FC5" w:rsidRDefault="00BD6EEE" w:rsidP="005018FA">
            <w:pPr>
              <w:pStyle w:val="ConsPlusNormal"/>
              <w:jc w:val="center"/>
              <w:rPr>
                <w:rFonts w:ascii="Times New Roman" w:hAnsi="Times New Roman"/>
                <w:b/>
                <w:sz w:val="22"/>
              </w:rPr>
            </w:pPr>
            <w:r>
              <w:rPr>
                <w:rFonts w:ascii="Times New Roman" w:hAnsi="Times New Roman"/>
                <w:b/>
                <w:sz w:val="22"/>
              </w:rPr>
              <w:t>995267945,61</w:t>
            </w:r>
          </w:p>
        </w:tc>
        <w:tc>
          <w:tcPr>
            <w:tcW w:w="1418" w:type="dxa"/>
            <w:shd w:val="clear" w:color="auto" w:fill="auto"/>
          </w:tcPr>
          <w:p w:rsidR="00BD6EEE" w:rsidRPr="00287FC5" w:rsidRDefault="00BD6EEE" w:rsidP="005018FA">
            <w:pPr>
              <w:pStyle w:val="ConsPlusNormal"/>
              <w:jc w:val="center"/>
              <w:rPr>
                <w:rFonts w:ascii="Times New Roman" w:hAnsi="Times New Roman"/>
                <w:b/>
                <w:sz w:val="22"/>
              </w:rPr>
            </w:pPr>
            <w:r w:rsidRPr="00287FC5">
              <w:rPr>
                <w:rFonts w:ascii="Times New Roman" w:hAnsi="Times New Roman"/>
                <w:b/>
                <w:sz w:val="22"/>
              </w:rPr>
              <w:t>282667959,00</w:t>
            </w:r>
          </w:p>
        </w:tc>
        <w:tc>
          <w:tcPr>
            <w:tcW w:w="1417" w:type="dxa"/>
            <w:shd w:val="clear" w:color="auto" w:fill="auto"/>
          </w:tcPr>
          <w:p w:rsidR="00BD6EEE" w:rsidRPr="00287FC5" w:rsidRDefault="00BD6EEE" w:rsidP="005018FA">
            <w:pPr>
              <w:pStyle w:val="ConsPlusNormal"/>
              <w:jc w:val="center"/>
              <w:rPr>
                <w:rFonts w:ascii="Times New Roman" w:hAnsi="Times New Roman"/>
                <w:b/>
                <w:sz w:val="22"/>
              </w:rPr>
            </w:pPr>
            <w:r w:rsidRPr="00287FC5">
              <w:rPr>
                <w:rFonts w:ascii="Times New Roman" w:hAnsi="Times New Roman"/>
                <w:b/>
                <w:sz w:val="22"/>
              </w:rPr>
              <w:t>260777622,44</w:t>
            </w:r>
          </w:p>
        </w:tc>
        <w:tc>
          <w:tcPr>
            <w:tcW w:w="1560" w:type="dxa"/>
            <w:shd w:val="clear" w:color="auto" w:fill="FDE9D9" w:themeFill="accent6" w:themeFillTint="33"/>
          </w:tcPr>
          <w:p w:rsidR="00BD6EEE" w:rsidRPr="00287FC5" w:rsidRDefault="00BD6EEE" w:rsidP="005018FA">
            <w:pPr>
              <w:jc w:val="center"/>
              <w:rPr>
                <w:sz w:val="22"/>
                <w:szCs w:val="22"/>
              </w:rPr>
            </w:pPr>
            <w:r>
              <w:rPr>
                <w:rFonts w:eastAsiaTheme="minorEastAsia"/>
                <w:b/>
                <w:sz w:val="22"/>
                <w:szCs w:val="22"/>
              </w:rPr>
              <w:t>303198406,69</w:t>
            </w:r>
          </w:p>
        </w:tc>
        <w:tc>
          <w:tcPr>
            <w:tcW w:w="1559" w:type="dxa"/>
            <w:shd w:val="clear" w:color="auto" w:fill="auto"/>
          </w:tcPr>
          <w:p w:rsidR="00BD6EEE" w:rsidRPr="00287FC5" w:rsidRDefault="00BD6EEE" w:rsidP="005018FA">
            <w:pPr>
              <w:jc w:val="center"/>
              <w:rPr>
                <w:sz w:val="22"/>
                <w:szCs w:val="22"/>
              </w:rPr>
            </w:pPr>
            <w:r>
              <w:rPr>
                <w:rFonts w:eastAsiaTheme="minorEastAsia"/>
                <w:b/>
                <w:sz w:val="22"/>
                <w:szCs w:val="22"/>
              </w:rPr>
              <w:t>102200709,18</w:t>
            </w:r>
          </w:p>
        </w:tc>
        <w:tc>
          <w:tcPr>
            <w:tcW w:w="1559" w:type="dxa"/>
            <w:shd w:val="clear" w:color="auto" w:fill="auto"/>
          </w:tcPr>
          <w:p w:rsidR="00BD6EEE" w:rsidRPr="00287FC5" w:rsidRDefault="00BD6EEE" w:rsidP="005018FA">
            <w:pPr>
              <w:jc w:val="center"/>
              <w:rPr>
                <w:sz w:val="22"/>
                <w:szCs w:val="22"/>
              </w:rPr>
            </w:pPr>
            <w:r>
              <w:rPr>
                <w:rFonts w:eastAsiaTheme="minorEastAsia"/>
                <w:b/>
                <w:sz w:val="22"/>
                <w:szCs w:val="22"/>
              </w:rPr>
              <w:t>46422948</w:t>
            </w:r>
            <w:r w:rsidRPr="00287FC5">
              <w:rPr>
                <w:rFonts w:eastAsiaTheme="minorEastAsia"/>
                <w:b/>
                <w:sz w:val="22"/>
                <w:szCs w:val="22"/>
              </w:rPr>
              <w:t>,</w:t>
            </w:r>
            <w:r>
              <w:rPr>
                <w:rFonts w:eastAsiaTheme="minorEastAsia"/>
                <w:b/>
                <w:sz w:val="22"/>
                <w:szCs w:val="22"/>
              </w:rPr>
              <w:t>3</w:t>
            </w:r>
            <w:r w:rsidRPr="00287FC5">
              <w:rPr>
                <w:rFonts w:eastAsiaTheme="minorEastAsia"/>
                <w:b/>
                <w:sz w:val="22"/>
                <w:szCs w:val="22"/>
              </w:rPr>
              <w:t>0</w:t>
            </w:r>
          </w:p>
        </w:tc>
      </w:tr>
      <w:tr w:rsidR="00BD6EEE" w:rsidRPr="00C7017A" w:rsidTr="005018FA">
        <w:tc>
          <w:tcPr>
            <w:tcW w:w="1247" w:type="dxa"/>
            <w:vMerge/>
          </w:tcPr>
          <w:p w:rsidR="00BD6EEE" w:rsidRPr="00335B24" w:rsidRDefault="00BD6EEE" w:rsidP="005018FA">
            <w:pPr>
              <w:rPr>
                <w:b/>
                <w:sz w:val="24"/>
                <w:szCs w:val="24"/>
              </w:rPr>
            </w:pPr>
          </w:p>
        </w:tc>
        <w:tc>
          <w:tcPr>
            <w:tcW w:w="3351" w:type="dxa"/>
            <w:vMerge/>
          </w:tcPr>
          <w:p w:rsidR="00BD6EEE" w:rsidRPr="00335B24" w:rsidRDefault="00BD6EEE" w:rsidP="005018FA">
            <w:pPr>
              <w:rPr>
                <w:b/>
                <w:sz w:val="24"/>
                <w:szCs w:val="24"/>
              </w:rPr>
            </w:pPr>
          </w:p>
        </w:tc>
        <w:tc>
          <w:tcPr>
            <w:tcW w:w="1843" w:type="dxa"/>
          </w:tcPr>
          <w:p w:rsidR="00BD6EEE" w:rsidRPr="00335B24" w:rsidRDefault="00BD6EEE" w:rsidP="005018FA">
            <w:pPr>
              <w:pStyle w:val="ConsPlusNormal"/>
              <w:rPr>
                <w:rFonts w:ascii="Times New Roman" w:hAnsi="Times New Roman"/>
                <w:b/>
                <w:sz w:val="24"/>
                <w:szCs w:val="24"/>
              </w:rPr>
            </w:pPr>
            <w:r w:rsidRPr="00335B24">
              <w:rPr>
                <w:rFonts w:ascii="Times New Roman" w:hAnsi="Times New Roman"/>
                <w:b/>
                <w:sz w:val="24"/>
                <w:szCs w:val="24"/>
              </w:rPr>
              <w:t>Бюджет муниципального образования, из них за счет средств:</w:t>
            </w:r>
          </w:p>
        </w:tc>
        <w:tc>
          <w:tcPr>
            <w:tcW w:w="1559" w:type="dxa"/>
            <w:shd w:val="clear" w:color="auto" w:fill="auto"/>
          </w:tcPr>
          <w:p w:rsidR="00BD6EEE" w:rsidRPr="00287FC5" w:rsidRDefault="00BD6EEE" w:rsidP="005018FA">
            <w:pPr>
              <w:pStyle w:val="ConsPlusNormal"/>
              <w:jc w:val="center"/>
              <w:rPr>
                <w:rFonts w:ascii="Times New Roman" w:hAnsi="Times New Roman"/>
                <w:b/>
                <w:sz w:val="22"/>
              </w:rPr>
            </w:pPr>
            <w:r>
              <w:rPr>
                <w:rFonts w:ascii="Times New Roman" w:hAnsi="Times New Roman"/>
                <w:b/>
                <w:sz w:val="22"/>
              </w:rPr>
              <w:t>325100559,17</w:t>
            </w:r>
          </w:p>
        </w:tc>
        <w:tc>
          <w:tcPr>
            <w:tcW w:w="1418" w:type="dxa"/>
            <w:shd w:val="clear" w:color="auto" w:fill="auto"/>
          </w:tcPr>
          <w:p w:rsidR="00BD6EEE" w:rsidRPr="00287FC5" w:rsidRDefault="00BD6EEE" w:rsidP="005018FA">
            <w:pPr>
              <w:pStyle w:val="ConsPlusNormal"/>
              <w:jc w:val="center"/>
              <w:rPr>
                <w:rFonts w:ascii="Times New Roman" w:hAnsi="Times New Roman"/>
                <w:b/>
                <w:sz w:val="22"/>
              </w:rPr>
            </w:pPr>
            <w:r w:rsidRPr="00287FC5">
              <w:rPr>
                <w:rFonts w:ascii="Times New Roman" w:eastAsiaTheme="minorEastAsia" w:hAnsi="Times New Roman"/>
                <w:b/>
                <w:sz w:val="22"/>
              </w:rPr>
              <w:t>61969712,60</w:t>
            </w:r>
          </w:p>
        </w:tc>
        <w:tc>
          <w:tcPr>
            <w:tcW w:w="1417" w:type="dxa"/>
            <w:shd w:val="clear" w:color="auto" w:fill="auto"/>
          </w:tcPr>
          <w:p w:rsidR="00BD6EEE" w:rsidRPr="00287FC5" w:rsidRDefault="00BD6EEE" w:rsidP="005018FA">
            <w:pPr>
              <w:jc w:val="center"/>
              <w:rPr>
                <w:sz w:val="22"/>
                <w:szCs w:val="22"/>
              </w:rPr>
            </w:pPr>
            <w:r>
              <w:rPr>
                <w:rFonts w:eastAsiaTheme="minorEastAsia"/>
                <w:b/>
                <w:sz w:val="22"/>
                <w:szCs w:val="22"/>
              </w:rPr>
              <w:t>69317703,97</w:t>
            </w:r>
          </w:p>
        </w:tc>
        <w:tc>
          <w:tcPr>
            <w:tcW w:w="1560" w:type="dxa"/>
            <w:shd w:val="clear" w:color="auto" w:fill="auto"/>
          </w:tcPr>
          <w:p w:rsidR="00BD6EEE" w:rsidRPr="00287FC5" w:rsidRDefault="00BD6EEE" w:rsidP="005018FA">
            <w:pPr>
              <w:jc w:val="center"/>
              <w:rPr>
                <w:sz w:val="22"/>
                <w:szCs w:val="22"/>
              </w:rPr>
            </w:pPr>
            <w:r>
              <w:rPr>
                <w:rFonts w:eastAsiaTheme="minorEastAsia"/>
                <w:b/>
                <w:sz w:val="22"/>
                <w:szCs w:val="22"/>
              </w:rPr>
              <w:t>90011478,75</w:t>
            </w:r>
          </w:p>
        </w:tc>
        <w:tc>
          <w:tcPr>
            <w:tcW w:w="1559" w:type="dxa"/>
            <w:shd w:val="clear" w:color="auto" w:fill="auto"/>
          </w:tcPr>
          <w:p w:rsidR="00BD6EEE" w:rsidRPr="00287FC5" w:rsidRDefault="00BD6EEE" w:rsidP="005018FA">
            <w:pPr>
              <w:jc w:val="center"/>
              <w:rPr>
                <w:sz w:val="22"/>
                <w:szCs w:val="22"/>
              </w:rPr>
            </w:pPr>
            <w:r>
              <w:rPr>
                <w:rFonts w:eastAsiaTheme="minorEastAsia"/>
                <w:b/>
                <w:sz w:val="22"/>
                <w:szCs w:val="22"/>
              </w:rPr>
              <w:t>51235660,53</w:t>
            </w:r>
          </w:p>
        </w:tc>
        <w:tc>
          <w:tcPr>
            <w:tcW w:w="1559" w:type="dxa"/>
            <w:shd w:val="clear" w:color="auto" w:fill="auto"/>
          </w:tcPr>
          <w:p w:rsidR="00BD6EEE" w:rsidRPr="00287FC5" w:rsidRDefault="00BD6EEE" w:rsidP="005018FA">
            <w:pPr>
              <w:jc w:val="center"/>
              <w:rPr>
                <w:sz w:val="22"/>
                <w:szCs w:val="22"/>
              </w:rPr>
            </w:pPr>
            <w:r>
              <w:rPr>
                <w:rFonts w:eastAsiaTheme="minorEastAsia"/>
                <w:b/>
                <w:sz w:val="22"/>
                <w:szCs w:val="22"/>
              </w:rPr>
              <w:t>52566003,32</w:t>
            </w:r>
          </w:p>
        </w:tc>
      </w:tr>
      <w:tr w:rsidR="00BD6EEE" w:rsidRPr="00C7017A" w:rsidTr="005018FA">
        <w:tc>
          <w:tcPr>
            <w:tcW w:w="1247" w:type="dxa"/>
            <w:vMerge/>
          </w:tcPr>
          <w:p w:rsidR="00BD6EEE" w:rsidRPr="00335B24" w:rsidRDefault="00BD6EEE" w:rsidP="005018FA">
            <w:pPr>
              <w:rPr>
                <w:b/>
                <w:sz w:val="24"/>
                <w:szCs w:val="24"/>
              </w:rPr>
            </w:pPr>
          </w:p>
        </w:tc>
        <w:tc>
          <w:tcPr>
            <w:tcW w:w="3351" w:type="dxa"/>
            <w:vMerge/>
          </w:tcPr>
          <w:p w:rsidR="00BD6EEE" w:rsidRPr="00335B24" w:rsidRDefault="00BD6EEE" w:rsidP="005018FA">
            <w:pPr>
              <w:rPr>
                <w:b/>
                <w:sz w:val="24"/>
                <w:szCs w:val="24"/>
              </w:rPr>
            </w:pPr>
          </w:p>
        </w:tc>
        <w:tc>
          <w:tcPr>
            <w:tcW w:w="1843" w:type="dxa"/>
          </w:tcPr>
          <w:p w:rsidR="00BD6EEE" w:rsidRPr="00335B24" w:rsidRDefault="00BD6EEE" w:rsidP="005018FA">
            <w:pPr>
              <w:pStyle w:val="ConsPlusNormal"/>
              <w:rPr>
                <w:rFonts w:ascii="Times New Roman" w:hAnsi="Times New Roman"/>
                <w:b/>
                <w:sz w:val="24"/>
                <w:szCs w:val="24"/>
              </w:rPr>
            </w:pPr>
            <w:r w:rsidRPr="00335B24">
              <w:rPr>
                <w:rFonts w:ascii="Times New Roman" w:hAnsi="Times New Roman"/>
                <w:b/>
                <w:sz w:val="24"/>
                <w:szCs w:val="24"/>
              </w:rPr>
              <w:t>Местного бюджета</w:t>
            </w:r>
          </w:p>
        </w:tc>
        <w:tc>
          <w:tcPr>
            <w:tcW w:w="1559" w:type="dxa"/>
            <w:shd w:val="clear" w:color="auto" w:fill="auto"/>
          </w:tcPr>
          <w:p w:rsidR="00BD6EEE" w:rsidRPr="00287FC5" w:rsidRDefault="00BD6EEE" w:rsidP="005018FA">
            <w:pPr>
              <w:pStyle w:val="ConsPlusNormal"/>
              <w:jc w:val="center"/>
              <w:rPr>
                <w:rFonts w:ascii="Times New Roman" w:hAnsi="Times New Roman"/>
                <w:b/>
                <w:sz w:val="22"/>
              </w:rPr>
            </w:pPr>
            <w:r>
              <w:rPr>
                <w:rFonts w:ascii="Times New Roman" w:hAnsi="Times New Roman"/>
                <w:b/>
                <w:sz w:val="22"/>
              </w:rPr>
              <w:t>325100559,17</w:t>
            </w:r>
          </w:p>
        </w:tc>
        <w:tc>
          <w:tcPr>
            <w:tcW w:w="1418" w:type="dxa"/>
            <w:shd w:val="clear" w:color="auto" w:fill="auto"/>
          </w:tcPr>
          <w:p w:rsidR="00BD6EEE" w:rsidRPr="00287FC5" w:rsidRDefault="00BD6EEE" w:rsidP="005018FA">
            <w:pPr>
              <w:pStyle w:val="ConsPlusNormal"/>
              <w:jc w:val="center"/>
              <w:rPr>
                <w:rFonts w:ascii="Times New Roman" w:hAnsi="Times New Roman"/>
                <w:b/>
                <w:sz w:val="22"/>
              </w:rPr>
            </w:pPr>
            <w:r w:rsidRPr="00287FC5">
              <w:rPr>
                <w:rFonts w:ascii="Times New Roman" w:eastAsiaTheme="minorEastAsia" w:hAnsi="Times New Roman"/>
                <w:b/>
                <w:sz w:val="22"/>
              </w:rPr>
              <w:t>61969712,60</w:t>
            </w:r>
          </w:p>
        </w:tc>
        <w:tc>
          <w:tcPr>
            <w:tcW w:w="1417" w:type="dxa"/>
            <w:shd w:val="clear" w:color="auto" w:fill="auto"/>
          </w:tcPr>
          <w:p w:rsidR="00BD6EEE" w:rsidRPr="00287FC5" w:rsidRDefault="00BD6EEE" w:rsidP="005018FA">
            <w:pPr>
              <w:jc w:val="center"/>
              <w:rPr>
                <w:sz w:val="22"/>
                <w:szCs w:val="22"/>
              </w:rPr>
            </w:pPr>
            <w:r>
              <w:rPr>
                <w:rFonts w:eastAsiaTheme="minorEastAsia"/>
                <w:b/>
                <w:sz w:val="22"/>
                <w:szCs w:val="22"/>
              </w:rPr>
              <w:t>69317703,97</w:t>
            </w:r>
          </w:p>
        </w:tc>
        <w:tc>
          <w:tcPr>
            <w:tcW w:w="1560" w:type="dxa"/>
            <w:shd w:val="clear" w:color="auto" w:fill="auto"/>
          </w:tcPr>
          <w:p w:rsidR="00BD6EEE" w:rsidRPr="00287FC5" w:rsidRDefault="00BD6EEE" w:rsidP="005018FA">
            <w:pPr>
              <w:jc w:val="center"/>
              <w:rPr>
                <w:sz w:val="22"/>
                <w:szCs w:val="22"/>
              </w:rPr>
            </w:pPr>
            <w:r>
              <w:rPr>
                <w:rFonts w:eastAsiaTheme="minorEastAsia"/>
                <w:b/>
                <w:sz w:val="22"/>
                <w:szCs w:val="22"/>
              </w:rPr>
              <w:t>90011478,75</w:t>
            </w:r>
          </w:p>
        </w:tc>
        <w:tc>
          <w:tcPr>
            <w:tcW w:w="1559" w:type="dxa"/>
            <w:shd w:val="clear" w:color="auto" w:fill="auto"/>
          </w:tcPr>
          <w:p w:rsidR="00BD6EEE" w:rsidRPr="00287FC5" w:rsidRDefault="00BD6EEE" w:rsidP="005018FA">
            <w:pPr>
              <w:jc w:val="center"/>
              <w:rPr>
                <w:sz w:val="22"/>
                <w:szCs w:val="22"/>
              </w:rPr>
            </w:pPr>
            <w:r>
              <w:rPr>
                <w:rFonts w:eastAsiaTheme="minorEastAsia"/>
                <w:b/>
                <w:sz w:val="22"/>
                <w:szCs w:val="22"/>
              </w:rPr>
              <w:t>51235660,53</w:t>
            </w:r>
          </w:p>
        </w:tc>
        <w:tc>
          <w:tcPr>
            <w:tcW w:w="1559" w:type="dxa"/>
            <w:shd w:val="clear" w:color="auto" w:fill="auto"/>
          </w:tcPr>
          <w:p w:rsidR="00BD6EEE" w:rsidRPr="00287FC5" w:rsidRDefault="00BD6EEE" w:rsidP="005018FA">
            <w:pPr>
              <w:jc w:val="center"/>
              <w:rPr>
                <w:sz w:val="22"/>
                <w:szCs w:val="22"/>
              </w:rPr>
            </w:pPr>
            <w:r>
              <w:rPr>
                <w:rFonts w:eastAsiaTheme="minorEastAsia"/>
                <w:b/>
                <w:sz w:val="22"/>
                <w:szCs w:val="22"/>
              </w:rPr>
              <w:t>52566003,32</w:t>
            </w:r>
          </w:p>
        </w:tc>
      </w:tr>
      <w:tr w:rsidR="00BD6EEE" w:rsidRPr="00C7017A" w:rsidTr="005018FA">
        <w:tc>
          <w:tcPr>
            <w:tcW w:w="1247" w:type="dxa"/>
            <w:vMerge/>
          </w:tcPr>
          <w:p w:rsidR="00BD6EEE" w:rsidRPr="00335B24" w:rsidRDefault="00BD6EEE" w:rsidP="005018FA">
            <w:pPr>
              <w:rPr>
                <w:b/>
                <w:sz w:val="24"/>
                <w:szCs w:val="24"/>
              </w:rPr>
            </w:pPr>
          </w:p>
        </w:tc>
        <w:tc>
          <w:tcPr>
            <w:tcW w:w="3351" w:type="dxa"/>
            <w:vMerge/>
          </w:tcPr>
          <w:p w:rsidR="00BD6EEE" w:rsidRPr="00335B24" w:rsidRDefault="00BD6EEE" w:rsidP="005018FA">
            <w:pPr>
              <w:rPr>
                <w:b/>
                <w:sz w:val="24"/>
                <w:szCs w:val="24"/>
              </w:rPr>
            </w:pPr>
          </w:p>
        </w:tc>
        <w:tc>
          <w:tcPr>
            <w:tcW w:w="1843" w:type="dxa"/>
          </w:tcPr>
          <w:p w:rsidR="00BD6EEE" w:rsidRPr="00335B24" w:rsidRDefault="00BD6EEE" w:rsidP="005018FA">
            <w:pPr>
              <w:pStyle w:val="ConsPlusNormal"/>
              <w:rPr>
                <w:rFonts w:ascii="Times New Roman" w:hAnsi="Times New Roman"/>
                <w:b/>
                <w:sz w:val="24"/>
                <w:szCs w:val="24"/>
              </w:rPr>
            </w:pPr>
            <w:r w:rsidRPr="00335B24">
              <w:rPr>
                <w:rFonts w:ascii="Times New Roman" w:hAnsi="Times New Roman"/>
                <w:b/>
                <w:sz w:val="24"/>
                <w:szCs w:val="24"/>
              </w:rPr>
              <w:t>Средства от приносящей доход деятельности</w:t>
            </w:r>
          </w:p>
        </w:tc>
        <w:tc>
          <w:tcPr>
            <w:tcW w:w="1559" w:type="dxa"/>
            <w:shd w:val="clear" w:color="auto" w:fill="auto"/>
          </w:tcPr>
          <w:p w:rsidR="00BD6EEE" w:rsidRPr="004C6D8C" w:rsidRDefault="00BD6EEE" w:rsidP="005018FA">
            <w:pPr>
              <w:pStyle w:val="ConsPlusNormal"/>
              <w:rPr>
                <w:rFonts w:ascii="Times New Roman" w:hAnsi="Times New Roman"/>
                <w:sz w:val="24"/>
                <w:szCs w:val="24"/>
              </w:rPr>
            </w:pPr>
          </w:p>
        </w:tc>
        <w:tc>
          <w:tcPr>
            <w:tcW w:w="1418" w:type="dxa"/>
            <w:shd w:val="clear" w:color="auto" w:fill="auto"/>
          </w:tcPr>
          <w:p w:rsidR="00BD6EEE" w:rsidRPr="004C6D8C" w:rsidRDefault="00BD6EEE" w:rsidP="005018FA">
            <w:pPr>
              <w:pStyle w:val="ConsPlusNormal"/>
              <w:rPr>
                <w:rFonts w:ascii="Times New Roman" w:hAnsi="Times New Roman"/>
                <w:sz w:val="24"/>
                <w:szCs w:val="24"/>
              </w:rPr>
            </w:pPr>
          </w:p>
        </w:tc>
        <w:tc>
          <w:tcPr>
            <w:tcW w:w="1417" w:type="dxa"/>
            <w:shd w:val="clear" w:color="auto" w:fill="auto"/>
          </w:tcPr>
          <w:p w:rsidR="00BD6EEE" w:rsidRPr="004C6D8C" w:rsidRDefault="00BD6EEE" w:rsidP="005018FA">
            <w:pPr>
              <w:pStyle w:val="ConsPlusNormal"/>
              <w:rPr>
                <w:rFonts w:ascii="Times New Roman" w:hAnsi="Times New Roman"/>
                <w:sz w:val="24"/>
                <w:szCs w:val="24"/>
              </w:rPr>
            </w:pPr>
          </w:p>
        </w:tc>
        <w:tc>
          <w:tcPr>
            <w:tcW w:w="1560" w:type="dxa"/>
            <w:shd w:val="clear" w:color="auto" w:fill="auto"/>
          </w:tcPr>
          <w:p w:rsidR="00BD6EEE" w:rsidRPr="004C6D8C" w:rsidRDefault="00BD6EEE" w:rsidP="005018FA">
            <w:pPr>
              <w:pStyle w:val="ConsPlusNormal"/>
              <w:rPr>
                <w:rFonts w:ascii="Times New Roman" w:hAnsi="Times New Roman"/>
                <w:sz w:val="24"/>
                <w:szCs w:val="24"/>
              </w:rPr>
            </w:pPr>
          </w:p>
        </w:tc>
        <w:tc>
          <w:tcPr>
            <w:tcW w:w="1559" w:type="dxa"/>
          </w:tcPr>
          <w:p w:rsidR="00BD6EEE" w:rsidRPr="00C7017A" w:rsidRDefault="00BD6EEE" w:rsidP="005018FA">
            <w:pPr>
              <w:pStyle w:val="ConsPlusNormal"/>
              <w:rPr>
                <w:rFonts w:ascii="Times New Roman" w:hAnsi="Times New Roman"/>
                <w:sz w:val="24"/>
                <w:szCs w:val="24"/>
              </w:rPr>
            </w:pPr>
          </w:p>
        </w:tc>
        <w:tc>
          <w:tcPr>
            <w:tcW w:w="1559" w:type="dxa"/>
          </w:tcPr>
          <w:p w:rsidR="00BD6EEE" w:rsidRPr="00C7017A" w:rsidRDefault="00BD6EEE" w:rsidP="005018FA">
            <w:pPr>
              <w:pStyle w:val="ConsPlusNormal"/>
              <w:rPr>
                <w:rFonts w:ascii="Times New Roman" w:hAnsi="Times New Roman"/>
                <w:sz w:val="24"/>
                <w:szCs w:val="24"/>
              </w:rPr>
            </w:pPr>
          </w:p>
        </w:tc>
      </w:tr>
      <w:tr w:rsidR="00BD6EEE" w:rsidRPr="00C7017A" w:rsidTr="005018FA">
        <w:tc>
          <w:tcPr>
            <w:tcW w:w="1247" w:type="dxa"/>
            <w:vMerge w:val="restart"/>
          </w:tcPr>
          <w:p w:rsidR="00BD6EEE" w:rsidRPr="00036909" w:rsidRDefault="00BD6EEE" w:rsidP="005018FA">
            <w:pPr>
              <w:pStyle w:val="ConsPlusNormal"/>
              <w:rPr>
                <w:rFonts w:ascii="Times New Roman" w:hAnsi="Times New Roman"/>
                <w:sz w:val="24"/>
                <w:szCs w:val="24"/>
              </w:rPr>
            </w:pPr>
            <w:r w:rsidRPr="00036909">
              <w:rPr>
                <w:rFonts w:ascii="Times New Roman" w:hAnsi="Times New Roman"/>
                <w:b/>
                <w:sz w:val="24"/>
                <w:szCs w:val="24"/>
              </w:rPr>
              <w:t>Подпрограмма 1</w:t>
            </w:r>
          </w:p>
        </w:tc>
        <w:tc>
          <w:tcPr>
            <w:tcW w:w="3351" w:type="dxa"/>
            <w:vMerge w:val="restart"/>
          </w:tcPr>
          <w:p w:rsidR="00BD6EEE" w:rsidRPr="00036909" w:rsidRDefault="00BD6EEE" w:rsidP="005018FA">
            <w:pPr>
              <w:pStyle w:val="ConsPlusNormal"/>
              <w:rPr>
                <w:rFonts w:ascii="Times New Roman" w:hAnsi="Times New Roman"/>
                <w:sz w:val="24"/>
                <w:szCs w:val="24"/>
              </w:rPr>
            </w:pPr>
            <w:r w:rsidRPr="00036909">
              <w:rPr>
                <w:rFonts w:ascii="Times New Roman" w:eastAsiaTheme="minorEastAsia" w:hAnsi="Times New Roman"/>
                <w:b/>
                <w:sz w:val="24"/>
                <w:szCs w:val="24"/>
              </w:rPr>
              <w:t xml:space="preserve">Развитие транспортной инфраструктуры и </w:t>
            </w:r>
            <w:r w:rsidRPr="00036909">
              <w:rPr>
                <w:rFonts w:ascii="Times New Roman" w:eastAsiaTheme="minorEastAsia" w:hAnsi="Times New Roman"/>
                <w:b/>
                <w:sz w:val="24"/>
                <w:szCs w:val="24"/>
              </w:rPr>
              <w:lastRenderedPageBreak/>
              <w:t>транспортного обслуживания населения</w:t>
            </w:r>
          </w:p>
        </w:tc>
        <w:tc>
          <w:tcPr>
            <w:tcW w:w="1843" w:type="dxa"/>
          </w:tcPr>
          <w:p w:rsidR="00BD6EEE" w:rsidRPr="00036909" w:rsidRDefault="00BD6EEE" w:rsidP="005018FA">
            <w:pPr>
              <w:pStyle w:val="ConsPlusNormal"/>
              <w:rPr>
                <w:rFonts w:ascii="Times New Roman" w:hAnsi="Times New Roman"/>
                <w:b/>
                <w:sz w:val="24"/>
                <w:szCs w:val="24"/>
              </w:rPr>
            </w:pPr>
            <w:r w:rsidRPr="00036909">
              <w:rPr>
                <w:rFonts w:ascii="Times New Roman" w:hAnsi="Times New Roman"/>
                <w:b/>
                <w:sz w:val="24"/>
                <w:szCs w:val="24"/>
              </w:rPr>
              <w:lastRenderedPageBreak/>
              <w:t>Всего</w:t>
            </w:r>
          </w:p>
        </w:tc>
        <w:tc>
          <w:tcPr>
            <w:tcW w:w="1559" w:type="dxa"/>
            <w:shd w:val="clear" w:color="auto" w:fill="FDE9D9" w:themeFill="accent6" w:themeFillTint="33"/>
          </w:tcPr>
          <w:p w:rsidR="00BD6EEE" w:rsidRPr="00C06FBF" w:rsidRDefault="00BD6EEE" w:rsidP="005018FA">
            <w:pPr>
              <w:pStyle w:val="ConsPlusNormal"/>
              <w:jc w:val="center"/>
              <w:rPr>
                <w:rFonts w:ascii="Times New Roman" w:hAnsi="Times New Roman"/>
                <w:b/>
                <w:sz w:val="22"/>
              </w:rPr>
            </w:pPr>
            <w:r>
              <w:rPr>
                <w:rFonts w:ascii="Times New Roman" w:hAnsi="Times New Roman"/>
                <w:b/>
                <w:sz w:val="22"/>
              </w:rPr>
              <w:t>380436252,73</w:t>
            </w:r>
          </w:p>
        </w:tc>
        <w:tc>
          <w:tcPr>
            <w:tcW w:w="1418" w:type="dxa"/>
            <w:shd w:val="clear" w:color="auto" w:fill="auto"/>
          </w:tcPr>
          <w:p w:rsidR="00BD6EEE" w:rsidRPr="00C06FBF" w:rsidRDefault="00BD6EEE" w:rsidP="005018FA">
            <w:pPr>
              <w:pStyle w:val="ConsPlusNormal"/>
              <w:jc w:val="center"/>
              <w:rPr>
                <w:rFonts w:ascii="Times New Roman" w:eastAsiaTheme="minorEastAsia" w:hAnsi="Times New Roman"/>
                <w:b/>
                <w:sz w:val="22"/>
              </w:rPr>
            </w:pPr>
            <w:r w:rsidRPr="00C06FBF">
              <w:rPr>
                <w:rFonts w:ascii="Times New Roman" w:hAnsi="Times New Roman"/>
                <w:b/>
                <w:sz w:val="22"/>
              </w:rPr>
              <w:t>132023653,54</w:t>
            </w:r>
          </w:p>
        </w:tc>
        <w:tc>
          <w:tcPr>
            <w:tcW w:w="1417" w:type="dxa"/>
            <w:shd w:val="clear" w:color="auto" w:fill="auto"/>
          </w:tcPr>
          <w:p w:rsidR="00BD6EEE" w:rsidRPr="00C06FBF" w:rsidRDefault="00BD6EEE" w:rsidP="005018FA">
            <w:pPr>
              <w:pStyle w:val="ConsPlusNormal"/>
              <w:jc w:val="center"/>
              <w:rPr>
                <w:rFonts w:ascii="Times New Roman" w:eastAsiaTheme="minorEastAsia" w:hAnsi="Times New Roman"/>
                <w:b/>
                <w:sz w:val="22"/>
              </w:rPr>
            </w:pPr>
            <w:r w:rsidRPr="00C06FBF">
              <w:rPr>
                <w:rFonts w:ascii="Times New Roman" w:eastAsiaTheme="minorEastAsia" w:hAnsi="Times New Roman"/>
                <w:b/>
                <w:sz w:val="22"/>
              </w:rPr>
              <w:t>62538920,01</w:t>
            </w:r>
          </w:p>
        </w:tc>
        <w:tc>
          <w:tcPr>
            <w:tcW w:w="1560" w:type="dxa"/>
            <w:shd w:val="clear" w:color="auto" w:fill="FDE9D9" w:themeFill="accent6" w:themeFillTint="33"/>
          </w:tcPr>
          <w:p w:rsidR="00BD6EEE" w:rsidRPr="00C06FBF" w:rsidRDefault="00BD6EEE" w:rsidP="005018FA">
            <w:pPr>
              <w:jc w:val="center"/>
              <w:rPr>
                <w:sz w:val="22"/>
                <w:szCs w:val="22"/>
              </w:rPr>
            </w:pPr>
            <w:r>
              <w:rPr>
                <w:rFonts w:eastAsiaTheme="minorEastAsia"/>
                <w:b/>
                <w:sz w:val="22"/>
                <w:szCs w:val="22"/>
              </w:rPr>
              <w:t>71511604,54</w:t>
            </w:r>
          </w:p>
        </w:tc>
        <w:tc>
          <w:tcPr>
            <w:tcW w:w="1559" w:type="dxa"/>
            <w:shd w:val="clear" w:color="auto" w:fill="auto"/>
          </w:tcPr>
          <w:p w:rsidR="00BD6EEE" w:rsidRPr="00C06FBF" w:rsidRDefault="00BD6EEE" w:rsidP="005018FA">
            <w:pPr>
              <w:jc w:val="center"/>
              <w:rPr>
                <w:sz w:val="22"/>
                <w:szCs w:val="22"/>
              </w:rPr>
            </w:pPr>
            <w:r>
              <w:rPr>
                <w:rFonts w:eastAsiaTheme="minorEastAsia"/>
                <w:b/>
                <w:sz w:val="22"/>
                <w:szCs w:val="22"/>
              </w:rPr>
              <w:t>56803823,04</w:t>
            </w:r>
          </w:p>
        </w:tc>
        <w:tc>
          <w:tcPr>
            <w:tcW w:w="1559" w:type="dxa"/>
            <w:shd w:val="clear" w:color="auto" w:fill="auto"/>
          </w:tcPr>
          <w:p w:rsidR="00BD6EEE" w:rsidRPr="00C06FBF" w:rsidRDefault="00BD6EEE" w:rsidP="005018FA">
            <w:pPr>
              <w:jc w:val="center"/>
              <w:rPr>
                <w:b/>
                <w:sz w:val="22"/>
                <w:szCs w:val="22"/>
              </w:rPr>
            </w:pPr>
            <w:r>
              <w:rPr>
                <w:b/>
                <w:sz w:val="22"/>
                <w:szCs w:val="22"/>
              </w:rPr>
              <w:t>57558251,60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036909" w:rsidRDefault="00BD6EEE" w:rsidP="005018FA">
            <w:pPr>
              <w:pStyle w:val="ConsPlusNormal"/>
              <w:rPr>
                <w:rFonts w:ascii="Times New Roman" w:hAnsi="Times New Roman"/>
                <w:b/>
                <w:sz w:val="24"/>
                <w:szCs w:val="24"/>
              </w:rPr>
            </w:pPr>
            <w:r w:rsidRPr="00036909">
              <w:rPr>
                <w:rFonts w:ascii="Times New Roman" w:hAnsi="Times New Roman"/>
                <w:b/>
                <w:sz w:val="24"/>
                <w:szCs w:val="24"/>
              </w:rPr>
              <w:t>в том числе:</w:t>
            </w:r>
          </w:p>
        </w:tc>
        <w:tc>
          <w:tcPr>
            <w:tcW w:w="1559" w:type="dxa"/>
            <w:shd w:val="clear" w:color="auto" w:fill="auto"/>
          </w:tcPr>
          <w:p w:rsidR="00BD6EEE" w:rsidRPr="00930BD6" w:rsidRDefault="00BD6EEE" w:rsidP="005018FA">
            <w:pPr>
              <w:pStyle w:val="ConsPlusNormal"/>
              <w:rPr>
                <w:rFonts w:ascii="Times New Roman" w:hAnsi="Times New Roman"/>
                <w:sz w:val="22"/>
              </w:rPr>
            </w:pPr>
          </w:p>
        </w:tc>
        <w:tc>
          <w:tcPr>
            <w:tcW w:w="1418" w:type="dxa"/>
            <w:shd w:val="clear" w:color="auto" w:fill="auto"/>
          </w:tcPr>
          <w:p w:rsidR="00BD6EEE" w:rsidRPr="00930BD6" w:rsidRDefault="00BD6EEE" w:rsidP="005018FA">
            <w:pPr>
              <w:pStyle w:val="ConsPlusNormal"/>
              <w:rPr>
                <w:rFonts w:ascii="Times New Roman" w:hAnsi="Times New Roman"/>
                <w:sz w:val="22"/>
              </w:rPr>
            </w:pPr>
          </w:p>
        </w:tc>
        <w:tc>
          <w:tcPr>
            <w:tcW w:w="1417" w:type="dxa"/>
            <w:shd w:val="clear" w:color="auto" w:fill="auto"/>
          </w:tcPr>
          <w:p w:rsidR="00BD6EEE" w:rsidRPr="00930BD6" w:rsidRDefault="00BD6EEE" w:rsidP="005018FA">
            <w:pPr>
              <w:pStyle w:val="ConsPlusNormal"/>
              <w:rPr>
                <w:rFonts w:ascii="Times New Roman" w:hAnsi="Times New Roman"/>
                <w:sz w:val="22"/>
              </w:rPr>
            </w:pPr>
          </w:p>
        </w:tc>
        <w:tc>
          <w:tcPr>
            <w:tcW w:w="1560" w:type="dxa"/>
            <w:shd w:val="clear" w:color="auto" w:fill="auto"/>
          </w:tcPr>
          <w:p w:rsidR="00BD6EEE" w:rsidRPr="00930BD6" w:rsidRDefault="00BD6EEE" w:rsidP="005018FA">
            <w:pPr>
              <w:pStyle w:val="ConsPlusNormal"/>
              <w:rPr>
                <w:rFonts w:ascii="Times New Roman" w:hAnsi="Times New Roman"/>
                <w:sz w:val="22"/>
              </w:rPr>
            </w:pPr>
          </w:p>
        </w:tc>
        <w:tc>
          <w:tcPr>
            <w:tcW w:w="1559" w:type="dxa"/>
            <w:shd w:val="clear" w:color="auto" w:fill="auto"/>
          </w:tcPr>
          <w:p w:rsidR="00BD6EEE" w:rsidRPr="00930BD6" w:rsidRDefault="00BD6EEE" w:rsidP="005018FA">
            <w:pPr>
              <w:pStyle w:val="ConsPlusNormal"/>
              <w:rPr>
                <w:rFonts w:ascii="Times New Roman" w:hAnsi="Times New Roman"/>
                <w:sz w:val="22"/>
              </w:rPr>
            </w:pPr>
          </w:p>
        </w:tc>
        <w:tc>
          <w:tcPr>
            <w:tcW w:w="1559" w:type="dxa"/>
            <w:shd w:val="clear" w:color="auto" w:fill="auto"/>
          </w:tcPr>
          <w:p w:rsidR="00BD6EEE" w:rsidRPr="00930BD6"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036909" w:rsidRDefault="00BD6EEE" w:rsidP="005018FA">
            <w:pPr>
              <w:rPr>
                <w:b/>
                <w:snapToGrid w:val="0"/>
                <w:sz w:val="24"/>
                <w:szCs w:val="24"/>
              </w:rPr>
            </w:pPr>
            <w:r w:rsidRPr="00036909">
              <w:rPr>
                <w:b/>
                <w:snapToGrid w:val="0"/>
                <w:sz w:val="24"/>
                <w:szCs w:val="24"/>
              </w:rPr>
              <w:t>Республиканский бюджет Республики Коми</w:t>
            </w:r>
          </w:p>
        </w:tc>
        <w:tc>
          <w:tcPr>
            <w:tcW w:w="1559" w:type="dxa"/>
            <w:shd w:val="clear" w:color="auto" w:fill="FDE9D9" w:themeFill="accent6" w:themeFillTint="33"/>
          </w:tcPr>
          <w:p w:rsidR="00BD6EEE" w:rsidRPr="00930BD6" w:rsidRDefault="00BD6EEE" w:rsidP="005018FA">
            <w:pPr>
              <w:pStyle w:val="ConsPlusNormal"/>
              <w:jc w:val="center"/>
              <w:rPr>
                <w:rFonts w:ascii="Times New Roman" w:hAnsi="Times New Roman"/>
                <w:b/>
                <w:sz w:val="22"/>
              </w:rPr>
            </w:pPr>
            <w:r>
              <w:rPr>
                <w:rFonts w:ascii="Times New Roman" w:hAnsi="Times New Roman"/>
                <w:b/>
                <w:sz w:val="22"/>
              </w:rPr>
              <w:t>170639893,14</w:t>
            </w:r>
          </w:p>
        </w:tc>
        <w:tc>
          <w:tcPr>
            <w:tcW w:w="1418" w:type="dxa"/>
            <w:shd w:val="clear" w:color="auto" w:fill="auto"/>
          </w:tcPr>
          <w:p w:rsidR="00BD6EEE" w:rsidRPr="00930BD6" w:rsidRDefault="00BD6EEE" w:rsidP="005018FA">
            <w:pPr>
              <w:pStyle w:val="ConsPlusNormal"/>
              <w:jc w:val="center"/>
              <w:rPr>
                <w:rFonts w:ascii="Times New Roman" w:hAnsi="Times New Roman"/>
                <w:b/>
                <w:sz w:val="22"/>
              </w:rPr>
            </w:pPr>
            <w:r w:rsidRPr="00930BD6">
              <w:rPr>
                <w:rFonts w:ascii="Times New Roman" w:eastAsiaTheme="minorEastAsia" w:hAnsi="Times New Roman"/>
                <w:b/>
                <w:sz w:val="22"/>
              </w:rPr>
              <w:t>90689577,75</w:t>
            </w:r>
          </w:p>
        </w:tc>
        <w:tc>
          <w:tcPr>
            <w:tcW w:w="1417" w:type="dxa"/>
            <w:shd w:val="clear" w:color="auto" w:fill="auto"/>
          </w:tcPr>
          <w:p w:rsidR="00BD6EEE" w:rsidRPr="00930BD6" w:rsidRDefault="00BD6EEE" w:rsidP="005018FA">
            <w:pPr>
              <w:pStyle w:val="ConsPlusNormal"/>
              <w:jc w:val="center"/>
              <w:rPr>
                <w:rFonts w:ascii="Times New Roman" w:hAnsi="Times New Roman"/>
                <w:b/>
                <w:sz w:val="22"/>
              </w:rPr>
            </w:pPr>
            <w:r w:rsidRPr="00930BD6">
              <w:rPr>
                <w:rFonts w:ascii="Times New Roman" w:eastAsiaTheme="minorEastAsia" w:hAnsi="Times New Roman"/>
                <w:b/>
                <w:sz w:val="22"/>
              </w:rPr>
              <w:t>19440901,00</w:t>
            </w:r>
          </w:p>
        </w:tc>
        <w:tc>
          <w:tcPr>
            <w:tcW w:w="1560" w:type="dxa"/>
            <w:shd w:val="clear" w:color="auto" w:fill="FDE9D9" w:themeFill="accent6" w:themeFillTint="33"/>
          </w:tcPr>
          <w:p w:rsidR="00BD6EEE" w:rsidRPr="00930BD6" w:rsidRDefault="00BD6EEE" w:rsidP="005018FA">
            <w:pPr>
              <w:jc w:val="center"/>
              <w:rPr>
                <w:sz w:val="22"/>
                <w:szCs w:val="22"/>
              </w:rPr>
            </w:pPr>
            <w:r>
              <w:rPr>
                <w:rFonts w:eastAsiaTheme="minorEastAsia"/>
                <w:b/>
                <w:sz w:val="22"/>
                <w:szCs w:val="22"/>
              </w:rPr>
              <w:t>21420346,58</w:t>
            </w:r>
          </w:p>
        </w:tc>
        <w:tc>
          <w:tcPr>
            <w:tcW w:w="1559" w:type="dxa"/>
            <w:shd w:val="clear" w:color="auto" w:fill="auto"/>
          </w:tcPr>
          <w:p w:rsidR="00BD6EEE" w:rsidRPr="00930BD6" w:rsidRDefault="00BD6EEE" w:rsidP="005018FA">
            <w:pPr>
              <w:jc w:val="center"/>
              <w:rPr>
                <w:sz w:val="22"/>
                <w:szCs w:val="22"/>
              </w:rPr>
            </w:pPr>
            <w:r>
              <w:rPr>
                <w:rFonts w:eastAsiaTheme="minorEastAsia"/>
                <w:b/>
                <w:sz w:val="22"/>
                <w:szCs w:val="22"/>
              </w:rPr>
              <w:t>19580262,51</w:t>
            </w:r>
          </w:p>
        </w:tc>
        <w:tc>
          <w:tcPr>
            <w:tcW w:w="1559" w:type="dxa"/>
            <w:shd w:val="clear" w:color="auto" w:fill="auto"/>
          </w:tcPr>
          <w:p w:rsidR="00BD6EEE" w:rsidRPr="00930BD6" w:rsidRDefault="00BD6EEE" w:rsidP="005018FA">
            <w:pPr>
              <w:jc w:val="center"/>
              <w:rPr>
                <w:sz w:val="22"/>
                <w:szCs w:val="22"/>
              </w:rPr>
            </w:pPr>
            <w:r>
              <w:rPr>
                <w:rFonts w:eastAsiaTheme="minorEastAsia"/>
                <w:b/>
                <w:sz w:val="22"/>
                <w:szCs w:val="22"/>
              </w:rPr>
              <w:t>19508805,30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036909" w:rsidRDefault="00BD6EEE" w:rsidP="005018FA">
            <w:pPr>
              <w:pStyle w:val="ConsPlusNormal"/>
              <w:rPr>
                <w:rFonts w:ascii="Times New Roman" w:hAnsi="Times New Roman"/>
                <w:b/>
                <w:sz w:val="24"/>
                <w:szCs w:val="24"/>
              </w:rPr>
            </w:pPr>
            <w:r w:rsidRPr="00036909">
              <w:rPr>
                <w:rFonts w:ascii="Times New Roman" w:hAnsi="Times New Roman"/>
                <w:b/>
                <w:sz w:val="24"/>
                <w:szCs w:val="24"/>
              </w:rPr>
              <w:t>Бюджет муниципального образования, из них за счет средств:</w:t>
            </w:r>
          </w:p>
        </w:tc>
        <w:tc>
          <w:tcPr>
            <w:tcW w:w="1559" w:type="dxa"/>
            <w:shd w:val="clear" w:color="auto" w:fill="FDE9D9" w:themeFill="accent6" w:themeFillTint="33"/>
          </w:tcPr>
          <w:p w:rsidR="00BD6EEE" w:rsidRPr="00930BD6" w:rsidRDefault="00BD6EEE" w:rsidP="005018FA">
            <w:pPr>
              <w:pStyle w:val="ConsPlusNormal"/>
              <w:jc w:val="center"/>
              <w:rPr>
                <w:rFonts w:ascii="Times New Roman" w:hAnsi="Times New Roman"/>
                <w:b/>
                <w:sz w:val="22"/>
              </w:rPr>
            </w:pPr>
            <w:r>
              <w:rPr>
                <w:rFonts w:ascii="Times New Roman" w:hAnsi="Times New Roman"/>
                <w:b/>
                <w:sz w:val="22"/>
              </w:rPr>
              <w:t>209796359,59</w:t>
            </w:r>
          </w:p>
        </w:tc>
        <w:tc>
          <w:tcPr>
            <w:tcW w:w="1418" w:type="dxa"/>
            <w:shd w:val="clear" w:color="auto" w:fill="auto"/>
          </w:tcPr>
          <w:p w:rsidR="00BD6EEE" w:rsidRPr="00930BD6" w:rsidRDefault="00BD6EEE" w:rsidP="005018FA">
            <w:pPr>
              <w:pStyle w:val="ConsPlusNormal"/>
              <w:jc w:val="center"/>
              <w:rPr>
                <w:rFonts w:ascii="Times New Roman" w:eastAsiaTheme="minorEastAsia" w:hAnsi="Times New Roman"/>
                <w:b/>
                <w:sz w:val="22"/>
              </w:rPr>
            </w:pPr>
            <w:r w:rsidRPr="00930BD6">
              <w:rPr>
                <w:rFonts w:ascii="Times New Roman" w:hAnsi="Times New Roman"/>
                <w:b/>
                <w:sz w:val="22"/>
              </w:rPr>
              <w:t>41334075,79</w:t>
            </w:r>
          </w:p>
        </w:tc>
        <w:tc>
          <w:tcPr>
            <w:tcW w:w="1417" w:type="dxa"/>
            <w:shd w:val="clear" w:color="auto" w:fill="auto"/>
          </w:tcPr>
          <w:p w:rsidR="00BD6EEE" w:rsidRPr="00930BD6" w:rsidRDefault="00BD6EEE" w:rsidP="005018FA">
            <w:pPr>
              <w:pStyle w:val="ConsPlusNormal"/>
              <w:jc w:val="center"/>
              <w:rPr>
                <w:rFonts w:ascii="Times New Roman" w:eastAsiaTheme="minorEastAsia" w:hAnsi="Times New Roman"/>
                <w:b/>
                <w:sz w:val="22"/>
              </w:rPr>
            </w:pPr>
            <w:r w:rsidRPr="00930BD6">
              <w:rPr>
                <w:rFonts w:ascii="Times New Roman" w:eastAsiaTheme="minorEastAsia" w:hAnsi="Times New Roman"/>
                <w:b/>
                <w:sz w:val="22"/>
              </w:rPr>
              <w:t>43098019,01</w:t>
            </w:r>
          </w:p>
        </w:tc>
        <w:tc>
          <w:tcPr>
            <w:tcW w:w="1560" w:type="dxa"/>
            <w:shd w:val="clear" w:color="auto" w:fill="FDE9D9" w:themeFill="accent6" w:themeFillTint="33"/>
          </w:tcPr>
          <w:p w:rsidR="00BD6EEE" w:rsidRPr="00930BD6" w:rsidRDefault="00BD6EEE" w:rsidP="005018FA">
            <w:pPr>
              <w:jc w:val="center"/>
              <w:rPr>
                <w:sz w:val="22"/>
                <w:szCs w:val="22"/>
              </w:rPr>
            </w:pPr>
            <w:r>
              <w:rPr>
                <w:rFonts w:eastAsiaTheme="minorEastAsia"/>
                <w:b/>
                <w:sz w:val="22"/>
                <w:szCs w:val="22"/>
              </w:rPr>
              <w:t>50091257,96</w:t>
            </w:r>
          </w:p>
        </w:tc>
        <w:tc>
          <w:tcPr>
            <w:tcW w:w="1559" w:type="dxa"/>
            <w:shd w:val="clear" w:color="auto" w:fill="auto"/>
          </w:tcPr>
          <w:p w:rsidR="00BD6EEE" w:rsidRPr="00930BD6" w:rsidRDefault="00BD6EEE" w:rsidP="005018FA">
            <w:pPr>
              <w:jc w:val="center"/>
              <w:rPr>
                <w:sz w:val="22"/>
                <w:szCs w:val="22"/>
              </w:rPr>
            </w:pPr>
            <w:r>
              <w:rPr>
                <w:rFonts w:eastAsiaTheme="minorEastAsia"/>
                <w:b/>
                <w:sz w:val="22"/>
                <w:szCs w:val="22"/>
              </w:rPr>
              <w:t>37223560,53</w:t>
            </w:r>
          </w:p>
        </w:tc>
        <w:tc>
          <w:tcPr>
            <w:tcW w:w="1559" w:type="dxa"/>
            <w:shd w:val="clear" w:color="auto" w:fill="auto"/>
          </w:tcPr>
          <w:p w:rsidR="00BD6EEE" w:rsidRPr="00930BD6" w:rsidRDefault="00BD6EEE" w:rsidP="005018FA">
            <w:pPr>
              <w:jc w:val="center"/>
              <w:rPr>
                <w:sz w:val="22"/>
                <w:szCs w:val="22"/>
              </w:rPr>
            </w:pPr>
            <w:r>
              <w:rPr>
                <w:rFonts w:eastAsiaTheme="minorEastAsia"/>
                <w:b/>
                <w:sz w:val="22"/>
                <w:szCs w:val="22"/>
              </w:rPr>
              <w:t>38049446,30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036909" w:rsidRDefault="00BD6EEE" w:rsidP="005018FA">
            <w:pPr>
              <w:pStyle w:val="ConsPlusNormal"/>
              <w:rPr>
                <w:rFonts w:ascii="Times New Roman" w:hAnsi="Times New Roman"/>
                <w:b/>
                <w:sz w:val="24"/>
                <w:szCs w:val="24"/>
              </w:rPr>
            </w:pPr>
            <w:r w:rsidRPr="00036909">
              <w:rPr>
                <w:rFonts w:ascii="Times New Roman" w:hAnsi="Times New Roman"/>
                <w:b/>
                <w:sz w:val="24"/>
                <w:szCs w:val="24"/>
              </w:rPr>
              <w:t>Местного бюджета</w:t>
            </w:r>
          </w:p>
        </w:tc>
        <w:tc>
          <w:tcPr>
            <w:tcW w:w="1559" w:type="dxa"/>
            <w:shd w:val="clear" w:color="auto" w:fill="FDE9D9" w:themeFill="accent6" w:themeFillTint="33"/>
          </w:tcPr>
          <w:p w:rsidR="00BD6EEE" w:rsidRPr="00930BD6" w:rsidRDefault="00BD6EEE" w:rsidP="005018FA">
            <w:pPr>
              <w:pStyle w:val="ConsPlusNormal"/>
              <w:jc w:val="center"/>
              <w:rPr>
                <w:rFonts w:ascii="Times New Roman" w:hAnsi="Times New Roman"/>
                <w:b/>
                <w:sz w:val="22"/>
              </w:rPr>
            </w:pPr>
            <w:r>
              <w:rPr>
                <w:rFonts w:ascii="Times New Roman" w:hAnsi="Times New Roman"/>
                <w:b/>
                <w:sz w:val="22"/>
              </w:rPr>
              <w:t>209796359,59</w:t>
            </w:r>
          </w:p>
        </w:tc>
        <w:tc>
          <w:tcPr>
            <w:tcW w:w="1418" w:type="dxa"/>
            <w:shd w:val="clear" w:color="auto" w:fill="auto"/>
          </w:tcPr>
          <w:p w:rsidR="00BD6EEE" w:rsidRPr="00930BD6" w:rsidRDefault="00BD6EEE" w:rsidP="005018FA">
            <w:pPr>
              <w:pStyle w:val="ConsPlusNormal"/>
              <w:jc w:val="center"/>
              <w:rPr>
                <w:rFonts w:ascii="Times New Roman" w:eastAsiaTheme="minorEastAsia" w:hAnsi="Times New Roman"/>
                <w:b/>
                <w:sz w:val="22"/>
              </w:rPr>
            </w:pPr>
            <w:r w:rsidRPr="00930BD6">
              <w:rPr>
                <w:rFonts w:ascii="Times New Roman" w:hAnsi="Times New Roman"/>
                <w:b/>
                <w:sz w:val="22"/>
              </w:rPr>
              <w:t>41334075,79</w:t>
            </w:r>
          </w:p>
        </w:tc>
        <w:tc>
          <w:tcPr>
            <w:tcW w:w="1417" w:type="dxa"/>
            <w:shd w:val="clear" w:color="auto" w:fill="auto"/>
          </w:tcPr>
          <w:p w:rsidR="00BD6EEE" w:rsidRPr="00930BD6" w:rsidRDefault="00BD6EEE" w:rsidP="005018FA">
            <w:pPr>
              <w:pStyle w:val="ConsPlusNormal"/>
              <w:jc w:val="center"/>
              <w:rPr>
                <w:rFonts w:ascii="Times New Roman" w:eastAsiaTheme="minorEastAsia" w:hAnsi="Times New Roman"/>
                <w:b/>
                <w:sz w:val="22"/>
              </w:rPr>
            </w:pPr>
            <w:r w:rsidRPr="00930BD6">
              <w:rPr>
                <w:rFonts w:ascii="Times New Roman" w:eastAsiaTheme="minorEastAsia" w:hAnsi="Times New Roman"/>
                <w:b/>
                <w:sz w:val="22"/>
              </w:rPr>
              <w:t>43098019,01</w:t>
            </w:r>
          </w:p>
        </w:tc>
        <w:tc>
          <w:tcPr>
            <w:tcW w:w="1560" w:type="dxa"/>
            <w:shd w:val="clear" w:color="auto" w:fill="FDE9D9" w:themeFill="accent6" w:themeFillTint="33"/>
          </w:tcPr>
          <w:p w:rsidR="00BD6EEE" w:rsidRPr="00930BD6" w:rsidRDefault="00BD6EEE" w:rsidP="005018FA">
            <w:pPr>
              <w:jc w:val="center"/>
              <w:rPr>
                <w:sz w:val="22"/>
                <w:szCs w:val="22"/>
              </w:rPr>
            </w:pPr>
            <w:r>
              <w:rPr>
                <w:rFonts w:eastAsiaTheme="minorEastAsia"/>
                <w:b/>
                <w:sz w:val="22"/>
                <w:szCs w:val="22"/>
              </w:rPr>
              <w:t>50091257,96</w:t>
            </w:r>
          </w:p>
        </w:tc>
        <w:tc>
          <w:tcPr>
            <w:tcW w:w="1559" w:type="dxa"/>
            <w:shd w:val="clear" w:color="auto" w:fill="auto"/>
          </w:tcPr>
          <w:p w:rsidR="00BD6EEE" w:rsidRPr="00930BD6" w:rsidRDefault="00BD6EEE" w:rsidP="005018FA">
            <w:pPr>
              <w:jc w:val="center"/>
              <w:rPr>
                <w:sz w:val="22"/>
                <w:szCs w:val="22"/>
              </w:rPr>
            </w:pPr>
            <w:r>
              <w:rPr>
                <w:rFonts w:eastAsiaTheme="minorEastAsia"/>
                <w:b/>
                <w:sz w:val="22"/>
                <w:szCs w:val="22"/>
              </w:rPr>
              <w:t>37223560,53</w:t>
            </w:r>
          </w:p>
        </w:tc>
        <w:tc>
          <w:tcPr>
            <w:tcW w:w="1559" w:type="dxa"/>
            <w:shd w:val="clear" w:color="auto" w:fill="auto"/>
          </w:tcPr>
          <w:p w:rsidR="00BD6EEE" w:rsidRPr="00930BD6" w:rsidRDefault="00BD6EEE" w:rsidP="005018FA">
            <w:pPr>
              <w:jc w:val="center"/>
              <w:rPr>
                <w:sz w:val="22"/>
                <w:szCs w:val="22"/>
              </w:rPr>
            </w:pPr>
            <w:r>
              <w:rPr>
                <w:rFonts w:eastAsiaTheme="minorEastAsia"/>
                <w:b/>
                <w:sz w:val="22"/>
                <w:szCs w:val="22"/>
              </w:rPr>
              <w:t>38049446,30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036909" w:rsidRDefault="00BD6EEE" w:rsidP="005018FA">
            <w:pPr>
              <w:pStyle w:val="ConsPlusNormal"/>
              <w:rPr>
                <w:rFonts w:ascii="Times New Roman" w:hAnsi="Times New Roman"/>
                <w:b/>
                <w:sz w:val="24"/>
                <w:szCs w:val="24"/>
              </w:rPr>
            </w:pPr>
            <w:r w:rsidRPr="00036909">
              <w:rPr>
                <w:rFonts w:ascii="Times New Roman" w:hAnsi="Times New Roman"/>
                <w:b/>
                <w:sz w:val="24"/>
                <w:szCs w:val="24"/>
              </w:rPr>
              <w:t>Средства от приносящей доход деятельности</w:t>
            </w:r>
          </w:p>
        </w:tc>
        <w:tc>
          <w:tcPr>
            <w:tcW w:w="1559" w:type="dxa"/>
            <w:shd w:val="clear" w:color="auto" w:fill="auto"/>
          </w:tcPr>
          <w:p w:rsidR="00BD6EEE" w:rsidRPr="004C6D8C" w:rsidRDefault="00BD6EEE" w:rsidP="005018FA">
            <w:pPr>
              <w:pStyle w:val="ConsPlusNormal"/>
              <w:rPr>
                <w:rFonts w:ascii="Times New Roman" w:hAnsi="Times New Roman"/>
                <w:sz w:val="24"/>
                <w:szCs w:val="24"/>
              </w:rPr>
            </w:pPr>
          </w:p>
        </w:tc>
        <w:tc>
          <w:tcPr>
            <w:tcW w:w="1418" w:type="dxa"/>
            <w:shd w:val="clear" w:color="auto" w:fill="auto"/>
          </w:tcPr>
          <w:p w:rsidR="00BD6EEE" w:rsidRPr="004C6D8C" w:rsidRDefault="00BD6EEE" w:rsidP="005018FA">
            <w:pPr>
              <w:pStyle w:val="ConsPlusNormal"/>
              <w:rPr>
                <w:rFonts w:ascii="Times New Roman" w:hAnsi="Times New Roman"/>
                <w:sz w:val="24"/>
                <w:szCs w:val="24"/>
              </w:rPr>
            </w:pPr>
          </w:p>
        </w:tc>
        <w:tc>
          <w:tcPr>
            <w:tcW w:w="1417" w:type="dxa"/>
            <w:shd w:val="clear" w:color="auto" w:fill="auto"/>
          </w:tcPr>
          <w:p w:rsidR="00BD6EEE" w:rsidRPr="004C6D8C" w:rsidRDefault="00BD6EEE" w:rsidP="005018FA">
            <w:pPr>
              <w:pStyle w:val="ConsPlusNormal"/>
              <w:rPr>
                <w:rFonts w:ascii="Times New Roman" w:hAnsi="Times New Roman"/>
                <w:sz w:val="24"/>
                <w:szCs w:val="24"/>
              </w:rPr>
            </w:pPr>
          </w:p>
        </w:tc>
        <w:tc>
          <w:tcPr>
            <w:tcW w:w="1560" w:type="dxa"/>
            <w:shd w:val="clear" w:color="auto" w:fill="auto"/>
          </w:tcPr>
          <w:p w:rsidR="00BD6EEE" w:rsidRPr="004C6D8C" w:rsidRDefault="00BD6EEE" w:rsidP="005018FA">
            <w:pPr>
              <w:pStyle w:val="ConsPlusNormal"/>
              <w:rPr>
                <w:rFonts w:ascii="Times New Roman" w:hAnsi="Times New Roman"/>
                <w:sz w:val="24"/>
                <w:szCs w:val="24"/>
              </w:rPr>
            </w:pPr>
          </w:p>
        </w:tc>
        <w:tc>
          <w:tcPr>
            <w:tcW w:w="1559" w:type="dxa"/>
          </w:tcPr>
          <w:p w:rsidR="00BD6EEE" w:rsidRPr="00C7017A" w:rsidRDefault="00BD6EEE" w:rsidP="005018FA">
            <w:pPr>
              <w:pStyle w:val="ConsPlusNormal"/>
              <w:rPr>
                <w:rFonts w:ascii="Times New Roman" w:hAnsi="Times New Roman"/>
                <w:sz w:val="24"/>
                <w:szCs w:val="24"/>
              </w:rPr>
            </w:pPr>
          </w:p>
        </w:tc>
        <w:tc>
          <w:tcPr>
            <w:tcW w:w="1559" w:type="dxa"/>
          </w:tcPr>
          <w:p w:rsidR="00BD6EEE" w:rsidRPr="00C7017A" w:rsidRDefault="00BD6EEE" w:rsidP="005018FA">
            <w:pPr>
              <w:pStyle w:val="ConsPlusNormal"/>
              <w:rPr>
                <w:rFonts w:ascii="Times New Roman" w:hAnsi="Times New Roman"/>
                <w:sz w:val="24"/>
                <w:szCs w:val="24"/>
              </w:rPr>
            </w:pPr>
          </w:p>
        </w:tc>
      </w:tr>
      <w:tr w:rsidR="00BD6EEE" w:rsidRPr="00C7017A" w:rsidTr="005018FA">
        <w:tc>
          <w:tcPr>
            <w:tcW w:w="1247" w:type="dxa"/>
            <w:vMerge w:val="restart"/>
          </w:tcPr>
          <w:p w:rsidR="00BD6EEE" w:rsidRPr="00D45896" w:rsidRDefault="00BD6EEE" w:rsidP="005018FA">
            <w:pPr>
              <w:pStyle w:val="ConsPlusNormal"/>
              <w:jc w:val="both"/>
              <w:rPr>
                <w:rFonts w:ascii="Times New Roman" w:hAnsi="Times New Roman"/>
                <w:sz w:val="24"/>
                <w:szCs w:val="24"/>
              </w:rPr>
            </w:pPr>
            <w:r w:rsidRPr="00D45896">
              <w:rPr>
                <w:rFonts w:ascii="Times New Roman" w:hAnsi="Times New Roman"/>
                <w:sz w:val="24"/>
                <w:szCs w:val="24"/>
              </w:rPr>
              <w:t>Основное мероприятие 1.</w:t>
            </w:r>
            <w:r>
              <w:rPr>
                <w:rFonts w:ascii="Times New Roman" w:hAnsi="Times New Roman"/>
                <w:sz w:val="24"/>
                <w:szCs w:val="24"/>
              </w:rPr>
              <w:t>1.1.</w:t>
            </w:r>
          </w:p>
        </w:tc>
        <w:tc>
          <w:tcPr>
            <w:tcW w:w="3351" w:type="dxa"/>
            <w:vMerge w:val="restart"/>
          </w:tcPr>
          <w:p w:rsidR="00BD6EEE" w:rsidRPr="00617D63" w:rsidRDefault="00BD6EEE" w:rsidP="005018FA">
            <w:pPr>
              <w:pStyle w:val="ConsPlusNormal"/>
              <w:rPr>
                <w:rFonts w:ascii="Times New Roman" w:hAnsi="Times New Roman"/>
                <w:sz w:val="24"/>
                <w:szCs w:val="24"/>
              </w:rPr>
            </w:pPr>
            <w:r w:rsidRPr="00267380">
              <w:rPr>
                <w:rFonts w:ascii="Times New Roman" w:hAnsi="Times New Roman"/>
                <w:sz w:val="24"/>
                <w:szCs w:val="24"/>
              </w:rPr>
              <w:t>Содержание автомобильных дорог общего пользования местного значения</w:t>
            </w:r>
            <w:r w:rsidRPr="00617D63">
              <w:rPr>
                <w:rFonts w:ascii="Times New Roman" w:hAnsi="Times New Roman"/>
                <w:sz w:val="24"/>
                <w:szCs w:val="24"/>
              </w:rPr>
              <w:t>;</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BD6EEE" w:rsidRPr="00C06FBF" w:rsidRDefault="00BD6EEE" w:rsidP="005018FA">
            <w:pPr>
              <w:pStyle w:val="ConsPlusNormal"/>
              <w:jc w:val="center"/>
              <w:rPr>
                <w:rFonts w:ascii="Times New Roman" w:hAnsi="Times New Roman"/>
                <w:sz w:val="22"/>
              </w:rPr>
            </w:pPr>
            <w:r>
              <w:rPr>
                <w:rFonts w:ascii="Times New Roman" w:hAnsi="Times New Roman"/>
                <w:sz w:val="22"/>
              </w:rPr>
              <w:t>230193470,50</w:t>
            </w:r>
          </w:p>
        </w:tc>
        <w:tc>
          <w:tcPr>
            <w:tcW w:w="1418" w:type="dxa"/>
            <w:shd w:val="clear" w:color="auto" w:fill="auto"/>
          </w:tcPr>
          <w:p w:rsidR="00BD6EEE" w:rsidRPr="00C06FBF" w:rsidRDefault="00BD6EEE" w:rsidP="005018FA">
            <w:pPr>
              <w:pStyle w:val="ConsPlusCell"/>
              <w:jc w:val="center"/>
              <w:rPr>
                <w:sz w:val="22"/>
                <w:szCs w:val="22"/>
              </w:rPr>
            </w:pPr>
            <w:r w:rsidRPr="00C06FBF">
              <w:rPr>
                <w:sz w:val="22"/>
                <w:szCs w:val="22"/>
              </w:rPr>
              <w:t>42389777,75</w:t>
            </w:r>
          </w:p>
        </w:tc>
        <w:tc>
          <w:tcPr>
            <w:tcW w:w="1417" w:type="dxa"/>
            <w:shd w:val="clear" w:color="auto" w:fill="auto"/>
          </w:tcPr>
          <w:p w:rsidR="00BD6EEE" w:rsidRPr="00C06FBF" w:rsidRDefault="00BD6EEE" w:rsidP="005018FA">
            <w:pPr>
              <w:jc w:val="center"/>
              <w:rPr>
                <w:sz w:val="22"/>
                <w:szCs w:val="22"/>
              </w:rPr>
            </w:pPr>
            <w:r>
              <w:rPr>
                <w:sz w:val="22"/>
                <w:szCs w:val="22"/>
              </w:rPr>
              <w:t>43599</w:t>
            </w:r>
            <w:r w:rsidRPr="00C06FBF">
              <w:rPr>
                <w:sz w:val="22"/>
                <w:szCs w:val="22"/>
              </w:rPr>
              <w:t>380,63</w:t>
            </w:r>
          </w:p>
        </w:tc>
        <w:tc>
          <w:tcPr>
            <w:tcW w:w="1560" w:type="dxa"/>
            <w:shd w:val="clear" w:color="auto" w:fill="auto"/>
          </w:tcPr>
          <w:p w:rsidR="00BD6EEE" w:rsidRPr="00C06FBF" w:rsidRDefault="00BD6EEE" w:rsidP="005018FA">
            <w:pPr>
              <w:jc w:val="center"/>
              <w:rPr>
                <w:sz w:val="22"/>
                <w:szCs w:val="22"/>
              </w:rPr>
            </w:pPr>
            <w:r>
              <w:rPr>
                <w:sz w:val="22"/>
                <w:szCs w:val="22"/>
              </w:rPr>
              <w:t>46463349,78</w:t>
            </w:r>
          </w:p>
        </w:tc>
        <w:tc>
          <w:tcPr>
            <w:tcW w:w="1559" w:type="dxa"/>
            <w:shd w:val="clear" w:color="auto" w:fill="auto"/>
          </w:tcPr>
          <w:p w:rsidR="00BD6EEE" w:rsidRPr="00C06FBF" w:rsidRDefault="00BD6EEE" w:rsidP="005018FA">
            <w:pPr>
              <w:jc w:val="center"/>
              <w:rPr>
                <w:sz w:val="22"/>
                <w:szCs w:val="22"/>
              </w:rPr>
            </w:pPr>
            <w:r>
              <w:rPr>
                <w:sz w:val="22"/>
                <w:szCs w:val="22"/>
              </w:rPr>
              <w:t>47919481,17</w:t>
            </w:r>
          </w:p>
        </w:tc>
        <w:tc>
          <w:tcPr>
            <w:tcW w:w="1559" w:type="dxa"/>
          </w:tcPr>
          <w:p w:rsidR="00BD6EEE" w:rsidRPr="00C06FBF" w:rsidRDefault="00BD6EEE" w:rsidP="005018FA">
            <w:pPr>
              <w:jc w:val="center"/>
              <w:rPr>
                <w:sz w:val="22"/>
                <w:szCs w:val="22"/>
              </w:rPr>
            </w:pPr>
            <w:r>
              <w:rPr>
                <w:sz w:val="22"/>
                <w:szCs w:val="22"/>
              </w:rPr>
              <w:t>50121481,17</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930BD6" w:rsidRDefault="00BD6EEE" w:rsidP="005018FA">
            <w:pPr>
              <w:pStyle w:val="ConsPlusNormal"/>
              <w:rPr>
                <w:rFonts w:ascii="Times New Roman" w:hAnsi="Times New Roman"/>
                <w:sz w:val="22"/>
              </w:rPr>
            </w:pPr>
          </w:p>
        </w:tc>
        <w:tc>
          <w:tcPr>
            <w:tcW w:w="1418" w:type="dxa"/>
            <w:shd w:val="clear" w:color="auto" w:fill="auto"/>
          </w:tcPr>
          <w:p w:rsidR="00BD6EEE" w:rsidRPr="00930BD6" w:rsidRDefault="00BD6EEE" w:rsidP="005018FA">
            <w:pPr>
              <w:pStyle w:val="ConsPlusNormal"/>
              <w:rPr>
                <w:rFonts w:ascii="Times New Roman" w:hAnsi="Times New Roman"/>
                <w:sz w:val="22"/>
              </w:rPr>
            </w:pPr>
          </w:p>
        </w:tc>
        <w:tc>
          <w:tcPr>
            <w:tcW w:w="1417" w:type="dxa"/>
            <w:shd w:val="clear" w:color="auto" w:fill="auto"/>
          </w:tcPr>
          <w:p w:rsidR="00BD6EEE" w:rsidRPr="00930BD6" w:rsidRDefault="00BD6EEE" w:rsidP="005018FA">
            <w:pPr>
              <w:pStyle w:val="ConsPlusNormal"/>
              <w:rPr>
                <w:rFonts w:ascii="Times New Roman" w:hAnsi="Times New Roman"/>
                <w:sz w:val="22"/>
              </w:rPr>
            </w:pPr>
          </w:p>
        </w:tc>
        <w:tc>
          <w:tcPr>
            <w:tcW w:w="1560" w:type="dxa"/>
            <w:shd w:val="clear" w:color="auto" w:fill="auto"/>
          </w:tcPr>
          <w:p w:rsidR="00BD6EEE" w:rsidRPr="00930BD6" w:rsidRDefault="00BD6EEE" w:rsidP="005018FA">
            <w:pPr>
              <w:pStyle w:val="ConsPlusNormal"/>
              <w:rPr>
                <w:rFonts w:ascii="Times New Roman" w:hAnsi="Times New Roman"/>
                <w:sz w:val="22"/>
              </w:rPr>
            </w:pPr>
          </w:p>
        </w:tc>
        <w:tc>
          <w:tcPr>
            <w:tcW w:w="1559" w:type="dxa"/>
          </w:tcPr>
          <w:p w:rsidR="00BD6EEE" w:rsidRPr="00930BD6" w:rsidRDefault="00BD6EEE" w:rsidP="005018FA">
            <w:pPr>
              <w:pStyle w:val="ConsPlusNormal"/>
              <w:rPr>
                <w:rFonts w:ascii="Times New Roman" w:hAnsi="Times New Roman"/>
                <w:sz w:val="22"/>
              </w:rPr>
            </w:pPr>
          </w:p>
        </w:tc>
        <w:tc>
          <w:tcPr>
            <w:tcW w:w="1559" w:type="dxa"/>
          </w:tcPr>
          <w:p w:rsidR="00BD6EEE" w:rsidRPr="00930BD6"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shd w:val="clear" w:color="auto" w:fill="auto"/>
          </w:tcPr>
          <w:p w:rsidR="00BD6EEE" w:rsidRPr="00930BD6" w:rsidRDefault="00BD6EEE" w:rsidP="005018FA">
            <w:pPr>
              <w:pStyle w:val="ConsPlusNormal"/>
              <w:jc w:val="center"/>
              <w:rPr>
                <w:rFonts w:ascii="Times New Roman" w:hAnsi="Times New Roman"/>
                <w:sz w:val="22"/>
              </w:rPr>
            </w:pPr>
            <w:r>
              <w:rPr>
                <w:rFonts w:ascii="Times New Roman" w:hAnsi="Times New Roman"/>
                <w:sz w:val="22"/>
              </w:rPr>
              <w:t>80966856,51</w:t>
            </w:r>
          </w:p>
        </w:tc>
        <w:tc>
          <w:tcPr>
            <w:tcW w:w="1418" w:type="dxa"/>
            <w:shd w:val="clear" w:color="auto" w:fill="auto"/>
          </w:tcPr>
          <w:p w:rsidR="00BD6EEE" w:rsidRPr="00930BD6" w:rsidRDefault="00BD6EEE" w:rsidP="005018FA">
            <w:pPr>
              <w:pStyle w:val="ConsPlusNormal"/>
              <w:jc w:val="center"/>
              <w:rPr>
                <w:rFonts w:ascii="Times New Roman" w:hAnsi="Times New Roman"/>
                <w:sz w:val="22"/>
              </w:rPr>
            </w:pPr>
            <w:r w:rsidRPr="00930BD6">
              <w:rPr>
                <w:rFonts w:ascii="Times New Roman" w:hAnsi="Times New Roman"/>
                <w:sz w:val="22"/>
              </w:rPr>
              <w:t>16193400,00</w:t>
            </w:r>
          </w:p>
        </w:tc>
        <w:tc>
          <w:tcPr>
            <w:tcW w:w="1417" w:type="dxa"/>
            <w:shd w:val="clear" w:color="auto" w:fill="auto"/>
          </w:tcPr>
          <w:p w:rsidR="00BD6EEE" w:rsidRPr="00930BD6" w:rsidRDefault="00BD6EEE" w:rsidP="005018FA">
            <w:pPr>
              <w:pStyle w:val="ConsPlusNormal"/>
              <w:jc w:val="center"/>
              <w:rPr>
                <w:rFonts w:ascii="Times New Roman" w:hAnsi="Times New Roman"/>
                <w:sz w:val="22"/>
              </w:rPr>
            </w:pPr>
            <w:r w:rsidRPr="00930BD6">
              <w:rPr>
                <w:rFonts w:ascii="Times New Roman" w:hAnsi="Times New Roman"/>
                <w:sz w:val="22"/>
              </w:rPr>
              <w:t>16193400,00</w:t>
            </w:r>
          </w:p>
        </w:tc>
        <w:tc>
          <w:tcPr>
            <w:tcW w:w="1560" w:type="dxa"/>
            <w:shd w:val="clear" w:color="auto" w:fill="auto"/>
          </w:tcPr>
          <w:p w:rsidR="00BD6EEE" w:rsidRPr="00930BD6" w:rsidRDefault="00BD6EEE" w:rsidP="005018FA">
            <w:pPr>
              <w:pStyle w:val="ConsPlusNormal"/>
              <w:jc w:val="center"/>
              <w:rPr>
                <w:rFonts w:ascii="Times New Roman" w:hAnsi="Times New Roman"/>
                <w:sz w:val="22"/>
              </w:rPr>
            </w:pPr>
            <w:r w:rsidRPr="000E20F5">
              <w:rPr>
                <w:rFonts w:ascii="Times New Roman" w:hAnsi="Times New Roman"/>
                <w:sz w:val="22"/>
              </w:rPr>
              <w:t>16193352,17</w:t>
            </w:r>
          </w:p>
        </w:tc>
        <w:tc>
          <w:tcPr>
            <w:tcW w:w="1559" w:type="dxa"/>
          </w:tcPr>
          <w:p w:rsidR="00BD6EEE" w:rsidRPr="00930BD6" w:rsidRDefault="00BD6EEE" w:rsidP="005018FA">
            <w:pPr>
              <w:pStyle w:val="ConsPlusNormal"/>
              <w:jc w:val="center"/>
              <w:rPr>
                <w:rFonts w:ascii="Times New Roman" w:hAnsi="Times New Roman"/>
                <w:sz w:val="22"/>
              </w:rPr>
            </w:pPr>
            <w:r w:rsidRPr="000E20F5">
              <w:rPr>
                <w:rFonts w:ascii="Times New Roman" w:hAnsi="Times New Roman"/>
                <w:sz w:val="22"/>
              </w:rPr>
              <w:t>16193352,17</w:t>
            </w:r>
          </w:p>
        </w:tc>
        <w:tc>
          <w:tcPr>
            <w:tcW w:w="1559" w:type="dxa"/>
          </w:tcPr>
          <w:p w:rsidR="00BD6EEE" w:rsidRPr="00930BD6" w:rsidRDefault="00BD6EEE" w:rsidP="005018FA">
            <w:pPr>
              <w:pStyle w:val="ConsPlusNormal"/>
              <w:jc w:val="center"/>
              <w:rPr>
                <w:rFonts w:ascii="Times New Roman" w:hAnsi="Times New Roman"/>
                <w:sz w:val="22"/>
              </w:rPr>
            </w:pPr>
            <w:r w:rsidRPr="000E20F5">
              <w:rPr>
                <w:rFonts w:ascii="Times New Roman" w:hAnsi="Times New Roman"/>
                <w:sz w:val="22"/>
              </w:rPr>
              <w:t>16193352,17</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shd w:val="clear" w:color="auto" w:fill="auto"/>
          </w:tcPr>
          <w:p w:rsidR="00BD6EEE" w:rsidRPr="00930BD6" w:rsidRDefault="00BD6EEE" w:rsidP="005018FA">
            <w:pPr>
              <w:pStyle w:val="ConsPlusNormal"/>
              <w:jc w:val="center"/>
              <w:rPr>
                <w:rFonts w:ascii="Times New Roman" w:hAnsi="Times New Roman"/>
                <w:sz w:val="22"/>
              </w:rPr>
            </w:pPr>
            <w:r>
              <w:rPr>
                <w:rFonts w:ascii="Times New Roman" w:hAnsi="Times New Roman"/>
                <w:sz w:val="22"/>
              </w:rPr>
              <w:t>149226613,99</w:t>
            </w:r>
          </w:p>
        </w:tc>
        <w:tc>
          <w:tcPr>
            <w:tcW w:w="1418" w:type="dxa"/>
            <w:shd w:val="clear" w:color="auto" w:fill="auto"/>
          </w:tcPr>
          <w:p w:rsidR="00BD6EEE" w:rsidRPr="00930BD6" w:rsidRDefault="00BD6EEE" w:rsidP="005018FA">
            <w:pPr>
              <w:pStyle w:val="ConsPlusCell"/>
              <w:jc w:val="center"/>
              <w:rPr>
                <w:sz w:val="22"/>
                <w:szCs w:val="22"/>
              </w:rPr>
            </w:pPr>
            <w:r w:rsidRPr="00930BD6">
              <w:rPr>
                <w:sz w:val="22"/>
                <w:szCs w:val="22"/>
              </w:rPr>
              <w:t>26196377,75</w:t>
            </w:r>
          </w:p>
        </w:tc>
        <w:tc>
          <w:tcPr>
            <w:tcW w:w="1417" w:type="dxa"/>
            <w:shd w:val="clear" w:color="auto" w:fill="auto"/>
          </w:tcPr>
          <w:p w:rsidR="00BD6EEE" w:rsidRPr="00930BD6" w:rsidRDefault="00BD6EEE" w:rsidP="005018FA">
            <w:pPr>
              <w:jc w:val="center"/>
              <w:rPr>
                <w:sz w:val="22"/>
                <w:szCs w:val="22"/>
              </w:rPr>
            </w:pPr>
            <w:r w:rsidRPr="00930BD6">
              <w:rPr>
                <w:sz w:val="22"/>
                <w:szCs w:val="22"/>
              </w:rPr>
              <w:t>27405980,63</w:t>
            </w:r>
          </w:p>
        </w:tc>
        <w:tc>
          <w:tcPr>
            <w:tcW w:w="1560" w:type="dxa"/>
            <w:shd w:val="clear" w:color="auto" w:fill="auto"/>
          </w:tcPr>
          <w:p w:rsidR="00BD6EEE" w:rsidRPr="00930BD6" w:rsidRDefault="00BD6EEE" w:rsidP="005018FA">
            <w:pPr>
              <w:jc w:val="center"/>
              <w:rPr>
                <w:sz w:val="22"/>
                <w:szCs w:val="22"/>
              </w:rPr>
            </w:pPr>
            <w:r>
              <w:rPr>
                <w:sz w:val="22"/>
                <w:szCs w:val="22"/>
              </w:rPr>
              <w:t>29969997,61</w:t>
            </w:r>
          </w:p>
        </w:tc>
        <w:tc>
          <w:tcPr>
            <w:tcW w:w="1559" w:type="dxa"/>
            <w:shd w:val="clear" w:color="auto" w:fill="auto"/>
          </w:tcPr>
          <w:p w:rsidR="00BD6EEE" w:rsidRPr="00930BD6" w:rsidRDefault="00BD6EEE" w:rsidP="005018FA">
            <w:pPr>
              <w:jc w:val="center"/>
              <w:rPr>
                <w:sz w:val="22"/>
                <w:szCs w:val="22"/>
              </w:rPr>
            </w:pPr>
            <w:r>
              <w:rPr>
                <w:sz w:val="22"/>
                <w:szCs w:val="22"/>
              </w:rPr>
              <w:t>31726129,00</w:t>
            </w:r>
          </w:p>
        </w:tc>
        <w:tc>
          <w:tcPr>
            <w:tcW w:w="1559" w:type="dxa"/>
          </w:tcPr>
          <w:p w:rsidR="00BD6EEE" w:rsidRPr="00930BD6" w:rsidRDefault="00BD6EEE" w:rsidP="005018FA">
            <w:pPr>
              <w:jc w:val="center"/>
              <w:rPr>
                <w:sz w:val="22"/>
                <w:szCs w:val="22"/>
              </w:rPr>
            </w:pPr>
            <w:r>
              <w:rPr>
                <w:sz w:val="22"/>
                <w:szCs w:val="22"/>
              </w:rPr>
              <w:t>33928129,00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shd w:val="clear" w:color="auto" w:fill="auto"/>
          </w:tcPr>
          <w:p w:rsidR="00BD6EEE" w:rsidRPr="00930BD6" w:rsidRDefault="00BD6EEE" w:rsidP="005018FA">
            <w:pPr>
              <w:pStyle w:val="ConsPlusNormal"/>
              <w:jc w:val="center"/>
              <w:rPr>
                <w:rFonts w:ascii="Times New Roman" w:hAnsi="Times New Roman"/>
                <w:sz w:val="22"/>
              </w:rPr>
            </w:pPr>
            <w:r>
              <w:rPr>
                <w:rFonts w:ascii="Times New Roman" w:hAnsi="Times New Roman"/>
                <w:sz w:val="22"/>
              </w:rPr>
              <w:t>149226613,99</w:t>
            </w:r>
          </w:p>
        </w:tc>
        <w:tc>
          <w:tcPr>
            <w:tcW w:w="1418" w:type="dxa"/>
            <w:shd w:val="clear" w:color="auto" w:fill="auto"/>
          </w:tcPr>
          <w:p w:rsidR="00BD6EEE" w:rsidRPr="00930BD6" w:rsidRDefault="00BD6EEE" w:rsidP="005018FA">
            <w:pPr>
              <w:pStyle w:val="ConsPlusCell"/>
              <w:jc w:val="center"/>
              <w:rPr>
                <w:sz w:val="22"/>
                <w:szCs w:val="22"/>
              </w:rPr>
            </w:pPr>
            <w:r w:rsidRPr="00930BD6">
              <w:rPr>
                <w:sz w:val="22"/>
                <w:szCs w:val="22"/>
              </w:rPr>
              <w:t>26196377,75</w:t>
            </w:r>
          </w:p>
        </w:tc>
        <w:tc>
          <w:tcPr>
            <w:tcW w:w="1417" w:type="dxa"/>
            <w:shd w:val="clear" w:color="auto" w:fill="auto"/>
          </w:tcPr>
          <w:p w:rsidR="00BD6EEE" w:rsidRPr="00930BD6" w:rsidRDefault="00BD6EEE" w:rsidP="005018FA">
            <w:pPr>
              <w:jc w:val="center"/>
              <w:rPr>
                <w:sz w:val="22"/>
                <w:szCs w:val="22"/>
              </w:rPr>
            </w:pPr>
            <w:r w:rsidRPr="00930BD6">
              <w:rPr>
                <w:sz w:val="22"/>
                <w:szCs w:val="22"/>
              </w:rPr>
              <w:t>27405980,63</w:t>
            </w:r>
          </w:p>
        </w:tc>
        <w:tc>
          <w:tcPr>
            <w:tcW w:w="1560" w:type="dxa"/>
            <w:shd w:val="clear" w:color="auto" w:fill="auto"/>
          </w:tcPr>
          <w:p w:rsidR="00BD6EEE" w:rsidRPr="00930BD6" w:rsidRDefault="00BD6EEE" w:rsidP="005018FA">
            <w:pPr>
              <w:jc w:val="center"/>
              <w:rPr>
                <w:sz w:val="22"/>
                <w:szCs w:val="22"/>
              </w:rPr>
            </w:pPr>
            <w:r>
              <w:rPr>
                <w:sz w:val="22"/>
                <w:szCs w:val="22"/>
              </w:rPr>
              <w:t>29969997,61</w:t>
            </w:r>
          </w:p>
        </w:tc>
        <w:tc>
          <w:tcPr>
            <w:tcW w:w="1559" w:type="dxa"/>
            <w:shd w:val="clear" w:color="auto" w:fill="auto"/>
          </w:tcPr>
          <w:p w:rsidR="00BD6EEE" w:rsidRPr="00930BD6" w:rsidRDefault="00BD6EEE" w:rsidP="005018FA">
            <w:pPr>
              <w:jc w:val="center"/>
              <w:rPr>
                <w:sz w:val="22"/>
                <w:szCs w:val="22"/>
              </w:rPr>
            </w:pPr>
            <w:r>
              <w:rPr>
                <w:sz w:val="22"/>
                <w:szCs w:val="22"/>
              </w:rPr>
              <w:t>31726129,00</w:t>
            </w:r>
          </w:p>
        </w:tc>
        <w:tc>
          <w:tcPr>
            <w:tcW w:w="1559" w:type="dxa"/>
          </w:tcPr>
          <w:p w:rsidR="00BD6EEE" w:rsidRPr="00930BD6" w:rsidRDefault="00BD6EEE" w:rsidP="005018FA">
            <w:pPr>
              <w:jc w:val="center"/>
              <w:rPr>
                <w:sz w:val="22"/>
                <w:szCs w:val="22"/>
              </w:rPr>
            </w:pPr>
            <w:r>
              <w:rPr>
                <w:sz w:val="22"/>
                <w:szCs w:val="22"/>
              </w:rPr>
              <w:t>33928129,00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tcPr>
          <w:p w:rsidR="00BD6EEE" w:rsidRPr="00C7017A" w:rsidRDefault="00BD6EEE" w:rsidP="005018FA">
            <w:pPr>
              <w:pStyle w:val="ConsPlusNormal"/>
              <w:rPr>
                <w:rFonts w:ascii="Times New Roman" w:hAnsi="Times New Roman"/>
                <w:sz w:val="24"/>
                <w:szCs w:val="24"/>
              </w:rPr>
            </w:pPr>
          </w:p>
        </w:tc>
        <w:tc>
          <w:tcPr>
            <w:tcW w:w="1418" w:type="dxa"/>
          </w:tcPr>
          <w:p w:rsidR="00BD6EEE" w:rsidRPr="00C7017A" w:rsidRDefault="00BD6EEE" w:rsidP="005018FA">
            <w:pPr>
              <w:pStyle w:val="ConsPlusNormal"/>
              <w:rPr>
                <w:rFonts w:ascii="Times New Roman" w:hAnsi="Times New Roman"/>
                <w:sz w:val="24"/>
                <w:szCs w:val="24"/>
              </w:rPr>
            </w:pPr>
          </w:p>
        </w:tc>
        <w:tc>
          <w:tcPr>
            <w:tcW w:w="1417" w:type="dxa"/>
          </w:tcPr>
          <w:p w:rsidR="00BD6EEE" w:rsidRPr="00C7017A" w:rsidRDefault="00BD6EEE" w:rsidP="005018FA">
            <w:pPr>
              <w:pStyle w:val="ConsPlusNormal"/>
              <w:rPr>
                <w:rFonts w:ascii="Times New Roman" w:hAnsi="Times New Roman"/>
                <w:sz w:val="24"/>
                <w:szCs w:val="24"/>
              </w:rPr>
            </w:pPr>
          </w:p>
        </w:tc>
        <w:tc>
          <w:tcPr>
            <w:tcW w:w="1560" w:type="dxa"/>
          </w:tcPr>
          <w:p w:rsidR="00BD6EEE" w:rsidRDefault="00BD6EEE" w:rsidP="005018FA">
            <w:pPr>
              <w:jc w:val="center"/>
            </w:pPr>
          </w:p>
        </w:tc>
        <w:tc>
          <w:tcPr>
            <w:tcW w:w="1559" w:type="dxa"/>
          </w:tcPr>
          <w:p w:rsidR="00BD6EEE" w:rsidRDefault="00BD6EEE" w:rsidP="005018FA">
            <w:pPr>
              <w:jc w:val="center"/>
            </w:pPr>
          </w:p>
        </w:tc>
        <w:tc>
          <w:tcPr>
            <w:tcW w:w="1559" w:type="dxa"/>
          </w:tcPr>
          <w:p w:rsidR="00BD6EEE" w:rsidRDefault="00BD6EEE" w:rsidP="005018FA">
            <w:pPr>
              <w:jc w:val="center"/>
            </w:pPr>
          </w:p>
        </w:tc>
      </w:tr>
      <w:tr w:rsidR="00BD6EEE" w:rsidRPr="00C7017A" w:rsidTr="005018FA">
        <w:tc>
          <w:tcPr>
            <w:tcW w:w="1247" w:type="dxa"/>
            <w:vMerge w:val="restart"/>
          </w:tcPr>
          <w:p w:rsidR="00BD6EEE" w:rsidRPr="00D45896" w:rsidRDefault="00BD6EEE" w:rsidP="005018FA">
            <w:pPr>
              <w:pStyle w:val="ConsPlusNormal"/>
              <w:jc w:val="both"/>
              <w:rPr>
                <w:rFonts w:ascii="Times New Roman" w:hAnsi="Times New Roman"/>
                <w:sz w:val="24"/>
                <w:szCs w:val="24"/>
              </w:rPr>
            </w:pPr>
            <w:r w:rsidRPr="00D45896">
              <w:rPr>
                <w:rFonts w:ascii="Times New Roman" w:hAnsi="Times New Roman"/>
                <w:sz w:val="24"/>
                <w:szCs w:val="24"/>
              </w:rPr>
              <w:t>Основное мероприятие 1.</w:t>
            </w:r>
            <w:r>
              <w:rPr>
                <w:rFonts w:ascii="Times New Roman" w:hAnsi="Times New Roman"/>
                <w:sz w:val="24"/>
                <w:szCs w:val="24"/>
              </w:rPr>
              <w:t>1.2.</w:t>
            </w:r>
          </w:p>
        </w:tc>
        <w:tc>
          <w:tcPr>
            <w:tcW w:w="3351" w:type="dxa"/>
            <w:vMerge w:val="restart"/>
          </w:tcPr>
          <w:p w:rsidR="00BD6EEE" w:rsidRPr="00617D63" w:rsidRDefault="00BD6EEE" w:rsidP="005018FA">
            <w:pPr>
              <w:pStyle w:val="ConsPlusNormal"/>
              <w:rPr>
                <w:rFonts w:ascii="Times New Roman" w:hAnsi="Times New Roman"/>
                <w:sz w:val="24"/>
                <w:szCs w:val="24"/>
              </w:rPr>
            </w:pPr>
            <w:r w:rsidRPr="00267380">
              <w:rPr>
                <w:rFonts w:ascii="Times New Roman" w:hAnsi="Times New Roman"/>
                <w:sz w:val="24"/>
                <w:szCs w:val="24"/>
              </w:rPr>
              <w:t>Оборудование и содержание ледовых переправ и зимних автомобильных дорог общего пользования местного значения</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BD6EEE" w:rsidRPr="00C06FBF" w:rsidRDefault="00BD6EEE" w:rsidP="005018FA">
            <w:pPr>
              <w:pStyle w:val="ConsPlusNormal"/>
              <w:jc w:val="center"/>
              <w:rPr>
                <w:rFonts w:ascii="Times New Roman" w:hAnsi="Times New Roman"/>
                <w:sz w:val="22"/>
              </w:rPr>
            </w:pPr>
            <w:r>
              <w:rPr>
                <w:rFonts w:ascii="Times New Roman" w:hAnsi="Times New Roman"/>
                <w:sz w:val="22"/>
              </w:rPr>
              <w:t>9178100,98</w:t>
            </w:r>
          </w:p>
        </w:tc>
        <w:tc>
          <w:tcPr>
            <w:tcW w:w="1418" w:type="dxa"/>
            <w:shd w:val="clear" w:color="auto" w:fill="auto"/>
          </w:tcPr>
          <w:p w:rsidR="00BD6EEE" w:rsidRPr="00C06FBF" w:rsidRDefault="00BD6EEE" w:rsidP="005018FA">
            <w:pPr>
              <w:pStyle w:val="ConsPlusCell"/>
              <w:jc w:val="center"/>
              <w:rPr>
                <w:sz w:val="22"/>
                <w:szCs w:val="22"/>
              </w:rPr>
            </w:pPr>
            <w:r w:rsidRPr="00C06FBF">
              <w:rPr>
                <w:sz w:val="22"/>
                <w:szCs w:val="22"/>
              </w:rPr>
              <w:t>2202731,13</w:t>
            </w:r>
          </w:p>
        </w:tc>
        <w:tc>
          <w:tcPr>
            <w:tcW w:w="1417" w:type="dxa"/>
            <w:shd w:val="clear" w:color="auto" w:fill="auto"/>
          </w:tcPr>
          <w:p w:rsidR="00BD6EEE" w:rsidRPr="00C06FBF" w:rsidRDefault="00BD6EEE" w:rsidP="005018FA">
            <w:pPr>
              <w:jc w:val="center"/>
              <w:rPr>
                <w:sz w:val="22"/>
                <w:szCs w:val="22"/>
              </w:rPr>
            </w:pPr>
            <w:r w:rsidRPr="00C06FBF">
              <w:rPr>
                <w:sz w:val="22"/>
                <w:szCs w:val="22"/>
              </w:rPr>
              <w:t>1479871,00</w:t>
            </w:r>
          </w:p>
        </w:tc>
        <w:tc>
          <w:tcPr>
            <w:tcW w:w="1560" w:type="dxa"/>
            <w:shd w:val="clear" w:color="auto" w:fill="auto"/>
          </w:tcPr>
          <w:p w:rsidR="00BD6EEE" w:rsidRPr="00C06FBF" w:rsidRDefault="00BD6EEE" w:rsidP="005018FA">
            <w:pPr>
              <w:jc w:val="center"/>
              <w:rPr>
                <w:sz w:val="22"/>
                <w:szCs w:val="22"/>
              </w:rPr>
            </w:pPr>
            <w:r>
              <w:rPr>
                <w:sz w:val="22"/>
                <w:szCs w:val="22"/>
              </w:rPr>
              <w:t>2561057,23</w:t>
            </w:r>
          </w:p>
        </w:tc>
        <w:tc>
          <w:tcPr>
            <w:tcW w:w="1559" w:type="dxa"/>
          </w:tcPr>
          <w:p w:rsidR="00BD6EEE" w:rsidRPr="00C06FBF" w:rsidRDefault="00BD6EEE" w:rsidP="005018FA">
            <w:pPr>
              <w:jc w:val="center"/>
              <w:rPr>
                <w:sz w:val="22"/>
                <w:szCs w:val="22"/>
              </w:rPr>
            </w:pPr>
            <w:r>
              <w:rPr>
                <w:sz w:val="22"/>
                <w:szCs w:val="22"/>
              </w:rPr>
              <w:t>1467220,81</w:t>
            </w:r>
          </w:p>
        </w:tc>
        <w:tc>
          <w:tcPr>
            <w:tcW w:w="1559" w:type="dxa"/>
          </w:tcPr>
          <w:p w:rsidR="00BD6EEE" w:rsidRPr="00C06FBF" w:rsidRDefault="00BD6EEE" w:rsidP="005018FA">
            <w:pPr>
              <w:jc w:val="center"/>
              <w:rPr>
                <w:sz w:val="22"/>
                <w:szCs w:val="22"/>
              </w:rPr>
            </w:pPr>
            <w:r>
              <w:rPr>
                <w:sz w:val="22"/>
                <w:szCs w:val="22"/>
              </w:rPr>
              <w:t>1467220,81</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954EB3" w:rsidRDefault="00BD6EEE" w:rsidP="005018FA">
            <w:pPr>
              <w:pStyle w:val="ConsPlusNormal"/>
              <w:rPr>
                <w:rFonts w:ascii="Times New Roman" w:hAnsi="Times New Roman"/>
                <w:sz w:val="22"/>
              </w:rPr>
            </w:pPr>
          </w:p>
        </w:tc>
        <w:tc>
          <w:tcPr>
            <w:tcW w:w="1418" w:type="dxa"/>
            <w:shd w:val="clear" w:color="auto" w:fill="auto"/>
          </w:tcPr>
          <w:p w:rsidR="00BD6EEE" w:rsidRPr="00954EB3" w:rsidRDefault="00BD6EEE" w:rsidP="005018FA">
            <w:pPr>
              <w:pStyle w:val="ConsPlusNormal"/>
              <w:rPr>
                <w:rFonts w:ascii="Times New Roman" w:hAnsi="Times New Roman"/>
                <w:sz w:val="22"/>
              </w:rPr>
            </w:pPr>
          </w:p>
        </w:tc>
        <w:tc>
          <w:tcPr>
            <w:tcW w:w="1417" w:type="dxa"/>
            <w:shd w:val="clear" w:color="auto" w:fill="auto"/>
          </w:tcPr>
          <w:p w:rsidR="00BD6EEE" w:rsidRPr="00954EB3" w:rsidRDefault="00BD6EEE" w:rsidP="005018FA">
            <w:pPr>
              <w:pStyle w:val="ConsPlusNormal"/>
              <w:rPr>
                <w:rFonts w:ascii="Times New Roman" w:hAnsi="Times New Roman"/>
                <w:sz w:val="22"/>
              </w:rPr>
            </w:pPr>
          </w:p>
        </w:tc>
        <w:tc>
          <w:tcPr>
            <w:tcW w:w="1560" w:type="dxa"/>
            <w:shd w:val="clear" w:color="auto" w:fill="auto"/>
          </w:tcPr>
          <w:p w:rsidR="00BD6EEE" w:rsidRPr="00954EB3" w:rsidRDefault="00BD6EEE" w:rsidP="005018FA">
            <w:pPr>
              <w:pStyle w:val="ConsPlusNormal"/>
              <w:rPr>
                <w:rFonts w:ascii="Times New Roman" w:hAnsi="Times New Roman"/>
                <w:sz w:val="22"/>
              </w:rPr>
            </w:pPr>
          </w:p>
        </w:tc>
        <w:tc>
          <w:tcPr>
            <w:tcW w:w="1559" w:type="dxa"/>
          </w:tcPr>
          <w:p w:rsidR="00BD6EEE" w:rsidRPr="00954EB3" w:rsidRDefault="00BD6EEE" w:rsidP="005018FA">
            <w:pPr>
              <w:pStyle w:val="ConsPlusNormal"/>
              <w:rPr>
                <w:rFonts w:ascii="Times New Roman" w:hAnsi="Times New Roman"/>
                <w:sz w:val="22"/>
              </w:rPr>
            </w:pPr>
          </w:p>
        </w:tc>
        <w:tc>
          <w:tcPr>
            <w:tcW w:w="1559" w:type="dxa"/>
          </w:tcPr>
          <w:p w:rsidR="00BD6EEE" w:rsidRPr="00954EB3"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shd w:val="clear" w:color="auto" w:fill="auto"/>
          </w:tcPr>
          <w:p w:rsidR="00BD6EEE" w:rsidRPr="00954EB3" w:rsidRDefault="00BD6EEE" w:rsidP="005018FA">
            <w:pPr>
              <w:pStyle w:val="ConsPlusNormal"/>
              <w:jc w:val="center"/>
              <w:rPr>
                <w:rFonts w:ascii="Times New Roman" w:hAnsi="Times New Roman"/>
                <w:sz w:val="22"/>
              </w:rPr>
            </w:pPr>
            <w:r>
              <w:rPr>
                <w:rFonts w:ascii="Times New Roman" w:hAnsi="Times New Roman"/>
                <w:sz w:val="22"/>
              </w:rPr>
              <w:t>7672163,78</w:t>
            </w:r>
          </w:p>
        </w:tc>
        <w:tc>
          <w:tcPr>
            <w:tcW w:w="1418" w:type="dxa"/>
            <w:shd w:val="clear" w:color="auto" w:fill="auto"/>
          </w:tcPr>
          <w:p w:rsidR="00BD6EEE" w:rsidRPr="00954EB3" w:rsidRDefault="00BD6EEE" w:rsidP="005018FA">
            <w:pPr>
              <w:pStyle w:val="ConsPlusNormal"/>
              <w:jc w:val="center"/>
              <w:rPr>
                <w:rFonts w:ascii="Times New Roman" w:hAnsi="Times New Roman"/>
                <w:sz w:val="22"/>
              </w:rPr>
            </w:pPr>
            <w:r w:rsidRPr="00954EB3">
              <w:rPr>
                <w:rFonts w:ascii="Times New Roman" w:hAnsi="Times New Roman"/>
                <w:sz w:val="22"/>
              </w:rPr>
              <w:t>1885469,75</w:t>
            </w:r>
          </w:p>
        </w:tc>
        <w:tc>
          <w:tcPr>
            <w:tcW w:w="1417" w:type="dxa"/>
            <w:shd w:val="clear" w:color="auto" w:fill="auto"/>
          </w:tcPr>
          <w:p w:rsidR="00BD6EEE" w:rsidRPr="00954EB3" w:rsidRDefault="00BD6EEE" w:rsidP="005018FA">
            <w:pPr>
              <w:pStyle w:val="ConsPlusNormal"/>
              <w:jc w:val="center"/>
              <w:rPr>
                <w:rFonts w:ascii="Times New Roman" w:hAnsi="Times New Roman"/>
                <w:sz w:val="22"/>
              </w:rPr>
            </w:pPr>
            <w:r w:rsidRPr="00954EB3">
              <w:rPr>
                <w:rFonts w:ascii="Times New Roman" w:hAnsi="Times New Roman"/>
                <w:sz w:val="22"/>
              </w:rPr>
              <w:t>1203000,00</w:t>
            </w:r>
          </w:p>
        </w:tc>
        <w:tc>
          <w:tcPr>
            <w:tcW w:w="1560" w:type="dxa"/>
            <w:shd w:val="clear" w:color="auto" w:fill="auto"/>
          </w:tcPr>
          <w:p w:rsidR="00BD6EEE" w:rsidRPr="00954EB3" w:rsidRDefault="00BD6EEE" w:rsidP="005018FA">
            <w:pPr>
              <w:pStyle w:val="ConsPlusNormal"/>
              <w:jc w:val="center"/>
              <w:rPr>
                <w:rFonts w:ascii="Times New Roman" w:hAnsi="Times New Roman"/>
                <w:sz w:val="22"/>
              </w:rPr>
            </w:pPr>
            <w:r>
              <w:rPr>
                <w:rFonts w:ascii="Times New Roman" w:hAnsi="Times New Roman"/>
                <w:sz w:val="22"/>
              </w:rPr>
              <w:t>2226994,41</w:t>
            </w:r>
          </w:p>
        </w:tc>
        <w:tc>
          <w:tcPr>
            <w:tcW w:w="1559" w:type="dxa"/>
          </w:tcPr>
          <w:p w:rsidR="00BD6EEE" w:rsidRPr="00954EB3" w:rsidRDefault="00BD6EEE" w:rsidP="005018FA">
            <w:pPr>
              <w:jc w:val="center"/>
              <w:rPr>
                <w:sz w:val="22"/>
                <w:szCs w:val="22"/>
              </w:rPr>
            </w:pPr>
            <w:r w:rsidRPr="00B40BC5">
              <w:rPr>
                <w:sz w:val="22"/>
                <w:szCs w:val="22"/>
              </w:rPr>
              <w:t>1178349,81</w:t>
            </w:r>
          </w:p>
        </w:tc>
        <w:tc>
          <w:tcPr>
            <w:tcW w:w="1559" w:type="dxa"/>
          </w:tcPr>
          <w:p w:rsidR="00BD6EEE" w:rsidRPr="00954EB3" w:rsidRDefault="00BD6EEE" w:rsidP="005018FA">
            <w:pPr>
              <w:jc w:val="center"/>
              <w:rPr>
                <w:sz w:val="22"/>
                <w:szCs w:val="22"/>
              </w:rPr>
            </w:pPr>
            <w:r w:rsidRPr="00B40BC5">
              <w:rPr>
                <w:sz w:val="22"/>
                <w:szCs w:val="22"/>
              </w:rPr>
              <w:t>1178349,81</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shd w:val="clear" w:color="auto" w:fill="auto"/>
          </w:tcPr>
          <w:p w:rsidR="00BD6EEE" w:rsidRPr="00954EB3" w:rsidRDefault="00BD6EEE" w:rsidP="005018FA">
            <w:pPr>
              <w:pStyle w:val="ConsPlusNormal"/>
              <w:jc w:val="center"/>
              <w:rPr>
                <w:rFonts w:ascii="Times New Roman" w:hAnsi="Times New Roman"/>
                <w:sz w:val="22"/>
              </w:rPr>
            </w:pPr>
            <w:r>
              <w:rPr>
                <w:rFonts w:ascii="Times New Roman" w:hAnsi="Times New Roman"/>
                <w:sz w:val="22"/>
              </w:rPr>
              <w:t>1569253,20</w:t>
            </w:r>
          </w:p>
        </w:tc>
        <w:tc>
          <w:tcPr>
            <w:tcW w:w="1418" w:type="dxa"/>
            <w:shd w:val="clear" w:color="auto" w:fill="auto"/>
          </w:tcPr>
          <w:p w:rsidR="00BD6EEE" w:rsidRPr="00954EB3" w:rsidRDefault="00BD6EEE" w:rsidP="005018FA">
            <w:pPr>
              <w:pStyle w:val="ConsPlusCell"/>
              <w:jc w:val="center"/>
              <w:rPr>
                <w:sz w:val="22"/>
                <w:szCs w:val="22"/>
              </w:rPr>
            </w:pPr>
            <w:r w:rsidRPr="00954EB3">
              <w:rPr>
                <w:sz w:val="22"/>
                <w:szCs w:val="22"/>
              </w:rPr>
              <w:t>317261,38</w:t>
            </w:r>
          </w:p>
        </w:tc>
        <w:tc>
          <w:tcPr>
            <w:tcW w:w="1417" w:type="dxa"/>
            <w:shd w:val="clear" w:color="auto" w:fill="auto"/>
          </w:tcPr>
          <w:p w:rsidR="00BD6EEE" w:rsidRPr="00954EB3" w:rsidRDefault="00BD6EEE" w:rsidP="005018FA">
            <w:pPr>
              <w:jc w:val="center"/>
              <w:rPr>
                <w:sz w:val="22"/>
                <w:szCs w:val="22"/>
              </w:rPr>
            </w:pPr>
            <w:r w:rsidRPr="00954EB3">
              <w:rPr>
                <w:sz w:val="22"/>
                <w:szCs w:val="22"/>
              </w:rPr>
              <w:t>276871,00</w:t>
            </w:r>
          </w:p>
        </w:tc>
        <w:tc>
          <w:tcPr>
            <w:tcW w:w="1560" w:type="dxa"/>
            <w:shd w:val="clear" w:color="auto" w:fill="auto"/>
          </w:tcPr>
          <w:p w:rsidR="00BD6EEE" w:rsidRPr="00954EB3" w:rsidRDefault="00BD6EEE" w:rsidP="005018FA">
            <w:pPr>
              <w:jc w:val="center"/>
              <w:rPr>
                <w:sz w:val="22"/>
                <w:szCs w:val="22"/>
              </w:rPr>
            </w:pPr>
            <w:r>
              <w:rPr>
                <w:sz w:val="22"/>
                <w:szCs w:val="22"/>
              </w:rPr>
              <w:t>397378,82</w:t>
            </w:r>
          </w:p>
        </w:tc>
        <w:tc>
          <w:tcPr>
            <w:tcW w:w="1559" w:type="dxa"/>
          </w:tcPr>
          <w:p w:rsidR="00BD6EEE" w:rsidRPr="00954EB3" w:rsidRDefault="00BD6EEE" w:rsidP="005018FA">
            <w:pPr>
              <w:jc w:val="center"/>
              <w:rPr>
                <w:sz w:val="22"/>
                <w:szCs w:val="22"/>
              </w:rPr>
            </w:pPr>
            <w:r>
              <w:rPr>
                <w:sz w:val="22"/>
                <w:szCs w:val="22"/>
              </w:rPr>
              <w:t>288</w:t>
            </w:r>
            <w:r w:rsidRPr="00954EB3">
              <w:rPr>
                <w:sz w:val="22"/>
                <w:szCs w:val="22"/>
              </w:rPr>
              <w:t>871,00</w:t>
            </w:r>
          </w:p>
        </w:tc>
        <w:tc>
          <w:tcPr>
            <w:tcW w:w="1559" w:type="dxa"/>
          </w:tcPr>
          <w:p w:rsidR="00BD6EEE" w:rsidRPr="00954EB3" w:rsidRDefault="00BD6EEE" w:rsidP="005018FA">
            <w:pPr>
              <w:jc w:val="center"/>
              <w:rPr>
                <w:sz w:val="22"/>
                <w:szCs w:val="22"/>
              </w:rPr>
            </w:pPr>
            <w:r>
              <w:rPr>
                <w:sz w:val="22"/>
                <w:szCs w:val="22"/>
              </w:rPr>
              <w:t>288871,00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shd w:val="clear" w:color="auto" w:fill="auto"/>
          </w:tcPr>
          <w:p w:rsidR="00BD6EEE" w:rsidRPr="00954EB3" w:rsidRDefault="00BD6EEE" w:rsidP="005018FA">
            <w:pPr>
              <w:pStyle w:val="ConsPlusNormal"/>
              <w:jc w:val="center"/>
              <w:rPr>
                <w:rFonts w:ascii="Times New Roman" w:hAnsi="Times New Roman"/>
                <w:sz w:val="22"/>
              </w:rPr>
            </w:pPr>
            <w:r>
              <w:rPr>
                <w:rFonts w:ascii="Times New Roman" w:hAnsi="Times New Roman"/>
                <w:sz w:val="22"/>
              </w:rPr>
              <w:t>1569253,20</w:t>
            </w:r>
          </w:p>
        </w:tc>
        <w:tc>
          <w:tcPr>
            <w:tcW w:w="1418" w:type="dxa"/>
            <w:shd w:val="clear" w:color="auto" w:fill="auto"/>
          </w:tcPr>
          <w:p w:rsidR="00BD6EEE" w:rsidRPr="00954EB3" w:rsidRDefault="00BD6EEE" w:rsidP="005018FA">
            <w:pPr>
              <w:pStyle w:val="ConsPlusCell"/>
              <w:jc w:val="center"/>
              <w:rPr>
                <w:sz w:val="22"/>
                <w:szCs w:val="22"/>
              </w:rPr>
            </w:pPr>
            <w:r w:rsidRPr="00954EB3">
              <w:rPr>
                <w:sz w:val="22"/>
                <w:szCs w:val="22"/>
              </w:rPr>
              <w:t>317261,38</w:t>
            </w:r>
          </w:p>
        </w:tc>
        <w:tc>
          <w:tcPr>
            <w:tcW w:w="1417" w:type="dxa"/>
            <w:shd w:val="clear" w:color="auto" w:fill="auto"/>
          </w:tcPr>
          <w:p w:rsidR="00BD6EEE" w:rsidRPr="00954EB3" w:rsidRDefault="00BD6EEE" w:rsidP="005018FA">
            <w:pPr>
              <w:jc w:val="center"/>
              <w:rPr>
                <w:sz w:val="22"/>
                <w:szCs w:val="22"/>
              </w:rPr>
            </w:pPr>
            <w:r w:rsidRPr="00954EB3">
              <w:rPr>
                <w:sz w:val="22"/>
                <w:szCs w:val="22"/>
              </w:rPr>
              <w:t>276871,00</w:t>
            </w:r>
          </w:p>
        </w:tc>
        <w:tc>
          <w:tcPr>
            <w:tcW w:w="1560" w:type="dxa"/>
            <w:shd w:val="clear" w:color="auto" w:fill="auto"/>
          </w:tcPr>
          <w:p w:rsidR="00BD6EEE" w:rsidRPr="00954EB3" w:rsidRDefault="00BD6EEE" w:rsidP="005018FA">
            <w:pPr>
              <w:jc w:val="center"/>
              <w:rPr>
                <w:sz w:val="22"/>
                <w:szCs w:val="22"/>
              </w:rPr>
            </w:pPr>
            <w:r>
              <w:rPr>
                <w:sz w:val="22"/>
                <w:szCs w:val="22"/>
              </w:rPr>
              <w:t>397378,82</w:t>
            </w:r>
          </w:p>
        </w:tc>
        <w:tc>
          <w:tcPr>
            <w:tcW w:w="1559" w:type="dxa"/>
          </w:tcPr>
          <w:p w:rsidR="00BD6EEE" w:rsidRPr="00954EB3" w:rsidRDefault="00BD6EEE" w:rsidP="005018FA">
            <w:pPr>
              <w:jc w:val="center"/>
              <w:rPr>
                <w:sz w:val="22"/>
                <w:szCs w:val="22"/>
              </w:rPr>
            </w:pPr>
            <w:r>
              <w:rPr>
                <w:sz w:val="22"/>
                <w:szCs w:val="22"/>
              </w:rPr>
              <w:t>288</w:t>
            </w:r>
            <w:r w:rsidRPr="00954EB3">
              <w:rPr>
                <w:sz w:val="22"/>
                <w:szCs w:val="22"/>
              </w:rPr>
              <w:t>871,00</w:t>
            </w:r>
          </w:p>
        </w:tc>
        <w:tc>
          <w:tcPr>
            <w:tcW w:w="1559" w:type="dxa"/>
          </w:tcPr>
          <w:p w:rsidR="00BD6EEE" w:rsidRPr="00954EB3" w:rsidRDefault="00BD6EEE" w:rsidP="005018FA">
            <w:pPr>
              <w:jc w:val="center"/>
              <w:rPr>
                <w:sz w:val="22"/>
                <w:szCs w:val="22"/>
              </w:rPr>
            </w:pPr>
            <w:r>
              <w:rPr>
                <w:sz w:val="22"/>
                <w:szCs w:val="22"/>
              </w:rPr>
              <w:t>288871,00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shd w:val="clear" w:color="auto" w:fill="auto"/>
          </w:tcPr>
          <w:p w:rsidR="00BD6EEE" w:rsidRPr="00954EB3" w:rsidRDefault="00BD6EEE" w:rsidP="005018FA">
            <w:pPr>
              <w:pStyle w:val="ConsPlusNormal"/>
              <w:rPr>
                <w:rFonts w:ascii="Times New Roman" w:hAnsi="Times New Roman"/>
                <w:sz w:val="22"/>
              </w:rPr>
            </w:pPr>
          </w:p>
        </w:tc>
        <w:tc>
          <w:tcPr>
            <w:tcW w:w="1418" w:type="dxa"/>
            <w:shd w:val="clear" w:color="auto" w:fill="auto"/>
          </w:tcPr>
          <w:p w:rsidR="00BD6EEE" w:rsidRPr="00954EB3" w:rsidRDefault="00BD6EEE" w:rsidP="005018FA">
            <w:pPr>
              <w:pStyle w:val="ConsPlusNormal"/>
              <w:rPr>
                <w:rFonts w:ascii="Times New Roman" w:hAnsi="Times New Roman"/>
                <w:sz w:val="22"/>
              </w:rPr>
            </w:pPr>
          </w:p>
        </w:tc>
        <w:tc>
          <w:tcPr>
            <w:tcW w:w="1417" w:type="dxa"/>
            <w:shd w:val="clear" w:color="auto" w:fill="auto"/>
          </w:tcPr>
          <w:p w:rsidR="00BD6EEE" w:rsidRPr="00954EB3" w:rsidRDefault="00BD6EEE" w:rsidP="005018FA">
            <w:pPr>
              <w:pStyle w:val="ConsPlusNormal"/>
              <w:rPr>
                <w:rFonts w:ascii="Times New Roman" w:hAnsi="Times New Roman"/>
                <w:sz w:val="22"/>
              </w:rPr>
            </w:pPr>
          </w:p>
        </w:tc>
        <w:tc>
          <w:tcPr>
            <w:tcW w:w="1560" w:type="dxa"/>
            <w:shd w:val="clear" w:color="auto" w:fill="auto"/>
          </w:tcPr>
          <w:p w:rsidR="00BD6EEE" w:rsidRPr="00954EB3" w:rsidRDefault="00BD6EEE" w:rsidP="005018FA">
            <w:pPr>
              <w:jc w:val="center"/>
              <w:rPr>
                <w:sz w:val="22"/>
                <w:szCs w:val="22"/>
              </w:rPr>
            </w:pPr>
          </w:p>
        </w:tc>
        <w:tc>
          <w:tcPr>
            <w:tcW w:w="1559" w:type="dxa"/>
          </w:tcPr>
          <w:p w:rsidR="00BD6EEE" w:rsidRPr="00954EB3" w:rsidRDefault="00BD6EEE" w:rsidP="005018FA">
            <w:pPr>
              <w:jc w:val="center"/>
              <w:rPr>
                <w:sz w:val="22"/>
                <w:szCs w:val="22"/>
              </w:rPr>
            </w:pPr>
          </w:p>
        </w:tc>
        <w:tc>
          <w:tcPr>
            <w:tcW w:w="1559" w:type="dxa"/>
          </w:tcPr>
          <w:p w:rsidR="00BD6EEE" w:rsidRPr="00954EB3" w:rsidRDefault="00BD6EEE" w:rsidP="005018FA">
            <w:pPr>
              <w:jc w:val="center"/>
              <w:rPr>
                <w:sz w:val="22"/>
                <w:szCs w:val="22"/>
              </w:rPr>
            </w:pPr>
          </w:p>
        </w:tc>
      </w:tr>
      <w:tr w:rsidR="00BD6EEE" w:rsidRPr="00C7017A" w:rsidTr="005018FA">
        <w:tc>
          <w:tcPr>
            <w:tcW w:w="1247" w:type="dxa"/>
            <w:vMerge w:val="restart"/>
          </w:tcPr>
          <w:p w:rsidR="00BD6EEE" w:rsidRPr="00D45896" w:rsidRDefault="00BD6EEE" w:rsidP="005018FA">
            <w:pPr>
              <w:pStyle w:val="ConsPlusNormal"/>
              <w:jc w:val="both"/>
              <w:rPr>
                <w:rFonts w:ascii="Times New Roman" w:hAnsi="Times New Roman"/>
                <w:sz w:val="24"/>
                <w:szCs w:val="24"/>
              </w:rPr>
            </w:pPr>
            <w:r w:rsidRPr="00D45896">
              <w:rPr>
                <w:rFonts w:ascii="Times New Roman" w:hAnsi="Times New Roman"/>
                <w:sz w:val="24"/>
                <w:szCs w:val="24"/>
              </w:rPr>
              <w:t xml:space="preserve">Основное </w:t>
            </w:r>
            <w:r w:rsidRPr="00D45896">
              <w:rPr>
                <w:rFonts w:ascii="Times New Roman" w:hAnsi="Times New Roman"/>
                <w:sz w:val="24"/>
                <w:szCs w:val="24"/>
              </w:rPr>
              <w:lastRenderedPageBreak/>
              <w:t>мероприятие 1.</w:t>
            </w:r>
            <w:r>
              <w:rPr>
                <w:rFonts w:ascii="Times New Roman" w:hAnsi="Times New Roman"/>
                <w:sz w:val="24"/>
                <w:szCs w:val="24"/>
              </w:rPr>
              <w:t>1.3.</w:t>
            </w:r>
          </w:p>
        </w:tc>
        <w:tc>
          <w:tcPr>
            <w:tcW w:w="3351" w:type="dxa"/>
            <w:vMerge w:val="restart"/>
          </w:tcPr>
          <w:p w:rsidR="00BD6EEE" w:rsidRPr="00D45896" w:rsidRDefault="00BD6EEE" w:rsidP="005018FA">
            <w:pPr>
              <w:pStyle w:val="ConsPlusNormal"/>
              <w:rPr>
                <w:rFonts w:ascii="Times New Roman" w:hAnsi="Times New Roman"/>
                <w:sz w:val="24"/>
                <w:szCs w:val="24"/>
              </w:rPr>
            </w:pPr>
            <w:r w:rsidRPr="006066C4">
              <w:rPr>
                <w:rFonts w:ascii="Times New Roman" w:hAnsi="Times New Roman"/>
                <w:sz w:val="24"/>
                <w:szCs w:val="24"/>
              </w:rPr>
              <w:lastRenderedPageBreak/>
              <w:t xml:space="preserve">Реконструкция, капитальный </w:t>
            </w:r>
            <w:r w:rsidRPr="006066C4">
              <w:rPr>
                <w:rFonts w:ascii="Times New Roman" w:hAnsi="Times New Roman"/>
                <w:sz w:val="24"/>
                <w:szCs w:val="24"/>
              </w:rPr>
              <w:lastRenderedPageBreak/>
              <w:t>ремонт и ремонт автомобильных дорог общего пользования местного значения</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lastRenderedPageBreak/>
              <w:t>Всего</w:t>
            </w:r>
          </w:p>
        </w:tc>
        <w:tc>
          <w:tcPr>
            <w:tcW w:w="1559" w:type="dxa"/>
            <w:shd w:val="clear" w:color="auto" w:fill="auto"/>
          </w:tcPr>
          <w:p w:rsidR="00BD6EEE" w:rsidRPr="00C06FBF" w:rsidRDefault="00BD6EEE" w:rsidP="005018FA">
            <w:pPr>
              <w:pStyle w:val="ConsPlusNormal"/>
              <w:rPr>
                <w:rFonts w:ascii="Times New Roman" w:hAnsi="Times New Roman"/>
                <w:sz w:val="22"/>
              </w:rPr>
            </w:pPr>
            <w:r w:rsidRPr="00C06FBF">
              <w:rPr>
                <w:rFonts w:ascii="Times New Roman" w:hAnsi="Times New Roman"/>
                <w:sz w:val="22"/>
              </w:rPr>
              <w:t xml:space="preserve">  </w:t>
            </w:r>
            <w:r>
              <w:rPr>
                <w:rFonts w:ascii="Times New Roman" w:hAnsi="Times New Roman"/>
                <w:sz w:val="22"/>
              </w:rPr>
              <w:t>25600810,19</w:t>
            </w:r>
          </w:p>
        </w:tc>
        <w:tc>
          <w:tcPr>
            <w:tcW w:w="1418" w:type="dxa"/>
            <w:shd w:val="clear" w:color="auto" w:fill="auto"/>
          </w:tcPr>
          <w:p w:rsidR="00BD6EEE" w:rsidRPr="00C06FBF" w:rsidRDefault="00BD6EEE" w:rsidP="005018FA">
            <w:pPr>
              <w:pStyle w:val="ConsPlusCell"/>
              <w:jc w:val="center"/>
              <w:rPr>
                <w:sz w:val="22"/>
                <w:szCs w:val="22"/>
              </w:rPr>
            </w:pPr>
            <w:r w:rsidRPr="00C06FBF">
              <w:rPr>
                <w:sz w:val="22"/>
                <w:szCs w:val="22"/>
              </w:rPr>
              <w:t>7113185,17</w:t>
            </w:r>
          </w:p>
        </w:tc>
        <w:tc>
          <w:tcPr>
            <w:tcW w:w="1417" w:type="dxa"/>
            <w:shd w:val="clear" w:color="auto" w:fill="auto"/>
          </w:tcPr>
          <w:p w:rsidR="00BD6EEE" w:rsidRPr="00C06FBF" w:rsidRDefault="00BD6EEE" w:rsidP="005018FA">
            <w:pPr>
              <w:pStyle w:val="ConsPlusCell"/>
              <w:jc w:val="center"/>
              <w:rPr>
                <w:sz w:val="22"/>
                <w:szCs w:val="22"/>
              </w:rPr>
            </w:pPr>
            <w:r w:rsidRPr="00C06FBF">
              <w:rPr>
                <w:sz w:val="22"/>
                <w:szCs w:val="22"/>
              </w:rPr>
              <w:t>6 125 000,00</w:t>
            </w:r>
          </w:p>
        </w:tc>
        <w:tc>
          <w:tcPr>
            <w:tcW w:w="1560" w:type="dxa"/>
            <w:shd w:val="clear" w:color="auto" w:fill="auto"/>
          </w:tcPr>
          <w:p w:rsidR="00BD6EEE" w:rsidRPr="00C06FBF" w:rsidRDefault="00BD6EEE" w:rsidP="005018FA">
            <w:pPr>
              <w:jc w:val="center"/>
              <w:rPr>
                <w:sz w:val="22"/>
                <w:szCs w:val="22"/>
              </w:rPr>
            </w:pPr>
            <w:r>
              <w:rPr>
                <w:sz w:val="22"/>
                <w:szCs w:val="22"/>
              </w:rPr>
              <w:t>9362625,02</w:t>
            </w:r>
          </w:p>
        </w:tc>
        <w:tc>
          <w:tcPr>
            <w:tcW w:w="1559" w:type="dxa"/>
          </w:tcPr>
          <w:p w:rsidR="00BD6EEE" w:rsidRPr="00C06FBF" w:rsidRDefault="00BD6EEE" w:rsidP="005018FA">
            <w:pPr>
              <w:jc w:val="center"/>
              <w:rPr>
                <w:sz w:val="22"/>
                <w:szCs w:val="22"/>
              </w:rPr>
            </w:pPr>
            <w:r w:rsidRPr="00C06FBF">
              <w:rPr>
                <w:sz w:val="22"/>
                <w:szCs w:val="22"/>
              </w:rPr>
              <w:t>2000000,00</w:t>
            </w:r>
          </w:p>
        </w:tc>
        <w:tc>
          <w:tcPr>
            <w:tcW w:w="1559" w:type="dxa"/>
          </w:tcPr>
          <w:p w:rsidR="00BD6EEE" w:rsidRPr="00C06FBF" w:rsidRDefault="00BD6EEE" w:rsidP="005018FA">
            <w:pPr>
              <w:jc w:val="center"/>
              <w:rPr>
                <w:sz w:val="22"/>
                <w:szCs w:val="22"/>
              </w:rPr>
            </w:pPr>
            <w:r>
              <w:rPr>
                <w:sz w:val="22"/>
                <w:szCs w:val="22"/>
              </w:rPr>
              <w:t>200000</w:t>
            </w:r>
            <w:r w:rsidRPr="00C06FBF">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4C6D8C" w:rsidRDefault="00BD6EEE" w:rsidP="005018FA">
            <w:pPr>
              <w:pStyle w:val="ConsPlusNormal"/>
              <w:rPr>
                <w:rFonts w:ascii="Times New Roman" w:hAnsi="Times New Roman"/>
                <w:sz w:val="24"/>
                <w:szCs w:val="24"/>
              </w:rPr>
            </w:pPr>
          </w:p>
        </w:tc>
        <w:tc>
          <w:tcPr>
            <w:tcW w:w="1418" w:type="dxa"/>
            <w:shd w:val="clear" w:color="auto" w:fill="auto"/>
          </w:tcPr>
          <w:p w:rsidR="00BD6EEE" w:rsidRPr="004C6D8C" w:rsidRDefault="00BD6EEE" w:rsidP="005018FA">
            <w:pPr>
              <w:pStyle w:val="ConsPlusNormal"/>
              <w:rPr>
                <w:rFonts w:ascii="Times New Roman" w:hAnsi="Times New Roman"/>
                <w:sz w:val="24"/>
                <w:szCs w:val="24"/>
              </w:rPr>
            </w:pPr>
          </w:p>
        </w:tc>
        <w:tc>
          <w:tcPr>
            <w:tcW w:w="1417" w:type="dxa"/>
            <w:shd w:val="clear" w:color="auto" w:fill="auto"/>
          </w:tcPr>
          <w:p w:rsidR="00BD6EEE" w:rsidRPr="00C7017A" w:rsidRDefault="00BD6EEE" w:rsidP="005018FA">
            <w:pPr>
              <w:pStyle w:val="ConsPlusNormal"/>
              <w:rPr>
                <w:rFonts w:ascii="Times New Roman" w:hAnsi="Times New Roman"/>
                <w:sz w:val="24"/>
                <w:szCs w:val="24"/>
              </w:rPr>
            </w:pPr>
          </w:p>
        </w:tc>
        <w:tc>
          <w:tcPr>
            <w:tcW w:w="1560" w:type="dxa"/>
          </w:tcPr>
          <w:p w:rsidR="00BD6EEE" w:rsidRDefault="00BD6EEE" w:rsidP="005018FA">
            <w:pPr>
              <w:jc w:val="center"/>
            </w:pPr>
          </w:p>
        </w:tc>
        <w:tc>
          <w:tcPr>
            <w:tcW w:w="1559" w:type="dxa"/>
          </w:tcPr>
          <w:p w:rsidR="00BD6EEE" w:rsidRDefault="00BD6EEE" w:rsidP="005018FA">
            <w:pPr>
              <w:jc w:val="center"/>
            </w:pPr>
          </w:p>
        </w:tc>
        <w:tc>
          <w:tcPr>
            <w:tcW w:w="1559" w:type="dxa"/>
          </w:tcPr>
          <w:p w:rsidR="00BD6EEE" w:rsidRDefault="00BD6EEE" w:rsidP="005018FA">
            <w:pPr>
              <w:jc w:val="cente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shd w:val="clear" w:color="auto" w:fill="auto"/>
          </w:tcPr>
          <w:p w:rsidR="00BD6EEE" w:rsidRPr="004C6D8C" w:rsidRDefault="00BD6EEE" w:rsidP="005018FA">
            <w:pPr>
              <w:pStyle w:val="ConsPlusNormal"/>
              <w:rPr>
                <w:rFonts w:ascii="Times New Roman" w:hAnsi="Times New Roman"/>
                <w:sz w:val="24"/>
                <w:szCs w:val="24"/>
              </w:rPr>
            </w:pPr>
          </w:p>
        </w:tc>
        <w:tc>
          <w:tcPr>
            <w:tcW w:w="1418" w:type="dxa"/>
            <w:shd w:val="clear" w:color="auto" w:fill="auto"/>
          </w:tcPr>
          <w:p w:rsidR="00BD6EEE" w:rsidRPr="004C6D8C" w:rsidRDefault="00BD6EEE" w:rsidP="005018FA">
            <w:pPr>
              <w:pStyle w:val="ConsPlusNormal"/>
              <w:rPr>
                <w:rFonts w:ascii="Times New Roman" w:hAnsi="Times New Roman"/>
                <w:sz w:val="24"/>
                <w:szCs w:val="24"/>
              </w:rPr>
            </w:pPr>
          </w:p>
        </w:tc>
        <w:tc>
          <w:tcPr>
            <w:tcW w:w="1417" w:type="dxa"/>
            <w:shd w:val="clear" w:color="auto" w:fill="auto"/>
          </w:tcPr>
          <w:p w:rsidR="00BD6EEE" w:rsidRPr="00C7017A" w:rsidRDefault="00BD6EEE" w:rsidP="005018FA">
            <w:pPr>
              <w:pStyle w:val="ConsPlusNormal"/>
              <w:rPr>
                <w:rFonts w:ascii="Times New Roman" w:hAnsi="Times New Roman"/>
                <w:sz w:val="24"/>
                <w:szCs w:val="24"/>
              </w:rPr>
            </w:pPr>
          </w:p>
        </w:tc>
        <w:tc>
          <w:tcPr>
            <w:tcW w:w="1560" w:type="dxa"/>
          </w:tcPr>
          <w:p w:rsidR="00BD6EEE" w:rsidRDefault="00BD6EEE" w:rsidP="005018FA">
            <w:pPr>
              <w:jc w:val="center"/>
            </w:pPr>
          </w:p>
        </w:tc>
        <w:tc>
          <w:tcPr>
            <w:tcW w:w="1559" w:type="dxa"/>
          </w:tcPr>
          <w:p w:rsidR="00BD6EEE" w:rsidRDefault="00BD6EEE" w:rsidP="005018FA">
            <w:pPr>
              <w:jc w:val="center"/>
            </w:pPr>
          </w:p>
        </w:tc>
        <w:tc>
          <w:tcPr>
            <w:tcW w:w="1559" w:type="dxa"/>
          </w:tcPr>
          <w:p w:rsidR="00BD6EEE" w:rsidRDefault="00BD6EEE" w:rsidP="005018FA">
            <w:pPr>
              <w:jc w:val="cente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shd w:val="clear" w:color="auto" w:fill="auto"/>
          </w:tcPr>
          <w:p w:rsidR="00BD6EEE" w:rsidRPr="00C06FBF" w:rsidRDefault="00BD6EEE" w:rsidP="005018FA">
            <w:pPr>
              <w:pStyle w:val="ConsPlusNormal"/>
              <w:rPr>
                <w:rFonts w:ascii="Times New Roman" w:hAnsi="Times New Roman"/>
                <w:sz w:val="22"/>
              </w:rPr>
            </w:pPr>
            <w:r w:rsidRPr="00C06FBF">
              <w:rPr>
                <w:rFonts w:ascii="Times New Roman" w:hAnsi="Times New Roman"/>
                <w:sz w:val="22"/>
              </w:rPr>
              <w:t xml:space="preserve">  </w:t>
            </w:r>
            <w:r>
              <w:rPr>
                <w:rFonts w:ascii="Times New Roman" w:hAnsi="Times New Roman"/>
                <w:sz w:val="22"/>
              </w:rPr>
              <w:t>25600810,19</w:t>
            </w:r>
          </w:p>
        </w:tc>
        <w:tc>
          <w:tcPr>
            <w:tcW w:w="1418" w:type="dxa"/>
            <w:shd w:val="clear" w:color="auto" w:fill="auto"/>
          </w:tcPr>
          <w:p w:rsidR="00BD6EEE" w:rsidRPr="00C06FBF" w:rsidRDefault="00BD6EEE" w:rsidP="005018FA">
            <w:pPr>
              <w:pStyle w:val="ConsPlusCell"/>
              <w:jc w:val="center"/>
              <w:rPr>
                <w:sz w:val="22"/>
                <w:szCs w:val="22"/>
              </w:rPr>
            </w:pPr>
            <w:r w:rsidRPr="00C06FBF">
              <w:rPr>
                <w:sz w:val="22"/>
                <w:szCs w:val="22"/>
              </w:rPr>
              <w:t>7113185,17</w:t>
            </w:r>
          </w:p>
        </w:tc>
        <w:tc>
          <w:tcPr>
            <w:tcW w:w="1417" w:type="dxa"/>
            <w:shd w:val="clear" w:color="auto" w:fill="auto"/>
          </w:tcPr>
          <w:p w:rsidR="00BD6EEE" w:rsidRPr="00C06FBF" w:rsidRDefault="00BD6EEE" w:rsidP="005018FA">
            <w:pPr>
              <w:pStyle w:val="ConsPlusCell"/>
              <w:jc w:val="center"/>
              <w:rPr>
                <w:sz w:val="22"/>
                <w:szCs w:val="22"/>
              </w:rPr>
            </w:pPr>
            <w:r w:rsidRPr="00C06FBF">
              <w:rPr>
                <w:sz w:val="22"/>
                <w:szCs w:val="22"/>
              </w:rPr>
              <w:t>6 125 000,00</w:t>
            </w:r>
          </w:p>
        </w:tc>
        <w:tc>
          <w:tcPr>
            <w:tcW w:w="1560" w:type="dxa"/>
            <w:shd w:val="clear" w:color="auto" w:fill="auto"/>
          </w:tcPr>
          <w:p w:rsidR="00BD6EEE" w:rsidRPr="00C06FBF" w:rsidRDefault="00BD6EEE" w:rsidP="005018FA">
            <w:pPr>
              <w:jc w:val="center"/>
              <w:rPr>
                <w:sz w:val="22"/>
                <w:szCs w:val="22"/>
              </w:rPr>
            </w:pPr>
            <w:r>
              <w:rPr>
                <w:sz w:val="22"/>
                <w:szCs w:val="22"/>
              </w:rPr>
              <w:t>9362625,02</w:t>
            </w:r>
          </w:p>
        </w:tc>
        <w:tc>
          <w:tcPr>
            <w:tcW w:w="1559" w:type="dxa"/>
            <w:shd w:val="clear" w:color="auto" w:fill="auto"/>
          </w:tcPr>
          <w:p w:rsidR="00BD6EEE" w:rsidRPr="00C06FBF" w:rsidRDefault="00BD6EEE" w:rsidP="005018FA">
            <w:pPr>
              <w:jc w:val="center"/>
              <w:rPr>
                <w:sz w:val="22"/>
                <w:szCs w:val="22"/>
              </w:rPr>
            </w:pPr>
            <w:r w:rsidRPr="00C06FBF">
              <w:rPr>
                <w:sz w:val="22"/>
                <w:szCs w:val="22"/>
              </w:rPr>
              <w:t>2000000,00</w:t>
            </w:r>
          </w:p>
        </w:tc>
        <w:tc>
          <w:tcPr>
            <w:tcW w:w="1559" w:type="dxa"/>
            <w:shd w:val="clear" w:color="auto" w:fill="auto"/>
          </w:tcPr>
          <w:p w:rsidR="00BD6EEE" w:rsidRPr="00C06FBF" w:rsidRDefault="00BD6EEE" w:rsidP="005018FA">
            <w:pPr>
              <w:jc w:val="center"/>
              <w:rPr>
                <w:sz w:val="22"/>
                <w:szCs w:val="22"/>
              </w:rPr>
            </w:pPr>
            <w:r>
              <w:rPr>
                <w:sz w:val="22"/>
                <w:szCs w:val="22"/>
              </w:rPr>
              <w:t>200000</w:t>
            </w:r>
            <w:r w:rsidRPr="00C06FBF">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shd w:val="clear" w:color="auto" w:fill="auto"/>
          </w:tcPr>
          <w:p w:rsidR="00BD6EEE" w:rsidRPr="00C06FBF" w:rsidRDefault="00BD6EEE" w:rsidP="005018FA">
            <w:pPr>
              <w:pStyle w:val="ConsPlusNormal"/>
              <w:rPr>
                <w:rFonts w:ascii="Times New Roman" w:hAnsi="Times New Roman"/>
                <w:sz w:val="22"/>
              </w:rPr>
            </w:pPr>
            <w:r w:rsidRPr="00C06FBF">
              <w:rPr>
                <w:rFonts w:ascii="Times New Roman" w:hAnsi="Times New Roman"/>
                <w:sz w:val="22"/>
              </w:rPr>
              <w:t xml:space="preserve">  </w:t>
            </w:r>
            <w:r>
              <w:rPr>
                <w:rFonts w:ascii="Times New Roman" w:hAnsi="Times New Roman"/>
                <w:sz w:val="22"/>
              </w:rPr>
              <w:t>25600810,19</w:t>
            </w:r>
          </w:p>
        </w:tc>
        <w:tc>
          <w:tcPr>
            <w:tcW w:w="1418" w:type="dxa"/>
            <w:shd w:val="clear" w:color="auto" w:fill="auto"/>
          </w:tcPr>
          <w:p w:rsidR="00BD6EEE" w:rsidRPr="00C06FBF" w:rsidRDefault="00BD6EEE" w:rsidP="005018FA">
            <w:pPr>
              <w:pStyle w:val="ConsPlusCell"/>
              <w:jc w:val="center"/>
              <w:rPr>
                <w:sz w:val="22"/>
                <w:szCs w:val="22"/>
              </w:rPr>
            </w:pPr>
            <w:r w:rsidRPr="00C06FBF">
              <w:rPr>
                <w:sz w:val="22"/>
                <w:szCs w:val="22"/>
              </w:rPr>
              <w:t>7113185,17</w:t>
            </w:r>
          </w:p>
        </w:tc>
        <w:tc>
          <w:tcPr>
            <w:tcW w:w="1417" w:type="dxa"/>
            <w:shd w:val="clear" w:color="auto" w:fill="auto"/>
          </w:tcPr>
          <w:p w:rsidR="00BD6EEE" w:rsidRPr="00C06FBF" w:rsidRDefault="00BD6EEE" w:rsidP="005018FA">
            <w:pPr>
              <w:pStyle w:val="ConsPlusCell"/>
              <w:jc w:val="center"/>
              <w:rPr>
                <w:sz w:val="22"/>
                <w:szCs w:val="22"/>
              </w:rPr>
            </w:pPr>
            <w:r w:rsidRPr="00C06FBF">
              <w:rPr>
                <w:sz w:val="22"/>
                <w:szCs w:val="22"/>
              </w:rPr>
              <w:t>6 125 000,00</w:t>
            </w:r>
          </w:p>
        </w:tc>
        <w:tc>
          <w:tcPr>
            <w:tcW w:w="1560" w:type="dxa"/>
            <w:shd w:val="clear" w:color="auto" w:fill="auto"/>
          </w:tcPr>
          <w:p w:rsidR="00BD6EEE" w:rsidRPr="00C06FBF" w:rsidRDefault="00BD6EEE" w:rsidP="005018FA">
            <w:pPr>
              <w:jc w:val="center"/>
              <w:rPr>
                <w:sz w:val="22"/>
                <w:szCs w:val="22"/>
              </w:rPr>
            </w:pPr>
            <w:r>
              <w:rPr>
                <w:sz w:val="22"/>
                <w:szCs w:val="22"/>
              </w:rPr>
              <w:t>9362625,02</w:t>
            </w:r>
          </w:p>
        </w:tc>
        <w:tc>
          <w:tcPr>
            <w:tcW w:w="1559" w:type="dxa"/>
            <w:shd w:val="clear" w:color="auto" w:fill="auto"/>
          </w:tcPr>
          <w:p w:rsidR="00BD6EEE" w:rsidRPr="00C06FBF" w:rsidRDefault="00BD6EEE" w:rsidP="005018FA">
            <w:pPr>
              <w:jc w:val="center"/>
              <w:rPr>
                <w:sz w:val="22"/>
                <w:szCs w:val="22"/>
              </w:rPr>
            </w:pPr>
            <w:r w:rsidRPr="00C06FBF">
              <w:rPr>
                <w:sz w:val="22"/>
                <w:szCs w:val="22"/>
              </w:rPr>
              <w:t>2000000,00</w:t>
            </w:r>
          </w:p>
        </w:tc>
        <w:tc>
          <w:tcPr>
            <w:tcW w:w="1559" w:type="dxa"/>
            <w:shd w:val="clear" w:color="auto" w:fill="auto"/>
          </w:tcPr>
          <w:p w:rsidR="00BD6EEE" w:rsidRPr="00C06FBF" w:rsidRDefault="00BD6EEE" w:rsidP="005018FA">
            <w:pPr>
              <w:jc w:val="center"/>
              <w:rPr>
                <w:sz w:val="22"/>
                <w:szCs w:val="22"/>
              </w:rPr>
            </w:pPr>
            <w:r>
              <w:rPr>
                <w:sz w:val="22"/>
                <w:szCs w:val="22"/>
              </w:rPr>
              <w:t>200000</w:t>
            </w:r>
            <w:r w:rsidRPr="00C06FBF">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shd w:val="clear" w:color="auto" w:fill="auto"/>
          </w:tcPr>
          <w:p w:rsidR="00BD6EEE" w:rsidRPr="003139B5" w:rsidRDefault="00BD6EEE" w:rsidP="005018FA">
            <w:pPr>
              <w:pStyle w:val="ConsPlusNormal"/>
              <w:rPr>
                <w:rFonts w:ascii="Times New Roman" w:hAnsi="Times New Roman"/>
                <w:sz w:val="22"/>
              </w:rPr>
            </w:pPr>
          </w:p>
        </w:tc>
        <w:tc>
          <w:tcPr>
            <w:tcW w:w="1418" w:type="dxa"/>
            <w:shd w:val="clear" w:color="auto" w:fill="auto"/>
          </w:tcPr>
          <w:p w:rsidR="00BD6EEE" w:rsidRPr="003139B5" w:rsidRDefault="00BD6EEE" w:rsidP="005018FA">
            <w:pPr>
              <w:pStyle w:val="ConsPlusNormal"/>
              <w:rPr>
                <w:rFonts w:ascii="Times New Roman" w:hAnsi="Times New Roman"/>
                <w:sz w:val="22"/>
              </w:rPr>
            </w:pPr>
          </w:p>
        </w:tc>
        <w:tc>
          <w:tcPr>
            <w:tcW w:w="1417" w:type="dxa"/>
            <w:shd w:val="clear" w:color="auto" w:fill="auto"/>
          </w:tcPr>
          <w:p w:rsidR="00BD6EEE" w:rsidRPr="003139B5" w:rsidRDefault="00BD6EEE" w:rsidP="005018FA">
            <w:pPr>
              <w:pStyle w:val="ConsPlusNormal"/>
              <w:rPr>
                <w:rFonts w:ascii="Times New Roman" w:hAnsi="Times New Roman"/>
                <w:sz w:val="22"/>
              </w:rPr>
            </w:pPr>
          </w:p>
        </w:tc>
        <w:tc>
          <w:tcPr>
            <w:tcW w:w="1560" w:type="dxa"/>
          </w:tcPr>
          <w:p w:rsidR="00BD6EEE" w:rsidRPr="003139B5" w:rsidRDefault="00BD6EEE" w:rsidP="005018FA">
            <w:pPr>
              <w:pStyle w:val="ConsPlusNormal"/>
              <w:rPr>
                <w:rFonts w:ascii="Times New Roman" w:hAnsi="Times New Roman"/>
                <w:sz w:val="22"/>
              </w:rPr>
            </w:pPr>
          </w:p>
        </w:tc>
        <w:tc>
          <w:tcPr>
            <w:tcW w:w="1559" w:type="dxa"/>
          </w:tcPr>
          <w:p w:rsidR="00BD6EEE" w:rsidRPr="003139B5" w:rsidRDefault="00BD6EEE" w:rsidP="005018FA">
            <w:pPr>
              <w:pStyle w:val="ConsPlusNormal"/>
              <w:rPr>
                <w:rFonts w:ascii="Times New Roman" w:hAnsi="Times New Roman"/>
                <w:sz w:val="22"/>
              </w:rPr>
            </w:pPr>
          </w:p>
        </w:tc>
        <w:tc>
          <w:tcPr>
            <w:tcW w:w="1559" w:type="dxa"/>
          </w:tcPr>
          <w:p w:rsidR="00BD6EEE" w:rsidRPr="003139B5"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Pr="00D45896" w:rsidRDefault="00BD6EEE" w:rsidP="005018FA">
            <w:pPr>
              <w:pStyle w:val="ConsPlusNormal"/>
              <w:jc w:val="both"/>
              <w:rPr>
                <w:rFonts w:ascii="Times New Roman" w:hAnsi="Times New Roman"/>
                <w:sz w:val="24"/>
                <w:szCs w:val="24"/>
              </w:rPr>
            </w:pPr>
            <w:r w:rsidRPr="00D45896">
              <w:rPr>
                <w:rFonts w:ascii="Times New Roman" w:hAnsi="Times New Roman"/>
                <w:sz w:val="24"/>
                <w:szCs w:val="24"/>
              </w:rPr>
              <w:t xml:space="preserve">Основное мероприятие </w:t>
            </w:r>
            <w:r>
              <w:rPr>
                <w:rFonts w:ascii="Times New Roman" w:hAnsi="Times New Roman"/>
                <w:sz w:val="24"/>
                <w:szCs w:val="24"/>
              </w:rPr>
              <w:t>1.</w:t>
            </w:r>
            <w:r w:rsidRPr="00D45896">
              <w:rPr>
                <w:rFonts w:ascii="Times New Roman" w:hAnsi="Times New Roman"/>
                <w:sz w:val="24"/>
                <w:szCs w:val="24"/>
              </w:rPr>
              <w:t>1.4</w:t>
            </w:r>
            <w:r>
              <w:rPr>
                <w:rFonts w:ascii="Times New Roman" w:hAnsi="Times New Roman"/>
                <w:sz w:val="24"/>
                <w:szCs w:val="24"/>
              </w:rPr>
              <w:t>.</w:t>
            </w:r>
          </w:p>
        </w:tc>
        <w:tc>
          <w:tcPr>
            <w:tcW w:w="3351" w:type="dxa"/>
            <w:vMerge w:val="restart"/>
          </w:tcPr>
          <w:p w:rsidR="00BD6EEE" w:rsidRPr="006066C4" w:rsidRDefault="00BD6EEE" w:rsidP="005018FA">
            <w:pPr>
              <w:widowControl w:val="0"/>
              <w:autoSpaceDE w:val="0"/>
              <w:autoSpaceDN w:val="0"/>
              <w:adjustRightInd w:val="0"/>
              <w:rPr>
                <w:sz w:val="24"/>
                <w:szCs w:val="24"/>
              </w:rPr>
            </w:pPr>
            <w:r w:rsidRPr="006066C4">
              <w:rPr>
                <w:sz w:val="24"/>
                <w:szCs w:val="24"/>
              </w:rPr>
              <w:t xml:space="preserve">Проектирование реконструкции, капитального ремонта, ремонта   и строительства автомобильных дорог общего пользования местного значения </w:t>
            </w:r>
          </w:p>
          <w:p w:rsidR="00BD6EEE" w:rsidRPr="00D45896" w:rsidRDefault="00BD6EEE" w:rsidP="005018FA">
            <w:pPr>
              <w:pStyle w:val="ConsPlusNormal"/>
              <w:rPr>
                <w:rFonts w:ascii="Times New Roman" w:hAnsi="Times New Roman"/>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BD6EEE" w:rsidRPr="00111BD8" w:rsidRDefault="00BD6EEE" w:rsidP="005018FA">
            <w:pPr>
              <w:pStyle w:val="ConsPlusNormal"/>
              <w:jc w:val="center"/>
              <w:rPr>
                <w:rFonts w:ascii="Times New Roman" w:hAnsi="Times New Roman"/>
                <w:sz w:val="22"/>
              </w:rPr>
            </w:pPr>
            <w:r>
              <w:rPr>
                <w:rFonts w:ascii="Times New Roman" w:hAnsi="Times New Roman"/>
                <w:sz w:val="22"/>
              </w:rPr>
              <w:t>3030032,00</w:t>
            </w:r>
          </w:p>
        </w:tc>
        <w:tc>
          <w:tcPr>
            <w:tcW w:w="1418" w:type="dxa"/>
            <w:shd w:val="clear" w:color="auto" w:fill="auto"/>
          </w:tcPr>
          <w:p w:rsidR="00BD6EEE" w:rsidRPr="00111BD8" w:rsidRDefault="00BD6EEE" w:rsidP="005018FA">
            <w:pPr>
              <w:pStyle w:val="ConsPlusNormal"/>
              <w:jc w:val="center"/>
              <w:rPr>
                <w:rFonts w:ascii="Times New Roman" w:hAnsi="Times New Roman"/>
                <w:sz w:val="22"/>
              </w:rPr>
            </w:pPr>
            <w:r w:rsidRPr="00111BD8">
              <w:rPr>
                <w:rFonts w:ascii="Times New Roman" w:hAnsi="Times New Roman"/>
                <w:sz w:val="22"/>
              </w:rPr>
              <w:t>559532,00</w:t>
            </w:r>
          </w:p>
        </w:tc>
        <w:tc>
          <w:tcPr>
            <w:tcW w:w="1417" w:type="dxa"/>
            <w:shd w:val="clear" w:color="auto" w:fill="auto"/>
          </w:tcPr>
          <w:p w:rsidR="00BD6EEE" w:rsidRPr="00111BD8" w:rsidRDefault="00BD6EEE" w:rsidP="005018FA">
            <w:pPr>
              <w:pStyle w:val="ConsPlusNormal"/>
              <w:jc w:val="center"/>
              <w:rPr>
                <w:rFonts w:ascii="Times New Roman" w:hAnsi="Times New Roman"/>
                <w:sz w:val="22"/>
              </w:rPr>
            </w:pPr>
            <w:r w:rsidRPr="00111BD8">
              <w:rPr>
                <w:rFonts w:ascii="Times New Roman" w:hAnsi="Times New Roman"/>
                <w:sz w:val="22"/>
              </w:rPr>
              <w:t>420 500,00</w:t>
            </w:r>
          </w:p>
        </w:tc>
        <w:tc>
          <w:tcPr>
            <w:tcW w:w="1560" w:type="dxa"/>
            <w:shd w:val="clear" w:color="auto" w:fill="auto"/>
          </w:tcPr>
          <w:p w:rsidR="00BD6EEE" w:rsidRPr="00111BD8" w:rsidRDefault="00BD6EEE" w:rsidP="005018FA">
            <w:pPr>
              <w:jc w:val="center"/>
              <w:rPr>
                <w:sz w:val="22"/>
                <w:szCs w:val="22"/>
              </w:rPr>
            </w:pPr>
            <w:r>
              <w:rPr>
                <w:sz w:val="22"/>
                <w:szCs w:val="22"/>
              </w:rPr>
              <w:t>5</w:t>
            </w:r>
            <w:r w:rsidRPr="00111BD8">
              <w:rPr>
                <w:sz w:val="22"/>
                <w:szCs w:val="22"/>
              </w:rPr>
              <w:t>0000,00</w:t>
            </w:r>
          </w:p>
        </w:tc>
        <w:tc>
          <w:tcPr>
            <w:tcW w:w="1559" w:type="dxa"/>
          </w:tcPr>
          <w:p w:rsidR="00BD6EEE" w:rsidRPr="00111BD8" w:rsidRDefault="00BD6EEE" w:rsidP="005018FA">
            <w:pPr>
              <w:jc w:val="center"/>
              <w:rPr>
                <w:sz w:val="22"/>
                <w:szCs w:val="22"/>
              </w:rPr>
            </w:pPr>
            <w:r w:rsidRPr="00111BD8">
              <w:rPr>
                <w:sz w:val="22"/>
                <w:szCs w:val="22"/>
              </w:rPr>
              <w:t>1</w:t>
            </w:r>
            <w:r>
              <w:rPr>
                <w:sz w:val="22"/>
                <w:szCs w:val="22"/>
              </w:rPr>
              <w:t>0</w:t>
            </w:r>
            <w:r w:rsidRPr="00111BD8">
              <w:rPr>
                <w:sz w:val="22"/>
                <w:szCs w:val="22"/>
              </w:rPr>
              <w:t>00000,00</w:t>
            </w:r>
          </w:p>
        </w:tc>
        <w:tc>
          <w:tcPr>
            <w:tcW w:w="1559" w:type="dxa"/>
          </w:tcPr>
          <w:p w:rsidR="00BD6EEE" w:rsidRPr="00111BD8" w:rsidRDefault="00BD6EEE" w:rsidP="005018FA">
            <w:pPr>
              <w:jc w:val="center"/>
              <w:rPr>
                <w:sz w:val="22"/>
                <w:szCs w:val="22"/>
              </w:rPr>
            </w:pPr>
            <w:r>
              <w:rPr>
                <w:sz w:val="22"/>
                <w:szCs w:val="22"/>
              </w:rPr>
              <w:t>100000</w:t>
            </w:r>
            <w:r w:rsidRPr="00111BD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111BD8" w:rsidRDefault="00BD6EEE" w:rsidP="005018FA">
            <w:pPr>
              <w:pStyle w:val="ConsPlusNormal"/>
              <w:rPr>
                <w:rFonts w:ascii="Times New Roman" w:hAnsi="Times New Roman"/>
                <w:sz w:val="22"/>
              </w:rPr>
            </w:pPr>
          </w:p>
        </w:tc>
        <w:tc>
          <w:tcPr>
            <w:tcW w:w="1418" w:type="dxa"/>
            <w:shd w:val="clear" w:color="auto" w:fill="auto"/>
          </w:tcPr>
          <w:p w:rsidR="00BD6EEE" w:rsidRPr="00111BD8" w:rsidRDefault="00BD6EEE" w:rsidP="005018FA">
            <w:pPr>
              <w:pStyle w:val="ConsPlusNormal"/>
              <w:rPr>
                <w:rFonts w:ascii="Times New Roman" w:hAnsi="Times New Roman"/>
                <w:sz w:val="22"/>
              </w:rPr>
            </w:pPr>
          </w:p>
        </w:tc>
        <w:tc>
          <w:tcPr>
            <w:tcW w:w="1417" w:type="dxa"/>
            <w:shd w:val="clear" w:color="auto" w:fill="auto"/>
          </w:tcPr>
          <w:p w:rsidR="00BD6EEE" w:rsidRPr="00111BD8" w:rsidRDefault="00BD6EEE" w:rsidP="005018FA">
            <w:pPr>
              <w:pStyle w:val="ConsPlusNormal"/>
              <w:rPr>
                <w:rFonts w:ascii="Times New Roman" w:hAnsi="Times New Roman"/>
                <w:sz w:val="22"/>
              </w:rPr>
            </w:pPr>
          </w:p>
        </w:tc>
        <w:tc>
          <w:tcPr>
            <w:tcW w:w="1560" w:type="dxa"/>
            <w:shd w:val="clear" w:color="auto" w:fill="auto"/>
          </w:tcPr>
          <w:p w:rsidR="00BD6EEE" w:rsidRPr="00111BD8" w:rsidRDefault="00BD6EEE" w:rsidP="005018FA">
            <w:pPr>
              <w:jc w:val="center"/>
              <w:rPr>
                <w:sz w:val="22"/>
                <w:szCs w:val="22"/>
              </w:rPr>
            </w:pPr>
          </w:p>
        </w:tc>
        <w:tc>
          <w:tcPr>
            <w:tcW w:w="1559" w:type="dxa"/>
          </w:tcPr>
          <w:p w:rsidR="00BD6EEE" w:rsidRPr="00111BD8" w:rsidRDefault="00BD6EEE" w:rsidP="005018FA">
            <w:pPr>
              <w:jc w:val="center"/>
              <w:rPr>
                <w:sz w:val="22"/>
                <w:szCs w:val="22"/>
              </w:rPr>
            </w:pPr>
          </w:p>
        </w:tc>
        <w:tc>
          <w:tcPr>
            <w:tcW w:w="1559" w:type="dxa"/>
          </w:tcPr>
          <w:p w:rsidR="00BD6EEE" w:rsidRPr="00111BD8" w:rsidRDefault="00BD6EEE" w:rsidP="005018FA">
            <w:pPr>
              <w:jc w:val="center"/>
              <w:rPr>
                <w:sz w:val="22"/>
                <w:szCs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shd w:val="clear" w:color="auto" w:fill="auto"/>
          </w:tcPr>
          <w:p w:rsidR="00BD6EEE" w:rsidRPr="00111BD8" w:rsidRDefault="00BD6EEE" w:rsidP="005018FA">
            <w:pPr>
              <w:pStyle w:val="ConsPlusNormal"/>
              <w:rPr>
                <w:rFonts w:ascii="Times New Roman" w:hAnsi="Times New Roman"/>
                <w:sz w:val="22"/>
              </w:rPr>
            </w:pPr>
          </w:p>
        </w:tc>
        <w:tc>
          <w:tcPr>
            <w:tcW w:w="1418" w:type="dxa"/>
            <w:shd w:val="clear" w:color="auto" w:fill="auto"/>
          </w:tcPr>
          <w:p w:rsidR="00BD6EEE" w:rsidRPr="00111BD8" w:rsidRDefault="00BD6EEE" w:rsidP="005018FA">
            <w:pPr>
              <w:pStyle w:val="ConsPlusNormal"/>
              <w:rPr>
                <w:rFonts w:ascii="Times New Roman" w:hAnsi="Times New Roman"/>
                <w:sz w:val="22"/>
              </w:rPr>
            </w:pPr>
          </w:p>
        </w:tc>
        <w:tc>
          <w:tcPr>
            <w:tcW w:w="1417" w:type="dxa"/>
            <w:shd w:val="clear" w:color="auto" w:fill="auto"/>
          </w:tcPr>
          <w:p w:rsidR="00BD6EEE" w:rsidRPr="00111BD8" w:rsidRDefault="00BD6EEE" w:rsidP="005018FA">
            <w:pPr>
              <w:pStyle w:val="ConsPlusNormal"/>
              <w:rPr>
                <w:rFonts w:ascii="Times New Roman" w:hAnsi="Times New Roman"/>
                <w:sz w:val="22"/>
              </w:rPr>
            </w:pPr>
          </w:p>
        </w:tc>
        <w:tc>
          <w:tcPr>
            <w:tcW w:w="1560" w:type="dxa"/>
            <w:shd w:val="clear" w:color="auto" w:fill="auto"/>
          </w:tcPr>
          <w:p w:rsidR="00BD6EEE" w:rsidRPr="00111BD8" w:rsidRDefault="00BD6EEE" w:rsidP="005018FA">
            <w:pPr>
              <w:jc w:val="center"/>
              <w:rPr>
                <w:sz w:val="22"/>
                <w:szCs w:val="22"/>
              </w:rPr>
            </w:pPr>
          </w:p>
        </w:tc>
        <w:tc>
          <w:tcPr>
            <w:tcW w:w="1559" w:type="dxa"/>
          </w:tcPr>
          <w:p w:rsidR="00BD6EEE" w:rsidRPr="00111BD8" w:rsidRDefault="00BD6EEE" w:rsidP="005018FA">
            <w:pPr>
              <w:jc w:val="center"/>
              <w:rPr>
                <w:sz w:val="22"/>
                <w:szCs w:val="22"/>
              </w:rPr>
            </w:pPr>
          </w:p>
        </w:tc>
        <w:tc>
          <w:tcPr>
            <w:tcW w:w="1559" w:type="dxa"/>
          </w:tcPr>
          <w:p w:rsidR="00BD6EEE" w:rsidRPr="00111BD8" w:rsidRDefault="00BD6EEE" w:rsidP="005018FA">
            <w:pPr>
              <w:jc w:val="center"/>
              <w:rPr>
                <w:sz w:val="22"/>
                <w:szCs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 xml:space="preserve">Бюджет муниципального образования, из </w:t>
            </w:r>
            <w:r w:rsidRPr="00C7017A">
              <w:rPr>
                <w:rFonts w:ascii="Times New Roman" w:hAnsi="Times New Roman"/>
                <w:sz w:val="24"/>
                <w:szCs w:val="24"/>
              </w:rPr>
              <w:lastRenderedPageBreak/>
              <w:t>них за счет средств:</w:t>
            </w:r>
          </w:p>
        </w:tc>
        <w:tc>
          <w:tcPr>
            <w:tcW w:w="1559" w:type="dxa"/>
            <w:shd w:val="clear" w:color="auto" w:fill="auto"/>
          </w:tcPr>
          <w:p w:rsidR="00BD6EEE" w:rsidRPr="00111BD8" w:rsidRDefault="00BD6EEE" w:rsidP="005018FA">
            <w:pPr>
              <w:pStyle w:val="ConsPlusNormal"/>
              <w:jc w:val="center"/>
              <w:rPr>
                <w:rFonts w:ascii="Times New Roman" w:hAnsi="Times New Roman"/>
                <w:sz w:val="22"/>
              </w:rPr>
            </w:pPr>
            <w:r>
              <w:rPr>
                <w:rFonts w:ascii="Times New Roman" w:hAnsi="Times New Roman"/>
                <w:sz w:val="22"/>
              </w:rPr>
              <w:lastRenderedPageBreak/>
              <w:t>3030032,00</w:t>
            </w:r>
          </w:p>
        </w:tc>
        <w:tc>
          <w:tcPr>
            <w:tcW w:w="1418" w:type="dxa"/>
            <w:shd w:val="clear" w:color="auto" w:fill="auto"/>
          </w:tcPr>
          <w:p w:rsidR="00BD6EEE" w:rsidRPr="00111BD8" w:rsidRDefault="00BD6EEE" w:rsidP="005018FA">
            <w:pPr>
              <w:pStyle w:val="ConsPlusNormal"/>
              <w:jc w:val="center"/>
              <w:rPr>
                <w:rFonts w:ascii="Times New Roman" w:hAnsi="Times New Roman"/>
                <w:sz w:val="22"/>
              </w:rPr>
            </w:pPr>
            <w:r w:rsidRPr="00111BD8">
              <w:rPr>
                <w:rFonts w:ascii="Times New Roman" w:hAnsi="Times New Roman"/>
                <w:sz w:val="22"/>
              </w:rPr>
              <w:t>559532,00</w:t>
            </w:r>
          </w:p>
        </w:tc>
        <w:tc>
          <w:tcPr>
            <w:tcW w:w="1417" w:type="dxa"/>
            <w:shd w:val="clear" w:color="auto" w:fill="auto"/>
          </w:tcPr>
          <w:p w:rsidR="00BD6EEE" w:rsidRPr="00111BD8" w:rsidRDefault="00BD6EEE" w:rsidP="005018FA">
            <w:pPr>
              <w:pStyle w:val="ConsPlusNormal"/>
              <w:jc w:val="center"/>
              <w:rPr>
                <w:rFonts w:ascii="Times New Roman" w:hAnsi="Times New Roman"/>
                <w:sz w:val="22"/>
              </w:rPr>
            </w:pPr>
            <w:r w:rsidRPr="00111BD8">
              <w:rPr>
                <w:rFonts w:ascii="Times New Roman" w:hAnsi="Times New Roman"/>
                <w:sz w:val="22"/>
              </w:rPr>
              <w:t>420 500,00</w:t>
            </w:r>
          </w:p>
        </w:tc>
        <w:tc>
          <w:tcPr>
            <w:tcW w:w="1560" w:type="dxa"/>
            <w:shd w:val="clear" w:color="auto" w:fill="auto"/>
          </w:tcPr>
          <w:p w:rsidR="00BD6EEE" w:rsidRPr="00111BD8" w:rsidRDefault="00BD6EEE" w:rsidP="005018FA">
            <w:pPr>
              <w:jc w:val="center"/>
              <w:rPr>
                <w:sz w:val="22"/>
                <w:szCs w:val="22"/>
              </w:rPr>
            </w:pPr>
            <w:r>
              <w:rPr>
                <w:sz w:val="22"/>
                <w:szCs w:val="22"/>
              </w:rPr>
              <w:t>5</w:t>
            </w:r>
            <w:r w:rsidRPr="00111BD8">
              <w:rPr>
                <w:sz w:val="22"/>
                <w:szCs w:val="22"/>
              </w:rPr>
              <w:t>0000,00</w:t>
            </w:r>
          </w:p>
        </w:tc>
        <w:tc>
          <w:tcPr>
            <w:tcW w:w="1559" w:type="dxa"/>
          </w:tcPr>
          <w:p w:rsidR="00BD6EEE" w:rsidRPr="00111BD8" w:rsidRDefault="00BD6EEE" w:rsidP="005018FA">
            <w:pPr>
              <w:jc w:val="center"/>
              <w:rPr>
                <w:sz w:val="22"/>
                <w:szCs w:val="22"/>
              </w:rPr>
            </w:pPr>
            <w:r w:rsidRPr="00111BD8">
              <w:rPr>
                <w:sz w:val="22"/>
                <w:szCs w:val="22"/>
              </w:rPr>
              <w:t>1</w:t>
            </w:r>
            <w:r>
              <w:rPr>
                <w:sz w:val="22"/>
                <w:szCs w:val="22"/>
              </w:rPr>
              <w:t>0</w:t>
            </w:r>
            <w:r w:rsidRPr="00111BD8">
              <w:rPr>
                <w:sz w:val="22"/>
                <w:szCs w:val="22"/>
              </w:rPr>
              <w:t>00000,00</w:t>
            </w:r>
          </w:p>
        </w:tc>
        <w:tc>
          <w:tcPr>
            <w:tcW w:w="1559" w:type="dxa"/>
          </w:tcPr>
          <w:p w:rsidR="00BD6EEE" w:rsidRPr="00111BD8" w:rsidRDefault="00BD6EEE" w:rsidP="005018FA">
            <w:pPr>
              <w:jc w:val="center"/>
              <w:rPr>
                <w:sz w:val="22"/>
                <w:szCs w:val="22"/>
              </w:rPr>
            </w:pPr>
            <w:r>
              <w:rPr>
                <w:sz w:val="22"/>
                <w:szCs w:val="22"/>
              </w:rPr>
              <w:t>100000</w:t>
            </w:r>
            <w:r w:rsidRPr="00111BD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shd w:val="clear" w:color="auto" w:fill="auto"/>
          </w:tcPr>
          <w:p w:rsidR="00BD6EEE" w:rsidRPr="00111BD8" w:rsidRDefault="00BD6EEE" w:rsidP="005018FA">
            <w:pPr>
              <w:pStyle w:val="ConsPlusNormal"/>
              <w:jc w:val="center"/>
              <w:rPr>
                <w:rFonts w:ascii="Times New Roman" w:hAnsi="Times New Roman"/>
                <w:sz w:val="22"/>
              </w:rPr>
            </w:pPr>
            <w:r>
              <w:rPr>
                <w:rFonts w:ascii="Times New Roman" w:hAnsi="Times New Roman"/>
                <w:sz w:val="22"/>
              </w:rPr>
              <w:t>3030032,00</w:t>
            </w:r>
          </w:p>
        </w:tc>
        <w:tc>
          <w:tcPr>
            <w:tcW w:w="1418" w:type="dxa"/>
            <w:shd w:val="clear" w:color="auto" w:fill="auto"/>
          </w:tcPr>
          <w:p w:rsidR="00BD6EEE" w:rsidRPr="00111BD8" w:rsidRDefault="00BD6EEE" w:rsidP="005018FA">
            <w:pPr>
              <w:pStyle w:val="ConsPlusNormal"/>
              <w:jc w:val="center"/>
              <w:rPr>
                <w:rFonts w:ascii="Times New Roman" w:hAnsi="Times New Roman"/>
                <w:sz w:val="22"/>
              </w:rPr>
            </w:pPr>
            <w:r w:rsidRPr="00111BD8">
              <w:rPr>
                <w:rFonts w:ascii="Times New Roman" w:hAnsi="Times New Roman"/>
                <w:sz w:val="22"/>
              </w:rPr>
              <w:t>559532,00</w:t>
            </w:r>
          </w:p>
        </w:tc>
        <w:tc>
          <w:tcPr>
            <w:tcW w:w="1417" w:type="dxa"/>
            <w:shd w:val="clear" w:color="auto" w:fill="auto"/>
          </w:tcPr>
          <w:p w:rsidR="00BD6EEE" w:rsidRPr="00111BD8" w:rsidRDefault="00BD6EEE" w:rsidP="005018FA">
            <w:pPr>
              <w:pStyle w:val="ConsPlusNormal"/>
              <w:jc w:val="center"/>
              <w:rPr>
                <w:rFonts w:ascii="Times New Roman" w:hAnsi="Times New Roman"/>
                <w:sz w:val="22"/>
              </w:rPr>
            </w:pPr>
            <w:r w:rsidRPr="00111BD8">
              <w:rPr>
                <w:rFonts w:ascii="Times New Roman" w:hAnsi="Times New Roman"/>
                <w:sz w:val="22"/>
              </w:rPr>
              <w:t>420 500,00</w:t>
            </w:r>
          </w:p>
        </w:tc>
        <w:tc>
          <w:tcPr>
            <w:tcW w:w="1560" w:type="dxa"/>
            <w:shd w:val="clear" w:color="auto" w:fill="auto"/>
          </w:tcPr>
          <w:p w:rsidR="00BD6EEE" w:rsidRPr="00111BD8" w:rsidRDefault="00BD6EEE" w:rsidP="005018FA">
            <w:pPr>
              <w:jc w:val="center"/>
              <w:rPr>
                <w:sz w:val="22"/>
                <w:szCs w:val="22"/>
              </w:rPr>
            </w:pPr>
            <w:r>
              <w:rPr>
                <w:sz w:val="22"/>
                <w:szCs w:val="22"/>
              </w:rPr>
              <w:t>5</w:t>
            </w:r>
            <w:r w:rsidRPr="00111BD8">
              <w:rPr>
                <w:sz w:val="22"/>
                <w:szCs w:val="22"/>
              </w:rPr>
              <w:t>0000,00</w:t>
            </w:r>
          </w:p>
        </w:tc>
        <w:tc>
          <w:tcPr>
            <w:tcW w:w="1559" w:type="dxa"/>
          </w:tcPr>
          <w:p w:rsidR="00BD6EEE" w:rsidRPr="00111BD8" w:rsidRDefault="00BD6EEE" w:rsidP="005018FA">
            <w:pPr>
              <w:jc w:val="center"/>
              <w:rPr>
                <w:sz w:val="22"/>
                <w:szCs w:val="22"/>
              </w:rPr>
            </w:pPr>
            <w:r w:rsidRPr="00111BD8">
              <w:rPr>
                <w:sz w:val="22"/>
                <w:szCs w:val="22"/>
              </w:rPr>
              <w:t>1</w:t>
            </w:r>
            <w:r>
              <w:rPr>
                <w:sz w:val="22"/>
                <w:szCs w:val="22"/>
              </w:rPr>
              <w:t>0</w:t>
            </w:r>
            <w:r w:rsidRPr="00111BD8">
              <w:rPr>
                <w:sz w:val="22"/>
                <w:szCs w:val="22"/>
              </w:rPr>
              <w:t>00000,00</w:t>
            </w:r>
          </w:p>
        </w:tc>
        <w:tc>
          <w:tcPr>
            <w:tcW w:w="1559" w:type="dxa"/>
          </w:tcPr>
          <w:p w:rsidR="00BD6EEE" w:rsidRPr="00111BD8" w:rsidRDefault="00BD6EEE" w:rsidP="005018FA">
            <w:pPr>
              <w:jc w:val="center"/>
              <w:rPr>
                <w:sz w:val="22"/>
                <w:szCs w:val="22"/>
              </w:rPr>
            </w:pPr>
            <w:r>
              <w:rPr>
                <w:sz w:val="22"/>
                <w:szCs w:val="22"/>
              </w:rPr>
              <w:t>100000</w:t>
            </w:r>
            <w:r w:rsidRPr="00111BD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tcPr>
          <w:p w:rsidR="00BD6EEE" w:rsidRPr="00C7017A" w:rsidRDefault="00BD6EEE" w:rsidP="005018FA">
            <w:pPr>
              <w:pStyle w:val="ConsPlusNormal"/>
              <w:rPr>
                <w:rFonts w:ascii="Times New Roman" w:hAnsi="Times New Roman"/>
                <w:sz w:val="24"/>
                <w:szCs w:val="24"/>
              </w:rPr>
            </w:pPr>
          </w:p>
        </w:tc>
        <w:tc>
          <w:tcPr>
            <w:tcW w:w="1418" w:type="dxa"/>
          </w:tcPr>
          <w:p w:rsidR="00BD6EEE" w:rsidRPr="00C7017A" w:rsidRDefault="00BD6EEE" w:rsidP="005018FA">
            <w:pPr>
              <w:pStyle w:val="ConsPlusNormal"/>
              <w:rPr>
                <w:rFonts w:ascii="Times New Roman" w:hAnsi="Times New Roman"/>
                <w:sz w:val="24"/>
                <w:szCs w:val="24"/>
              </w:rPr>
            </w:pPr>
          </w:p>
        </w:tc>
        <w:tc>
          <w:tcPr>
            <w:tcW w:w="1417" w:type="dxa"/>
          </w:tcPr>
          <w:p w:rsidR="00BD6EEE" w:rsidRPr="00C7017A" w:rsidRDefault="00BD6EEE" w:rsidP="005018FA">
            <w:pPr>
              <w:pStyle w:val="ConsPlusNormal"/>
              <w:rPr>
                <w:rFonts w:ascii="Times New Roman" w:hAnsi="Times New Roman"/>
                <w:sz w:val="24"/>
                <w:szCs w:val="24"/>
              </w:rPr>
            </w:pPr>
          </w:p>
        </w:tc>
        <w:tc>
          <w:tcPr>
            <w:tcW w:w="1560" w:type="dxa"/>
          </w:tcPr>
          <w:p w:rsidR="00BD6EEE" w:rsidRPr="00C7017A" w:rsidRDefault="00BD6EEE" w:rsidP="005018FA">
            <w:pPr>
              <w:pStyle w:val="ConsPlusNormal"/>
              <w:rPr>
                <w:rFonts w:ascii="Times New Roman" w:hAnsi="Times New Roman"/>
                <w:sz w:val="24"/>
                <w:szCs w:val="24"/>
              </w:rPr>
            </w:pPr>
          </w:p>
        </w:tc>
        <w:tc>
          <w:tcPr>
            <w:tcW w:w="1559" w:type="dxa"/>
          </w:tcPr>
          <w:p w:rsidR="00BD6EEE" w:rsidRPr="00C7017A" w:rsidRDefault="00BD6EEE" w:rsidP="005018FA">
            <w:pPr>
              <w:pStyle w:val="ConsPlusNormal"/>
              <w:rPr>
                <w:rFonts w:ascii="Times New Roman" w:hAnsi="Times New Roman"/>
                <w:sz w:val="24"/>
                <w:szCs w:val="24"/>
              </w:rPr>
            </w:pPr>
          </w:p>
        </w:tc>
        <w:tc>
          <w:tcPr>
            <w:tcW w:w="1559" w:type="dxa"/>
          </w:tcPr>
          <w:p w:rsidR="00BD6EEE" w:rsidRPr="00C7017A" w:rsidRDefault="00BD6EEE" w:rsidP="005018FA">
            <w:pPr>
              <w:pStyle w:val="ConsPlusNormal"/>
              <w:rPr>
                <w:rFonts w:ascii="Times New Roman" w:hAnsi="Times New Roman"/>
                <w:sz w:val="24"/>
                <w:szCs w:val="24"/>
              </w:rPr>
            </w:pPr>
          </w:p>
        </w:tc>
      </w:tr>
      <w:tr w:rsidR="00BD6EEE" w:rsidRPr="00C7017A" w:rsidTr="005018FA">
        <w:tc>
          <w:tcPr>
            <w:tcW w:w="1247" w:type="dxa"/>
            <w:vMerge w:val="restart"/>
          </w:tcPr>
          <w:p w:rsidR="00BD6EEE" w:rsidRDefault="00BD6EEE" w:rsidP="005018FA">
            <w:r w:rsidRPr="00F8292F">
              <w:rPr>
                <w:sz w:val="24"/>
                <w:szCs w:val="24"/>
              </w:rPr>
              <w:t>Основное мероприятие 1.1.</w:t>
            </w:r>
            <w:r>
              <w:rPr>
                <w:sz w:val="24"/>
                <w:szCs w:val="24"/>
              </w:rPr>
              <w:t>5</w:t>
            </w:r>
            <w:r w:rsidRPr="00F8292F">
              <w:rPr>
                <w:sz w:val="24"/>
                <w:szCs w:val="24"/>
              </w:rPr>
              <w:t>.</w:t>
            </w:r>
          </w:p>
        </w:tc>
        <w:tc>
          <w:tcPr>
            <w:tcW w:w="3351" w:type="dxa"/>
            <w:vMerge w:val="restart"/>
          </w:tcPr>
          <w:p w:rsidR="00BD6EEE" w:rsidRPr="006066C4" w:rsidRDefault="00BD6EEE" w:rsidP="005018FA">
            <w:pPr>
              <w:rPr>
                <w:sz w:val="24"/>
                <w:szCs w:val="24"/>
              </w:rPr>
            </w:pPr>
            <w:r w:rsidRPr="006066C4">
              <w:rPr>
                <w:sz w:val="24"/>
                <w:szCs w:val="24"/>
              </w:rPr>
              <w:t>Обеспечение безопасности на автомобильных дорогах общего пользования местного значения</w:t>
            </w:r>
          </w:p>
          <w:p w:rsidR="00BD6EEE" w:rsidRPr="006066C4" w:rsidRDefault="00BD6EEE" w:rsidP="005018FA">
            <w:pPr>
              <w:pStyle w:val="ConsPlusNormal"/>
              <w:rPr>
                <w:rFonts w:ascii="Times New Roman" w:hAnsi="Times New Roman"/>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BD6EEE" w:rsidRPr="00111BD8" w:rsidRDefault="00BD6EEE" w:rsidP="005018FA">
            <w:pPr>
              <w:pStyle w:val="ConsPlusNormal"/>
              <w:jc w:val="center"/>
              <w:rPr>
                <w:rFonts w:ascii="Times New Roman" w:hAnsi="Times New Roman"/>
                <w:sz w:val="22"/>
              </w:rPr>
            </w:pPr>
            <w:r w:rsidRPr="00111BD8">
              <w:rPr>
                <w:rFonts w:ascii="Times New Roman" w:hAnsi="Times New Roman"/>
                <w:sz w:val="22"/>
              </w:rPr>
              <w:t>0,00</w:t>
            </w:r>
          </w:p>
        </w:tc>
        <w:tc>
          <w:tcPr>
            <w:tcW w:w="1418" w:type="dxa"/>
          </w:tcPr>
          <w:p w:rsidR="00BD6EEE" w:rsidRPr="00111BD8" w:rsidRDefault="00BD6EEE" w:rsidP="005018FA">
            <w:pPr>
              <w:jc w:val="center"/>
              <w:rPr>
                <w:sz w:val="22"/>
                <w:szCs w:val="22"/>
              </w:rPr>
            </w:pPr>
            <w:r w:rsidRPr="00111BD8">
              <w:rPr>
                <w:sz w:val="22"/>
                <w:szCs w:val="22"/>
              </w:rPr>
              <w:t>0,00</w:t>
            </w:r>
          </w:p>
        </w:tc>
        <w:tc>
          <w:tcPr>
            <w:tcW w:w="1417" w:type="dxa"/>
          </w:tcPr>
          <w:p w:rsidR="00BD6EEE" w:rsidRPr="00111BD8" w:rsidRDefault="00BD6EEE" w:rsidP="005018FA">
            <w:pPr>
              <w:jc w:val="center"/>
              <w:rPr>
                <w:sz w:val="22"/>
                <w:szCs w:val="22"/>
              </w:rPr>
            </w:pPr>
            <w:r w:rsidRPr="00111BD8">
              <w:rPr>
                <w:sz w:val="22"/>
                <w:szCs w:val="22"/>
              </w:rPr>
              <w:t>0,00</w:t>
            </w:r>
          </w:p>
        </w:tc>
        <w:tc>
          <w:tcPr>
            <w:tcW w:w="1560"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111BD8" w:rsidRDefault="00BD6EEE" w:rsidP="005018FA">
            <w:pPr>
              <w:pStyle w:val="ConsPlusNormal"/>
              <w:rPr>
                <w:rFonts w:ascii="Times New Roman" w:hAnsi="Times New Roman"/>
                <w:sz w:val="22"/>
              </w:rPr>
            </w:pPr>
          </w:p>
        </w:tc>
        <w:tc>
          <w:tcPr>
            <w:tcW w:w="1418" w:type="dxa"/>
          </w:tcPr>
          <w:p w:rsidR="00BD6EEE" w:rsidRPr="00111BD8" w:rsidRDefault="00BD6EEE" w:rsidP="005018FA">
            <w:pPr>
              <w:pStyle w:val="ConsPlusNormal"/>
              <w:rPr>
                <w:rFonts w:ascii="Times New Roman" w:hAnsi="Times New Roman"/>
                <w:sz w:val="22"/>
              </w:rPr>
            </w:pPr>
          </w:p>
        </w:tc>
        <w:tc>
          <w:tcPr>
            <w:tcW w:w="1417" w:type="dxa"/>
          </w:tcPr>
          <w:p w:rsidR="00BD6EEE" w:rsidRPr="00111BD8" w:rsidRDefault="00BD6EEE" w:rsidP="005018FA">
            <w:pPr>
              <w:pStyle w:val="ConsPlusNormal"/>
              <w:rPr>
                <w:rFonts w:ascii="Times New Roman" w:hAnsi="Times New Roman"/>
                <w:sz w:val="22"/>
              </w:rPr>
            </w:pPr>
          </w:p>
        </w:tc>
        <w:tc>
          <w:tcPr>
            <w:tcW w:w="1560" w:type="dxa"/>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111BD8" w:rsidRDefault="00BD6EEE" w:rsidP="005018FA">
            <w:pPr>
              <w:pStyle w:val="ConsPlusNormal"/>
              <w:rPr>
                <w:rFonts w:ascii="Times New Roman" w:hAnsi="Times New Roman"/>
                <w:sz w:val="22"/>
              </w:rPr>
            </w:pPr>
          </w:p>
        </w:tc>
        <w:tc>
          <w:tcPr>
            <w:tcW w:w="1418" w:type="dxa"/>
          </w:tcPr>
          <w:p w:rsidR="00BD6EEE" w:rsidRPr="00111BD8" w:rsidRDefault="00BD6EEE" w:rsidP="005018FA">
            <w:pPr>
              <w:pStyle w:val="ConsPlusNormal"/>
              <w:rPr>
                <w:rFonts w:ascii="Times New Roman" w:hAnsi="Times New Roman"/>
                <w:sz w:val="22"/>
              </w:rPr>
            </w:pPr>
          </w:p>
        </w:tc>
        <w:tc>
          <w:tcPr>
            <w:tcW w:w="1417" w:type="dxa"/>
          </w:tcPr>
          <w:p w:rsidR="00BD6EEE" w:rsidRPr="00111BD8" w:rsidRDefault="00BD6EEE" w:rsidP="005018FA">
            <w:pPr>
              <w:pStyle w:val="ConsPlusNormal"/>
              <w:rPr>
                <w:rFonts w:ascii="Times New Roman" w:hAnsi="Times New Roman"/>
                <w:sz w:val="22"/>
              </w:rPr>
            </w:pPr>
          </w:p>
        </w:tc>
        <w:tc>
          <w:tcPr>
            <w:tcW w:w="1560" w:type="dxa"/>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111BD8" w:rsidRDefault="00BD6EEE" w:rsidP="005018FA">
            <w:pPr>
              <w:pStyle w:val="ConsPlusNormal"/>
              <w:jc w:val="center"/>
              <w:rPr>
                <w:rFonts w:ascii="Times New Roman" w:hAnsi="Times New Roman"/>
                <w:sz w:val="22"/>
              </w:rPr>
            </w:pPr>
            <w:r w:rsidRPr="00111BD8">
              <w:rPr>
                <w:rFonts w:ascii="Times New Roman" w:hAnsi="Times New Roman"/>
                <w:sz w:val="22"/>
              </w:rPr>
              <w:t>0,00</w:t>
            </w:r>
          </w:p>
        </w:tc>
        <w:tc>
          <w:tcPr>
            <w:tcW w:w="1418" w:type="dxa"/>
          </w:tcPr>
          <w:p w:rsidR="00BD6EEE" w:rsidRPr="00111BD8" w:rsidRDefault="00BD6EEE" w:rsidP="005018FA">
            <w:pPr>
              <w:jc w:val="center"/>
              <w:rPr>
                <w:sz w:val="22"/>
                <w:szCs w:val="22"/>
              </w:rPr>
            </w:pPr>
            <w:r w:rsidRPr="00111BD8">
              <w:rPr>
                <w:sz w:val="22"/>
                <w:szCs w:val="22"/>
              </w:rPr>
              <w:t>0,00</w:t>
            </w:r>
          </w:p>
        </w:tc>
        <w:tc>
          <w:tcPr>
            <w:tcW w:w="1417" w:type="dxa"/>
          </w:tcPr>
          <w:p w:rsidR="00BD6EEE" w:rsidRPr="00111BD8" w:rsidRDefault="00BD6EEE" w:rsidP="005018FA">
            <w:pPr>
              <w:jc w:val="center"/>
              <w:rPr>
                <w:sz w:val="22"/>
                <w:szCs w:val="22"/>
              </w:rPr>
            </w:pPr>
            <w:r w:rsidRPr="00111BD8">
              <w:rPr>
                <w:sz w:val="22"/>
                <w:szCs w:val="22"/>
              </w:rPr>
              <w:t>0,00</w:t>
            </w:r>
          </w:p>
        </w:tc>
        <w:tc>
          <w:tcPr>
            <w:tcW w:w="1560"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111BD8" w:rsidRDefault="00BD6EEE" w:rsidP="005018FA">
            <w:pPr>
              <w:pStyle w:val="ConsPlusNormal"/>
              <w:jc w:val="center"/>
              <w:rPr>
                <w:rFonts w:ascii="Times New Roman" w:hAnsi="Times New Roman"/>
                <w:sz w:val="22"/>
              </w:rPr>
            </w:pPr>
            <w:r w:rsidRPr="00111BD8">
              <w:rPr>
                <w:rFonts w:ascii="Times New Roman" w:hAnsi="Times New Roman"/>
                <w:sz w:val="22"/>
              </w:rPr>
              <w:t>0,00</w:t>
            </w:r>
          </w:p>
        </w:tc>
        <w:tc>
          <w:tcPr>
            <w:tcW w:w="1418" w:type="dxa"/>
          </w:tcPr>
          <w:p w:rsidR="00BD6EEE" w:rsidRPr="00111BD8" w:rsidRDefault="00BD6EEE" w:rsidP="005018FA">
            <w:pPr>
              <w:jc w:val="center"/>
              <w:rPr>
                <w:sz w:val="22"/>
                <w:szCs w:val="22"/>
              </w:rPr>
            </w:pPr>
            <w:r w:rsidRPr="00111BD8">
              <w:rPr>
                <w:sz w:val="22"/>
                <w:szCs w:val="22"/>
              </w:rPr>
              <w:t>0,00</w:t>
            </w:r>
          </w:p>
        </w:tc>
        <w:tc>
          <w:tcPr>
            <w:tcW w:w="1417" w:type="dxa"/>
          </w:tcPr>
          <w:p w:rsidR="00BD6EEE" w:rsidRPr="00111BD8" w:rsidRDefault="00BD6EEE" w:rsidP="005018FA">
            <w:pPr>
              <w:jc w:val="center"/>
              <w:rPr>
                <w:sz w:val="22"/>
                <w:szCs w:val="22"/>
              </w:rPr>
            </w:pPr>
            <w:r w:rsidRPr="00111BD8">
              <w:rPr>
                <w:sz w:val="22"/>
                <w:szCs w:val="22"/>
              </w:rPr>
              <w:t>0,00</w:t>
            </w:r>
          </w:p>
        </w:tc>
        <w:tc>
          <w:tcPr>
            <w:tcW w:w="1560"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tcPr>
          <w:p w:rsidR="00BD6EEE" w:rsidRPr="00111BD8" w:rsidRDefault="00BD6EEE" w:rsidP="005018FA">
            <w:pPr>
              <w:pStyle w:val="ConsPlusNormal"/>
              <w:rPr>
                <w:rFonts w:ascii="Times New Roman" w:hAnsi="Times New Roman"/>
                <w:sz w:val="22"/>
              </w:rPr>
            </w:pPr>
          </w:p>
        </w:tc>
        <w:tc>
          <w:tcPr>
            <w:tcW w:w="1418" w:type="dxa"/>
          </w:tcPr>
          <w:p w:rsidR="00BD6EEE" w:rsidRPr="00111BD8" w:rsidRDefault="00BD6EEE" w:rsidP="005018FA">
            <w:pPr>
              <w:pStyle w:val="ConsPlusNormal"/>
              <w:rPr>
                <w:rFonts w:ascii="Times New Roman" w:hAnsi="Times New Roman"/>
                <w:sz w:val="22"/>
              </w:rPr>
            </w:pPr>
          </w:p>
        </w:tc>
        <w:tc>
          <w:tcPr>
            <w:tcW w:w="1417" w:type="dxa"/>
          </w:tcPr>
          <w:p w:rsidR="00BD6EEE" w:rsidRPr="00111BD8" w:rsidRDefault="00BD6EEE" w:rsidP="005018FA">
            <w:pPr>
              <w:pStyle w:val="ConsPlusNormal"/>
              <w:rPr>
                <w:rFonts w:ascii="Times New Roman" w:hAnsi="Times New Roman"/>
                <w:sz w:val="22"/>
              </w:rPr>
            </w:pPr>
          </w:p>
        </w:tc>
        <w:tc>
          <w:tcPr>
            <w:tcW w:w="1560" w:type="dxa"/>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Pr="00F8292F" w:rsidRDefault="00BD6EEE" w:rsidP="005018FA">
            <w:pPr>
              <w:rPr>
                <w:sz w:val="24"/>
                <w:szCs w:val="24"/>
              </w:rPr>
            </w:pPr>
            <w:r w:rsidRPr="00F8292F">
              <w:rPr>
                <w:sz w:val="24"/>
                <w:szCs w:val="24"/>
              </w:rPr>
              <w:lastRenderedPageBreak/>
              <w:t>Основное мероприятие 1.1.</w:t>
            </w:r>
            <w:r>
              <w:rPr>
                <w:sz w:val="24"/>
                <w:szCs w:val="24"/>
              </w:rPr>
              <w:t>6</w:t>
            </w:r>
            <w:r w:rsidRPr="00F8292F">
              <w:rPr>
                <w:sz w:val="24"/>
                <w:szCs w:val="24"/>
              </w:rPr>
              <w:t>.</w:t>
            </w:r>
          </w:p>
        </w:tc>
        <w:tc>
          <w:tcPr>
            <w:tcW w:w="3351" w:type="dxa"/>
            <w:vMerge w:val="restart"/>
          </w:tcPr>
          <w:p w:rsidR="00BD6EEE" w:rsidRPr="00652520" w:rsidRDefault="00BD6EEE" w:rsidP="005018FA">
            <w:pPr>
              <w:pStyle w:val="ConsPlusNormal"/>
              <w:rPr>
                <w:rFonts w:ascii="Times New Roman" w:hAnsi="Times New Roman"/>
                <w:sz w:val="24"/>
                <w:szCs w:val="24"/>
              </w:rPr>
            </w:pPr>
            <w:r w:rsidRPr="00F511E7">
              <w:rPr>
                <w:rFonts w:ascii="Times New Roman" w:eastAsiaTheme="minorEastAsia" w:hAnsi="Times New Roman"/>
                <w:sz w:val="24"/>
                <w:szCs w:val="24"/>
              </w:rPr>
              <w:t>Приведение в нормативное состояние автомобильных дорог общего пользования местного зна</w:t>
            </w:r>
            <w:r>
              <w:rPr>
                <w:rFonts w:ascii="Times New Roman" w:eastAsiaTheme="minorEastAsia" w:hAnsi="Times New Roman"/>
                <w:sz w:val="24"/>
                <w:szCs w:val="24"/>
              </w:rPr>
              <w:t>чения,</w:t>
            </w:r>
            <w:r w:rsidRPr="00F511E7">
              <w:rPr>
                <w:rFonts w:ascii="Times New Roman" w:eastAsiaTheme="minorEastAsia" w:hAnsi="Times New Roman"/>
                <w:sz w:val="24"/>
                <w:szCs w:val="24"/>
              </w:rPr>
              <w:t xml:space="preserve"> задействованных в маршрутах  движения школьных автобусов</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BD6EEE" w:rsidRPr="00111BD8" w:rsidRDefault="00BD6EEE" w:rsidP="005018FA">
            <w:pPr>
              <w:jc w:val="center"/>
              <w:rPr>
                <w:sz w:val="22"/>
                <w:szCs w:val="22"/>
              </w:rPr>
            </w:pPr>
            <w:r w:rsidRPr="00111BD8">
              <w:rPr>
                <w:sz w:val="22"/>
                <w:szCs w:val="22"/>
              </w:rPr>
              <w:t>70707070,71</w:t>
            </w:r>
          </w:p>
        </w:tc>
        <w:tc>
          <w:tcPr>
            <w:tcW w:w="1418" w:type="dxa"/>
            <w:shd w:val="clear" w:color="auto" w:fill="auto"/>
          </w:tcPr>
          <w:p w:rsidR="00BD6EEE" w:rsidRPr="00111BD8" w:rsidRDefault="00BD6EEE" w:rsidP="005018FA">
            <w:pPr>
              <w:jc w:val="center"/>
              <w:rPr>
                <w:sz w:val="22"/>
                <w:szCs w:val="22"/>
              </w:rPr>
            </w:pPr>
            <w:r w:rsidRPr="00111BD8">
              <w:rPr>
                <w:sz w:val="22"/>
                <w:szCs w:val="22"/>
              </w:rPr>
              <w:t>70707070,71</w:t>
            </w:r>
          </w:p>
        </w:tc>
        <w:tc>
          <w:tcPr>
            <w:tcW w:w="1417" w:type="dxa"/>
          </w:tcPr>
          <w:p w:rsidR="00BD6EEE" w:rsidRPr="00111BD8" w:rsidRDefault="00BD6EEE" w:rsidP="005018FA">
            <w:pPr>
              <w:jc w:val="center"/>
              <w:rPr>
                <w:sz w:val="22"/>
                <w:szCs w:val="22"/>
              </w:rPr>
            </w:pPr>
            <w:r w:rsidRPr="00111BD8">
              <w:rPr>
                <w:sz w:val="22"/>
                <w:szCs w:val="22"/>
              </w:rPr>
              <w:t>0,00</w:t>
            </w:r>
          </w:p>
        </w:tc>
        <w:tc>
          <w:tcPr>
            <w:tcW w:w="1560"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r>
      <w:tr w:rsidR="00BD6EEE" w:rsidRPr="00C7017A" w:rsidTr="005018FA">
        <w:tc>
          <w:tcPr>
            <w:tcW w:w="1247" w:type="dxa"/>
            <w:vMerge/>
          </w:tcPr>
          <w:p w:rsidR="00BD6EEE" w:rsidRPr="00F8292F" w:rsidRDefault="00BD6EEE" w:rsidP="005018FA">
            <w:pPr>
              <w:rPr>
                <w:sz w:val="24"/>
                <w:szCs w:val="24"/>
              </w:rPr>
            </w:pPr>
          </w:p>
        </w:tc>
        <w:tc>
          <w:tcPr>
            <w:tcW w:w="3351" w:type="dxa"/>
            <w:vMerge/>
          </w:tcPr>
          <w:p w:rsidR="00BD6EEE" w:rsidRPr="00652520" w:rsidRDefault="00BD6EEE" w:rsidP="005018FA">
            <w:pPr>
              <w:pStyle w:val="ConsPlusNormal"/>
              <w:rPr>
                <w:rFonts w:ascii="Times New Roman" w:hAnsi="Times New Roman"/>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111BD8" w:rsidRDefault="00BD6EEE" w:rsidP="005018FA">
            <w:pPr>
              <w:pStyle w:val="ConsPlusNormal"/>
              <w:jc w:val="center"/>
              <w:rPr>
                <w:rFonts w:ascii="Times New Roman" w:hAnsi="Times New Roman"/>
                <w:sz w:val="22"/>
              </w:rPr>
            </w:pPr>
          </w:p>
        </w:tc>
        <w:tc>
          <w:tcPr>
            <w:tcW w:w="1418" w:type="dxa"/>
            <w:shd w:val="clear" w:color="auto" w:fill="auto"/>
          </w:tcPr>
          <w:p w:rsidR="00BD6EEE" w:rsidRPr="00111BD8" w:rsidRDefault="00BD6EEE" w:rsidP="005018FA">
            <w:pPr>
              <w:jc w:val="center"/>
              <w:rPr>
                <w:sz w:val="22"/>
                <w:szCs w:val="22"/>
              </w:rPr>
            </w:pPr>
          </w:p>
        </w:tc>
        <w:tc>
          <w:tcPr>
            <w:tcW w:w="1417" w:type="dxa"/>
          </w:tcPr>
          <w:p w:rsidR="00BD6EEE" w:rsidRPr="00111BD8" w:rsidRDefault="00BD6EEE" w:rsidP="005018FA">
            <w:pPr>
              <w:jc w:val="center"/>
              <w:rPr>
                <w:sz w:val="22"/>
                <w:szCs w:val="22"/>
              </w:rPr>
            </w:pPr>
          </w:p>
        </w:tc>
        <w:tc>
          <w:tcPr>
            <w:tcW w:w="1560" w:type="dxa"/>
          </w:tcPr>
          <w:p w:rsidR="00BD6EEE" w:rsidRPr="00111BD8" w:rsidRDefault="00BD6EEE" w:rsidP="005018FA">
            <w:pPr>
              <w:jc w:val="center"/>
              <w:rPr>
                <w:sz w:val="22"/>
                <w:szCs w:val="22"/>
              </w:rPr>
            </w:pPr>
          </w:p>
        </w:tc>
        <w:tc>
          <w:tcPr>
            <w:tcW w:w="1559" w:type="dxa"/>
          </w:tcPr>
          <w:p w:rsidR="00BD6EEE" w:rsidRPr="00111BD8" w:rsidRDefault="00BD6EEE" w:rsidP="005018FA">
            <w:pPr>
              <w:jc w:val="center"/>
              <w:rPr>
                <w:sz w:val="22"/>
                <w:szCs w:val="22"/>
              </w:rPr>
            </w:pPr>
          </w:p>
        </w:tc>
        <w:tc>
          <w:tcPr>
            <w:tcW w:w="1559" w:type="dxa"/>
          </w:tcPr>
          <w:p w:rsidR="00BD6EEE" w:rsidRPr="00111BD8" w:rsidRDefault="00BD6EEE" w:rsidP="005018FA">
            <w:pPr>
              <w:jc w:val="center"/>
              <w:rPr>
                <w:sz w:val="22"/>
                <w:szCs w:val="22"/>
              </w:rPr>
            </w:pPr>
          </w:p>
        </w:tc>
      </w:tr>
      <w:tr w:rsidR="00BD6EEE" w:rsidRPr="00C7017A" w:rsidTr="005018FA">
        <w:tc>
          <w:tcPr>
            <w:tcW w:w="1247" w:type="dxa"/>
            <w:vMerge/>
          </w:tcPr>
          <w:p w:rsidR="00BD6EEE" w:rsidRPr="00F8292F" w:rsidRDefault="00BD6EEE" w:rsidP="005018FA">
            <w:pPr>
              <w:rPr>
                <w:sz w:val="24"/>
                <w:szCs w:val="24"/>
              </w:rPr>
            </w:pPr>
          </w:p>
        </w:tc>
        <w:tc>
          <w:tcPr>
            <w:tcW w:w="3351" w:type="dxa"/>
            <w:vMerge/>
          </w:tcPr>
          <w:p w:rsidR="00BD6EEE" w:rsidRPr="00652520" w:rsidRDefault="00BD6EEE" w:rsidP="005018FA">
            <w:pPr>
              <w:pStyle w:val="ConsPlusNormal"/>
              <w:rPr>
                <w:rFonts w:ascii="Times New Roman" w:hAnsi="Times New Roman"/>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shd w:val="clear" w:color="auto" w:fill="auto"/>
          </w:tcPr>
          <w:p w:rsidR="00BD6EEE" w:rsidRPr="00111BD8" w:rsidRDefault="00BD6EEE" w:rsidP="005018FA">
            <w:pPr>
              <w:jc w:val="center"/>
              <w:rPr>
                <w:sz w:val="22"/>
                <w:szCs w:val="22"/>
              </w:rPr>
            </w:pPr>
            <w:r w:rsidRPr="00111BD8">
              <w:rPr>
                <w:sz w:val="22"/>
                <w:szCs w:val="22"/>
              </w:rPr>
              <w:t>70000000,00</w:t>
            </w:r>
          </w:p>
        </w:tc>
        <w:tc>
          <w:tcPr>
            <w:tcW w:w="1418" w:type="dxa"/>
            <w:shd w:val="clear" w:color="auto" w:fill="auto"/>
          </w:tcPr>
          <w:p w:rsidR="00BD6EEE" w:rsidRPr="00111BD8" w:rsidRDefault="00BD6EEE" w:rsidP="005018FA">
            <w:pPr>
              <w:jc w:val="center"/>
              <w:rPr>
                <w:sz w:val="22"/>
                <w:szCs w:val="22"/>
              </w:rPr>
            </w:pPr>
            <w:r w:rsidRPr="00111BD8">
              <w:rPr>
                <w:sz w:val="22"/>
                <w:szCs w:val="22"/>
              </w:rPr>
              <w:t>70000000,00</w:t>
            </w:r>
          </w:p>
        </w:tc>
        <w:tc>
          <w:tcPr>
            <w:tcW w:w="1417" w:type="dxa"/>
          </w:tcPr>
          <w:p w:rsidR="00BD6EEE" w:rsidRPr="00111BD8" w:rsidRDefault="00BD6EEE" w:rsidP="005018FA">
            <w:pPr>
              <w:jc w:val="center"/>
              <w:rPr>
                <w:sz w:val="22"/>
                <w:szCs w:val="22"/>
              </w:rPr>
            </w:pPr>
            <w:r w:rsidRPr="00111BD8">
              <w:rPr>
                <w:sz w:val="22"/>
                <w:szCs w:val="22"/>
              </w:rPr>
              <w:t>0,00</w:t>
            </w:r>
          </w:p>
        </w:tc>
        <w:tc>
          <w:tcPr>
            <w:tcW w:w="1560"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r>
      <w:tr w:rsidR="00BD6EEE" w:rsidRPr="00C7017A" w:rsidTr="005018FA">
        <w:tc>
          <w:tcPr>
            <w:tcW w:w="1247" w:type="dxa"/>
            <w:vMerge/>
          </w:tcPr>
          <w:p w:rsidR="00BD6EEE" w:rsidRPr="00F8292F" w:rsidRDefault="00BD6EEE" w:rsidP="005018FA">
            <w:pPr>
              <w:rPr>
                <w:sz w:val="24"/>
                <w:szCs w:val="24"/>
              </w:rPr>
            </w:pPr>
          </w:p>
        </w:tc>
        <w:tc>
          <w:tcPr>
            <w:tcW w:w="3351" w:type="dxa"/>
            <w:vMerge/>
          </w:tcPr>
          <w:p w:rsidR="00BD6EEE" w:rsidRPr="00652520" w:rsidRDefault="00BD6EEE" w:rsidP="005018FA">
            <w:pPr>
              <w:pStyle w:val="ConsPlusNormal"/>
              <w:rPr>
                <w:rFonts w:ascii="Times New Roman" w:hAnsi="Times New Roman"/>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shd w:val="clear" w:color="auto" w:fill="auto"/>
          </w:tcPr>
          <w:p w:rsidR="00BD6EEE" w:rsidRPr="00111BD8" w:rsidRDefault="00BD6EEE" w:rsidP="005018FA">
            <w:pPr>
              <w:jc w:val="center"/>
              <w:rPr>
                <w:sz w:val="22"/>
                <w:szCs w:val="22"/>
              </w:rPr>
            </w:pPr>
            <w:r w:rsidRPr="00111BD8">
              <w:rPr>
                <w:sz w:val="22"/>
                <w:szCs w:val="22"/>
              </w:rPr>
              <w:t>707070,71</w:t>
            </w:r>
          </w:p>
        </w:tc>
        <w:tc>
          <w:tcPr>
            <w:tcW w:w="1418" w:type="dxa"/>
            <w:shd w:val="clear" w:color="auto" w:fill="auto"/>
          </w:tcPr>
          <w:p w:rsidR="00BD6EEE" w:rsidRPr="00111BD8" w:rsidRDefault="00BD6EEE" w:rsidP="005018FA">
            <w:pPr>
              <w:jc w:val="center"/>
              <w:rPr>
                <w:sz w:val="22"/>
                <w:szCs w:val="22"/>
              </w:rPr>
            </w:pPr>
            <w:r w:rsidRPr="00111BD8">
              <w:rPr>
                <w:sz w:val="22"/>
                <w:szCs w:val="22"/>
              </w:rPr>
              <w:t>707070,71</w:t>
            </w:r>
          </w:p>
        </w:tc>
        <w:tc>
          <w:tcPr>
            <w:tcW w:w="1417" w:type="dxa"/>
          </w:tcPr>
          <w:p w:rsidR="00BD6EEE" w:rsidRPr="00111BD8" w:rsidRDefault="00BD6EEE" w:rsidP="005018FA">
            <w:pPr>
              <w:jc w:val="center"/>
              <w:rPr>
                <w:sz w:val="22"/>
                <w:szCs w:val="22"/>
              </w:rPr>
            </w:pPr>
            <w:r w:rsidRPr="00111BD8">
              <w:rPr>
                <w:sz w:val="22"/>
                <w:szCs w:val="22"/>
              </w:rPr>
              <w:t>0,00</w:t>
            </w:r>
          </w:p>
        </w:tc>
        <w:tc>
          <w:tcPr>
            <w:tcW w:w="1560"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r>
      <w:tr w:rsidR="00BD6EEE" w:rsidRPr="00C7017A" w:rsidTr="005018FA">
        <w:tc>
          <w:tcPr>
            <w:tcW w:w="1247" w:type="dxa"/>
            <w:vMerge/>
          </w:tcPr>
          <w:p w:rsidR="00BD6EEE" w:rsidRPr="00F8292F" w:rsidRDefault="00BD6EEE" w:rsidP="005018FA">
            <w:pPr>
              <w:rPr>
                <w:sz w:val="24"/>
                <w:szCs w:val="24"/>
              </w:rPr>
            </w:pPr>
          </w:p>
        </w:tc>
        <w:tc>
          <w:tcPr>
            <w:tcW w:w="3351" w:type="dxa"/>
            <w:vMerge/>
          </w:tcPr>
          <w:p w:rsidR="00BD6EEE" w:rsidRPr="00652520" w:rsidRDefault="00BD6EEE" w:rsidP="005018FA">
            <w:pPr>
              <w:pStyle w:val="ConsPlusNormal"/>
              <w:rPr>
                <w:rFonts w:ascii="Times New Roman" w:hAnsi="Times New Roman"/>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shd w:val="clear" w:color="auto" w:fill="auto"/>
          </w:tcPr>
          <w:p w:rsidR="00BD6EEE" w:rsidRPr="00111BD8" w:rsidRDefault="00BD6EEE" w:rsidP="005018FA">
            <w:pPr>
              <w:jc w:val="center"/>
              <w:rPr>
                <w:sz w:val="22"/>
                <w:szCs w:val="22"/>
              </w:rPr>
            </w:pPr>
            <w:r w:rsidRPr="00111BD8">
              <w:rPr>
                <w:sz w:val="22"/>
                <w:szCs w:val="22"/>
              </w:rPr>
              <w:t>707070,71</w:t>
            </w:r>
          </w:p>
        </w:tc>
        <w:tc>
          <w:tcPr>
            <w:tcW w:w="1418" w:type="dxa"/>
            <w:shd w:val="clear" w:color="auto" w:fill="auto"/>
          </w:tcPr>
          <w:p w:rsidR="00BD6EEE" w:rsidRPr="00111BD8" w:rsidRDefault="00BD6EEE" w:rsidP="005018FA">
            <w:pPr>
              <w:jc w:val="center"/>
              <w:rPr>
                <w:sz w:val="22"/>
                <w:szCs w:val="22"/>
              </w:rPr>
            </w:pPr>
            <w:r w:rsidRPr="00111BD8">
              <w:rPr>
                <w:sz w:val="22"/>
                <w:szCs w:val="22"/>
              </w:rPr>
              <w:t>707070,71</w:t>
            </w:r>
          </w:p>
        </w:tc>
        <w:tc>
          <w:tcPr>
            <w:tcW w:w="1417" w:type="dxa"/>
          </w:tcPr>
          <w:p w:rsidR="00BD6EEE" w:rsidRPr="00111BD8" w:rsidRDefault="00BD6EEE" w:rsidP="005018FA">
            <w:pPr>
              <w:jc w:val="center"/>
              <w:rPr>
                <w:sz w:val="22"/>
                <w:szCs w:val="22"/>
              </w:rPr>
            </w:pPr>
            <w:r w:rsidRPr="00111BD8">
              <w:rPr>
                <w:sz w:val="22"/>
                <w:szCs w:val="22"/>
              </w:rPr>
              <w:t>0,00</w:t>
            </w:r>
          </w:p>
        </w:tc>
        <w:tc>
          <w:tcPr>
            <w:tcW w:w="1560"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r>
      <w:tr w:rsidR="00BD6EEE" w:rsidRPr="00C7017A" w:rsidTr="005018FA">
        <w:tc>
          <w:tcPr>
            <w:tcW w:w="1247" w:type="dxa"/>
            <w:vMerge/>
          </w:tcPr>
          <w:p w:rsidR="00BD6EEE" w:rsidRPr="00F8292F" w:rsidRDefault="00BD6EEE" w:rsidP="005018FA">
            <w:pPr>
              <w:rPr>
                <w:sz w:val="24"/>
                <w:szCs w:val="24"/>
              </w:rPr>
            </w:pPr>
          </w:p>
        </w:tc>
        <w:tc>
          <w:tcPr>
            <w:tcW w:w="3351" w:type="dxa"/>
            <w:vMerge/>
          </w:tcPr>
          <w:p w:rsidR="00BD6EEE" w:rsidRPr="00652520" w:rsidRDefault="00BD6EEE" w:rsidP="005018FA">
            <w:pPr>
              <w:pStyle w:val="ConsPlusNormal"/>
              <w:rPr>
                <w:rFonts w:ascii="Times New Roman" w:hAnsi="Times New Roman"/>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shd w:val="clear" w:color="auto" w:fill="auto"/>
          </w:tcPr>
          <w:p w:rsidR="00BD6EEE" w:rsidRPr="00111BD8" w:rsidRDefault="00BD6EEE" w:rsidP="005018FA">
            <w:pPr>
              <w:jc w:val="center"/>
              <w:rPr>
                <w:sz w:val="22"/>
                <w:szCs w:val="22"/>
              </w:rPr>
            </w:pPr>
            <w:r w:rsidRPr="00111BD8">
              <w:rPr>
                <w:sz w:val="22"/>
                <w:szCs w:val="22"/>
              </w:rPr>
              <w:t>0,00</w:t>
            </w:r>
          </w:p>
        </w:tc>
        <w:tc>
          <w:tcPr>
            <w:tcW w:w="1418" w:type="dxa"/>
            <w:shd w:val="clear" w:color="auto" w:fill="auto"/>
          </w:tcPr>
          <w:p w:rsidR="00BD6EEE" w:rsidRPr="00111BD8" w:rsidRDefault="00BD6EEE" w:rsidP="005018FA">
            <w:pPr>
              <w:jc w:val="center"/>
              <w:rPr>
                <w:sz w:val="22"/>
                <w:szCs w:val="22"/>
              </w:rPr>
            </w:pPr>
            <w:r w:rsidRPr="00111BD8">
              <w:rPr>
                <w:sz w:val="22"/>
                <w:szCs w:val="22"/>
              </w:rPr>
              <w:t>0,00</w:t>
            </w:r>
          </w:p>
        </w:tc>
        <w:tc>
          <w:tcPr>
            <w:tcW w:w="1417" w:type="dxa"/>
          </w:tcPr>
          <w:p w:rsidR="00BD6EEE" w:rsidRPr="00111BD8" w:rsidRDefault="00BD6EEE" w:rsidP="005018FA">
            <w:pPr>
              <w:jc w:val="center"/>
              <w:rPr>
                <w:sz w:val="22"/>
                <w:szCs w:val="22"/>
              </w:rPr>
            </w:pPr>
            <w:r w:rsidRPr="00111BD8">
              <w:rPr>
                <w:sz w:val="22"/>
                <w:szCs w:val="22"/>
              </w:rPr>
              <w:t>0,00</w:t>
            </w:r>
          </w:p>
        </w:tc>
        <w:tc>
          <w:tcPr>
            <w:tcW w:w="1560"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r>
      <w:tr w:rsidR="00BD6EEE" w:rsidRPr="00C7017A" w:rsidTr="005018FA">
        <w:tc>
          <w:tcPr>
            <w:tcW w:w="1247" w:type="dxa"/>
            <w:vMerge w:val="restart"/>
          </w:tcPr>
          <w:p w:rsidR="00BD6EEE" w:rsidRPr="00F8292F" w:rsidRDefault="00BD6EEE" w:rsidP="005018FA">
            <w:pPr>
              <w:rPr>
                <w:sz w:val="24"/>
                <w:szCs w:val="24"/>
              </w:rPr>
            </w:pPr>
            <w:r w:rsidRPr="00F8292F">
              <w:rPr>
                <w:sz w:val="24"/>
                <w:szCs w:val="24"/>
              </w:rPr>
              <w:t>Основное мероприятие 1.1.</w:t>
            </w:r>
            <w:r>
              <w:rPr>
                <w:sz w:val="24"/>
                <w:szCs w:val="24"/>
              </w:rPr>
              <w:t>7</w:t>
            </w:r>
            <w:r w:rsidRPr="00F8292F">
              <w:rPr>
                <w:sz w:val="24"/>
                <w:szCs w:val="24"/>
              </w:rPr>
              <w:t>.</w:t>
            </w:r>
          </w:p>
        </w:tc>
        <w:tc>
          <w:tcPr>
            <w:tcW w:w="3351" w:type="dxa"/>
            <w:vMerge w:val="restart"/>
          </w:tcPr>
          <w:p w:rsidR="00BD6EEE" w:rsidRPr="00652520" w:rsidRDefault="00BD6EEE" w:rsidP="005018FA">
            <w:pPr>
              <w:pStyle w:val="ConsPlusNormal"/>
              <w:rPr>
                <w:rFonts w:ascii="Times New Roman" w:hAnsi="Times New Roman"/>
                <w:sz w:val="24"/>
                <w:szCs w:val="24"/>
              </w:rPr>
            </w:pPr>
            <w:r>
              <w:rPr>
                <w:rFonts w:ascii="Times New Roman" w:hAnsi="Times New Roman"/>
                <w:sz w:val="24"/>
                <w:szCs w:val="24"/>
              </w:rPr>
              <w:t>Выполнение мероприятий по приведению наплавного моста НМ-9 в соответствие с действующим законодательством</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BD6EEE" w:rsidRPr="00111BD8" w:rsidRDefault="00BD6EEE" w:rsidP="005018FA">
            <w:pPr>
              <w:jc w:val="center"/>
              <w:rPr>
                <w:sz w:val="22"/>
                <w:szCs w:val="22"/>
              </w:rPr>
            </w:pPr>
            <w:r w:rsidRPr="00111BD8">
              <w:rPr>
                <w:sz w:val="22"/>
                <w:szCs w:val="22"/>
              </w:rPr>
              <w:t>0,00</w:t>
            </w:r>
          </w:p>
        </w:tc>
        <w:tc>
          <w:tcPr>
            <w:tcW w:w="1418" w:type="dxa"/>
            <w:shd w:val="clear" w:color="auto" w:fill="auto"/>
          </w:tcPr>
          <w:p w:rsidR="00BD6EEE" w:rsidRPr="00111BD8" w:rsidRDefault="00BD6EEE" w:rsidP="005018FA">
            <w:pPr>
              <w:jc w:val="center"/>
              <w:rPr>
                <w:sz w:val="22"/>
                <w:szCs w:val="22"/>
              </w:rPr>
            </w:pPr>
            <w:r w:rsidRPr="00111BD8">
              <w:rPr>
                <w:sz w:val="22"/>
                <w:szCs w:val="22"/>
              </w:rPr>
              <w:t>0,00</w:t>
            </w:r>
          </w:p>
        </w:tc>
        <w:tc>
          <w:tcPr>
            <w:tcW w:w="1417" w:type="dxa"/>
          </w:tcPr>
          <w:p w:rsidR="00BD6EEE" w:rsidRPr="00111BD8" w:rsidRDefault="00BD6EEE" w:rsidP="005018FA">
            <w:pPr>
              <w:jc w:val="center"/>
              <w:rPr>
                <w:sz w:val="22"/>
                <w:szCs w:val="22"/>
              </w:rPr>
            </w:pPr>
            <w:r w:rsidRPr="00111BD8">
              <w:rPr>
                <w:sz w:val="22"/>
                <w:szCs w:val="22"/>
              </w:rPr>
              <w:t>0,00</w:t>
            </w:r>
          </w:p>
        </w:tc>
        <w:tc>
          <w:tcPr>
            <w:tcW w:w="1560"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r>
      <w:tr w:rsidR="00BD6EEE" w:rsidRPr="00C7017A" w:rsidTr="005018FA">
        <w:tc>
          <w:tcPr>
            <w:tcW w:w="1247" w:type="dxa"/>
            <w:vMerge/>
          </w:tcPr>
          <w:p w:rsidR="00BD6EEE" w:rsidRPr="00F8292F" w:rsidRDefault="00BD6EEE" w:rsidP="005018FA">
            <w:pPr>
              <w:rPr>
                <w:sz w:val="24"/>
                <w:szCs w:val="24"/>
              </w:rPr>
            </w:pPr>
          </w:p>
        </w:tc>
        <w:tc>
          <w:tcPr>
            <w:tcW w:w="3351" w:type="dxa"/>
            <w:vMerge/>
          </w:tcPr>
          <w:p w:rsidR="00BD6EEE" w:rsidRPr="00652520" w:rsidRDefault="00BD6EEE" w:rsidP="005018FA">
            <w:pPr>
              <w:pStyle w:val="ConsPlusNormal"/>
              <w:rPr>
                <w:rFonts w:ascii="Times New Roman" w:hAnsi="Times New Roman"/>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111BD8" w:rsidRDefault="00BD6EEE" w:rsidP="005018FA">
            <w:pPr>
              <w:pStyle w:val="ConsPlusNormal"/>
              <w:jc w:val="center"/>
              <w:rPr>
                <w:rFonts w:ascii="Times New Roman" w:hAnsi="Times New Roman"/>
                <w:sz w:val="22"/>
              </w:rPr>
            </w:pPr>
          </w:p>
        </w:tc>
        <w:tc>
          <w:tcPr>
            <w:tcW w:w="1418" w:type="dxa"/>
            <w:shd w:val="clear" w:color="auto" w:fill="auto"/>
          </w:tcPr>
          <w:p w:rsidR="00BD6EEE" w:rsidRPr="00111BD8" w:rsidRDefault="00BD6EEE" w:rsidP="005018FA">
            <w:pPr>
              <w:jc w:val="center"/>
              <w:rPr>
                <w:sz w:val="22"/>
                <w:szCs w:val="22"/>
              </w:rPr>
            </w:pPr>
          </w:p>
        </w:tc>
        <w:tc>
          <w:tcPr>
            <w:tcW w:w="1417" w:type="dxa"/>
          </w:tcPr>
          <w:p w:rsidR="00BD6EEE" w:rsidRPr="00111BD8" w:rsidRDefault="00BD6EEE" w:rsidP="005018FA">
            <w:pPr>
              <w:jc w:val="center"/>
              <w:rPr>
                <w:sz w:val="22"/>
                <w:szCs w:val="22"/>
              </w:rPr>
            </w:pPr>
          </w:p>
        </w:tc>
        <w:tc>
          <w:tcPr>
            <w:tcW w:w="1560" w:type="dxa"/>
          </w:tcPr>
          <w:p w:rsidR="00BD6EEE" w:rsidRPr="00111BD8" w:rsidRDefault="00BD6EEE" w:rsidP="005018FA">
            <w:pPr>
              <w:jc w:val="center"/>
              <w:rPr>
                <w:sz w:val="22"/>
                <w:szCs w:val="22"/>
              </w:rPr>
            </w:pPr>
          </w:p>
        </w:tc>
        <w:tc>
          <w:tcPr>
            <w:tcW w:w="1559" w:type="dxa"/>
          </w:tcPr>
          <w:p w:rsidR="00BD6EEE" w:rsidRPr="00111BD8" w:rsidRDefault="00BD6EEE" w:rsidP="005018FA">
            <w:pPr>
              <w:jc w:val="center"/>
              <w:rPr>
                <w:sz w:val="22"/>
                <w:szCs w:val="22"/>
              </w:rPr>
            </w:pPr>
          </w:p>
        </w:tc>
        <w:tc>
          <w:tcPr>
            <w:tcW w:w="1559" w:type="dxa"/>
          </w:tcPr>
          <w:p w:rsidR="00BD6EEE" w:rsidRPr="00111BD8" w:rsidRDefault="00BD6EEE" w:rsidP="005018FA">
            <w:pPr>
              <w:jc w:val="center"/>
              <w:rPr>
                <w:sz w:val="22"/>
                <w:szCs w:val="22"/>
              </w:rPr>
            </w:pPr>
          </w:p>
        </w:tc>
      </w:tr>
      <w:tr w:rsidR="00BD6EEE" w:rsidRPr="00C7017A" w:rsidTr="005018FA">
        <w:tc>
          <w:tcPr>
            <w:tcW w:w="1247" w:type="dxa"/>
            <w:vMerge/>
          </w:tcPr>
          <w:p w:rsidR="00BD6EEE" w:rsidRPr="00F8292F" w:rsidRDefault="00BD6EEE" w:rsidP="005018FA">
            <w:pPr>
              <w:rPr>
                <w:sz w:val="24"/>
                <w:szCs w:val="24"/>
              </w:rPr>
            </w:pPr>
          </w:p>
        </w:tc>
        <w:tc>
          <w:tcPr>
            <w:tcW w:w="3351" w:type="dxa"/>
            <w:vMerge/>
          </w:tcPr>
          <w:p w:rsidR="00BD6EEE" w:rsidRPr="00652520" w:rsidRDefault="00BD6EEE" w:rsidP="005018FA">
            <w:pPr>
              <w:pStyle w:val="ConsPlusNormal"/>
              <w:rPr>
                <w:rFonts w:ascii="Times New Roman" w:hAnsi="Times New Roman"/>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shd w:val="clear" w:color="auto" w:fill="auto"/>
          </w:tcPr>
          <w:p w:rsidR="00BD6EEE" w:rsidRPr="00111BD8" w:rsidRDefault="00BD6EEE" w:rsidP="005018FA">
            <w:pPr>
              <w:jc w:val="center"/>
              <w:rPr>
                <w:sz w:val="22"/>
                <w:szCs w:val="22"/>
              </w:rPr>
            </w:pPr>
            <w:r w:rsidRPr="00111BD8">
              <w:rPr>
                <w:sz w:val="22"/>
                <w:szCs w:val="22"/>
              </w:rPr>
              <w:t>0,00</w:t>
            </w:r>
          </w:p>
        </w:tc>
        <w:tc>
          <w:tcPr>
            <w:tcW w:w="1418" w:type="dxa"/>
            <w:shd w:val="clear" w:color="auto" w:fill="auto"/>
          </w:tcPr>
          <w:p w:rsidR="00BD6EEE" w:rsidRPr="00111BD8" w:rsidRDefault="00BD6EEE" w:rsidP="005018FA">
            <w:pPr>
              <w:jc w:val="center"/>
              <w:rPr>
                <w:sz w:val="22"/>
                <w:szCs w:val="22"/>
              </w:rPr>
            </w:pPr>
            <w:r w:rsidRPr="00111BD8">
              <w:rPr>
                <w:sz w:val="22"/>
                <w:szCs w:val="22"/>
              </w:rPr>
              <w:t>0,00</w:t>
            </w:r>
          </w:p>
        </w:tc>
        <w:tc>
          <w:tcPr>
            <w:tcW w:w="1417" w:type="dxa"/>
          </w:tcPr>
          <w:p w:rsidR="00BD6EEE" w:rsidRPr="00111BD8" w:rsidRDefault="00BD6EEE" w:rsidP="005018FA">
            <w:pPr>
              <w:jc w:val="center"/>
              <w:rPr>
                <w:sz w:val="22"/>
                <w:szCs w:val="22"/>
              </w:rPr>
            </w:pPr>
            <w:r w:rsidRPr="00111BD8">
              <w:rPr>
                <w:sz w:val="22"/>
                <w:szCs w:val="22"/>
              </w:rPr>
              <w:t>0,00</w:t>
            </w:r>
          </w:p>
        </w:tc>
        <w:tc>
          <w:tcPr>
            <w:tcW w:w="1560"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r>
      <w:tr w:rsidR="00BD6EEE" w:rsidRPr="00C7017A" w:rsidTr="005018FA">
        <w:tc>
          <w:tcPr>
            <w:tcW w:w="1247" w:type="dxa"/>
            <w:vMerge/>
          </w:tcPr>
          <w:p w:rsidR="00BD6EEE" w:rsidRPr="00F8292F" w:rsidRDefault="00BD6EEE" w:rsidP="005018FA">
            <w:pPr>
              <w:rPr>
                <w:sz w:val="24"/>
                <w:szCs w:val="24"/>
              </w:rPr>
            </w:pPr>
          </w:p>
        </w:tc>
        <w:tc>
          <w:tcPr>
            <w:tcW w:w="3351" w:type="dxa"/>
            <w:vMerge/>
          </w:tcPr>
          <w:p w:rsidR="00BD6EEE" w:rsidRPr="00652520" w:rsidRDefault="00BD6EEE" w:rsidP="005018FA">
            <w:pPr>
              <w:pStyle w:val="ConsPlusNormal"/>
              <w:rPr>
                <w:rFonts w:ascii="Times New Roman" w:hAnsi="Times New Roman"/>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 xml:space="preserve">Бюджет </w:t>
            </w:r>
            <w:r w:rsidRPr="00C7017A">
              <w:rPr>
                <w:rFonts w:ascii="Times New Roman" w:hAnsi="Times New Roman"/>
                <w:sz w:val="24"/>
                <w:szCs w:val="24"/>
              </w:rPr>
              <w:lastRenderedPageBreak/>
              <w:t>муниципального образования, из них за счет средств:</w:t>
            </w:r>
          </w:p>
        </w:tc>
        <w:tc>
          <w:tcPr>
            <w:tcW w:w="1559" w:type="dxa"/>
            <w:shd w:val="clear" w:color="auto" w:fill="auto"/>
          </w:tcPr>
          <w:p w:rsidR="00BD6EEE" w:rsidRPr="00111BD8" w:rsidRDefault="00BD6EEE" w:rsidP="005018FA">
            <w:pPr>
              <w:jc w:val="center"/>
              <w:rPr>
                <w:sz w:val="22"/>
                <w:szCs w:val="22"/>
              </w:rPr>
            </w:pPr>
            <w:r w:rsidRPr="00111BD8">
              <w:rPr>
                <w:sz w:val="22"/>
                <w:szCs w:val="22"/>
              </w:rPr>
              <w:lastRenderedPageBreak/>
              <w:t>0,00</w:t>
            </w:r>
          </w:p>
        </w:tc>
        <w:tc>
          <w:tcPr>
            <w:tcW w:w="1418" w:type="dxa"/>
            <w:shd w:val="clear" w:color="auto" w:fill="auto"/>
          </w:tcPr>
          <w:p w:rsidR="00BD6EEE" w:rsidRPr="00111BD8" w:rsidRDefault="00BD6EEE" w:rsidP="005018FA">
            <w:pPr>
              <w:jc w:val="center"/>
              <w:rPr>
                <w:sz w:val="22"/>
                <w:szCs w:val="22"/>
              </w:rPr>
            </w:pPr>
            <w:r w:rsidRPr="00111BD8">
              <w:rPr>
                <w:sz w:val="22"/>
                <w:szCs w:val="22"/>
              </w:rPr>
              <w:t>0,00</w:t>
            </w:r>
          </w:p>
        </w:tc>
        <w:tc>
          <w:tcPr>
            <w:tcW w:w="1417" w:type="dxa"/>
          </w:tcPr>
          <w:p w:rsidR="00BD6EEE" w:rsidRPr="00111BD8" w:rsidRDefault="00BD6EEE" w:rsidP="005018FA">
            <w:pPr>
              <w:jc w:val="center"/>
              <w:rPr>
                <w:sz w:val="22"/>
                <w:szCs w:val="22"/>
              </w:rPr>
            </w:pPr>
            <w:r w:rsidRPr="00111BD8">
              <w:rPr>
                <w:sz w:val="22"/>
                <w:szCs w:val="22"/>
              </w:rPr>
              <w:t>0,00</w:t>
            </w:r>
          </w:p>
        </w:tc>
        <w:tc>
          <w:tcPr>
            <w:tcW w:w="1560"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r>
      <w:tr w:rsidR="00BD6EEE" w:rsidRPr="00C7017A" w:rsidTr="005018FA">
        <w:tc>
          <w:tcPr>
            <w:tcW w:w="1247" w:type="dxa"/>
            <w:vMerge/>
          </w:tcPr>
          <w:p w:rsidR="00BD6EEE" w:rsidRPr="00F8292F" w:rsidRDefault="00BD6EEE" w:rsidP="005018FA">
            <w:pPr>
              <w:rPr>
                <w:sz w:val="24"/>
                <w:szCs w:val="24"/>
              </w:rPr>
            </w:pPr>
          </w:p>
        </w:tc>
        <w:tc>
          <w:tcPr>
            <w:tcW w:w="3351" w:type="dxa"/>
            <w:vMerge/>
          </w:tcPr>
          <w:p w:rsidR="00BD6EEE" w:rsidRPr="00652520" w:rsidRDefault="00BD6EEE" w:rsidP="005018FA">
            <w:pPr>
              <w:pStyle w:val="ConsPlusNormal"/>
              <w:rPr>
                <w:rFonts w:ascii="Times New Roman" w:hAnsi="Times New Roman"/>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shd w:val="clear" w:color="auto" w:fill="auto"/>
          </w:tcPr>
          <w:p w:rsidR="00BD6EEE" w:rsidRPr="00111BD8" w:rsidRDefault="00BD6EEE" w:rsidP="005018FA">
            <w:pPr>
              <w:jc w:val="center"/>
              <w:rPr>
                <w:sz w:val="22"/>
                <w:szCs w:val="22"/>
              </w:rPr>
            </w:pPr>
            <w:r w:rsidRPr="00111BD8">
              <w:rPr>
                <w:sz w:val="22"/>
                <w:szCs w:val="22"/>
              </w:rPr>
              <w:t>0,00</w:t>
            </w:r>
          </w:p>
        </w:tc>
        <w:tc>
          <w:tcPr>
            <w:tcW w:w="1418" w:type="dxa"/>
            <w:shd w:val="clear" w:color="auto" w:fill="auto"/>
          </w:tcPr>
          <w:p w:rsidR="00BD6EEE" w:rsidRPr="00111BD8" w:rsidRDefault="00BD6EEE" w:rsidP="005018FA">
            <w:pPr>
              <w:jc w:val="center"/>
              <w:rPr>
                <w:sz w:val="22"/>
                <w:szCs w:val="22"/>
              </w:rPr>
            </w:pPr>
            <w:r w:rsidRPr="00111BD8">
              <w:rPr>
                <w:sz w:val="22"/>
                <w:szCs w:val="22"/>
              </w:rPr>
              <w:t>0,00</w:t>
            </w:r>
          </w:p>
        </w:tc>
        <w:tc>
          <w:tcPr>
            <w:tcW w:w="1417" w:type="dxa"/>
          </w:tcPr>
          <w:p w:rsidR="00BD6EEE" w:rsidRPr="00111BD8" w:rsidRDefault="00BD6EEE" w:rsidP="005018FA">
            <w:pPr>
              <w:jc w:val="center"/>
              <w:rPr>
                <w:sz w:val="22"/>
                <w:szCs w:val="22"/>
              </w:rPr>
            </w:pPr>
            <w:r w:rsidRPr="00111BD8">
              <w:rPr>
                <w:sz w:val="22"/>
                <w:szCs w:val="22"/>
              </w:rPr>
              <w:t>0,00</w:t>
            </w:r>
          </w:p>
        </w:tc>
        <w:tc>
          <w:tcPr>
            <w:tcW w:w="1560"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r>
      <w:tr w:rsidR="00BD6EEE" w:rsidRPr="00C7017A" w:rsidTr="005018FA">
        <w:tc>
          <w:tcPr>
            <w:tcW w:w="1247" w:type="dxa"/>
            <w:vMerge/>
          </w:tcPr>
          <w:p w:rsidR="00BD6EEE" w:rsidRPr="00F8292F" w:rsidRDefault="00BD6EEE" w:rsidP="005018FA">
            <w:pPr>
              <w:rPr>
                <w:sz w:val="24"/>
                <w:szCs w:val="24"/>
              </w:rPr>
            </w:pPr>
          </w:p>
        </w:tc>
        <w:tc>
          <w:tcPr>
            <w:tcW w:w="3351" w:type="dxa"/>
            <w:vMerge/>
          </w:tcPr>
          <w:p w:rsidR="00BD6EEE" w:rsidRPr="00652520" w:rsidRDefault="00BD6EEE" w:rsidP="005018FA">
            <w:pPr>
              <w:pStyle w:val="ConsPlusNormal"/>
              <w:rPr>
                <w:rFonts w:ascii="Times New Roman" w:hAnsi="Times New Roman"/>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shd w:val="clear" w:color="auto" w:fill="auto"/>
          </w:tcPr>
          <w:p w:rsidR="00BD6EEE" w:rsidRPr="00111BD8" w:rsidRDefault="00BD6EEE" w:rsidP="005018FA">
            <w:pPr>
              <w:jc w:val="center"/>
              <w:rPr>
                <w:sz w:val="22"/>
                <w:szCs w:val="22"/>
              </w:rPr>
            </w:pPr>
            <w:r w:rsidRPr="00111BD8">
              <w:rPr>
                <w:sz w:val="22"/>
                <w:szCs w:val="22"/>
              </w:rPr>
              <w:t>0,00</w:t>
            </w:r>
          </w:p>
        </w:tc>
        <w:tc>
          <w:tcPr>
            <w:tcW w:w="1418" w:type="dxa"/>
            <w:shd w:val="clear" w:color="auto" w:fill="auto"/>
          </w:tcPr>
          <w:p w:rsidR="00BD6EEE" w:rsidRPr="00111BD8" w:rsidRDefault="00BD6EEE" w:rsidP="005018FA">
            <w:pPr>
              <w:jc w:val="center"/>
              <w:rPr>
                <w:sz w:val="22"/>
                <w:szCs w:val="22"/>
              </w:rPr>
            </w:pPr>
            <w:r w:rsidRPr="00111BD8">
              <w:rPr>
                <w:sz w:val="22"/>
                <w:szCs w:val="22"/>
              </w:rPr>
              <w:t>0,00</w:t>
            </w:r>
          </w:p>
        </w:tc>
        <w:tc>
          <w:tcPr>
            <w:tcW w:w="1417" w:type="dxa"/>
          </w:tcPr>
          <w:p w:rsidR="00BD6EEE" w:rsidRPr="00111BD8" w:rsidRDefault="00BD6EEE" w:rsidP="005018FA">
            <w:pPr>
              <w:jc w:val="center"/>
              <w:rPr>
                <w:sz w:val="22"/>
                <w:szCs w:val="22"/>
              </w:rPr>
            </w:pPr>
            <w:r w:rsidRPr="00111BD8">
              <w:rPr>
                <w:sz w:val="22"/>
                <w:szCs w:val="22"/>
              </w:rPr>
              <w:t>0,00</w:t>
            </w:r>
          </w:p>
        </w:tc>
        <w:tc>
          <w:tcPr>
            <w:tcW w:w="1560"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r>
      <w:tr w:rsidR="00BD6EEE" w:rsidRPr="00C7017A" w:rsidTr="005018FA">
        <w:tc>
          <w:tcPr>
            <w:tcW w:w="1247" w:type="dxa"/>
            <w:vMerge w:val="restart"/>
          </w:tcPr>
          <w:p w:rsidR="00BD6EEE" w:rsidRDefault="00BD6EEE" w:rsidP="005018FA">
            <w:r w:rsidRPr="00F8292F">
              <w:rPr>
                <w:sz w:val="24"/>
                <w:szCs w:val="24"/>
              </w:rPr>
              <w:t>Основное мероприятие 1.</w:t>
            </w:r>
            <w:r>
              <w:rPr>
                <w:sz w:val="24"/>
                <w:szCs w:val="24"/>
              </w:rPr>
              <w:t>2.1</w:t>
            </w:r>
            <w:r w:rsidRPr="00F8292F">
              <w:rPr>
                <w:sz w:val="24"/>
                <w:szCs w:val="24"/>
              </w:rPr>
              <w:t>.</w:t>
            </w:r>
          </w:p>
        </w:tc>
        <w:tc>
          <w:tcPr>
            <w:tcW w:w="3351" w:type="dxa"/>
            <w:vMerge w:val="restart"/>
          </w:tcPr>
          <w:p w:rsidR="00BD6EEE" w:rsidRPr="006066C4" w:rsidRDefault="00BD6EEE" w:rsidP="005018FA">
            <w:pPr>
              <w:pStyle w:val="ConsPlusNormal"/>
              <w:rPr>
                <w:rFonts w:ascii="Times New Roman" w:hAnsi="Times New Roman"/>
                <w:sz w:val="24"/>
                <w:szCs w:val="24"/>
              </w:rPr>
            </w:pPr>
            <w:r w:rsidRPr="00652520">
              <w:rPr>
                <w:rFonts w:ascii="Times New Roman" w:hAnsi="Times New Roman"/>
                <w:sz w:val="24"/>
                <w:szCs w:val="24"/>
              </w:rPr>
              <w:t>Содержание бесхозяйных автомобильных дорог до оформления в собственность муниципального образования муниципального района «Усть-Куломский</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BD6EEE" w:rsidRPr="00111BD8" w:rsidRDefault="00BD6EEE" w:rsidP="005018FA">
            <w:pPr>
              <w:pStyle w:val="ConsPlusNormal"/>
              <w:jc w:val="center"/>
              <w:rPr>
                <w:rFonts w:ascii="Times New Roman" w:hAnsi="Times New Roman"/>
                <w:sz w:val="22"/>
              </w:rPr>
            </w:pPr>
            <w:r w:rsidRPr="00111BD8">
              <w:rPr>
                <w:rFonts w:ascii="Times New Roman" w:hAnsi="Times New Roman"/>
                <w:sz w:val="22"/>
              </w:rPr>
              <w:t>4050000,00</w:t>
            </w:r>
          </w:p>
        </w:tc>
        <w:tc>
          <w:tcPr>
            <w:tcW w:w="1418" w:type="dxa"/>
            <w:shd w:val="clear" w:color="auto" w:fill="auto"/>
          </w:tcPr>
          <w:p w:rsidR="00BD6EEE" w:rsidRPr="00111BD8" w:rsidRDefault="00BD6EEE" w:rsidP="005018FA">
            <w:pPr>
              <w:jc w:val="center"/>
              <w:rPr>
                <w:sz w:val="22"/>
                <w:szCs w:val="22"/>
              </w:rPr>
            </w:pPr>
            <w:r w:rsidRPr="00111BD8">
              <w:rPr>
                <w:sz w:val="22"/>
                <w:szCs w:val="22"/>
              </w:rPr>
              <w:t>1200000,00</w:t>
            </w:r>
          </w:p>
        </w:tc>
        <w:tc>
          <w:tcPr>
            <w:tcW w:w="1417" w:type="dxa"/>
          </w:tcPr>
          <w:p w:rsidR="00BD6EEE" w:rsidRPr="00111BD8" w:rsidRDefault="00BD6EEE" w:rsidP="005018FA">
            <w:pPr>
              <w:jc w:val="center"/>
              <w:rPr>
                <w:sz w:val="22"/>
                <w:szCs w:val="22"/>
              </w:rPr>
            </w:pPr>
            <w:r w:rsidRPr="00111BD8">
              <w:rPr>
                <w:sz w:val="22"/>
                <w:szCs w:val="22"/>
              </w:rPr>
              <w:t>1400000,00</w:t>
            </w:r>
          </w:p>
        </w:tc>
        <w:tc>
          <w:tcPr>
            <w:tcW w:w="1560" w:type="dxa"/>
          </w:tcPr>
          <w:p w:rsidR="00BD6EEE" w:rsidRPr="00111BD8" w:rsidRDefault="00BD6EEE" w:rsidP="005018FA">
            <w:pPr>
              <w:jc w:val="center"/>
              <w:rPr>
                <w:sz w:val="22"/>
                <w:szCs w:val="22"/>
              </w:rPr>
            </w:pPr>
            <w:r w:rsidRPr="00111BD8">
              <w:rPr>
                <w:sz w:val="22"/>
                <w:szCs w:val="22"/>
              </w:rPr>
              <w:t>1450000,00</w:t>
            </w:r>
          </w:p>
        </w:tc>
        <w:tc>
          <w:tcPr>
            <w:tcW w:w="1559"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111BD8" w:rsidRDefault="00BD6EEE" w:rsidP="005018FA">
            <w:pPr>
              <w:pStyle w:val="ConsPlusNormal"/>
              <w:rPr>
                <w:rFonts w:ascii="Times New Roman" w:hAnsi="Times New Roman"/>
                <w:sz w:val="22"/>
              </w:rPr>
            </w:pPr>
          </w:p>
        </w:tc>
        <w:tc>
          <w:tcPr>
            <w:tcW w:w="1418" w:type="dxa"/>
          </w:tcPr>
          <w:p w:rsidR="00BD6EEE" w:rsidRPr="00111BD8" w:rsidRDefault="00BD6EEE" w:rsidP="005018FA">
            <w:pPr>
              <w:pStyle w:val="ConsPlusNormal"/>
              <w:rPr>
                <w:rFonts w:ascii="Times New Roman" w:hAnsi="Times New Roman"/>
                <w:sz w:val="22"/>
              </w:rPr>
            </w:pPr>
          </w:p>
        </w:tc>
        <w:tc>
          <w:tcPr>
            <w:tcW w:w="1417" w:type="dxa"/>
          </w:tcPr>
          <w:p w:rsidR="00BD6EEE" w:rsidRPr="00111BD8" w:rsidRDefault="00BD6EEE" w:rsidP="005018FA">
            <w:pPr>
              <w:pStyle w:val="ConsPlusNormal"/>
              <w:rPr>
                <w:rFonts w:ascii="Times New Roman" w:hAnsi="Times New Roman"/>
                <w:sz w:val="22"/>
              </w:rPr>
            </w:pPr>
          </w:p>
        </w:tc>
        <w:tc>
          <w:tcPr>
            <w:tcW w:w="1560" w:type="dxa"/>
          </w:tcPr>
          <w:p w:rsidR="00BD6EEE" w:rsidRPr="00111BD8" w:rsidRDefault="00BD6EEE" w:rsidP="005018FA">
            <w:pPr>
              <w:jc w:val="center"/>
              <w:rPr>
                <w:sz w:val="22"/>
                <w:szCs w:val="22"/>
              </w:rPr>
            </w:pPr>
          </w:p>
        </w:tc>
        <w:tc>
          <w:tcPr>
            <w:tcW w:w="1559" w:type="dxa"/>
          </w:tcPr>
          <w:p w:rsidR="00BD6EEE" w:rsidRPr="00111BD8" w:rsidRDefault="00BD6EEE" w:rsidP="005018FA">
            <w:pPr>
              <w:jc w:val="center"/>
              <w:rPr>
                <w:sz w:val="22"/>
                <w:szCs w:val="22"/>
              </w:rPr>
            </w:pPr>
          </w:p>
        </w:tc>
        <w:tc>
          <w:tcPr>
            <w:tcW w:w="1559" w:type="dxa"/>
          </w:tcPr>
          <w:p w:rsidR="00BD6EEE" w:rsidRPr="00111BD8" w:rsidRDefault="00BD6EEE" w:rsidP="005018FA">
            <w:pPr>
              <w:jc w:val="center"/>
              <w:rPr>
                <w:sz w:val="22"/>
                <w:szCs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111BD8" w:rsidRDefault="00BD6EEE" w:rsidP="005018FA">
            <w:pPr>
              <w:pStyle w:val="ConsPlusNormal"/>
              <w:rPr>
                <w:rFonts w:ascii="Times New Roman" w:hAnsi="Times New Roman"/>
                <w:sz w:val="22"/>
              </w:rPr>
            </w:pPr>
          </w:p>
        </w:tc>
        <w:tc>
          <w:tcPr>
            <w:tcW w:w="1418" w:type="dxa"/>
          </w:tcPr>
          <w:p w:rsidR="00BD6EEE" w:rsidRPr="00111BD8" w:rsidRDefault="00BD6EEE" w:rsidP="005018FA">
            <w:pPr>
              <w:pStyle w:val="ConsPlusNormal"/>
              <w:rPr>
                <w:rFonts w:ascii="Times New Roman" w:hAnsi="Times New Roman"/>
                <w:sz w:val="22"/>
              </w:rPr>
            </w:pPr>
          </w:p>
        </w:tc>
        <w:tc>
          <w:tcPr>
            <w:tcW w:w="1417" w:type="dxa"/>
          </w:tcPr>
          <w:p w:rsidR="00BD6EEE" w:rsidRPr="00111BD8" w:rsidRDefault="00BD6EEE" w:rsidP="005018FA">
            <w:pPr>
              <w:pStyle w:val="ConsPlusNormal"/>
              <w:rPr>
                <w:rFonts w:ascii="Times New Roman" w:hAnsi="Times New Roman"/>
                <w:sz w:val="22"/>
              </w:rPr>
            </w:pPr>
          </w:p>
        </w:tc>
        <w:tc>
          <w:tcPr>
            <w:tcW w:w="1560" w:type="dxa"/>
          </w:tcPr>
          <w:p w:rsidR="00BD6EEE" w:rsidRPr="00111BD8" w:rsidRDefault="00BD6EEE" w:rsidP="005018FA">
            <w:pPr>
              <w:jc w:val="center"/>
              <w:rPr>
                <w:sz w:val="22"/>
                <w:szCs w:val="22"/>
              </w:rPr>
            </w:pPr>
          </w:p>
        </w:tc>
        <w:tc>
          <w:tcPr>
            <w:tcW w:w="1559" w:type="dxa"/>
          </w:tcPr>
          <w:p w:rsidR="00BD6EEE" w:rsidRPr="00111BD8" w:rsidRDefault="00BD6EEE" w:rsidP="005018FA">
            <w:pPr>
              <w:jc w:val="center"/>
              <w:rPr>
                <w:sz w:val="22"/>
                <w:szCs w:val="22"/>
              </w:rPr>
            </w:pPr>
          </w:p>
        </w:tc>
        <w:tc>
          <w:tcPr>
            <w:tcW w:w="1559" w:type="dxa"/>
          </w:tcPr>
          <w:p w:rsidR="00BD6EEE" w:rsidRPr="00111BD8" w:rsidRDefault="00BD6EEE" w:rsidP="005018FA">
            <w:pPr>
              <w:jc w:val="center"/>
              <w:rPr>
                <w:sz w:val="22"/>
                <w:szCs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shd w:val="clear" w:color="auto" w:fill="auto"/>
          </w:tcPr>
          <w:p w:rsidR="00BD6EEE" w:rsidRPr="00111BD8" w:rsidRDefault="00BD6EEE" w:rsidP="005018FA">
            <w:pPr>
              <w:pStyle w:val="ConsPlusNormal"/>
              <w:jc w:val="center"/>
              <w:rPr>
                <w:rFonts w:ascii="Times New Roman" w:hAnsi="Times New Roman"/>
                <w:sz w:val="22"/>
              </w:rPr>
            </w:pPr>
            <w:r w:rsidRPr="00111BD8">
              <w:rPr>
                <w:rFonts w:ascii="Times New Roman" w:hAnsi="Times New Roman"/>
                <w:sz w:val="22"/>
              </w:rPr>
              <w:t>4050000,00</w:t>
            </w:r>
          </w:p>
        </w:tc>
        <w:tc>
          <w:tcPr>
            <w:tcW w:w="1418" w:type="dxa"/>
            <w:shd w:val="clear" w:color="auto" w:fill="auto"/>
          </w:tcPr>
          <w:p w:rsidR="00BD6EEE" w:rsidRPr="00111BD8" w:rsidRDefault="00BD6EEE" w:rsidP="005018FA">
            <w:pPr>
              <w:jc w:val="center"/>
              <w:rPr>
                <w:sz w:val="22"/>
                <w:szCs w:val="22"/>
              </w:rPr>
            </w:pPr>
            <w:r w:rsidRPr="00111BD8">
              <w:rPr>
                <w:sz w:val="22"/>
                <w:szCs w:val="22"/>
              </w:rPr>
              <w:t>1200000,00</w:t>
            </w:r>
          </w:p>
        </w:tc>
        <w:tc>
          <w:tcPr>
            <w:tcW w:w="1417" w:type="dxa"/>
          </w:tcPr>
          <w:p w:rsidR="00BD6EEE" w:rsidRPr="00111BD8" w:rsidRDefault="00BD6EEE" w:rsidP="005018FA">
            <w:pPr>
              <w:jc w:val="center"/>
              <w:rPr>
                <w:sz w:val="22"/>
                <w:szCs w:val="22"/>
              </w:rPr>
            </w:pPr>
            <w:r w:rsidRPr="00111BD8">
              <w:rPr>
                <w:sz w:val="22"/>
                <w:szCs w:val="22"/>
              </w:rPr>
              <w:t>1400000,00</w:t>
            </w:r>
          </w:p>
        </w:tc>
        <w:tc>
          <w:tcPr>
            <w:tcW w:w="1560" w:type="dxa"/>
          </w:tcPr>
          <w:p w:rsidR="00BD6EEE" w:rsidRPr="00111BD8" w:rsidRDefault="00BD6EEE" w:rsidP="005018FA">
            <w:pPr>
              <w:jc w:val="center"/>
              <w:rPr>
                <w:sz w:val="22"/>
                <w:szCs w:val="22"/>
              </w:rPr>
            </w:pPr>
            <w:r w:rsidRPr="00111BD8">
              <w:rPr>
                <w:sz w:val="22"/>
                <w:szCs w:val="22"/>
              </w:rPr>
              <w:t>1450000,00</w:t>
            </w:r>
          </w:p>
        </w:tc>
        <w:tc>
          <w:tcPr>
            <w:tcW w:w="1559"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shd w:val="clear" w:color="auto" w:fill="auto"/>
          </w:tcPr>
          <w:p w:rsidR="00BD6EEE" w:rsidRPr="00111BD8" w:rsidRDefault="00BD6EEE" w:rsidP="005018FA">
            <w:pPr>
              <w:pStyle w:val="ConsPlusNormal"/>
              <w:jc w:val="center"/>
              <w:rPr>
                <w:rFonts w:ascii="Times New Roman" w:hAnsi="Times New Roman"/>
                <w:sz w:val="22"/>
              </w:rPr>
            </w:pPr>
            <w:r w:rsidRPr="00111BD8">
              <w:rPr>
                <w:rFonts w:ascii="Times New Roman" w:hAnsi="Times New Roman"/>
                <w:sz w:val="22"/>
              </w:rPr>
              <w:t>4050000,00</w:t>
            </w:r>
          </w:p>
        </w:tc>
        <w:tc>
          <w:tcPr>
            <w:tcW w:w="1418" w:type="dxa"/>
            <w:shd w:val="clear" w:color="auto" w:fill="auto"/>
          </w:tcPr>
          <w:p w:rsidR="00BD6EEE" w:rsidRPr="00111BD8" w:rsidRDefault="00BD6EEE" w:rsidP="005018FA">
            <w:pPr>
              <w:jc w:val="center"/>
              <w:rPr>
                <w:sz w:val="22"/>
                <w:szCs w:val="22"/>
              </w:rPr>
            </w:pPr>
            <w:r w:rsidRPr="00111BD8">
              <w:rPr>
                <w:sz w:val="22"/>
                <w:szCs w:val="22"/>
              </w:rPr>
              <w:t>1200000,00</w:t>
            </w:r>
          </w:p>
        </w:tc>
        <w:tc>
          <w:tcPr>
            <w:tcW w:w="1417" w:type="dxa"/>
          </w:tcPr>
          <w:p w:rsidR="00BD6EEE" w:rsidRPr="00111BD8" w:rsidRDefault="00BD6EEE" w:rsidP="005018FA">
            <w:pPr>
              <w:jc w:val="center"/>
              <w:rPr>
                <w:sz w:val="22"/>
                <w:szCs w:val="22"/>
              </w:rPr>
            </w:pPr>
            <w:r w:rsidRPr="00111BD8">
              <w:rPr>
                <w:sz w:val="22"/>
                <w:szCs w:val="22"/>
              </w:rPr>
              <w:t>1400000,00</w:t>
            </w:r>
          </w:p>
        </w:tc>
        <w:tc>
          <w:tcPr>
            <w:tcW w:w="1560" w:type="dxa"/>
          </w:tcPr>
          <w:p w:rsidR="00BD6EEE" w:rsidRPr="00111BD8" w:rsidRDefault="00BD6EEE" w:rsidP="005018FA">
            <w:pPr>
              <w:jc w:val="center"/>
              <w:rPr>
                <w:sz w:val="22"/>
                <w:szCs w:val="22"/>
              </w:rPr>
            </w:pPr>
            <w:r w:rsidRPr="00111BD8">
              <w:rPr>
                <w:sz w:val="22"/>
                <w:szCs w:val="22"/>
              </w:rPr>
              <w:t>1450000,00</w:t>
            </w:r>
          </w:p>
        </w:tc>
        <w:tc>
          <w:tcPr>
            <w:tcW w:w="1559"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 xml:space="preserve">Средства от приносящей </w:t>
            </w:r>
            <w:r w:rsidRPr="00C7017A">
              <w:rPr>
                <w:rFonts w:ascii="Times New Roman" w:hAnsi="Times New Roman"/>
                <w:sz w:val="24"/>
                <w:szCs w:val="24"/>
              </w:rPr>
              <w:lastRenderedPageBreak/>
              <w:t>доход деятельности</w:t>
            </w:r>
          </w:p>
        </w:tc>
        <w:tc>
          <w:tcPr>
            <w:tcW w:w="1559" w:type="dxa"/>
            <w:shd w:val="clear" w:color="auto" w:fill="auto"/>
          </w:tcPr>
          <w:p w:rsidR="00BD6EEE" w:rsidRPr="00111BD8" w:rsidRDefault="00BD6EEE" w:rsidP="005018FA">
            <w:pPr>
              <w:pStyle w:val="ConsPlusNormal"/>
              <w:rPr>
                <w:rFonts w:ascii="Times New Roman" w:hAnsi="Times New Roman"/>
                <w:sz w:val="22"/>
              </w:rPr>
            </w:pPr>
          </w:p>
        </w:tc>
        <w:tc>
          <w:tcPr>
            <w:tcW w:w="1418" w:type="dxa"/>
            <w:shd w:val="clear" w:color="auto" w:fill="auto"/>
          </w:tcPr>
          <w:p w:rsidR="00BD6EEE" w:rsidRPr="00111BD8" w:rsidRDefault="00BD6EEE" w:rsidP="005018FA">
            <w:pPr>
              <w:pStyle w:val="ConsPlusNormal"/>
              <w:rPr>
                <w:rFonts w:ascii="Times New Roman" w:hAnsi="Times New Roman"/>
                <w:sz w:val="22"/>
              </w:rPr>
            </w:pPr>
          </w:p>
        </w:tc>
        <w:tc>
          <w:tcPr>
            <w:tcW w:w="1417" w:type="dxa"/>
          </w:tcPr>
          <w:p w:rsidR="00BD6EEE" w:rsidRPr="00111BD8" w:rsidRDefault="00BD6EEE" w:rsidP="005018FA">
            <w:pPr>
              <w:pStyle w:val="ConsPlusNormal"/>
              <w:rPr>
                <w:rFonts w:ascii="Times New Roman" w:hAnsi="Times New Roman"/>
                <w:sz w:val="22"/>
              </w:rPr>
            </w:pPr>
          </w:p>
        </w:tc>
        <w:tc>
          <w:tcPr>
            <w:tcW w:w="1560" w:type="dxa"/>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Default="00BD6EEE" w:rsidP="005018FA">
            <w:r w:rsidRPr="007B6730">
              <w:rPr>
                <w:sz w:val="24"/>
                <w:szCs w:val="24"/>
              </w:rPr>
              <w:lastRenderedPageBreak/>
              <w:t>Основное мероприятие 1.</w:t>
            </w:r>
            <w:r>
              <w:rPr>
                <w:sz w:val="24"/>
                <w:szCs w:val="24"/>
              </w:rPr>
              <w:t>3.1</w:t>
            </w:r>
            <w:r w:rsidRPr="007B6730">
              <w:rPr>
                <w:sz w:val="24"/>
                <w:szCs w:val="24"/>
              </w:rPr>
              <w:t>.</w:t>
            </w:r>
          </w:p>
        </w:tc>
        <w:tc>
          <w:tcPr>
            <w:tcW w:w="3351" w:type="dxa"/>
            <w:vMerge w:val="restart"/>
          </w:tcPr>
          <w:p w:rsidR="00BD6EEE" w:rsidRPr="00697F8D" w:rsidRDefault="00BD6EEE" w:rsidP="005018FA">
            <w:pPr>
              <w:pStyle w:val="ConsPlusNormal"/>
              <w:rPr>
                <w:rFonts w:ascii="Times New Roman" w:hAnsi="Times New Roman"/>
                <w:sz w:val="24"/>
                <w:szCs w:val="24"/>
              </w:rPr>
            </w:pPr>
            <w:r w:rsidRPr="00697F8D">
              <w:rPr>
                <w:rFonts w:ascii="Times New Roman" w:hAnsi="Times New Roman"/>
                <w:sz w:val="24"/>
                <w:szCs w:val="24"/>
              </w:rPr>
              <w:t>Оборудование остановочных пунктов информационными указателями</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BD6EEE" w:rsidRPr="00111BD8" w:rsidRDefault="00BD6EEE" w:rsidP="005018FA">
            <w:pPr>
              <w:jc w:val="center"/>
              <w:rPr>
                <w:sz w:val="22"/>
                <w:szCs w:val="22"/>
              </w:rPr>
            </w:pPr>
            <w:r w:rsidRPr="00111BD8">
              <w:rPr>
                <w:sz w:val="22"/>
                <w:szCs w:val="22"/>
              </w:rPr>
              <w:t>0,00</w:t>
            </w:r>
          </w:p>
        </w:tc>
        <w:tc>
          <w:tcPr>
            <w:tcW w:w="1418" w:type="dxa"/>
          </w:tcPr>
          <w:p w:rsidR="00BD6EEE" w:rsidRPr="00111BD8" w:rsidRDefault="00BD6EEE" w:rsidP="005018FA">
            <w:pPr>
              <w:jc w:val="center"/>
              <w:rPr>
                <w:sz w:val="22"/>
                <w:szCs w:val="22"/>
              </w:rPr>
            </w:pPr>
            <w:r w:rsidRPr="00111BD8">
              <w:rPr>
                <w:sz w:val="22"/>
                <w:szCs w:val="22"/>
              </w:rPr>
              <w:t>0,00</w:t>
            </w:r>
          </w:p>
        </w:tc>
        <w:tc>
          <w:tcPr>
            <w:tcW w:w="1417" w:type="dxa"/>
          </w:tcPr>
          <w:p w:rsidR="00BD6EEE" w:rsidRPr="00111BD8" w:rsidRDefault="00BD6EEE" w:rsidP="005018FA">
            <w:pPr>
              <w:jc w:val="center"/>
              <w:rPr>
                <w:sz w:val="22"/>
                <w:szCs w:val="22"/>
              </w:rPr>
            </w:pPr>
            <w:r w:rsidRPr="00111BD8">
              <w:rPr>
                <w:sz w:val="22"/>
                <w:szCs w:val="22"/>
              </w:rPr>
              <w:t>0,00</w:t>
            </w:r>
          </w:p>
        </w:tc>
        <w:tc>
          <w:tcPr>
            <w:tcW w:w="1560"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111BD8" w:rsidRDefault="00BD6EEE" w:rsidP="005018FA">
            <w:pPr>
              <w:pStyle w:val="ConsPlusNormal"/>
              <w:rPr>
                <w:rFonts w:ascii="Times New Roman" w:hAnsi="Times New Roman"/>
                <w:sz w:val="22"/>
              </w:rPr>
            </w:pPr>
          </w:p>
        </w:tc>
        <w:tc>
          <w:tcPr>
            <w:tcW w:w="1418" w:type="dxa"/>
          </w:tcPr>
          <w:p w:rsidR="00BD6EEE" w:rsidRPr="00111BD8" w:rsidRDefault="00BD6EEE" w:rsidP="005018FA">
            <w:pPr>
              <w:pStyle w:val="ConsPlusNormal"/>
              <w:rPr>
                <w:rFonts w:ascii="Times New Roman" w:hAnsi="Times New Roman"/>
                <w:sz w:val="22"/>
              </w:rPr>
            </w:pPr>
          </w:p>
        </w:tc>
        <w:tc>
          <w:tcPr>
            <w:tcW w:w="1417" w:type="dxa"/>
          </w:tcPr>
          <w:p w:rsidR="00BD6EEE" w:rsidRPr="00111BD8" w:rsidRDefault="00BD6EEE" w:rsidP="005018FA">
            <w:pPr>
              <w:pStyle w:val="ConsPlusNormal"/>
              <w:rPr>
                <w:rFonts w:ascii="Times New Roman" w:hAnsi="Times New Roman"/>
                <w:sz w:val="22"/>
              </w:rPr>
            </w:pPr>
          </w:p>
        </w:tc>
        <w:tc>
          <w:tcPr>
            <w:tcW w:w="1560" w:type="dxa"/>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111BD8" w:rsidRDefault="00BD6EEE" w:rsidP="005018FA">
            <w:pPr>
              <w:pStyle w:val="ConsPlusNormal"/>
              <w:rPr>
                <w:rFonts w:ascii="Times New Roman" w:hAnsi="Times New Roman"/>
                <w:sz w:val="22"/>
              </w:rPr>
            </w:pPr>
          </w:p>
        </w:tc>
        <w:tc>
          <w:tcPr>
            <w:tcW w:w="1418" w:type="dxa"/>
          </w:tcPr>
          <w:p w:rsidR="00BD6EEE" w:rsidRPr="00111BD8" w:rsidRDefault="00BD6EEE" w:rsidP="005018FA">
            <w:pPr>
              <w:pStyle w:val="ConsPlusNormal"/>
              <w:rPr>
                <w:rFonts w:ascii="Times New Roman" w:hAnsi="Times New Roman"/>
                <w:sz w:val="22"/>
              </w:rPr>
            </w:pPr>
          </w:p>
        </w:tc>
        <w:tc>
          <w:tcPr>
            <w:tcW w:w="1417" w:type="dxa"/>
          </w:tcPr>
          <w:p w:rsidR="00BD6EEE" w:rsidRPr="00111BD8" w:rsidRDefault="00BD6EEE" w:rsidP="005018FA">
            <w:pPr>
              <w:pStyle w:val="ConsPlusNormal"/>
              <w:rPr>
                <w:rFonts w:ascii="Times New Roman" w:hAnsi="Times New Roman"/>
                <w:sz w:val="22"/>
              </w:rPr>
            </w:pPr>
          </w:p>
        </w:tc>
        <w:tc>
          <w:tcPr>
            <w:tcW w:w="1560" w:type="dxa"/>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111BD8" w:rsidRDefault="00BD6EEE" w:rsidP="005018FA">
            <w:pPr>
              <w:jc w:val="center"/>
              <w:rPr>
                <w:sz w:val="22"/>
                <w:szCs w:val="22"/>
              </w:rPr>
            </w:pPr>
            <w:r w:rsidRPr="00111BD8">
              <w:rPr>
                <w:sz w:val="22"/>
                <w:szCs w:val="22"/>
              </w:rPr>
              <w:t>0,00</w:t>
            </w:r>
          </w:p>
        </w:tc>
        <w:tc>
          <w:tcPr>
            <w:tcW w:w="1418" w:type="dxa"/>
          </w:tcPr>
          <w:p w:rsidR="00BD6EEE" w:rsidRPr="00111BD8" w:rsidRDefault="00BD6EEE" w:rsidP="005018FA">
            <w:pPr>
              <w:jc w:val="center"/>
              <w:rPr>
                <w:sz w:val="22"/>
                <w:szCs w:val="22"/>
              </w:rPr>
            </w:pPr>
            <w:r w:rsidRPr="00111BD8">
              <w:rPr>
                <w:sz w:val="22"/>
                <w:szCs w:val="22"/>
              </w:rPr>
              <w:t>0,00</w:t>
            </w:r>
          </w:p>
        </w:tc>
        <w:tc>
          <w:tcPr>
            <w:tcW w:w="1417" w:type="dxa"/>
          </w:tcPr>
          <w:p w:rsidR="00BD6EEE" w:rsidRPr="00111BD8" w:rsidRDefault="00BD6EEE" w:rsidP="005018FA">
            <w:pPr>
              <w:jc w:val="center"/>
              <w:rPr>
                <w:sz w:val="22"/>
                <w:szCs w:val="22"/>
              </w:rPr>
            </w:pPr>
            <w:r w:rsidRPr="00111BD8">
              <w:rPr>
                <w:sz w:val="22"/>
                <w:szCs w:val="22"/>
              </w:rPr>
              <w:t>0,00</w:t>
            </w:r>
          </w:p>
        </w:tc>
        <w:tc>
          <w:tcPr>
            <w:tcW w:w="1560"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111BD8" w:rsidRDefault="00BD6EEE" w:rsidP="005018FA">
            <w:pPr>
              <w:jc w:val="center"/>
              <w:rPr>
                <w:sz w:val="22"/>
                <w:szCs w:val="22"/>
              </w:rPr>
            </w:pPr>
            <w:r w:rsidRPr="00111BD8">
              <w:rPr>
                <w:sz w:val="22"/>
                <w:szCs w:val="22"/>
              </w:rPr>
              <w:t>0,00</w:t>
            </w:r>
          </w:p>
        </w:tc>
        <w:tc>
          <w:tcPr>
            <w:tcW w:w="1418" w:type="dxa"/>
          </w:tcPr>
          <w:p w:rsidR="00BD6EEE" w:rsidRPr="00111BD8" w:rsidRDefault="00BD6EEE" w:rsidP="005018FA">
            <w:pPr>
              <w:jc w:val="center"/>
              <w:rPr>
                <w:sz w:val="22"/>
                <w:szCs w:val="22"/>
              </w:rPr>
            </w:pPr>
            <w:r w:rsidRPr="00111BD8">
              <w:rPr>
                <w:sz w:val="22"/>
                <w:szCs w:val="22"/>
              </w:rPr>
              <w:t>0,00</w:t>
            </w:r>
          </w:p>
        </w:tc>
        <w:tc>
          <w:tcPr>
            <w:tcW w:w="1417" w:type="dxa"/>
          </w:tcPr>
          <w:p w:rsidR="00BD6EEE" w:rsidRPr="00111BD8" w:rsidRDefault="00BD6EEE" w:rsidP="005018FA">
            <w:pPr>
              <w:jc w:val="center"/>
              <w:rPr>
                <w:sz w:val="22"/>
                <w:szCs w:val="22"/>
              </w:rPr>
            </w:pPr>
            <w:r w:rsidRPr="00111BD8">
              <w:rPr>
                <w:sz w:val="22"/>
                <w:szCs w:val="22"/>
              </w:rPr>
              <w:t>0,00</w:t>
            </w:r>
          </w:p>
        </w:tc>
        <w:tc>
          <w:tcPr>
            <w:tcW w:w="1560"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tcPr>
          <w:p w:rsidR="00BD6EEE" w:rsidRPr="00111BD8" w:rsidRDefault="00BD6EEE" w:rsidP="005018FA">
            <w:pPr>
              <w:pStyle w:val="ConsPlusNormal"/>
              <w:rPr>
                <w:rFonts w:ascii="Times New Roman" w:hAnsi="Times New Roman"/>
                <w:sz w:val="22"/>
              </w:rPr>
            </w:pPr>
          </w:p>
        </w:tc>
        <w:tc>
          <w:tcPr>
            <w:tcW w:w="1418" w:type="dxa"/>
          </w:tcPr>
          <w:p w:rsidR="00BD6EEE" w:rsidRPr="00111BD8" w:rsidRDefault="00BD6EEE" w:rsidP="005018FA">
            <w:pPr>
              <w:pStyle w:val="ConsPlusNormal"/>
              <w:rPr>
                <w:rFonts w:ascii="Times New Roman" w:hAnsi="Times New Roman"/>
                <w:sz w:val="22"/>
              </w:rPr>
            </w:pPr>
          </w:p>
        </w:tc>
        <w:tc>
          <w:tcPr>
            <w:tcW w:w="1417" w:type="dxa"/>
          </w:tcPr>
          <w:p w:rsidR="00BD6EEE" w:rsidRPr="00111BD8" w:rsidRDefault="00BD6EEE" w:rsidP="005018FA">
            <w:pPr>
              <w:pStyle w:val="ConsPlusNormal"/>
              <w:rPr>
                <w:rFonts w:ascii="Times New Roman" w:hAnsi="Times New Roman"/>
                <w:sz w:val="22"/>
              </w:rPr>
            </w:pPr>
          </w:p>
        </w:tc>
        <w:tc>
          <w:tcPr>
            <w:tcW w:w="1560" w:type="dxa"/>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Default="00BD6EEE" w:rsidP="005018FA">
            <w:r w:rsidRPr="007B6730">
              <w:rPr>
                <w:sz w:val="24"/>
                <w:szCs w:val="24"/>
              </w:rPr>
              <w:t>Основное мероприятие 1.</w:t>
            </w:r>
            <w:r>
              <w:rPr>
                <w:sz w:val="24"/>
                <w:szCs w:val="24"/>
              </w:rPr>
              <w:t>3.2</w:t>
            </w:r>
            <w:r w:rsidRPr="007B6730">
              <w:rPr>
                <w:sz w:val="24"/>
                <w:szCs w:val="24"/>
              </w:rPr>
              <w:t>.</w:t>
            </w:r>
          </w:p>
        </w:tc>
        <w:tc>
          <w:tcPr>
            <w:tcW w:w="3351" w:type="dxa"/>
            <w:vMerge w:val="restart"/>
          </w:tcPr>
          <w:p w:rsidR="00BD6EEE" w:rsidRPr="00697F8D" w:rsidRDefault="00BD6EEE" w:rsidP="005018FA">
            <w:pPr>
              <w:pStyle w:val="ConsPlusNormal"/>
              <w:rPr>
                <w:rFonts w:ascii="Times New Roman" w:hAnsi="Times New Roman"/>
                <w:sz w:val="24"/>
                <w:szCs w:val="24"/>
              </w:rPr>
            </w:pPr>
            <w:r w:rsidRPr="00697F8D">
              <w:rPr>
                <w:rFonts w:ascii="Times New Roman" w:hAnsi="Times New Roman"/>
                <w:sz w:val="24"/>
                <w:szCs w:val="24"/>
              </w:rPr>
              <w:t>Выполнение комплекса работ по изготовлению бланков «Карта маршрута регулярных перевозок»</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BD6EEE" w:rsidRPr="00111BD8" w:rsidRDefault="00BD6EEE" w:rsidP="005018FA">
            <w:pPr>
              <w:jc w:val="center"/>
              <w:rPr>
                <w:sz w:val="22"/>
                <w:szCs w:val="22"/>
              </w:rPr>
            </w:pPr>
            <w:r w:rsidRPr="00111BD8">
              <w:rPr>
                <w:sz w:val="22"/>
                <w:szCs w:val="22"/>
              </w:rPr>
              <w:t>0,00</w:t>
            </w:r>
          </w:p>
        </w:tc>
        <w:tc>
          <w:tcPr>
            <w:tcW w:w="1418" w:type="dxa"/>
          </w:tcPr>
          <w:p w:rsidR="00BD6EEE" w:rsidRPr="00111BD8" w:rsidRDefault="00BD6EEE" w:rsidP="005018FA">
            <w:pPr>
              <w:jc w:val="center"/>
              <w:rPr>
                <w:sz w:val="22"/>
                <w:szCs w:val="22"/>
              </w:rPr>
            </w:pPr>
            <w:r w:rsidRPr="00111BD8">
              <w:rPr>
                <w:sz w:val="22"/>
                <w:szCs w:val="22"/>
              </w:rPr>
              <w:t>0,00</w:t>
            </w:r>
          </w:p>
        </w:tc>
        <w:tc>
          <w:tcPr>
            <w:tcW w:w="1417" w:type="dxa"/>
          </w:tcPr>
          <w:p w:rsidR="00BD6EEE" w:rsidRPr="00111BD8" w:rsidRDefault="00BD6EEE" w:rsidP="005018FA">
            <w:pPr>
              <w:jc w:val="center"/>
              <w:rPr>
                <w:sz w:val="22"/>
                <w:szCs w:val="22"/>
              </w:rPr>
            </w:pPr>
            <w:r w:rsidRPr="00111BD8">
              <w:rPr>
                <w:sz w:val="22"/>
                <w:szCs w:val="22"/>
              </w:rPr>
              <w:t>0,00</w:t>
            </w:r>
          </w:p>
        </w:tc>
        <w:tc>
          <w:tcPr>
            <w:tcW w:w="1560"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111BD8" w:rsidRDefault="00BD6EEE" w:rsidP="005018FA">
            <w:pPr>
              <w:pStyle w:val="ConsPlusNormal"/>
              <w:rPr>
                <w:rFonts w:ascii="Times New Roman" w:hAnsi="Times New Roman"/>
                <w:sz w:val="22"/>
              </w:rPr>
            </w:pPr>
          </w:p>
        </w:tc>
        <w:tc>
          <w:tcPr>
            <w:tcW w:w="1418" w:type="dxa"/>
          </w:tcPr>
          <w:p w:rsidR="00BD6EEE" w:rsidRPr="00111BD8" w:rsidRDefault="00BD6EEE" w:rsidP="005018FA">
            <w:pPr>
              <w:pStyle w:val="ConsPlusNormal"/>
              <w:rPr>
                <w:rFonts w:ascii="Times New Roman" w:hAnsi="Times New Roman"/>
                <w:sz w:val="22"/>
              </w:rPr>
            </w:pPr>
          </w:p>
        </w:tc>
        <w:tc>
          <w:tcPr>
            <w:tcW w:w="1417" w:type="dxa"/>
          </w:tcPr>
          <w:p w:rsidR="00BD6EEE" w:rsidRPr="00111BD8" w:rsidRDefault="00BD6EEE" w:rsidP="005018FA">
            <w:pPr>
              <w:pStyle w:val="ConsPlusNormal"/>
              <w:rPr>
                <w:rFonts w:ascii="Times New Roman" w:hAnsi="Times New Roman"/>
                <w:sz w:val="22"/>
              </w:rPr>
            </w:pPr>
          </w:p>
        </w:tc>
        <w:tc>
          <w:tcPr>
            <w:tcW w:w="1560" w:type="dxa"/>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 xml:space="preserve">Республиканский бюджет Республики </w:t>
            </w:r>
            <w:r w:rsidRPr="00335B24">
              <w:rPr>
                <w:snapToGrid w:val="0"/>
                <w:sz w:val="24"/>
                <w:szCs w:val="24"/>
              </w:rPr>
              <w:lastRenderedPageBreak/>
              <w:t>Коми</w:t>
            </w:r>
          </w:p>
        </w:tc>
        <w:tc>
          <w:tcPr>
            <w:tcW w:w="1559" w:type="dxa"/>
          </w:tcPr>
          <w:p w:rsidR="00BD6EEE" w:rsidRPr="00111BD8" w:rsidRDefault="00BD6EEE" w:rsidP="005018FA">
            <w:pPr>
              <w:pStyle w:val="ConsPlusNormal"/>
              <w:rPr>
                <w:rFonts w:ascii="Times New Roman" w:hAnsi="Times New Roman"/>
                <w:sz w:val="22"/>
              </w:rPr>
            </w:pPr>
          </w:p>
        </w:tc>
        <w:tc>
          <w:tcPr>
            <w:tcW w:w="1418" w:type="dxa"/>
          </w:tcPr>
          <w:p w:rsidR="00BD6EEE" w:rsidRPr="00111BD8" w:rsidRDefault="00BD6EEE" w:rsidP="005018FA">
            <w:pPr>
              <w:pStyle w:val="ConsPlusNormal"/>
              <w:rPr>
                <w:rFonts w:ascii="Times New Roman" w:hAnsi="Times New Roman"/>
                <w:sz w:val="22"/>
              </w:rPr>
            </w:pPr>
          </w:p>
        </w:tc>
        <w:tc>
          <w:tcPr>
            <w:tcW w:w="1417" w:type="dxa"/>
          </w:tcPr>
          <w:p w:rsidR="00BD6EEE" w:rsidRPr="00111BD8" w:rsidRDefault="00BD6EEE" w:rsidP="005018FA">
            <w:pPr>
              <w:pStyle w:val="ConsPlusNormal"/>
              <w:rPr>
                <w:rFonts w:ascii="Times New Roman" w:hAnsi="Times New Roman"/>
                <w:sz w:val="22"/>
              </w:rPr>
            </w:pPr>
          </w:p>
        </w:tc>
        <w:tc>
          <w:tcPr>
            <w:tcW w:w="1560" w:type="dxa"/>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111BD8" w:rsidRDefault="00BD6EEE" w:rsidP="005018FA">
            <w:pPr>
              <w:jc w:val="center"/>
              <w:rPr>
                <w:sz w:val="22"/>
                <w:szCs w:val="22"/>
              </w:rPr>
            </w:pPr>
            <w:r w:rsidRPr="00111BD8">
              <w:rPr>
                <w:sz w:val="22"/>
                <w:szCs w:val="22"/>
              </w:rPr>
              <w:t>0,00</w:t>
            </w:r>
          </w:p>
        </w:tc>
        <w:tc>
          <w:tcPr>
            <w:tcW w:w="1418" w:type="dxa"/>
          </w:tcPr>
          <w:p w:rsidR="00BD6EEE" w:rsidRPr="00111BD8" w:rsidRDefault="00BD6EEE" w:rsidP="005018FA">
            <w:pPr>
              <w:jc w:val="center"/>
              <w:rPr>
                <w:sz w:val="22"/>
                <w:szCs w:val="22"/>
              </w:rPr>
            </w:pPr>
            <w:r w:rsidRPr="00111BD8">
              <w:rPr>
                <w:sz w:val="22"/>
                <w:szCs w:val="22"/>
              </w:rPr>
              <w:t>0,00</w:t>
            </w:r>
          </w:p>
        </w:tc>
        <w:tc>
          <w:tcPr>
            <w:tcW w:w="1417" w:type="dxa"/>
          </w:tcPr>
          <w:p w:rsidR="00BD6EEE" w:rsidRPr="00111BD8" w:rsidRDefault="00BD6EEE" w:rsidP="005018FA">
            <w:pPr>
              <w:jc w:val="center"/>
              <w:rPr>
                <w:sz w:val="22"/>
                <w:szCs w:val="22"/>
              </w:rPr>
            </w:pPr>
            <w:r w:rsidRPr="00111BD8">
              <w:rPr>
                <w:sz w:val="22"/>
                <w:szCs w:val="22"/>
              </w:rPr>
              <w:t>0,00</w:t>
            </w:r>
          </w:p>
        </w:tc>
        <w:tc>
          <w:tcPr>
            <w:tcW w:w="1560"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111BD8" w:rsidRDefault="00BD6EEE" w:rsidP="005018FA">
            <w:pPr>
              <w:jc w:val="center"/>
              <w:rPr>
                <w:sz w:val="22"/>
                <w:szCs w:val="22"/>
              </w:rPr>
            </w:pPr>
            <w:r w:rsidRPr="00111BD8">
              <w:rPr>
                <w:sz w:val="22"/>
                <w:szCs w:val="22"/>
              </w:rPr>
              <w:t>0,00</w:t>
            </w:r>
          </w:p>
        </w:tc>
        <w:tc>
          <w:tcPr>
            <w:tcW w:w="1418" w:type="dxa"/>
          </w:tcPr>
          <w:p w:rsidR="00BD6EEE" w:rsidRPr="00111BD8" w:rsidRDefault="00BD6EEE" w:rsidP="005018FA">
            <w:pPr>
              <w:jc w:val="center"/>
              <w:rPr>
                <w:sz w:val="22"/>
                <w:szCs w:val="22"/>
              </w:rPr>
            </w:pPr>
            <w:r w:rsidRPr="00111BD8">
              <w:rPr>
                <w:sz w:val="22"/>
                <w:szCs w:val="22"/>
              </w:rPr>
              <w:t>0,00</w:t>
            </w:r>
          </w:p>
        </w:tc>
        <w:tc>
          <w:tcPr>
            <w:tcW w:w="1417" w:type="dxa"/>
          </w:tcPr>
          <w:p w:rsidR="00BD6EEE" w:rsidRPr="00111BD8" w:rsidRDefault="00BD6EEE" w:rsidP="005018FA">
            <w:pPr>
              <w:jc w:val="center"/>
              <w:rPr>
                <w:sz w:val="22"/>
                <w:szCs w:val="22"/>
              </w:rPr>
            </w:pPr>
            <w:r w:rsidRPr="00111BD8">
              <w:rPr>
                <w:sz w:val="22"/>
                <w:szCs w:val="22"/>
              </w:rPr>
              <w:t>0,00</w:t>
            </w:r>
          </w:p>
        </w:tc>
        <w:tc>
          <w:tcPr>
            <w:tcW w:w="1560"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c>
          <w:tcPr>
            <w:tcW w:w="1559" w:type="dxa"/>
          </w:tcPr>
          <w:p w:rsidR="00BD6EEE" w:rsidRPr="00111BD8" w:rsidRDefault="00BD6EEE" w:rsidP="005018FA">
            <w:pPr>
              <w:jc w:val="center"/>
              <w:rPr>
                <w:sz w:val="22"/>
                <w:szCs w:val="22"/>
              </w:rPr>
            </w:pPr>
            <w:r w:rsidRPr="00111BD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tcPr>
          <w:p w:rsidR="00BD6EEE" w:rsidRPr="00111BD8" w:rsidRDefault="00BD6EEE" w:rsidP="005018FA">
            <w:pPr>
              <w:pStyle w:val="ConsPlusNormal"/>
              <w:rPr>
                <w:rFonts w:ascii="Times New Roman" w:hAnsi="Times New Roman"/>
                <w:sz w:val="22"/>
              </w:rPr>
            </w:pPr>
          </w:p>
        </w:tc>
        <w:tc>
          <w:tcPr>
            <w:tcW w:w="1418" w:type="dxa"/>
          </w:tcPr>
          <w:p w:rsidR="00BD6EEE" w:rsidRPr="00111BD8" w:rsidRDefault="00BD6EEE" w:rsidP="005018FA">
            <w:pPr>
              <w:pStyle w:val="ConsPlusNormal"/>
              <w:rPr>
                <w:rFonts w:ascii="Times New Roman" w:hAnsi="Times New Roman"/>
                <w:sz w:val="22"/>
              </w:rPr>
            </w:pPr>
          </w:p>
        </w:tc>
        <w:tc>
          <w:tcPr>
            <w:tcW w:w="1417" w:type="dxa"/>
          </w:tcPr>
          <w:p w:rsidR="00BD6EEE" w:rsidRPr="00111BD8" w:rsidRDefault="00BD6EEE" w:rsidP="005018FA">
            <w:pPr>
              <w:pStyle w:val="ConsPlusNormal"/>
              <w:rPr>
                <w:rFonts w:ascii="Times New Roman" w:hAnsi="Times New Roman"/>
                <w:sz w:val="22"/>
              </w:rPr>
            </w:pPr>
          </w:p>
        </w:tc>
        <w:tc>
          <w:tcPr>
            <w:tcW w:w="1560" w:type="dxa"/>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Pr="00F8292F" w:rsidRDefault="00BD6EEE" w:rsidP="005018FA">
            <w:pPr>
              <w:rPr>
                <w:sz w:val="24"/>
                <w:szCs w:val="24"/>
              </w:rPr>
            </w:pPr>
            <w:r w:rsidRPr="007B6730">
              <w:rPr>
                <w:sz w:val="24"/>
                <w:szCs w:val="24"/>
              </w:rPr>
              <w:t>Основное мероприятие 1.</w:t>
            </w:r>
            <w:r>
              <w:rPr>
                <w:sz w:val="24"/>
                <w:szCs w:val="24"/>
              </w:rPr>
              <w:t>3.3</w:t>
            </w:r>
            <w:r w:rsidRPr="007B6730">
              <w:rPr>
                <w:sz w:val="24"/>
                <w:szCs w:val="24"/>
              </w:rPr>
              <w:t>.</w:t>
            </w:r>
          </w:p>
        </w:tc>
        <w:tc>
          <w:tcPr>
            <w:tcW w:w="3351" w:type="dxa"/>
            <w:vMerge w:val="restart"/>
          </w:tcPr>
          <w:p w:rsidR="00BD6EEE" w:rsidRPr="004E16C8" w:rsidRDefault="00BD6EEE" w:rsidP="005018FA">
            <w:pPr>
              <w:pStyle w:val="ConsPlusNormal"/>
              <w:rPr>
                <w:rFonts w:ascii="Times New Roman" w:hAnsi="Times New Roman"/>
                <w:sz w:val="24"/>
                <w:szCs w:val="24"/>
              </w:rPr>
            </w:pPr>
            <w:r w:rsidRPr="004E16C8">
              <w:rPr>
                <w:rFonts w:ascii="Times New Roman" w:hAnsi="Times New Roman"/>
                <w:sz w:val="24"/>
                <w:szCs w:val="24"/>
              </w:rPr>
              <w:t>Оказание услуг по перевозке пассажиров и багажа по муниципальным регулярным маршрутам</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FDE9D9" w:themeFill="accent6" w:themeFillTint="33"/>
          </w:tcPr>
          <w:p w:rsidR="00BD6EEE" w:rsidRPr="00BE5C40" w:rsidRDefault="00BD6EEE" w:rsidP="005018FA">
            <w:pPr>
              <w:pStyle w:val="ConsPlusNormal"/>
              <w:jc w:val="center"/>
              <w:rPr>
                <w:rFonts w:ascii="Times New Roman" w:hAnsi="Times New Roman"/>
                <w:sz w:val="24"/>
                <w:szCs w:val="24"/>
              </w:rPr>
            </w:pPr>
            <w:r>
              <w:rPr>
                <w:rFonts w:ascii="Times New Roman" w:hAnsi="Times New Roman"/>
                <w:sz w:val="24"/>
                <w:szCs w:val="24"/>
              </w:rPr>
              <w:t>36676768,35</w:t>
            </w:r>
          </w:p>
        </w:tc>
        <w:tc>
          <w:tcPr>
            <w:tcW w:w="1418" w:type="dxa"/>
            <w:shd w:val="clear" w:color="auto" w:fill="auto"/>
          </w:tcPr>
          <w:p w:rsidR="00BD6EEE" w:rsidRPr="00BE5C40" w:rsidRDefault="00BD6EEE" w:rsidP="005018FA">
            <w:pPr>
              <w:jc w:val="center"/>
              <w:rPr>
                <w:sz w:val="24"/>
                <w:szCs w:val="24"/>
              </w:rPr>
            </w:pPr>
            <w:r w:rsidRPr="00BE5C40">
              <w:rPr>
                <w:sz w:val="24"/>
                <w:szCs w:val="24"/>
              </w:rPr>
              <w:t>7851356,78</w:t>
            </w:r>
          </w:p>
        </w:tc>
        <w:tc>
          <w:tcPr>
            <w:tcW w:w="1417" w:type="dxa"/>
            <w:shd w:val="clear" w:color="auto" w:fill="auto"/>
          </w:tcPr>
          <w:p w:rsidR="00BD6EEE" w:rsidRPr="00BE5C40" w:rsidRDefault="00BD6EEE" w:rsidP="005018FA">
            <w:pPr>
              <w:jc w:val="center"/>
              <w:rPr>
                <w:sz w:val="24"/>
                <w:szCs w:val="24"/>
              </w:rPr>
            </w:pPr>
            <w:r>
              <w:rPr>
                <w:sz w:val="24"/>
                <w:szCs w:val="24"/>
              </w:rPr>
              <w:t>9514168,38</w:t>
            </w:r>
          </w:p>
        </w:tc>
        <w:tc>
          <w:tcPr>
            <w:tcW w:w="1560" w:type="dxa"/>
            <w:shd w:val="clear" w:color="auto" w:fill="FDE9D9" w:themeFill="accent6" w:themeFillTint="33"/>
          </w:tcPr>
          <w:p w:rsidR="00BD6EEE" w:rsidRPr="00BE5C40" w:rsidRDefault="00BD6EEE" w:rsidP="005018FA">
            <w:pPr>
              <w:jc w:val="center"/>
              <w:rPr>
                <w:sz w:val="24"/>
                <w:szCs w:val="24"/>
              </w:rPr>
            </w:pPr>
            <w:r>
              <w:rPr>
                <w:sz w:val="24"/>
                <w:szCs w:val="24"/>
              </w:rPr>
              <w:t>11924572,51</w:t>
            </w:r>
          </w:p>
        </w:tc>
        <w:tc>
          <w:tcPr>
            <w:tcW w:w="1559" w:type="dxa"/>
          </w:tcPr>
          <w:p w:rsidR="00BD6EEE" w:rsidRPr="00BE5C40" w:rsidRDefault="00BD6EEE" w:rsidP="005018FA">
            <w:pPr>
              <w:jc w:val="center"/>
              <w:rPr>
                <w:sz w:val="24"/>
                <w:szCs w:val="24"/>
              </w:rPr>
            </w:pPr>
            <w:r>
              <w:rPr>
                <w:sz w:val="24"/>
                <w:szCs w:val="24"/>
              </w:rPr>
              <w:t>4417121,06</w:t>
            </w:r>
          </w:p>
        </w:tc>
        <w:tc>
          <w:tcPr>
            <w:tcW w:w="1559" w:type="dxa"/>
            <w:shd w:val="clear" w:color="auto" w:fill="auto"/>
          </w:tcPr>
          <w:p w:rsidR="00BD6EEE" w:rsidRPr="0003777E" w:rsidRDefault="00BD6EEE" w:rsidP="005018FA">
            <w:pPr>
              <w:jc w:val="center"/>
              <w:rPr>
                <w:sz w:val="24"/>
                <w:szCs w:val="24"/>
              </w:rPr>
            </w:pPr>
            <w:r>
              <w:rPr>
                <w:sz w:val="24"/>
                <w:szCs w:val="24"/>
              </w:rPr>
              <w:t>2969549,62</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111BD8" w:rsidRDefault="00BD6EEE" w:rsidP="005018FA">
            <w:pPr>
              <w:pStyle w:val="ConsPlusNormal"/>
              <w:rPr>
                <w:rFonts w:ascii="Times New Roman" w:hAnsi="Times New Roman"/>
                <w:sz w:val="22"/>
              </w:rPr>
            </w:pPr>
          </w:p>
        </w:tc>
        <w:tc>
          <w:tcPr>
            <w:tcW w:w="1418" w:type="dxa"/>
            <w:shd w:val="clear" w:color="auto" w:fill="auto"/>
          </w:tcPr>
          <w:p w:rsidR="00BD6EEE" w:rsidRPr="00111BD8" w:rsidRDefault="00BD6EEE" w:rsidP="005018FA">
            <w:pPr>
              <w:pStyle w:val="ConsPlusNormal"/>
              <w:rPr>
                <w:rFonts w:ascii="Times New Roman" w:hAnsi="Times New Roman"/>
                <w:sz w:val="22"/>
              </w:rPr>
            </w:pPr>
          </w:p>
        </w:tc>
        <w:tc>
          <w:tcPr>
            <w:tcW w:w="1417" w:type="dxa"/>
            <w:shd w:val="clear" w:color="auto" w:fill="auto"/>
          </w:tcPr>
          <w:p w:rsidR="00BD6EEE" w:rsidRPr="00111BD8" w:rsidRDefault="00BD6EEE" w:rsidP="005018FA">
            <w:pPr>
              <w:pStyle w:val="ConsPlusNormal"/>
              <w:rPr>
                <w:rFonts w:ascii="Times New Roman" w:hAnsi="Times New Roman"/>
                <w:sz w:val="22"/>
              </w:rPr>
            </w:pPr>
          </w:p>
        </w:tc>
        <w:tc>
          <w:tcPr>
            <w:tcW w:w="1560" w:type="dxa"/>
            <w:shd w:val="clear" w:color="auto" w:fill="auto"/>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shd w:val="clear" w:color="auto" w:fill="FDE9D9" w:themeFill="accent6" w:themeFillTint="33"/>
          </w:tcPr>
          <w:p w:rsidR="00BD6EEE" w:rsidRPr="00111BD8" w:rsidRDefault="00BD6EEE" w:rsidP="005018FA">
            <w:pPr>
              <w:pStyle w:val="ConsPlusNormal"/>
              <w:jc w:val="center"/>
              <w:rPr>
                <w:rFonts w:ascii="Times New Roman" w:hAnsi="Times New Roman"/>
                <w:sz w:val="22"/>
              </w:rPr>
            </w:pPr>
            <w:r>
              <w:rPr>
                <w:rFonts w:ascii="Times New Roman" w:hAnsi="Times New Roman"/>
                <w:sz w:val="22"/>
              </w:rPr>
              <w:t>12000872,85</w:t>
            </w:r>
          </w:p>
        </w:tc>
        <w:tc>
          <w:tcPr>
            <w:tcW w:w="1418" w:type="dxa"/>
            <w:shd w:val="clear" w:color="auto" w:fill="auto"/>
          </w:tcPr>
          <w:p w:rsidR="00BD6EEE" w:rsidRPr="00111BD8" w:rsidRDefault="00BD6EEE" w:rsidP="005018FA">
            <w:pPr>
              <w:pStyle w:val="ConsPlusNormal"/>
              <w:jc w:val="center"/>
              <w:rPr>
                <w:rFonts w:ascii="Times New Roman" w:hAnsi="Times New Roman"/>
                <w:sz w:val="22"/>
              </w:rPr>
            </w:pPr>
            <w:r w:rsidRPr="00111BD8">
              <w:rPr>
                <w:rFonts w:ascii="Times New Roman" w:hAnsi="Times New Roman"/>
                <w:sz w:val="22"/>
              </w:rPr>
              <w:t>2610708,00</w:t>
            </w:r>
          </w:p>
        </w:tc>
        <w:tc>
          <w:tcPr>
            <w:tcW w:w="1417" w:type="dxa"/>
            <w:shd w:val="clear" w:color="auto" w:fill="auto"/>
          </w:tcPr>
          <w:p w:rsidR="00BD6EEE" w:rsidRPr="00111BD8" w:rsidRDefault="00BD6EEE" w:rsidP="005018FA">
            <w:pPr>
              <w:pStyle w:val="ConsPlusNormal"/>
              <w:jc w:val="center"/>
              <w:rPr>
                <w:rFonts w:ascii="Times New Roman" w:hAnsi="Times New Roman"/>
                <w:sz w:val="22"/>
              </w:rPr>
            </w:pPr>
            <w:r w:rsidRPr="00111BD8">
              <w:rPr>
                <w:rFonts w:ascii="Times New Roman" w:hAnsi="Times New Roman"/>
                <w:sz w:val="22"/>
              </w:rPr>
              <w:t>2 044 501,00</w:t>
            </w:r>
          </w:p>
        </w:tc>
        <w:tc>
          <w:tcPr>
            <w:tcW w:w="1560" w:type="dxa"/>
            <w:shd w:val="clear" w:color="auto" w:fill="FDE9D9" w:themeFill="accent6" w:themeFillTint="33"/>
          </w:tcPr>
          <w:p w:rsidR="00BD6EEE" w:rsidRPr="00111BD8" w:rsidRDefault="00BD6EEE" w:rsidP="005018FA">
            <w:pPr>
              <w:pStyle w:val="ConsPlusNormal"/>
              <w:jc w:val="center"/>
              <w:rPr>
                <w:rFonts w:ascii="Times New Roman" w:hAnsi="Times New Roman"/>
                <w:sz w:val="22"/>
              </w:rPr>
            </w:pPr>
            <w:r>
              <w:rPr>
                <w:rFonts w:ascii="Times New Roman" w:hAnsi="Times New Roman"/>
                <w:sz w:val="22"/>
              </w:rPr>
              <w:t>3000000,00</w:t>
            </w:r>
          </w:p>
        </w:tc>
        <w:tc>
          <w:tcPr>
            <w:tcW w:w="1559" w:type="dxa"/>
          </w:tcPr>
          <w:p w:rsidR="00BD6EEE" w:rsidRPr="00111BD8" w:rsidRDefault="00BD6EEE" w:rsidP="005018FA">
            <w:pPr>
              <w:pStyle w:val="ConsPlusNormal"/>
              <w:jc w:val="center"/>
              <w:rPr>
                <w:rFonts w:ascii="Times New Roman" w:hAnsi="Times New Roman"/>
                <w:sz w:val="22"/>
              </w:rPr>
            </w:pPr>
            <w:r w:rsidRPr="00111BD8">
              <w:rPr>
                <w:rFonts w:ascii="Times New Roman" w:hAnsi="Times New Roman"/>
                <w:sz w:val="22"/>
              </w:rPr>
              <w:t>2208560,53</w:t>
            </w:r>
          </w:p>
        </w:tc>
        <w:tc>
          <w:tcPr>
            <w:tcW w:w="1559" w:type="dxa"/>
          </w:tcPr>
          <w:p w:rsidR="00BD6EEE" w:rsidRPr="00111BD8" w:rsidRDefault="00BD6EEE" w:rsidP="005018FA">
            <w:pPr>
              <w:pStyle w:val="ConsPlusNormal"/>
              <w:jc w:val="center"/>
              <w:rPr>
                <w:rFonts w:ascii="Times New Roman" w:hAnsi="Times New Roman"/>
                <w:sz w:val="22"/>
              </w:rPr>
            </w:pPr>
            <w:r w:rsidRPr="00111BD8">
              <w:rPr>
                <w:rFonts w:ascii="Times New Roman" w:hAnsi="Times New Roman"/>
                <w:sz w:val="22"/>
              </w:rPr>
              <w:t>2137103,32</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shd w:val="clear" w:color="auto" w:fill="FDE9D9" w:themeFill="accent6" w:themeFillTint="33"/>
          </w:tcPr>
          <w:p w:rsidR="00BD6EEE" w:rsidRPr="00111BD8" w:rsidRDefault="00BD6EEE" w:rsidP="005018FA">
            <w:pPr>
              <w:jc w:val="center"/>
              <w:rPr>
                <w:sz w:val="22"/>
                <w:szCs w:val="22"/>
              </w:rPr>
            </w:pPr>
            <w:r>
              <w:rPr>
                <w:sz w:val="22"/>
                <w:szCs w:val="22"/>
              </w:rPr>
              <w:t>24675895,50</w:t>
            </w:r>
          </w:p>
        </w:tc>
        <w:tc>
          <w:tcPr>
            <w:tcW w:w="1418" w:type="dxa"/>
            <w:shd w:val="clear" w:color="auto" w:fill="auto"/>
          </w:tcPr>
          <w:p w:rsidR="00BD6EEE" w:rsidRPr="00111BD8" w:rsidRDefault="00BD6EEE" w:rsidP="005018FA">
            <w:pPr>
              <w:jc w:val="center"/>
              <w:rPr>
                <w:sz w:val="22"/>
                <w:szCs w:val="22"/>
              </w:rPr>
            </w:pPr>
            <w:r w:rsidRPr="00111BD8">
              <w:rPr>
                <w:sz w:val="22"/>
                <w:szCs w:val="22"/>
              </w:rPr>
              <w:t>5240648,78</w:t>
            </w:r>
          </w:p>
        </w:tc>
        <w:tc>
          <w:tcPr>
            <w:tcW w:w="1417" w:type="dxa"/>
            <w:shd w:val="clear" w:color="auto" w:fill="auto"/>
          </w:tcPr>
          <w:p w:rsidR="00BD6EEE" w:rsidRPr="00111BD8" w:rsidRDefault="00BD6EEE" w:rsidP="005018FA">
            <w:pPr>
              <w:jc w:val="center"/>
              <w:rPr>
                <w:sz w:val="22"/>
                <w:szCs w:val="22"/>
              </w:rPr>
            </w:pPr>
            <w:r w:rsidRPr="00111BD8">
              <w:rPr>
                <w:sz w:val="22"/>
                <w:szCs w:val="22"/>
              </w:rPr>
              <w:t>7469667,38</w:t>
            </w:r>
          </w:p>
        </w:tc>
        <w:tc>
          <w:tcPr>
            <w:tcW w:w="1560" w:type="dxa"/>
            <w:shd w:val="clear" w:color="auto" w:fill="FDE9D9" w:themeFill="accent6" w:themeFillTint="33"/>
          </w:tcPr>
          <w:p w:rsidR="00BD6EEE" w:rsidRPr="00111BD8" w:rsidRDefault="00BD6EEE" w:rsidP="005018FA">
            <w:pPr>
              <w:jc w:val="center"/>
              <w:rPr>
                <w:sz w:val="22"/>
                <w:szCs w:val="22"/>
              </w:rPr>
            </w:pPr>
            <w:r>
              <w:rPr>
                <w:sz w:val="22"/>
                <w:szCs w:val="22"/>
              </w:rPr>
              <w:t>8924572,51</w:t>
            </w:r>
          </w:p>
        </w:tc>
        <w:tc>
          <w:tcPr>
            <w:tcW w:w="1559" w:type="dxa"/>
          </w:tcPr>
          <w:p w:rsidR="00BD6EEE" w:rsidRPr="00111BD8" w:rsidRDefault="00BD6EEE" w:rsidP="005018FA">
            <w:pPr>
              <w:pStyle w:val="ConsPlusNormal"/>
              <w:jc w:val="center"/>
              <w:rPr>
                <w:rFonts w:ascii="Times New Roman" w:hAnsi="Times New Roman"/>
                <w:sz w:val="22"/>
              </w:rPr>
            </w:pPr>
            <w:r w:rsidRPr="00111BD8">
              <w:rPr>
                <w:rFonts w:ascii="Times New Roman" w:hAnsi="Times New Roman"/>
                <w:sz w:val="22"/>
              </w:rPr>
              <w:t>2208560,53</w:t>
            </w:r>
          </w:p>
        </w:tc>
        <w:tc>
          <w:tcPr>
            <w:tcW w:w="1559" w:type="dxa"/>
            <w:shd w:val="clear" w:color="auto" w:fill="auto"/>
          </w:tcPr>
          <w:p w:rsidR="00BD6EEE" w:rsidRPr="00111BD8" w:rsidRDefault="00BD6EEE" w:rsidP="005018FA">
            <w:pPr>
              <w:pStyle w:val="ConsPlusNormal"/>
              <w:jc w:val="center"/>
              <w:rPr>
                <w:rFonts w:ascii="Times New Roman" w:hAnsi="Times New Roman"/>
                <w:sz w:val="22"/>
              </w:rPr>
            </w:pPr>
            <w:r w:rsidRPr="001341BA">
              <w:rPr>
                <w:rFonts w:ascii="Times New Roman" w:hAnsi="Times New Roman"/>
                <w:sz w:val="22"/>
              </w:rPr>
              <w:t>832446,30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shd w:val="clear" w:color="auto" w:fill="FDE9D9" w:themeFill="accent6" w:themeFillTint="33"/>
          </w:tcPr>
          <w:p w:rsidR="00BD6EEE" w:rsidRPr="00111BD8" w:rsidRDefault="00BD6EEE" w:rsidP="005018FA">
            <w:pPr>
              <w:jc w:val="center"/>
              <w:rPr>
                <w:sz w:val="22"/>
                <w:szCs w:val="22"/>
              </w:rPr>
            </w:pPr>
            <w:r>
              <w:rPr>
                <w:sz w:val="22"/>
                <w:szCs w:val="22"/>
              </w:rPr>
              <w:t>24675895,50</w:t>
            </w:r>
          </w:p>
        </w:tc>
        <w:tc>
          <w:tcPr>
            <w:tcW w:w="1418" w:type="dxa"/>
            <w:shd w:val="clear" w:color="auto" w:fill="auto"/>
          </w:tcPr>
          <w:p w:rsidR="00BD6EEE" w:rsidRPr="00111BD8" w:rsidRDefault="00BD6EEE" w:rsidP="005018FA">
            <w:pPr>
              <w:jc w:val="center"/>
              <w:rPr>
                <w:sz w:val="22"/>
                <w:szCs w:val="22"/>
              </w:rPr>
            </w:pPr>
            <w:r w:rsidRPr="00111BD8">
              <w:rPr>
                <w:sz w:val="22"/>
                <w:szCs w:val="22"/>
              </w:rPr>
              <w:t>5240648,78</w:t>
            </w:r>
          </w:p>
        </w:tc>
        <w:tc>
          <w:tcPr>
            <w:tcW w:w="1417" w:type="dxa"/>
            <w:shd w:val="clear" w:color="auto" w:fill="auto"/>
          </w:tcPr>
          <w:p w:rsidR="00BD6EEE" w:rsidRPr="00111BD8" w:rsidRDefault="00BD6EEE" w:rsidP="005018FA">
            <w:pPr>
              <w:jc w:val="center"/>
              <w:rPr>
                <w:sz w:val="22"/>
                <w:szCs w:val="22"/>
              </w:rPr>
            </w:pPr>
            <w:r w:rsidRPr="00111BD8">
              <w:rPr>
                <w:sz w:val="22"/>
                <w:szCs w:val="22"/>
              </w:rPr>
              <w:t>7469667,38</w:t>
            </w:r>
          </w:p>
        </w:tc>
        <w:tc>
          <w:tcPr>
            <w:tcW w:w="1560" w:type="dxa"/>
            <w:shd w:val="clear" w:color="auto" w:fill="FDE9D9" w:themeFill="accent6" w:themeFillTint="33"/>
          </w:tcPr>
          <w:p w:rsidR="00BD6EEE" w:rsidRPr="00111BD8" w:rsidRDefault="00BD6EEE" w:rsidP="005018FA">
            <w:pPr>
              <w:jc w:val="center"/>
              <w:rPr>
                <w:sz w:val="22"/>
                <w:szCs w:val="22"/>
              </w:rPr>
            </w:pPr>
            <w:r>
              <w:rPr>
                <w:sz w:val="22"/>
                <w:szCs w:val="22"/>
              </w:rPr>
              <w:t>8924572,51</w:t>
            </w:r>
          </w:p>
        </w:tc>
        <w:tc>
          <w:tcPr>
            <w:tcW w:w="1559" w:type="dxa"/>
          </w:tcPr>
          <w:p w:rsidR="00BD6EEE" w:rsidRPr="00111BD8" w:rsidRDefault="00BD6EEE" w:rsidP="005018FA">
            <w:pPr>
              <w:pStyle w:val="ConsPlusNormal"/>
              <w:jc w:val="center"/>
              <w:rPr>
                <w:rFonts w:ascii="Times New Roman" w:hAnsi="Times New Roman"/>
                <w:sz w:val="22"/>
              </w:rPr>
            </w:pPr>
            <w:r w:rsidRPr="00111BD8">
              <w:rPr>
                <w:rFonts w:ascii="Times New Roman" w:hAnsi="Times New Roman"/>
                <w:sz w:val="22"/>
              </w:rPr>
              <w:t>2208560,53</w:t>
            </w:r>
          </w:p>
        </w:tc>
        <w:tc>
          <w:tcPr>
            <w:tcW w:w="1559" w:type="dxa"/>
            <w:shd w:val="clear" w:color="auto" w:fill="auto"/>
          </w:tcPr>
          <w:p w:rsidR="00BD6EEE" w:rsidRPr="00111BD8" w:rsidRDefault="00BD6EEE" w:rsidP="005018FA">
            <w:pPr>
              <w:pStyle w:val="ConsPlusNormal"/>
              <w:jc w:val="center"/>
              <w:rPr>
                <w:rFonts w:ascii="Times New Roman" w:hAnsi="Times New Roman"/>
                <w:sz w:val="22"/>
              </w:rPr>
            </w:pPr>
            <w:r w:rsidRPr="001341BA">
              <w:rPr>
                <w:rFonts w:ascii="Times New Roman" w:hAnsi="Times New Roman"/>
                <w:sz w:val="22"/>
              </w:rPr>
              <w:t>832446,30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shd w:val="clear" w:color="auto" w:fill="auto"/>
          </w:tcPr>
          <w:p w:rsidR="00BD6EEE" w:rsidRPr="00111BD8" w:rsidRDefault="00BD6EEE" w:rsidP="005018FA">
            <w:pPr>
              <w:pStyle w:val="ConsPlusNormal"/>
              <w:rPr>
                <w:rFonts w:ascii="Times New Roman" w:hAnsi="Times New Roman"/>
                <w:sz w:val="22"/>
              </w:rPr>
            </w:pPr>
          </w:p>
        </w:tc>
        <w:tc>
          <w:tcPr>
            <w:tcW w:w="1418" w:type="dxa"/>
            <w:shd w:val="clear" w:color="auto" w:fill="auto"/>
          </w:tcPr>
          <w:p w:rsidR="00BD6EEE" w:rsidRPr="00111BD8" w:rsidRDefault="00BD6EEE" w:rsidP="005018FA">
            <w:pPr>
              <w:pStyle w:val="ConsPlusNormal"/>
              <w:rPr>
                <w:rFonts w:ascii="Times New Roman" w:hAnsi="Times New Roman"/>
                <w:sz w:val="22"/>
              </w:rPr>
            </w:pPr>
          </w:p>
        </w:tc>
        <w:tc>
          <w:tcPr>
            <w:tcW w:w="1417" w:type="dxa"/>
            <w:shd w:val="clear" w:color="auto" w:fill="auto"/>
          </w:tcPr>
          <w:p w:rsidR="00BD6EEE" w:rsidRPr="00111BD8" w:rsidRDefault="00BD6EEE" w:rsidP="005018FA">
            <w:pPr>
              <w:pStyle w:val="ConsPlusNormal"/>
              <w:rPr>
                <w:rFonts w:ascii="Times New Roman" w:hAnsi="Times New Roman"/>
                <w:sz w:val="22"/>
              </w:rPr>
            </w:pPr>
          </w:p>
        </w:tc>
        <w:tc>
          <w:tcPr>
            <w:tcW w:w="1560" w:type="dxa"/>
            <w:shd w:val="clear" w:color="auto" w:fill="auto"/>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c>
          <w:tcPr>
            <w:tcW w:w="1559" w:type="dxa"/>
          </w:tcPr>
          <w:p w:rsidR="00BD6EEE" w:rsidRPr="00111BD8"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Pr="004E16C8" w:rsidRDefault="00BD6EEE" w:rsidP="005018FA">
            <w:pPr>
              <w:rPr>
                <w:b/>
                <w:sz w:val="24"/>
                <w:szCs w:val="24"/>
              </w:rPr>
            </w:pPr>
            <w:r>
              <w:rPr>
                <w:b/>
                <w:sz w:val="24"/>
                <w:szCs w:val="24"/>
              </w:rPr>
              <w:t>Подпрограмма 2</w:t>
            </w:r>
          </w:p>
        </w:tc>
        <w:tc>
          <w:tcPr>
            <w:tcW w:w="3351" w:type="dxa"/>
            <w:vMerge w:val="restart"/>
          </w:tcPr>
          <w:p w:rsidR="00BD6EEE" w:rsidRPr="004E16C8" w:rsidRDefault="00BD6EEE" w:rsidP="005018FA">
            <w:pPr>
              <w:pStyle w:val="ConsPlusNormal"/>
              <w:rPr>
                <w:rFonts w:ascii="Times New Roman" w:hAnsi="Times New Roman"/>
                <w:b/>
                <w:sz w:val="24"/>
                <w:szCs w:val="24"/>
              </w:rPr>
            </w:pPr>
            <w:r w:rsidRPr="004E16C8">
              <w:rPr>
                <w:rFonts w:ascii="Times New Roman" w:hAnsi="Times New Roman"/>
                <w:b/>
                <w:sz w:val="24"/>
                <w:szCs w:val="24"/>
              </w:rPr>
              <w:t>Развитие систем инженерной инфраструктуры и обращения с отходами</w:t>
            </w:r>
          </w:p>
        </w:tc>
        <w:tc>
          <w:tcPr>
            <w:tcW w:w="1843" w:type="dxa"/>
          </w:tcPr>
          <w:p w:rsidR="00BD6EEE" w:rsidRPr="003E5C5A" w:rsidRDefault="00BD6EEE" w:rsidP="005018FA">
            <w:pPr>
              <w:pStyle w:val="ConsPlusNormal"/>
              <w:rPr>
                <w:rFonts w:ascii="Times New Roman" w:hAnsi="Times New Roman"/>
                <w:b/>
                <w:sz w:val="24"/>
                <w:szCs w:val="24"/>
              </w:rPr>
            </w:pPr>
            <w:r w:rsidRPr="003E5C5A">
              <w:rPr>
                <w:rFonts w:ascii="Times New Roman" w:hAnsi="Times New Roman"/>
                <w:b/>
                <w:sz w:val="24"/>
                <w:szCs w:val="24"/>
              </w:rPr>
              <w:t>Всего</w:t>
            </w:r>
          </w:p>
        </w:tc>
        <w:tc>
          <w:tcPr>
            <w:tcW w:w="1559" w:type="dxa"/>
            <w:shd w:val="clear" w:color="auto" w:fill="FDE9D9" w:themeFill="accent6" w:themeFillTint="33"/>
          </w:tcPr>
          <w:p w:rsidR="00BD6EEE" w:rsidRPr="00886D65" w:rsidRDefault="00BD6EEE" w:rsidP="005018FA">
            <w:pPr>
              <w:jc w:val="center"/>
              <w:rPr>
                <w:b/>
                <w:sz w:val="22"/>
                <w:szCs w:val="22"/>
              </w:rPr>
            </w:pPr>
            <w:r>
              <w:rPr>
                <w:b/>
                <w:sz w:val="22"/>
                <w:szCs w:val="22"/>
              </w:rPr>
              <w:t>694622382,94</w:t>
            </w:r>
          </w:p>
        </w:tc>
        <w:tc>
          <w:tcPr>
            <w:tcW w:w="1418" w:type="dxa"/>
            <w:shd w:val="clear" w:color="auto" w:fill="auto"/>
          </w:tcPr>
          <w:p w:rsidR="00BD6EEE" w:rsidRPr="00886D65" w:rsidRDefault="00BD6EEE" w:rsidP="005018FA">
            <w:pPr>
              <w:jc w:val="center"/>
              <w:rPr>
                <w:sz w:val="22"/>
                <w:szCs w:val="22"/>
              </w:rPr>
            </w:pPr>
            <w:r w:rsidRPr="00886D65">
              <w:rPr>
                <w:b/>
                <w:sz w:val="22"/>
                <w:szCs w:val="22"/>
              </w:rPr>
              <w:t>16436788,92</w:t>
            </w:r>
          </w:p>
        </w:tc>
        <w:tc>
          <w:tcPr>
            <w:tcW w:w="1417" w:type="dxa"/>
            <w:shd w:val="clear" w:color="auto" w:fill="auto"/>
          </w:tcPr>
          <w:p w:rsidR="00BD6EEE" w:rsidRPr="00886D65" w:rsidRDefault="00BD6EEE" w:rsidP="005018FA">
            <w:pPr>
              <w:jc w:val="center"/>
              <w:rPr>
                <w:sz w:val="22"/>
                <w:szCs w:val="22"/>
              </w:rPr>
            </w:pPr>
            <w:r w:rsidRPr="00886D65">
              <w:rPr>
                <w:b/>
                <w:sz w:val="22"/>
                <w:szCs w:val="22"/>
              </w:rPr>
              <w:t>203624797,79</w:t>
            </w:r>
          </w:p>
        </w:tc>
        <w:tc>
          <w:tcPr>
            <w:tcW w:w="1560" w:type="dxa"/>
            <w:shd w:val="clear" w:color="auto" w:fill="FDE9D9" w:themeFill="accent6" w:themeFillTint="33"/>
          </w:tcPr>
          <w:p w:rsidR="00BD6EEE" w:rsidRPr="00886D65" w:rsidRDefault="00BD6EEE" w:rsidP="005018FA">
            <w:pPr>
              <w:jc w:val="center"/>
              <w:rPr>
                <w:sz w:val="22"/>
                <w:szCs w:val="22"/>
              </w:rPr>
            </w:pPr>
            <w:r>
              <w:rPr>
                <w:b/>
                <w:sz w:val="22"/>
                <w:szCs w:val="22"/>
              </w:rPr>
              <w:t>297245235,54</w:t>
            </w:r>
          </w:p>
        </w:tc>
        <w:tc>
          <w:tcPr>
            <w:tcW w:w="1559" w:type="dxa"/>
            <w:shd w:val="clear" w:color="auto" w:fill="auto"/>
          </w:tcPr>
          <w:p w:rsidR="00BD6EEE" w:rsidRPr="00886D65" w:rsidRDefault="00BD6EEE" w:rsidP="005018FA">
            <w:pPr>
              <w:jc w:val="center"/>
              <w:rPr>
                <w:b/>
                <w:sz w:val="22"/>
                <w:szCs w:val="22"/>
              </w:rPr>
            </w:pPr>
            <w:r>
              <w:rPr>
                <w:b/>
                <w:sz w:val="22"/>
                <w:szCs w:val="22"/>
              </w:rPr>
              <w:t>165509003,67</w:t>
            </w:r>
          </w:p>
        </w:tc>
        <w:tc>
          <w:tcPr>
            <w:tcW w:w="1559" w:type="dxa"/>
            <w:shd w:val="clear" w:color="auto" w:fill="auto"/>
          </w:tcPr>
          <w:p w:rsidR="00BD6EEE" w:rsidRPr="00886D65" w:rsidRDefault="00BD6EEE" w:rsidP="005018FA">
            <w:pPr>
              <w:jc w:val="center"/>
              <w:rPr>
                <w:b/>
                <w:sz w:val="22"/>
                <w:szCs w:val="22"/>
              </w:rPr>
            </w:pPr>
            <w:r>
              <w:rPr>
                <w:b/>
                <w:sz w:val="22"/>
                <w:szCs w:val="22"/>
              </w:rPr>
              <w:t>11806557,02</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E5C5A" w:rsidRDefault="00BD6EEE" w:rsidP="005018FA">
            <w:pPr>
              <w:pStyle w:val="ConsPlusNormal"/>
              <w:rPr>
                <w:rFonts w:ascii="Times New Roman" w:hAnsi="Times New Roman"/>
                <w:b/>
                <w:sz w:val="24"/>
                <w:szCs w:val="24"/>
              </w:rPr>
            </w:pPr>
            <w:r w:rsidRPr="003E5C5A">
              <w:rPr>
                <w:rFonts w:ascii="Times New Roman" w:hAnsi="Times New Roman"/>
                <w:b/>
                <w:sz w:val="24"/>
                <w:szCs w:val="24"/>
              </w:rPr>
              <w:t>в том числе:</w:t>
            </w:r>
          </w:p>
        </w:tc>
        <w:tc>
          <w:tcPr>
            <w:tcW w:w="1559" w:type="dxa"/>
            <w:shd w:val="clear" w:color="auto" w:fill="auto"/>
          </w:tcPr>
          <w:p w:rsidR="00BD6EEE" w:rsidRPr="004C6D8C" w:rsidRDefault="00BD6EEE" w:rsidP="005018FA">
            <w:pPr>
              <w:pStyle w:val="ConsPlusNormal"/>
              <w:rPr>
                <w:rFonts w:ascii="Times New Roman" w:hAnsi="Times New Roman"/>
                <w:sz w:val="24"/>
                <w:szCs w:val="24"/>
              </w:rPr>
            </w:pPr>
          </w:p>
        </w:tc>
        <w:tc>
          <w:tcPr>
            <w:tcW w:w="1418" w:type="dxa"/>
            <w:shd w:val="clear" w:color="auto" w:fill="auto"/>
          </w:tcPr>
          <w:p w:rsidR="00BD6EEE" w:rsidRPr="004C6D8C" w:rsidRDefault="00BD6EEE" w:rsidP="005018FA">
            <w:pPr>
              <w:pStyle w:val="ConsPlusNormal"/>
              <w:rPr>
                <w:rFonts w:ascii="Times New Roman" w:hAnsi="Times New Roman"/>
                <w:sz w:val="24"/>
                <w:szCs w:val="24"/>
              </w:rPr>
            </w:pPr>
          </w:p>
        </w:tc>
        <w:tc>
          <w:tcPr>
            <w:tcW w:w="1417" w:type="dxa"/>
            <w:shd w:val="clear" w:color="auto" w:fill="auto"/>
          </w:tcPr>
          <w:p w:rsidR="00BD6EEE" w:rsidRPr="004C6D8C" w:rsidRDefault="00BD6EEE" w:rsidP="005018FA">
            <w:pPr>
              <w:pStyle w:val="ConsPlusNormal"/>
              <w:rPr>
                <w:rFonts w:ascii="Times New Roman" w:hAnsi="Times New Roman"/>
                <w:sz w:val="24"/>
                <w:szCs w:val="24"/>
              </w:rPr>
            </w:pPr>
          </w:p>
        </w:tc>
        <w:tc>
          <w:tcPr>
            <w:tcW w:w="1560" w:type="dxa"/>
            <w:shd w:val="clear" w:color="auto" w:fill="auto"/>
          </w:tcPr>
          <w:p w:rsidR="00BD6EEE" w:rsidRPr="004C6D8C" w:rsidRDefault="00BD6EEE" w:rsidP="005018FA">
            <w:pPr>
              <w:pStyle w:val="ConsPlusNormal"/>
              <w:rPr>
                <w:rFonts w:ascii="Times New Roman" w:hAnsi="Times New Roman"/>
                <w:sz w:val="24"/>
                <w:szCs w:val="24"/>
              </w:rPr>
            </w:pPr>
          </w:p>
        </w:tc>
        <w:tc>
          <w:tcPr>
            <w:tcW w:w="1559" w:type="dxa"/>
            <w:shd w:val="clear" w:color="auto" w:fill="auto"/>
          </w:tcPr>
          <w:p w:rsidR="00BD6EEE" w:rsidRPr="00C7017A" w:rsidRDefault="00BD6EEE" w:rsidP="005018FA">
            <w:pPr>
              <w:pStyle w:val="ConsPlusNormal"/>
              <w:rPr>
                <w:rFonts w:ascii="Times New Roman" w:hAnsi="Times New Roman"/>
                <w:sz w:val="24"/>
                <w:szCs w:val="24"/>
              </w:rPr>
            </w:pPr>
          </w:p>
        </w:tc>
        <w:tc>
          <w:tcPr>
            <w:tcW w:w="1559" w:type="dxa"/>
            <w:shd w:val="clear" w:color="auto" w:fill="auto"/>
          </w:tcPr>
          <w:p w:rsidR="00BD6EEE" w:rsidRPr="00C7017A" w:rsidRDefault="00BD6EEE" w:rsidP="005018FA">
            <w:pPr>
              <w:pStyle w:val="ConsPlusNormal"/>
              <w:rPr>
                <w:rFonts w:ascii="Times New Roman" w:hAnsi="Times New Roman"/>
                <w:sz w:val="24"/>
                <w:szCs w:val="24"/>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E5C5A" w:rsidRDefault="00BD6EEE" w:rsidP="005018FA">
            <w:pPr>
              <w:rPr>
                <w:b/>
                <w:snapToGrid w:val="0"/>
                <w:sz w:val="24"/>
                <w:szCs w:val="24"/>
              </w:rPr>
            </w:pPr>
            <w:r>
              <w:rPr>
                <w:b/>
                <w:snapToGrid w:val="0"/>
                <w:sz w:val="24"/>
                <w:szCs w:val="24"/>
              </w:rPr>
              <w:t>Федеральный бюджет</w:t>
            </w:r>
          </w:p>
        </w:tc>
        <w:tc>
          <w:tcPr>
            <w:tcW w:w="1559" w:type="dxa"/>
            <w:shd w:val="clear" w:color="auto" w:fill="auto"/>
          </w:tcPr>
          <w:p w:rsidR="00BD6EEE" w:rsidRPr="00917FEF" w:rsidRDefault="00BD6EEE" w:rsidP="005018FA">
            <w:pPr>
              <w:pStyle w:val="ConsPlusNormal"/>
              <w:jc w:val="center"/>
              <w:rPr>
                <w:rFonts w:ascii="Times New Roman" w:hAnsi="Times New Roman"/>
                <w:b/>
                <w:sz w:val="22"/>
              </w:rPr>
            </w:pPr>
            <w:r>
              <w:rPr>
                <w:rFonts w:ascii="Times New Roman" w:hAnsi="Times New Roman"/>
                <w:b/>
                <w:sz w:val="22"/>
              </w:rPr>
              <w:t>201035500</w:t>
            </w:r>
            <w:r w:rsidRPr="00917FEF">
              <w:rPr>
                <w:rFonts w:ascii="Times New Roman" w:hAnsi="Times New Roman"/>
                <w:b/>
                <w:sz w:val="22"/>
              </w:rPr>
              <w:t>,00</w:t>
            </w:r>
          </w:p>
        </w:tc>
        <w:tc>
          <w:tcPr>
            <w:tcW w:w="1418" w:type="dxa"/>
            <w:shd w:val="clear" w:color="auto" w:fill="auto"/>
          </w:tcPr>
          <w:p w:rsidR="00BD6EEE" w:rsidRPr="00917FEF" w:rsidRDefault="00BD6EEE" w:rsidP="005018FA">
            <w:pPr>
              <w:pStyle w:val="ConsPlusNormal"/>
              <w:jc w:val="center"/>
              <w:rPr>
                <w:rFonts w:ascii="Times New Roman" w:hAnsi="Times New Roman"/>
                <w:b/>
                <w:sz w:val="22"/>
              </w:rPr>
            </w:pPr>
            <w:r w:rsidRPr="00917FEF">
              <w:rPr>
                <w:rFonts w:ascii="Times New Roman" w:hAnsi="Times New Roman"/>
                <w:b/>
                <w:sz w:val="22"/>
              </w:rPr>
              <w:t>0,00</w:t>
            </w:r>
          </w:p>
        </w:tc>
        <w:tc>
          <w:tcPr>
            <w:tcW w:w="1417" w:type="dxa"/>
            <w:shd w:val="clear" w:color="auto" w:fill="auto"/>
          </w:tcPr>
          <w:p w:rsidR="00BD6EEE" w:rsidRPr="00917FEF" w:rsidRDefault="00BD6EEE" w:rsidP="005018FA">
            <w:pPr>
              <w:pStyle w:val="ConsPlusNormal"/>
              <w:rPr>
                <w:rFonts w:ascii="Times New Roman" w:hAnsi="Times New Roman"/>
                <w:sz w:val="22"/>
              </w:rPr>
            </w:pPr>
            <w:r w:rsidRPr="00917FEF">
              <w:rPr>
                <w:rFonts w:ascii="Times New Roman" w:hAnsi="Times New Roman"/>
                <w:b/>
                <w:sz w:val="22"/>
              </w:rPr>
              <w:t>43026000,00</w:t>
            </w:r>
          </w:p>
        </w:tc>
        <w:tc>
          <w:tcPr>
            <w:tcW w:w="1560" w:type="dxa"/>
            <w:shd w:val="clear" w:color="auto" w:fill="auto"/>
          </w:tcPr>
          <w:p w:rsidR="00BD6EEE" w:rsidRPr="00917FEF" w:rsidRDefault="00BD6EEE" w:rsidP="005018FA">
            <w:pPr>
              <w:pStyle w:val="ConsPlusNormal"/>
              <w:jc w:val="center"/>
              <w:rPr>
                <w:rFonts w:ascii="Times New Roman" w:hAnsi="Times New Roman"/>
                <w:b/>
                <w:sz w:val="22"/>
              </w:rPr>
            </w:pPr>
            <w:r w:rsidRPr="00917FEF">
              <w:rPr>
                <w:rFonts w:ascii="Times New Roman" w:hAnsi="Times New Roman"/>
                <w:b/>
                <w:sz w:val="22"/>
              </w:rPr>
              <w:t>59508900</w:t>
            </w:r>
            <w:r>
              <w:rPr>
                <w:rFonts w:ascii="Times New Roman" w:hAnsi="Times New Roman"/>
                <w:b/>
                <w:sz w:val="22"/>
              </w:rPr>
              <w:t>,00</w:t>
            </w:r>
          </w:p>
        </w:tc>
        <w:tc>
          <w:tcPr>
            <w:tcW w:w="1559" w:type="dxa"/>
            <w:shd w:val="clear" w:color="auto" w:fill="auto"/>
          </w:tcPr>
          <w:p w:rsidR="00BD6EEE" w:rsidRPr="00917FEF" w:rsidRDefault="00BD6EEE" w:rsidP="005018FA">
            <w:pPr>
              <w:pStyle w:val="ConsPlusNormal"/>
              <w:jc w:val="center"/>
              <w:rPr>
                <w:rFonts w:ascii="Times New Roman" w:hAnsi="Times New Roman"/>
                <w:b/>
                <w:sz w:val="22"/>
              </w:rPr>
            </w:pPr>
            <w:r w:rsidRPr="00917FEF">
              <w:rPr>
                <w:rFonts w:ascii="Times New Roman" w:hAnsi="Times New Roman"/>
                <w:b/>
                <w:sz w:val="22"/>
              </w:rPr>
              <w:t>98500600,00</w:t>
            </w:r>
          </w:p>
        </w:tc>
        <w:tc>
          <w:tcPr>
            <w:tcW w:w="1559" w:type="dxa"/>
            <w:shd w:val="clear" w:color="auto" w:fill="auto"/>
          </w:tcPr>
          <w:p w:rsidR="00BD6EEE" w:rsidRPr="00917FEF" w:rsidRDefault="00BD6EEE" w:rsidP="005018FA">
            <w:pPr>
              <w:pStyle w:val="ConsPlusNormal"/>
              <w:jc w:val="center"/>
              <w:rPr>
                <w:rFonts w:ascii="Times New Roman" w:hAnsi="Times New Roman"/>
                <w:b/>
                <w:sz w:val="22"/>
              </w:rPr>
            </w:pPr>
            <w:r w:rsidRPr="00917FEF">
              <w:rPr>
                <w:rFonts w:ascii="Times New Roman" w:hAnsi="Times New Roman"/>
                <w:b/>
                <w:sz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E5C5A" w:rsidRDefault="00BD6EEE" w:rsidP="005018FA">
            <w:pPr>
              <w:rPr>
                <w:b/>
                <w:snapToGrid w:val="0"/>
                <w:sz w:val="24"/>
                <w:szCs w:val="24"/>
              </w:rPr>
            </w:pPr>
            <w:r w:rsidRPr="003E5C5A">
              <w:rPr>
                <w:b/>
                <w:snapToGrid w:val="0"/>
                <w:sz w:val="24"/>
                <w:szCs w:val="24"/>
              </w:rPr>
              <w:t>Республиканский бюджет Республики Коми</w:t>
            </w:r>
          </w:p>
        </w:tc>
        <w:tc>
          <w:tcPr>
            <w:tcW w:w="1559" w:type="dxa"/>
            <w:shd w:val="clear" w:color="auto" w:fill="auto"/>
          </w:tcPr>
          <w:p w:rsidR="00BD6EEE" w:rsidRPr="00917FEF" w:rsidRDefault="00BD6EEE" w:rsidP="005018FA">
            <w:pPr>
              <w:pStyle w:val="ConsPlusNormal"/>
              <w:jc w:val="center"/>
              <w:rPr>
                <w:rFonts w:ascii="Times New Roman" w:hAnsi="Times New Roman"/>
                <w:b/>
                <w:sz w:val="22"/>
              </w:rPr>
            </w:pPr>
            <w:r>
              <w:rPr>
                <w:rFonts w:ascii="Times New Roman" w:hAnsi="Times New Roman"/>
                <w:b/>
                <w:sz w:val="22"/>
              </w:rPr>
              <w:t>408994529,00</w:t>
            </w:r>
          </w:p>
        </w:tc>
        <w:tc>
          <w:tcPr>
            <w:tcW w:w="1418" w:type="dxa"/>
            <w:shd w:val="clear" w:color="auto" w:fill="auto"/>
          </w:tcPr>
          <w:p w:rsidR="00BD6EEE" w:rsidRPr="00917FEF" w:rsidRDefault="00BD6EEE" w:rsidP="005018FA">
            <w:pPr>
              <w:pStyle w:val="ConsPlusNormal"/>
              <w:jc w:val="center"/>
              <w:rPr>
                <w:rFonts w:ascii="Times New Roman" w:hAnsi="Times New Roman"/>
                <w:b/>
                <w:sz w:val="22"/>
              </w:rPr>
            </w:pPr>
            <w:r w:rsidRPr="00917FEF">
              <w:rPr>
                <w:rFonts w:ascii="Times New Roman" w:hAnsi="Times New Roman"/>
                <w:b/>
                <w:sz w:val="22"/>
              </w:rPr>
              <w:t>700680,00</w:t>
            </w:r>
          </w:p>
        </w:tc>
        <w:tc>
          <w:tcPr>
            <w:tcW w:w="1417" w:type="dxa"/>
            <w:shd w:val="clear" w:color="auto" w:fill="auto"/>
          </w:tcPr>
          <w:p w:rsidR="00BD6EEE" w:rsidRPr="00917FEF" w:rsidRDefault="00BD6EEE" w:rsidP="005018FA">
            <w:pPr>
              <w:pStyle w:val="ConsPlusNormal"/>
              <w:jc w:val="center"/>
              <w:rPr>
                <w:rFonts w:ascii="Times New Roman" w:hAnsi="Times New Roman"/>
                <w:b/>
                <w:sz w:val="22"/>
              </w:rPr>
            </w:pPr>
            <w:r w:rsidRPr="00917FEF">
              <w:rPr>
                <w:rFonts w:ascii="Times New Roman" w:hAnsi="Times New Roman"/>
                <w:b/>
                <w:sz w:val="22"/>
              </w:rPr>
              <w:t>139163004,00</w:t>
            </w:r>
          </w:p>
        </w:tc>
        <w:tc>
          <w:tcPr>
            <w:tcW w:w="1560" w:type="dxa"/>
            <w:shd w:val="clear" w:color="auto" w:fill="auto"/>
          </w:tcPr>
          <w:p w:rsidR="00BD6EEE" w:rsidRPr="00917FEF" w:rsidRDefault="00BD6EEE" w:rsidP="005018FA">
            <w:pPr>
              <w:pStyle w:val="ConsPlusNormal"/>
              <w:jc w:val="center"/>
              <w:rPr>
                <w:rFonts w:ascii="Times New Roman" w:hAnsi="Times New Roman"/>
                <w:b/>
                <w:sz w:val="22"/>
              </w:rPr>
            </w:pPr>
            <w:r>
              <w:rPr>
                <w:rFonts w:ascii="Times New Roman" w:hAnsi="Times New Roman"/>
                <w:b/>
                <w:sz w:val="22"/>
              </w:rPr>
              <w:t>213424541,33</w:t>
            </w:r>
          </w:p>
        </w:tc>
        <w:tc>
          <w:tcPr>
            <w:tcW w:w="1559" w:type="dxa"/>
            <w:shd w:val="clear" w:color="auto" w:fill="auto"/>
          </w:tcPr>
          <w:p w:rsidR="00BD6EEE" w:rsidRPr="00917FEF" w:rsidRDefault="00BD6EEE" w:rsidP="005018FA">
            <w:pPr>
              <w:pStyle w:val="ConsPlusNormal"/>
              <w:jc w:val="center"/>
              <w:rPr>
                <w:rFonts w:ascii="Times New Roman" w:hAnsi="Times New Roman"/>
                <w:b/>
                <w:sz w:val="22"/>
              </w:rPr>
            </w:pPr>
            <w:r>
              <w:rPr>
                <w:rFonts w:ascii="Times New Roman" w:hAnsi="Times New Roman"/>
                <w:b/>
                <w:sz w:val="22"/>
              </w:rPr>
              <w:t>55706303,67</w:t>
            </w:r>
          </w:p>
        </w:tc>
        <w:tc>
          <w:tcPr>
            <w:tcW w:w="1559" w:type="dxa"/>
            <w:shd w:val="clear" w:color="auto" w:fill="auto"/>
          </w:tcPr>
          <w:p w:rsidR="00BD6EEE" w:rsidRPr="00917FEF" w:rsidRDefault="00BD6EEE" w:rsidP="005018FA">
            <w:pPr>
              <w:pStyle w:val="ConsPlusNormal"/>
              <w:jc w:val="center"/>
              <w:rPr>
                <w:rFonts w:ascii="Times New Roman" w:hAnsi="Times New Roman"/>
                <w:b/>
                <w:sz w:val="22"/>
              </w:rPr>
            </w:pPr>
            <w:r w:rsidRPr="00917FEF">
              <w:rPr>
                <w:rFonts w:ascii="Times New Roman" w:hAnsi="Times New Roman"/>
                <w:b/>
                <w:sz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E5C5A" w:rsidRDefault="00BD6EEE" w:rsidP="005018FA">
            <w:pPr>
              <w:pStyle w:val="ConsPlusNormal"/>
              <w:rPr>
                <w:rFonts w:ascii="Times New Roman" w:hAnsi="Times New Roman"/>
                <w:b/>
                <w:sz w:val="24"/>
                <w:szCs w:val="24"/>
              </w:rPr>
            </w:pPr>
            <w:r w:rsidRPr="003E5C5A">
              <w:rPr>
                <w:rFonts w:ascii="Times New Roman" w:hAnsi="Times New Roman"/>
                <w:b/>
                <w:sz w:val="24"/>
                <w:szCs w:val="24"/>
              </w:rPr>
              <w:t>Бюджет муниципального образования, из них за счет средств:</w:t>
            </w:r>
          </w:p>
        </w:tc>
        <w:tc>
          <w:tcPr>
            <w:tcW w:w="1559" w:type="dxa"/>
            <w:shd w:val="clear" w:color="auto" w:fill="FDE9D9" w:themeFill="accent6" w:themeFillTint="33"/>
          </w:tcPr>
          <w:p w:rsidR="00BD6EEE" w:rsidRPr="00612501" w:rsidRDefault="00BD6EEE" w:rsidP="005018FA">
            <w:pPr>
              <w:pStyle w:val="ConsPlusNormal"/>
              <w:jc w:val="center"/>
              <w:rPr>
                <w:rFonts w:ascii="Times New Roman" w:hAnsi="Times New Roman"/>
                <w:b/>
                <w:sz w:val="22"/>
              </w:rPr>
            </w:pPr>
            <w:r>
              <w:rPr>
                <w:rFonts w:ascii="Times New Roman" w:hAnsi="Times New Roman"/>
                <w:b/>
                <w:sz w:val="22"/>
              </w:rPr>
              <w:t>84592353,94</w:t>
            </w:r>
          </w:p>
        </w:tc>
        <w:tc>
          <w:tcPr>
            <w:tcW w:w="1418" w:type="dxa"/>
            <w:shd w:val="clear" w:color="auto" w:fill="auto"/>
          </w:tcPr>
          <w:p w:rsidR="00BD6EEE" w:rsidRPr="00612501" w:rsidRDefault="00BD6EEE" w:rsidP="005018FA">
            <w:pPr>
              <w:jc w:val="center"/>
              <w:rPr>
                <w:sz w:val="22"/>
                <w:szCs w:val="22"/>
              </w:rPr>
            </w:pPr>
            <w:r w:rsidRPr="00612501">
              <w:rPr>
                <w:b/>
                <w:sz w:val="22"/>
                <w:szCs w:val="22"/>
              </w:rPr>
              <w:t>15736108,92</w:t>
            </w:r>
          </w:p>
        </w:tc>
        <w:tc>
          <w:tcPr>
            <w:tcW w:w="1417" w:type="dxa"/>
            <w:shd w:val="clear" w:color="auto" w:fill="auto"/>
          </w:tcPr>
          <w:p w:rsidR="00BD6EEE" w:rsidRPr="00612501" w:rsidRDefault="00BD6EEE" w:rsidP="005018FA">
            <w:pPr>
              <w:jc w:val="center"/>
              <w:rPr>
                <w:sz w:val="22"/>
                <w:szCs w:val="22"/>
              </w:rPr>
            </w:pPr>
            <w:r w:rsidRPr="00612501">
              <w:rPr>
                <w:b/>
                <w:sz w:val="22"/>
                <w:szCs w:val="22"/>
              </w:rPr>
              <w:t>21435793,79</w:t>
            </w:r>
          </w:p>
        </w:tc>
        <w:tc>
          <w:tcPr>
            <w:tcW w:w="1560" w:type="dxa"/>
            <w:shd w:val="clear" w:color="auto" w:fill="FDE9D9" w:themeFill="accent6" w:themeFillTint="33"/>
          </w:tcPr>
          <w:p w:rsidR="00BD6EEE" w:rsidRPr="00612501" w:rsidRDefault="00BD6EEE" w:rsidP="005018FA">
            <w:pPr>
              <w:jc w:val="center"/>
              <w:rPr>
                <w:b/>
                <w:sz w:val="22"/>
                <w:szCs w:val="22"/>
              </w:rPr>
            </w:pPr>
            <w:r>
              <w:rPr>
                <w:b/>
                <w:sz w:val="22"/>
                <w:szCs w:val="22"/>
              </w:rPr>
              <w:t>24311794,21</w:t>
            </w:r>
          </w:p>
        </w:tc>
        <w:tc>
          <w:tcPr>
            <w:tcW w:w="1559" w:type="dxa"/>
            <w:shd w:val="clear" w:color="auto" w:fill="auto"/>
          </w:tcPr>
          <w:p w:rsidR="00BD6EEE" w:rsidRPr="00612501" w:rsidRDefault="00BD6EEE" w:rsidP="005018FA">
            <w:pPr>
              <w:jc w:val="center"/>
              <w:rPr>
                <w:b/>
                <w:sz w:val="22"/>
                <w:szCs w:val="22"/>
              </w:rPr>
            </w:pPr>
            <w:r>
              <w:rPr>
                <w:b/>
                <w:sz w:val="22"/>
                <w:szCs w:val="22"/>
              </w:rPr>
              <w:t>11302100,00</w:t>
            </w:r>
          </w:p>
        </w:tc>
        <w:tc>
          <w:tcPr>
            <w:tcW w:w="1559" w:type="dxa"/>
            <w:shd w:val="clear" w:color="auto" w:fill="auto"/>
          </w:tcPr>
          <w:p w:rsidR="00BD6EEE" w:rsidRPr="00612501" w:rsidRDefault="00BD6EEE" w:rsidP="005018FA">
            <w:pPr>
              <w:jc w:val="center"/>
              <w:rPr>
                <w:b/>
                <w:sz w:val="22"/>
                <w:szCs w:val="22"/>
              </w:rPr>
            </w:pPr>
            <w:r>
              <w:rPr>
                <w:b/>
                <w:sz w:val="22"/>
                <w:szCs w:val="22"/>
              </w:rPr>
              <w:t>11806557,02</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E5C5A" w:rsidRDefault="00BD6EEE" w:rsidP="005018FA">
            <w:pPr>
              <w:pStyle w:val="ConsPlusNormal"/>
              <w:rPr>
                <w:rFonts w:ascii="Times New Roman" w:hAnsi="Times New Roman"/>
                <w:b/>
                <w:sz w:val="24"/>
                <w:szCs w:val="24"/>
              </w:rPr>
            </w:pPr>
            <w:r w:rsidRPr="003E5C5A">
              <w:rPr>
                <w:rFonts w:ascii="Times New Roman" w:hAnsi="Times New Roman"/>
                <w:b/>
                <w:sz w:val="24"/>
                <w:szCs w:val="24"/>
              </w:rPr>
              <w:t>Местного бюджета</w:t>
            </w:r>
          </w:p>
        </w:tc>
        <w:tc>
          <w:tcPr>
            <w:tcW w:w="1559" w:type="dxa"/>
            <w:shd w:val="clear" w:color="auto" w:fill="FDE9D9" w:themeFill="accent6" w:themeFillTint="33"/>
          </w:tcPr>
          <w:p w:rsidR="00BD6EEE" w:rsidRPr="00612501" w:rsidRDefault="00BD6EEE" w:rsidP="005018FA">
            <w:pPr>
              <w:pStyle w:val="ConsPlusNormal"/>
              <w:jc w:val="center"/>
              <w:rPr>
                <w:rFonts w:ascii="Times New Roman" w:hAnsi="Times New Roman"/>
                <w:b/>
                <w:sz w:val="22"/>
              </w:rPr>
            </w:pPr>
            <w:r>
              <w:rPr>
                <w:rFonts w:ascii="Times New Roman" w:hAnsi="Times New Roman"/>
                <w:b/>
                <w:sz w:val="22"/>
              </w:rPr>
              <w:t>84592353,94</w:t>
            </w:r>
          </w:p>
        </w:tc>
        <w:tc>
          <w:tcPr>
            <w:tcW w:w="1418" w:type="dxa"/>
            <w:shd w:val="clear" w:color="auto" w:fill="auto"/>
          </w:tcPr>
          <w:p w:rsidR="00BD6EEE" w:rsidRPr="00612501" w:rsidRDefault="00BD6EEE" w:rsidP="005018FA">
            <w:pPr>
              <w:jc w:val="center"/>
              <w:rPr>
                <w:sz w:val="22"/>
                <w:szCs w:val="22"/>
              </w:rPr>
            </w:pPr>
            <w:r w:rsidRPr="00612501">
              <w:rPr>
                <w:b/>
                <w:sz w:val="22"/>
                <w:szCs w:val="22"/>
              </w:rPr>
              <w:t>15736108,92</w:t>
            </w:r>
          </w:p>
        </w:tc>
        <w:tc>
          <w:tcPr>
            <w:tcW w:w="1417" w:type="dxa"/>
            <w:shd w:val="clear" w:color="auto" w:fill="auto"/>
          </w:tcPr>
          <w:p w:rsidR="00BD6EEE" w:rsidRPr="00612501" w:rsidRDefault="00BD6EEE" w:rsidP="005018FA">
            <w:pPr>
              <w:jc w:val="center"/>
              <w:rPr>
                <w:sz w:val="22"/>
                <w:szCs w:val="22"/>
              </w:rPr>
            </w:pPr>
            <w:r w:rsidRPr="00612501">
              <w:rPr>
                <w:b/>
                <w:sz w:val="22"/>
                <w:szCs w:val="22"/>
              </w:rPr>
              <w:t>21435793,79</w:t>
            </w:r>
          </w:p>
        </w:tc>
        <w:tc>
          <w:tcPr>
            <w:tcW w:w="1560" w:type="dxa"/>
            <w:shd w:val="clear" w:color="auto" w:fill="FDE9D9" w:themeFill="accent6" w:themeFillTint="33"/>
          </w:tcPr>
          <w:p w:rsidR="00BD6EEE" w:rsidRPr="00612501" w:rsidRDefault="00BD6EEE" w:rsidP="005018FA">
            <w:pPr>
              <w:jc w:val="center"/>
              <w:rPr>
                <w:b/>
                <w:sz w:val="22"/>
                <w:szCs w:val="22"/>
              </w:rPr>
            </w:pPr>
            <w:r>
              <w:rPr>
                <w:b/>
                <w:sz w:val="22"/>
                <w:szCs w:val="22"/>
              </w:rPr>
              <w:t>24311794,21</w:t>
            </w:r>
          </w:p>
        </w:tc>
        <w:tc>
          <w:tcPr>
            <w:tcW w:w="1559" w:type="dxa"/>
            <w:shd w:val="clear" w:color="auto" w:fill="auto"/>
          </w:tcPr>
          <w:p w:rsidR="00BD6EEE" w:rsidRPr="00612501" w:rsidRDefault="00BD6EEE" w:rsidP="005018FA">
            <w:pPr>
              <w:jc w:val="center"/>
              <w:rPr>
                <w:b/>
                <w:sz w:val="22"/>
                <w:szCs w:val="22"/>
              </w:rPr>
            </w:pPr>
            <w:r>
              <w:rPr>
                <w:b/>
                <w:sz w:val="22"/>
                <w:szCs w:val="22"/>
              </w:rPr>
              <w:t>11302100,00</w:t>
            </w:r>
          </w:p>
        </w:tc>
        <w:tc>
          <w:tcPr>
            <w:tcW w:w="1559" w:type="dxa"/>
            <w:shd w:val="clear" w:color="auto" w:fill="auto"/>
          </w:tcPr>
          <w:p w:rsidR="00BD6EEE" w:rsidRPr="00612501" w:rsidRDefault="00BD6EEE" w:rsidP="005018FA">
            <w:pPr>
              <w:jc w:val="center"/>
              <w:rPr>
                <w:b/>
                <w:sz w:val="22"/>
                <w:szCs w:val="22"/>
              </w:rPr>
            </w:pPr>
            <w:r>
              <w:rPr>
                <w:b/>
                <w:sz w:val="22"/>
                <w:szCs w:val="22"/>
              </w:rPr>
              <w:t>11806557,02</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E5C5A" w:rsidRDefault="00BD6EEE" w:rsidP="005018FA">
            <w:pPr>
              <w:pStyle w:val="ConsPlusNormal"/>
              <w:rPr>
                <w:rFonts w:ascii="Times New Roman" w:hAnsi="Times New Roman"/>
                <w:b/>
                <w:sz w:val="24"/>
                <w:szCs w:val="24"/>
              </w:rPr>
            </w:pPr>
            <w:r w:rsidRPr="003E5C5A">
              <w:rPr>
                <w:rFonts w:ascii="Times New Roman" w:hAnsi="Times New Roman"/>
                <w:b/>
                <w:sz w:val="24"/>
                <w:szCs w:val="24"/>
              </w:rPr>
              <w:t>Средства от приносящей доход деятельности</w:t>
            </w:r>
          </w:p>
        </w:tc>
        <w:tc>
          <w:tcPr>
            <w:tcW w:w="1559" w:type="dxa"/>
            <w:shd w:val="clear" w:color="auto" w:fill="auto"/>
          </w:tcPr>
          <w:p w:rsidR="00BD6EEE" w:rsidRPr="005F2C49" w:rsidRDefault="00BD6EEE" w:rsidP="005018FA">
            <w:pPr>
              <w:pStyle w:val="ConsPlusNormal"/>
              <w:rPr>
                <w:rFonts w:ascii="Times New Roman" w:hAnsi="Times New Roman"/>
                <w:sz w:val="22"/>
              </w:rPr>
            </w:pPr>
          </w:p>
        </w:tc>
        <w:tc>
          <w:tcPr>
            <w:tcW w:w="1418" w:type="dxa"/>
            <w:shd w:val="clear" w:color="auto" w:fill="auto"/>
          </w:tcPr>
          <w:p w:rsidR="00BD6EEE" w:rsidRPr="005F2C49" w:rsidRDefault="00BD6EEE" w:rsidP="005018FA">
            <w:pPr>
              <w:pStyle w:val="ConsPlusNormal"/>
              <w:rPr>
                <w:rFonts w:ascii="Times New Roman" w:hAnsi="Times New Roman"/>
                <w:sz w:val="22"/>
              </w:rPr>
            </w:pPr>
          </w:p>
        </w:tc>
        <w:tc>
          <w:tcPr>
            <w:tcW w:w="1417" w:type="dxa"/>
            <w:shd w:val="clear" w:color="auto" w:fill="auto"/>
          </w:tcPr>
          <w:p w:rsidR="00BD6EEE" w:rsidRPr="005F2C49" w:rsidRDefault="00BD6EEE" w:rsidP="005018FA">
            <w:pPr>
              <w:pStyle w:val="ConsPlusNormal"/>
              <w:rPr>
                <w:rFonts w:ascii="Times New Roman" w:hAnsi="Times New Roman"/>
                <w:sz w:val="22"/>
              </w:rPr>
            </w:pPr>
          </w:p>
        </w:tc>
        <w:tc>
          <w:tcPr>
            <w:tcW w:w="1560" w:type="dxa"/>
            <w:shd w:val="clear" w:color="auto" w:fill="auto"/>
          </w:tcPr>
          <w:p w:rsidR="00BD6EEE" w:rsidRPr="005F2C49" w:rsidRDefault="00BD6EEE" w:rsidP="005018FA">
            <w:pPr>
              <w:pStyle w:val="ConsPlusNormal"/>
              <w:rPr>
                <w:rFonts w:ascii="Times New Roman" w:hAnsi="Times New Roman"/>
                <w:sz w:val="22"/>
              </w:rPr>
            </w:pPr>
          </w:p>
        </w:tc>
        <w:tc>
          <w:tcPr>
            <w:tcW w:w="1559" w:type="dxa"/>
            <w:shd w:val="clear" w:color="auto" w:fill="auto"/>
          </w:tcPr>
          <w:p w:rsidR="00BD6EEE" w:rsidRPr="005F2C49" w:rsidRDefault="00BD6EEE" w:rsidP="005018FA">
            <w:pPr>
              <w:pStyle w:val="ConsPlusNormal"/>
              <w:rPr>
                <w:rFonts w:ascii="Times New Roman" w:hAnsi="Times New Roman"/>
                <w:sz w:val="22"/>
              </w:rPr>
            </w:pPr>
          </w:p>
        </w:tc>
        <w:tc>
          <w:tcPr>
            <w:tcW w:w="1559" w:type="dxa"/>
            <w:shd w:val="clear" w:color="auto" w:fill="auto"/>
          </w:tcPr>
          <w:p w:rsidR="00BD6EEE" w:rsidRPr="005F2C49"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Default="00BD6EEE" w:rsidP="005018FA">
            <w:r w:rsidRPr="005F4E3B">
              <w:rPr>
                <w:sz w:val="24"/>
                <w:szCs w:val="24"/>
              </w:rPr>
              <w:t xml:space="preserve">Основное </w:t>
            </w:r>
            <w:r w:rsidRPr="005F4E3B">
              <w:rPr>
                <w:sz w:val="24"/>
                <w:szCs w:val="24"/>
              </w:rPr>
              <w:lastRenderedPageBreak/>
              <w:t>мероприятие 2.1.</w:t>
            </w:r>
            <w:r>
              <w:rPr>
                <w:sz w:val="24"/>
                <w:szCs w:val="24"/>
              </w:rPr>
              <w:t>1</w:t>
            </w:r>
            <w:r w:rsidRPr="005F4E3B">
              <w:rPr>
                <w:sz w:val="24"/>
                <w:szCs w:val="24"/>
              </w:rPr>
              <w:t>.</w:t>
            </w:r>
          </w:p>
        </w:tc>
        <w:tc>
          <w:tcPr>
            <w:tcW w:w="3351" w:type="dxa"/>
            <w:vMerge w:val="restart"/>
            <w:shd w:val="clear" w:color="auto" w:fill="auto"/>
          </w:tcPr>
          <w:p w:rsidR="00BD6EEE" w:rsidRPr="00A1046E" w:rsidRDefault="00BD6EEE" w:rsidP="005018FA">
            <w:pPr>
              <w:pStyle w:val="ConsPlusNormal"/>
              <w:rPr>
                <w:rFonts w:ascii="Times New Roman" w:hAnsi="Times New Roman"/>
                <w:sz w:val="24"/>
                <w:szCs w:val="24"/>
              </w:rPr>
            </w:pPr>
            <w:r w:rsidRPr="003972E4">
              <w:rPr>
                <w:rFonts w:ascii="Times New Roman" w:hAnsi="Times New Roman"/>
                <w:sz w:val="24"/>
                <w:szCs w:val="24"/>
              </w:rPr>
              <w:lastRenderedPageBreak/>
              <w:t xml:space="preserve">Строительство водопроводных </w:t>
            </w:r>
            <w:r w:rsidRPr="003972E4">
              <w:rPr>
                <w:rFonts w:ascii="Times New Roman" w:hAnsi="Times New Roman"/>
                <w:sz w:val="24"/>
                <w:szCs w:val="24"/>
              </w:rPr>
              <w:lastRenderedPageBreak/>
              <w:t>сетей на территории МР "Усть-Куломский"</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lastRenderedPageBreak/>
              <w:t>Всего</w:t>
            </w:r>
          </w:p>
        </w:tc>
        <w:tc>
          <w:tcPr>
            <w:tcW w:w="1559" w:type="dxa"/>
            <w:shd w:val="clear" w:color="auto" w:fill="auto"/>
          </w:tcPr>
          <w:p w:rsidR="00BD6EEE" w:rsidRPr="00886D65" w:rsidRDefault="00BD6EEE" w:rsidP="005018FA">
            <w:pPr>
              <w:jc w:val="center"/>
              <w:rPr>
                <w:sz w:val="22"/>
                <w:szCs w:val="22"/>
              </w:rPr>
            </w:pPr>
            <w:r>
              <w:rPr>
                <w:sz w:val="22"/>
                <w:szCs w:val="22"/>
              </w:rPr>
              <w:t>4515000</w:t>
            </w:r>
            <w:r w:rsidRPr="00886D65">
              <w:rPr>
                <w:sz w:val="22"/>
                <w:szCs w:val="22"/>
              </w:rPr>
              <w:t>,79</w:t>
            </w:r>
          </w:p>
        </w:tc>
        <w:tc>
          <w:tcPr>
            <w:tcW w:w="1418" w:type="dxa"/>
            <w:shd w:val="clear" w:color="auto" w:fill="auto"/>
          </w:tcPr>
          <w:p w:rsidR="00BD6EEE" w:rsidRPr="00886D65" w:rsidRDefault="00BD6EEE" w:rsidP="005018FA">
            <w:pPr>
              <w:jc w:val="center"/>
              <w:rPr>
                <w:sz w:val="22"/>
                <w:szCs w:val="22"/>
              </w:rPr>
            </w:pPr>
            <w:r w:rsidRPr="00886D65">
              <w:rPr>
                <w:sz w:val="22"/>
                <w:szCs w:val="22"/>
              </w:rPr>
              <w:t>1070000,00</w:t>
            </w:r>
          </w:p>
        </w:tc>
        <w:tc>
          <w:tcPr>
            <w:tcW w:w="1417" w:type="dxa"/>
            <w:shd w:val="clear" w:color="auto" w:fill="auto"/>
          </w:tcPr>
          <w:p w:rsidR="00BD6EEE" w:rsidRPr="00886D65" w:rsidRDefault="00BD6EEE" w:rsidP="005018FA">
            <w:pPr>
              <w:jc w:val="center"/>
              <w:rPr>
                <w:sz w:val="22"/>
                <w:szCs w:val="22"/>
              </w:rPr>
            </w:pPr>
            <w:r>
              <w:rPr>
                <w:sz w:val="22"/>
                <w:szCs w:val="22"/>
              </w:rPr>
              <w:t>1</w:t>
            </w:r>
            <w:r w:rsidRPr="00886D65">
              <w:rPr>
                <w:sz w:val="22"/>
                <w:szCs w:val="22"/>
              </w:rPr>
              <w:t>805000,79</w:t>
            </w:r>
          </w:p>
        </w:tc>
        <w:tc>
          <w:tcPr>
            <w:tcW w:w="1560" w:type="dxa"/>
            <w:shd w:val="clear" w:color="auto" w:fill="auto"/>
          </w:tcPr>
          <w:p w:rsidR="00BD6EEE" w:rsidRPr="00886D65" w:rsidRDefault="00BD6EEE" w:rsidP="005018FA">
            <w:pPr>
              <w:jc w:val="center"/>
              <w:rPr>
                <w:sz w:val="22"/>
                <w:szCs w:val="22"/>
              </w:rPr>
            </w:pPr>
            <w:r>
              <w:rPr>
                <w:sz w:val="22"/>
                <w:szCs w:val="22"/>
              </w:rPr>
              <w:t>49000</w:t>
            </w:r>
            <w:r w:rsidRPr="00886D65">
              <w:rPr>
                <w:sz w:val="22"/>
                <w:szCs w:val="22"/>
              </w:rPr>
              <w:t>0,00</w:t>
            </w:r>
          </w:p>
        </w:tc>
        <w:tc>
          <w:tcPr>
            <w:tcW w:w="1559" w:type="dxa"/>
          </w:tcPr>
          <w:p w:rsidR="00BD6EEE" w:rsidRPr="00886D65" w:rsidRDefault="00BD6EEE" w:rsidP="005018FA">
            <w:pPr>
              <w:jc w:val="center"/>
              <w:rPr>
                <w:sz w:val="22"/>
                <w:szCs w:val="22"/>
              </w:rPr>
            </w:pPr>
            <w:r>
              <w:rPr>
                <w:sz w:val="22"/>
                <w:szCs w:val="22"/>
              </w:rPr>
              <w:t>115000</w:t>
            </w:r>
            <w:r w:rsidRPr="00886D65">
              <w:rPr>
                <w:sz w:val="22"/>
                <w:szCs w:val="22"/>
              </w:rPr>
              <w:t>0,00</w:t>
            </w:r>
          </w:p>
        </w:tc>
        <w:tc>
          <w:tcPr>
            <w:tcW w:w="1559" w:type="dxa"/>
          </w:tcPr>
          <w:p w:rsidR="00BD6EEE" w:rsidRPr="00886D65" w:rsidRDefault="00BD6EEE" w:rsidP="005018FA">
            <w:pPr>
              <w:jc w:val="center"/>
              <w:rPr>
                <w:sz w:val="22"/>
                <w:szCs w:val="22"/>
              </w:rPr>
            </w:pPr>
            <w:r w:rsidRPr="00886D65">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shd w:val="clear" w:color="auto" w:fill="auto"/>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5F2C49" w:rsidRDefault="00BD6EEE" w:rsidP="005018FA">
            <w:pPr>
              <w:pStyle w:val="ConsPlusNormal"/>
              <w:rPr>
                <w:rFonts w:ascii="Times New Roman" w:hAnsi="Times New Roman"/>
                <w:sz w:val="22"/>
              </w:rPr>
            </w:pPr>
          </w:p>
        </w:tc>
        <w:tc>
          <w:tcPr>
            <w:tcW w:w="1418" w:type="dxa"/>
            <w:shd w:val="clear" w:color="auto" w:fill="auto"/>
          </w:tcPr>
          <w:p w:rsidR="00BD6EEE" w:rsidRPr="005F2C49" w:rsidRDefault="00BD6EEE" w:rsidP="005018FA">
            <w:pPr>
              <w:pStyle w:val="ConsPlusNormal"/>
              <w:rPr>
                <w:rFonts w:ascii="Times New Roman" w:hAnsi="Times New Roman"/>
                <w:sz w:val="22"/>
              </w:rPr>
            </w:pPr>
          </w:p>
        </w:tc>
        <w:tc>
          <w:tcPr>
            <w:tcW w:w="1417" w:type="dxa"/>
            <w:shd w:val="clear" w:color="auto" w:fill="auto"/>
          </w:tcPr>
          <w:p w:rsidR="00BD6EEE" w:rsidRPr="005F2C49" w:rsidRDefault="00BD6EEE" w:rsidP="005018FA">
            <w:pPr>
              <w:pStyle w:val="ConsPlusNormal"/>
              <w:rPr>
                <w:rFonts w:ascii="Times New Roman" w:hAnsi="Times New Roman"/>
                <w:sz w:val="22"/>
              </w:rPr>
            </w:pPr>
          </w:p>
        </w:tc>
        <w:tc>
          <w:tcPr>
            <w:tcW w:w="1560" w:type="dxa"/>
            <w:shd w:val="clear" w:color="auto" w:fill="auto"/>
          </w:tcPr>
          <w:p w:rsidR="00BD6EEE" w:rsidRPr="005F2C49" w:rsidRDefault="00BD6EEE" w:rsidP="005018FA">
            <w:pPr>
              <w:pStyle w:val="ConsPlusNormal"/>
              <w:rPr>
                <w:rFonts w:ascii="Times New Roman" w:hAnsi="Times New Roman"/>
                <w:sz w:val="22"/>
              </w:rPr>
            </w:pPr>
          </w:p>
        </w:tc>
        <w:tc>
          <w:tcPr>
            <w:tcW w:w="1559" w:type="dxa"/>
          </w:tcPr>
          <w:p w:rsidR="00BD6EEE" w:rsidRPr="005F2C49" w:rsidRDefault="00BD6EEE" w:rsidP="005018FA">
            <w:pPr>
              <w:pStyle w:val="ConsPlusNormal"/>
              <w:rPr>
                <w:rFonts w:ascii="Times New Roman" w:hAnsi="Times New Roman"/>
                <w:sz w:val="22"/>
              </w:rPr>
            </w:pPr>
          </w:p>
        </w:tc>
        <w:tc>
          <w:tcPr>
            <w:tcW w:w="1559" w:type="dxa"/>
          </w:tcPr>
          <w:p w:rsidR="00BD6EEE" w:rsidRPr="005F2C4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shd w:val="clear" w:color="auto" w:fill="auto"/>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shd w:val="clear" w:color="auto" w:fill="auto"/>
          </w:tcPr>
          <w:p w:rsidR="00BD6EEE" w:rsidRPr="005F2C49" w:rsidRDefault="00BD6EEE" w:rsidP="005018FA">
            <w:pPr>
              <w:pStyle w:val="ConsPlusNormal"/>
              <w:rPr>
                <w:rFonts w:ascii="Times New Roman" w:hAnsi="Times New Roman"/>
                <w:sz w:val="22"/>
              </w:rPr>
            </w:pPr>
          </w:p>
        </w:tc>
        <w:tc>
          <w:tcPr>
            <w:tcW w:w="1418" w:type="dxa"/>
            <w:shd w:val="clear" w:color="auto" w:fill="auto"/>
          </w:tcPr>
          <w:p w:rsidR="00BD6EEE" w:rsidRPr="005F2C49" w:rsidRDefault="00BD6EEE" w:rsidP="005018FA">
            <w:pPr>
              <w:pStyle w:val="ConsPlusNormal"/>
              <w:rPr>
                <w:rFonts w:ascii="Times New Roman" w:hAnsi="Times New Roman"/>
                <w:sz w:val="22"/>
              </w:rPr>
            </w:pPr>
          </w:p>
        </w:tc>
        <w:tc>
          <w:tcPr>
            <w:tcW w:w="1417" w:type="dxa"/>
            <w:shd w:val="clear" w:color="auto" w:fill="auto"/>
          </w:tcPr>
          <w:p w:rsidR="00BD6EEE" w:rsidRPr="005F2C49" w:rsidRDefault="00BD6EEE" w:rsidP="005018FA">
            <w:pPr>
              <w:pStyle w:val="ConsPlusNormal"/>
              <w:rPr>
                <w:rFonts w:ascii="Times New Roman" w:hAnsi="Times New Roman"/>
                <w:sz w:val="22"/>
              </w:rPr>
            </w:pPr>
          </w:p>
        </w:tc>
        <w:tc>
          <w:tcPr>
            <w:tcW w:w="1560" w:type="dxa"/>
            <w:shd w:val="clear" w:color="auto" w:fill="auto"/>
          </w:tcPr>
          <w:p w:rsidR="00BD6EEE" w:rsidRPr="005F2C49" w:rsidRDefault="00BD6EEE" w:rsidP="005018FA">
            <w:pPr>
              <w:pStyle w:val="ConsPlusNormal"/>
              <w:rPr>
                <w:rFonts w:ascii="Times New Roman" w:hAnsi="Times New Roman"/>
                <w:sz w:val="22"/>
              </w:rPr>
            </w:pPr>
          </w:p>
        </w:tc>
        <w:tc>
          <w:tcPr>
            <w:tcW w:w="1559" w:type="dxa"/>
          </w:tcPr>
          <w:p w:rsidR="00BD6EEE" w:rsidRPr="005F2C49" w:rsidRDefault="00BD6EEE" w:rsidP="005018FA">
            <w:pPr>
              <w:pStyle w:val="ConsPlusNormal"/>
              <w:rPr>
                <w:rFonts w:ascii="Times New Roman" w:hAnsi="Times New Roman"/>
                <w:sz w:val="22"/>
              </w:rPr>
            </w:pPr>
          </w:p>
        </w:tc>
        <w:tc>
          <w:tcPr>
            <w:tcW w:w="1559" w:type="dxa"/>
          </w:tcPr>
          <w:p w:rsidR="00BD6EEE" w:rsidRPr="005F2C4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shd w:val="clear" w:color="auto" w:fill="auto"/>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shd w:val="clear" w:color="auto" w:fill="auto"/>
          </w:tcPr>
          <w:p w:rsidR="00BD6EEE" w:rsidRPr="00886D65" w:rsidRDefault="00BD6EEE" w:rsidP="005018FA">
            <w:pPr>
              <w:jc w:val="center"/>
              <w:rPr>
                <w:sz w:val="22"/>
                <w:szCs w:val="22"/>
              </w:rPr>
            </w:pPr>
            <w:r>
              <w:rPr>
                <w:sz w:val="22"/>
                <w:szCs w:val="22"/>
              </w:rPr>
              <w:t>4515000</w:t>
            </w:r>
            <w:r w:rsidRPr="00886D65">
              <w:rPr>
                <w:sz w:val="22"/>
                <w:szCs w:val="22"/>
              </w:rPr>
              <w:t>,79</w:t>
            </w:r>
          </w:p>
        </w:tc>
        <w:tc>
          <w:tcPr>
            <w:tcW w:w="1418" w:type="dxa"/>
            <w:shd w:val="clear" w:color="auto" w:fill="auto"/>
          </w:tcPr>
          <w:p w:rsidR="00BD6EEE" w:rsidRPr="00886D65" w:rsidRDefault="00BD6EEE" w:rsidP="005018FA">
            <w:pPr>
              <w:jc w:val="center"/>
              <w:rPr>
                <w:sz w:val="22"/>
                <w:szCs w:val="22"/>
              </w:rPr>
            </w:pPr>
            <w:r w:rsidRPr="00886D65">
              <w:rPr>
                <w:sz w:val="22"/>
                <w:szCs w:val="22"/>
              </w:rPr>
              <w:t>1070000,00</w:t>
            </w:r>
          </w:p>
        </w:tc>
        <w:tc>
          <w:tcPr>
            <w:tcW w:w="1417" w:type="dxa"/>
            <w:shd w:val="clear" w:color="auto" w:fill="auto"/>
          </w:tcPr>
          <w:p w:rsidR="00BD6EEE" w:rsidRPr="00886D65" w:rsidRDefault="00BD6EEE" w:rsidP="005018FA">
            <w:pPr>
              <w:jc w:val="center"/>
              <w:rPr>
                <w:sz w:val="22"/>
                <w:szCs w:val="22"/>
              </w:rPr>
            </w:pPr>
            <w:r>
              <w:rPr>
                <w:sz w:val="22"/>
                <w:szCs w:val="22"/>
              </w:rPr>
              <w:t>1</w:t>
            </w:r>
            <w:r w:rsidRPr="00886D65">
              <w:rPr>
                <w:sz w:val="22"/>
                <w:szCs w:val="22"/>
              </w:rPr>
              <w:t>805000,79</w:t>
            </w:r>
          </w:p>
        </w:tc>
        <w:tc>
          <w:tcPr>
            <w:tcW w:w="1560" w:type="dxa"/>
            <w:shd w:val="clear" w:color="auto" w:fill="auto"/>
          </w:tcPr>
          <w:p w:rsidR="00BD6EEE" w:rsidRPr="00886D65" w:rsidRDefault="00BD6EEE" w:rsidP="005018FA">
            <w:pPr>
              <w:jc w:val="center"/>
              <w:rPr>
                <w:sz w:val="22"/>
                <w:szCs w:val="22"/>
              </w:rPr>
            </w:pPr>
            <w:r>
              <w:rPr>
                <w:sz w:val="22"/>
                <w:szCs w:val="22"/>
              </w:rPr>
              <w:t>49000</w:t>
            </w:r>
            <w:r w:rsidRPr="00886D65">
              <w:rPr>
                <w:sz w:val="22"/>
                <w:szCs w:val="22"/>
              </w:rPr>
              <w:t>0,00</w:t>
            </w:r>
          </w:p>
        </w:tc>
        <w:tc>
          <w:tcPr>
            <w:tcW w:w="1559" w:type="dxa"/>
          </w:tcPr>
          <w:p w:rsidR="00BD6EEE" w:rsidRPr="00886D65" w:rsidRDefault="00BD6EEE" w:rsidP="005018FA">
            <w:pPr>
              <w:jc w:val="center"/>
              <w:rPr>
                <w:sz w:val="22"/>
                <w:szCs w:val="22"/>
              </w:rPr>
            </w:pPr>
            <w:r>
              <w:rPr>
                <w:sz w:val="22"/>
                <w:szCs w:val="22"/>
              </w:rPr>
              <w:t>115000</w:t>
            </w:r>
            <w:r w:rsidRPr="00886D65">
              <w:rPr>
                <w:sz w:val="22"/>
                <w:szCs w:val="22"/>
              </w:rPr>
              <w:t>0,00</w:t>
            </w:r>
          </w:p>
        </w:tc>
        <w:tc>
          <w:tcPr>
            <w:tcW w:w="1559" w:type="dxa"/>
          </w:tcPr>
          <w:p w:rsidR="00BD6EEE" w:rsidRPr="00886D65" w:rsidRDefault="00BD6EEE" w:rsidP="005018FA">
            <w:pPr>
              <w:jc w:val="center"/>
              <w:rPr>
                <w:sz w:val="22"/>
                <w:szCs w:val="22"/>
              </w:rPr>
            </w:pPr>
            <w:r w:rsidRPr="00886D65">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shd w:val="clear" w:color="auto" w:fill="auto"/>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shd w:val="clear" w:color="auto" w:fill="auto"/>
          </w:tcPr>
          <w:p w:rsidR="00BD6EEE" w:rsidRPr="00886D65" w:rsidRDefault="00BD6EEE" w:rsidP="005018FA">
            <w:pPr>
              <w:jc w:val="center"/>
              <w:rPr>
                <w:sz w:val="22"/>
                <w:szCs w:val="22"/>
              </w:rPr>
            </w:pPr>
            <w:r>
              <w:rPr>
                <w:sz w:val="22"/>
                <w:szCs w:val="22"/>
              </w:rPr>
              <w:t>4515000</w:t>
            </w:r>
            <w:r w:rsidRPr="00886D65">
              <w:rPr>
                <w:sz w:val="22"/>
                <w:szCs w:val="22"/>
              </w:rPr>
              <w:t>,79</w:t>
            </w:r>
          </w:p>
        </w:tc>
        <w:tc>
          <w:tcPr>
            <w:tcW w:w="1418" w:type="dxa"/>
            <w:shd w:val="clear" w:color="auto" w:fill="auto"/>
          </w:tcPr>
          <w:p w:rsidR="00BD6EEE" w:rsidRPr="00886D65" w:rsidRDefault="00BD6EEE" w:rsidP="005018FA">
            <w:pPr>
              <w:jc w:val="center"/>
              <w:rPr>
                <w:sz w:val="22"/>
                <w:szCs w:val="22"/>
              </w:rPr>
            </w:pPr>
            <w:r w:rsidRPr="00886D65">
              <w:rPr>
                <w:sz w:val="22"/>
                <w:szCs w:val="22"/>
              </w:rPr>
              <w:t>1070000,00</w:t>
            </w:r>
          </w:p>
        </w:tc>
        <w:tc>
          <w:tcPr>
            <w:tcW w:w="1417" w:type="dxa"/>
            <w:shd w:val="clear" w:color="auto" w:fill="auto"/>
          </w:tcPr>
          <w:p w:rsidR="00BD6EEE" w:rsidRPr="00886D65" w:rsidRDefault="00BD6EEE" w:rsidP="005018FA">
            <w:pPr>
              <w:jc w:val="center"/>
              <w:rPr>
                <w:sz w:val="22"/>
                <w:szCs w:val="22"/>
              </w:rPr>
            </w:pPr>
            <w:r>
              <w:rPr>
                <w:sz w:val="22"/>
                <w:szCs w:val="22"/>
              </w:rPr>
              <w:t>1</w:t>
            </w:r>
            <w:r w:rsidRPr="00886D65">
              <w:rPr>
                <w:sz w:val="22"/>
                <w:szCs w:val="22"/>
              </w:rPr>
              <w:t>805000,79</w:t>
            </w:r>
          </w:p>
        </w:tc>
        <w:tc>
          <w:tcPr>
            <w:tcW w:w="1560" w:type="dxa"/>
            <w:shd w:val="clear" w:color="auto" w:fill="auto"/>
          </w:tcPr>
          <w:p w:rsidR="00BD6EEE" w:rsidRPr="00886D65" w:rsidRDefault="00BD6EEE" w:rsidP="005018FA">
            <w:pPr>
              <w:jc w:val="center"/>
              <w:rPr>
                <w:sz w:val="22"/>
                <w:szCs w:val="22"/>
              </w:rPr>
            </w:pPr>
            <w:r>
              <w:rPr>
                <w:sz w:val="22"/>
                <w:szCs w:val="22"/>
              </w:rPr>
              <w:t>49000</w:t>
            </w:r>
            <w:r w:rsidRPr="00886D65">
              <w:rPr>
                <w:sz w:val="22"/>
                <w:szCs w:val="22"/>
              </w:rPr>
              <w:t>0,00</w:t>
            </w:r>
          </w:p>
        </w:tc>
        <w:tc>
          <w:tcPr>
            <w:tcW w:w="1559" w:type="dxa"/>
          </w:tcPr>
          <w:p w:rsidR="00BD6EEE" w:rsidRPr="00886D65" w:rsidRDefault="00BD6EEE" w:rsidP="005018FA">
            <w:pPr>
              <w:jc w:val="center"/>
              <w:rPr>
                <w:sz w:val="22"/>
                <w:szCs w:val="22"/>
              </w:rPr>
            </w:pPr>
            <w:r>
              <w:rPr>
                <w:sz w:val="22"/>
                <w:szCs w:val="22"/>
              </w:rPr>
              <w:t>115000</w:t>
            </w:r>
            <w:r w:rsidRPr="00886D65">
              <w:rPr>
                <w:sz w:val="22"/>
                <w:szCs w:val="22"/>
              </w:rPr>
              <w:t>0,00</w:t>
            </w:r>
          </w:p>
        </w:tc>
        <w:tc>
          <w:tcPr>
            <w:tcW w:w="1559" w:type="dxa"/>
          </w:tcPr>
          <w:p w:rsidR="00BD6EEE" w:rsidRPr="00886D65" w:rsidRDefault="00BD6EEE" w:rsidP="005018FA">
            <w:pPr>
              <w:jc w:val="center"/>
              <w:rPr>
                <w:sz w:val="22"/>
                <w:szCs w:val="22"/>
              </w:rPr>
            </w:pPr>
            <w:r w:rsidRPr="00886D65">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shd w:val="clear" w:color="auto" w:fill="auto"/>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tcPr>
          <w:p w:rsidR="00BD6EEE" w:rsidRPr="005F2C49" w:rsidRDefault="00BD6EEE" w:rsidP="005018FA">
            <w:pPr>
              <w:pStyle w:val="ConsPlusNormal"/>
              <w:rPr>
                <w:rFonts w:ascii="Times New Roman" w:hAnsi="Times New Roman"/>
                <w:sz w:val="22"/>
              </w:rPr>
            </w:pPr>
          </w:p>
        </w:tc>
        <w:tc>
          <w:tcPr>
            <w:tcW w:w="1418" w:type="dxa"/>
          </w:tcPr>
          <w:p w:rsidR="00BD6EEE" w:rsidRPr="005F2C49" w:rsidRDefault="00BD6EEE" w:rsidP="005018FA">
            <w:pPr>
              <w:pStyle w:val="ConsPlusNormal"/>
              <w:rPr>
                <w:rFonts w:ascii="Times New Roman" w:hAnsi="Times New Roman"/>
                <w:sz w:val="22"/>
              </w:rPr>
            </w:pPr>
          </w:p>
        </w:tc>
        <w:tc>
          <w:tcPr>
            <w:tcW w:w="1417" w:type="dxa"/>
          </w:tcPr>
          <w:p w:rsidR="00BD6EEE" w:rsidRPr="005F2C49" w:rsidRDefault="00BD6EEE" w:rsidP="005018FA">
            <w:pPr>
              <w:pStyle w:val="ConsPlusNormal"/>
              <w:rPr>
                <w:rFonts w:ascii="Times New Roman" w:hAnsi="Times New Roman"/>
                <w:sz w:val="22"/>
              </w:rPr>
            </w:pPr>
          </w:p>
        </w:tc>
        <w:tc>
          <w:tcPr>
            <w:tcW w:w="1560" w:type="dxa"/>
          </w:tcPr>
          <w:p w:rsidR="00BD6EEE" w:rsidRPr="005F2C49" w:rsidRDefault="00BD6EEE" w:rsidP="005018FA">
            <w:pPr>
              <w:pStyle w:val="ConsPlusNormal"/>
              <w:rPr>
                <w:rFonts w:ascii="Times New Roman" w:hAnsi="Times New Roman"/>
                <w:sz w:val="22"/>
              </w:rPr>
            </w:pPr>
          </w:p>
        </w:tc>
        <w:tc>
          <w:tcPr>
            <w:tcW w:w="1559" w:type="dxa"/>
          </w:tcPr>
          <w:p w:rsidR="00BD6EEE" w:rsidRPr="005F2C49" w:rsidRDefault="00BD6EEE" w:rsidP="005018FA">
            <w:pPr>
              <w:pStyle w:val="ConsPlusNormal"/>
              <w:rPr>
                <w:rFonts w:ascii="Times New Roman" w:hAnsi="Times New Roman"/>
                <w:sz w:val="22"/>
              </w:rPr>
            </w:pPr>
          </w:p>
        </w:tc>
        <w:tc>
          <w:tcPr>
            <w:tcW w:w="1559" w:type="dxa"/>
          </w:tcPr>
          <w:p w:rsidR="00BD6EEE" w:rsidRPr="005F2C49"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Default="00BD6EEE" w:rsidP="005018FA">
            <w:r w:rsidRPr="005F4E3B">
              <w:rPr>
                <w:sz w:val="24"/>
                <w:szCs w:val="24"/>
              </w:rPr>
              <w:t>Основное мероприятие 2.1.</w:t>
            </w:r>
            <w:r>
              <w:rPr>
                <w:sz w:val="24"/>
                <w:szCs w:val="24"/>
              </w:rPr>
              <w:t>2</w:t>
            </w:r>
            <w:r w:rsidRPr="005F4E3B">
              <w:rPr>
                <w:sz w:val="24"/>
                <w:szCs w:val="24"/>
              </w:rPr>
              <w:t>.</w:t>
            </w:r>
          </w:p>
        </w:tc>
        <w:tc>
          <w:tcPr>
            <w:tcW w:w="3351" w:type="dxa"/>
            <w:vMerge w:val="restart"/>
          </w:tcPr>
          <w:p w:rsidR="00BD6EEE" w:rsidRPr="00A1046E" w:rsidRDefault="00BD6EEE" w:rsidP="005018FA">
            <w:pPr>
              <w:pStyle w:val="ConsPlusNormal"/>
              <w:rPr>
                <w:rFonts w:ascii="Times New Roman" w:hAnsi="Times New Roman"/>
                <w:sz w:val="24"/>
                <w:szCs w:val="24"/>
              </w:rPr>
            </w:pPr>
            <w:r w:rsidRPr="00A1046E">
              <w:rPr>
                <w:rFonts w:ascii="Times New Roman" w:hAnsi="Times New Roman"/>
                <w:sz w:val="24"/>
                <w:szCs w:val="24"/>
              </w:rPr>
              <w:t>Решение вопросов по организации водоснабжения  и водоотведения населения, в пределах полномочий, установленных законодательством Российской Федерации</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BD6EEE" w:rsidRPr="00570CC3" w:rsidRDefault="00BD6EEE" w:rsidP="005018FA">
            <w:pPr>
              <w:jc w:val="center"/>
              <w:rPr>
                <w:sz w:val="22"/>
                <w:szCs w:val="22"/>
              </w:rPr>
            </w:pPr>
            <w:r w:rsidRPr="00570CC3">
              <w:rPr>
                <w:sz w:val="22"/>
                <w:szCs w:val="22"/>
              </w:rPr>
              <w:t>1213861,54</w:t>
            </w:r>
          </w:p>
        </w:tc>
        <w:tc>
          <w:tcPr>
            <w:tcW w:w="1418" w:type="dxa"/>
            <w:shd w:val="clear" w:color="auto" w:fill="auto"/>
          </w:tcPr>
          <w:p w:rsidR="00BD6EEE" w:rsidRPr="00570CC3" w:rsidRDefault="00BD6EEE" w:rsidP="005018FA">
            <w:pPr>
              <w:jc w:val="center"/>
              <w:rPr>
                <w:sz w:val="22"/>
                <w:szCs w:val="22"/>
              </w:rPr>
            </w:pPr>
            <w:r w:rsidRPr="00570CC3">
              <w:rPr>
                <w:sz w:val="22"/>
                <w:szCs w:val="22"/>
              </w:rPr>
              <w:t>305155,87</w:t>
            </w:r>
          </w:p>
        </w:tc>
        <w:tc>
          <w:tcPr>
            <w:tcW w:w="1417" w:type="dxa"/>
            <w:shd w:val="clear" w:color="auto" w:fill="auto"/>
          </w:tcPr>
          <w:p w:rsidR="00BD6EEE" w:rsidRPr="00570CC3" w:rsidRDefault="00BD6EEE" w:rsidP="005018FA">
            <w:pPr>
              <w:jc w:val="center"/>
              <w:rPr>
                <w:sz w:val="22"/>
                <w:szCs w:val="22"/>
              </w:rPr>
            </w:pPr>
            <w:r w:rsidRPr="00570CC3">
              <w:rPr>
                <w:sz w:val="22"/>
                <w:szCs w:val="22"/>
              </w:rPr>
              <w:t>908705,67</w:t>
            </w:r>
          </w:p>
        </w:tc>
        <w:tc>
          <w:tcPr>
            <w:tcW w:w="1560" w:type="dxa"/>
            <w:shd w:val="clear" w:color="auto" w:fill="auto"/>
          </w:tcPr>
          <w:p w:rsidR="00BD6EEE" w:rsidRPr="00570CC3" w:rsidRDefault="00BD6EEE" w:rsidP="005018FA">
            <w:pPr>
              <w:jc w:val="center"/>
              <w:rPr>
                <w:sz w:val="22"/>
                <w:szCs w:val="22"/>
              </w:rPr>
            </w:pPr>
            <w:r w:rsidRPr="00570CC3">
              <w:rPr>
                <w:sz w:val="22"/>
                <w:szCs w:val="22"/>
              </w:rPr>
              <w:t>0,00</w:t>
            </w:r>
          </w:p>
        </w:tc>
        <w:tc>
          <w:tcPr>
            <w:tcW w:w="1559" w:type="dxa"/>
          </w:tcPr>
          <w:p w:rsidR="00BD6EEE" w:rsidRPr="00570CC3" w:rsidRDefault="00BD6EEE" w:rsidP="005018FA">
            <w:pPr>
              <w:jc w:val="center"/>
              <w:rPr>
                <w:sz w:val="22"/>
                <w:szCs w:val="22"/>
              </w:rPr>
            </w:pPr>
            <w:r w:rsidRPr="00570CC3">
              <w:rPr>
                <w:sz w:val="22"/>
                <w:szCs w:val="22"/>
              </w:rPr>
              <w:t>0,00</w:t>
            </w:r>
          </w:p>
        </w:tc>
        <w:tc>
          <w:tcPr>
            <w:tcW w:w="1559" w:type="dxa"/>
          </w:tcPr>
          <w:p w:rsidR="00BD6EEE" w:rsidRPr="00570CC3" w:rsidRDefault="00BD6EEE" w:rsidP="005018FA">
            <w:pPr>
              <w:jc w:val="center"/>
              <w:rPr>
                <w:sz w:val="22"/>
                <w:szCs w:val="22"/>
              </w:rPr>
            </w:pPr>
            <w:r w:rsidRPr="00570CC3">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570CC3" w:rsidRDefault="00BD6EEE" w:rsidP="005018FA">
            <w:pPr>
              <w:pStyle w:val="ConsPlusNormal"/>
              <w:rPr>
                <w:rFonts w:ascii="Times New Roman" w:hAnsi="Times New Roman"/>
                <w:sz w:val="22"/>
              </w:rPr>
            </w:pPr>
          </w:p>
        </w:tc>
        <w:tc>
          <w:tcPr>
            <w:tcW w:w="1418" w:type="dxa"/>
            <w:shd w:val="clear" w:color="auto" w:fill="auto"/>
          </w:tcPr>
          <w:p w:rsidR="00BD6EEE" w:rsidRPr="00570CC3" w:rsidRDefault="00BD6EEE" w:rsidP="005018FA">
            <w:pPr>
              <w:pStyle w:val="ConsPlusNormal"/>
              <w:rPr>
                <w:rFonts w:ascii="Times New Roman" w:hAnsi="Times New Roman"/>
                <w:sz w:val="22"/>
              </w:rPr>
            </w:pPr>
          </w:p>
        </w:tc>
        <w:tc>
          <w:tcPr>
            <w:tcW w:w="1417" w:type="dxa"/>
            <w:shd w:val="clear" w:color="auto" w:fill="auto"/>
          </w:tcPr>
          <w:p w:rsidR="00BD6EEE" w:rsidRPr="00570CC3" w:rsidRDefault="00BD6EEE" w:rsidP="005018FA">
            <w:pPr>
              <w:pStyle w:val="ConsPlusNormal"/>
              <w:rPr>
                <w:rFonts w:ascii="Times New Roman" w:hAnsi="Times New Roman"/>
                <w:sz w:val="22"/>
              </w:rPr>
            </w:pPr>
          </w:p>
        </w:tc>
        <w:tc>
          <w:tcPr>
            <w:tcW w:w="1560" w:type="dxa"/>
          </w:tcPr>
          <w:p w:rsidR="00BD6EEE" w:rsidRPr="00570CC3" w:rsidRDefault="00BD6EEE" w:rsidP="005018FA">
            <w:pPr>
              <w:pStyle w:val="ConsPlusNormal"/>
              <w:rPr>
                <w:rFonts w:ascii="Times New Roman" w:hAnsi="Times New Roman"/>
                <w:sz w:val="22"/>
              </w:rPr>
            </w:pPr>
          </w:p>
        </w:tc>
        <w:tc>
          <w:tcPr>
            <w:tcW w:w="1559" w:type="dxa"/>
          </w:tcPr>
          <w:p w:rsidR="00BD6EEE" w:rsidRPr="00570CC3" w:rsidRDefault="00BD6EEE" w:rsidP="005018FA">
            <w:pPr>
              <w:pStyle w:val="ConsPlusNormal"/>
              <w:rPr>
                <w:rFonts w:ascii="Times New Roman" w:hAnsi="Times New Roman"/>
                <w:sz w:val="22"/>
              </w:rPr>
            </w:pPr>
          </w:p>
        </w:tc>
        <w:tc>
          <w:tcPr>
            <w:tcW w:w="1559" w:type="dxa"/>
          </w:tcPr>
          <w:p w:rsidR="00BD6EEE" w:rsidRPr="00570CC3"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shd w:val="clear" w:color="auto" w:fill="auto"/>
          </w:tcPr>
          <w:p w:rsidR="00BD6EEE" w:rsidRPr="00570CC3" w:rsidRDefault="00BD6EEE" w:rsidP="005018FA">
            <w:pPr>
              <w:pStyle w:val="ConsPlusNormal"/>
              <w:jc w:val="center"/>
              <w:rPr>
                <w:rFonts w:ascii="Times New Roman" w:hAnsi="Times New Roman"/>
                <w:sz w:val="22"/>
              </w:rPr>
            </w:pPr>
            <w:r w:rsidRPr="00570CC3">
              <w:rPr>
                <w:rFonts w:ascii="Times New Roman" w:hAnsi="Times New Roman"/>
                <w:sz w:val="22"/>
              </w:rPr>
              <w:t>300000,00</w:t>
            </w:r>
          </w:p>
        </w:tc>
        <w:tc>
          <w:tcPr>
            <w:tcW w:w="1418" w:type="dxa"/>
            <w:shd w:val="clear" w:color="auto" w:fill="auto"/>
          </w:tcPr>
          <w:p w:rsidR="00BD6EEE" w:rsidRPr="00570CC3" w:rsidRDefault="00BD6EEE" w:rsidP="005018FA">
            <w:pPr>
              <w:pStyle w:val="ConsPlusNormal"/>
              <w:jc w:val="center"/>
              <w:rPr>
                <w:rFonts w:ascii="Times New Roman" w:hAnsi="Times New Roman"/>
                <w:sz w:val="22"/>
              </w:rPr>
            </w:pPr>
            <w:r w:rsidRPr="00570CC3">
              <w:rPr>
                <w:rFonts w:ascii="Times New Roman" w:hAnsi="Times New Roman"/>
                <w:sz w:val="22"/>
              </w:rPr>
              <w:t>300000,00</w:t>
            </w:r>
          </w:p>
        </w:tc>
        <w:tc>
          <w:tcPr>
            <w:tcW w:w="1417" w:type="dxa"/>
            <w:shd w:val="clear" w:color="auto" w:fill="auto"/>
          </w:tcPr>
          <w:p w:rsidR="00BD6EEE" w:rsidRPr="00570CC3" w:rsidRDefault="00BD6EEE" w:rsidP="005018FA">
            <w:pPr>
              <w:jc w:val="center"/>
              <w:rPr>
                <w:sz w:val="22"/>
                <w:szCs w:val="22"/>
              </w:rPr>
            </w:pPr>
            <w:r w:rsidRPr="00570CC3">
              <w:rPr>
                <w:sz w:val="22"/>
                <w:szCs w:val="22"/>
              </w:rPr>
              <w:t>0,00</w:t>
            </w:r>
          </w:p>
        </w:tc>
        <w:tc>
          <w:tcPr>
            <w:tcW w:w="1560" w:type="dxa"/>
          </w:tcPr>
          <w:p w:rsidR="00BD6EEE" w:rsidRPr="00570CC3" w:rsidRDefault="00BD6EEE" w:rsidP="005018FA">
            <w:pPr>
              <w:jc w:val="center"/>
              <w:rPr>
                <w:sz w:val="22"/>
                <w:szCs w:val="22"/>
              </w:rPr>
            </w:pPr>
            <w:r w:rsidRPr="00570CC3">
              <w:rPr>
                <w:sz w:val="22"/>
                <w:szCs w:val="22"/>
              </w:rPr>
              <w:t>0,00</w:t>
            </w:r>
          </w:p>
        </w:tc>
        <w:tc>
          <w:tcPr>
            <w:tcW w:w="1559" w:type="dxa"/>
          </w:tcPr>
          <w:p w:rsidR="00BD6EEE" w:rsidRPr="00570CC3" w:rsidRDefault="00BD6EEE" w:rsidP="005018FA">
            <w:pPr>
              <w:jc w:val="center"/>
              <w:rPr>
                <w:sz w:val="22"/>
                <w:szCs w:val="22"/>
              </w:rPr>
            </w:pPr>
            <w:r w:rsidRPr="00570CC3">
              <w:rPr>
                <w:sz w:val="22"/>
                <w:szCs w:val="22"/>
              </w:rPr>
              <w:t>0,00</w:t>
            </w:r>
          </w:p>
        </w:tc>
        <w:tc>
          <w:tcPr>
            <w:tcW w:w="1559" w:type="dxa"/>
          </w:tcPr>
          <w:p w:rsidR="00BD6EEE" w:rsidRPr="00570CC3" w:rsidRDefault="00BD6EEE" w:rsidP="005018FA">
            <w:pPr>
              <w:jc w:val="center"/>
              <w:rPr>
                <w:sz w:val="22"/>
                <w:szCs w:val="22"/>
              </w:rPr>
            </w:pPr>
            <w:r w:rsidRPr="00570CC3">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 xml:space="preserve">Бюджет муниципального образования, из </w:t>
            </w:r>
            <w:r w:rsidRPr="00C7017A">
              <w:rPr>
                <w:rFonts w:ascii="Times New Roman" w:hAnsi="Times New Roman"/>
                <w:sz w:val="24"/>
                <w:szCs w:val="24"/>
              </w:rPr>
              <w:lastRenderedPageBreak/>
              <w:t>них за счет средств:</w:t>
            </w:r>
          </w:p>
        </w:tc>
        <w:tc>
          <w:tcPr>
            <w:tcW w:w="1559" w:type="dxa"/>
            <w:shd w:val="clear" w:color="auto" w:fill="auto"/>
          </w:tcPr>
          <w:p w:rsidR="00BD6EEE" w:rsidRPr="00570CC3" w:rsidRDefault="00BD6EEE" w:rsidP="005018FA">
            <w:pPr>
              <w:jc w:val="center"/>
              <w:rPr>
                <w:sz w:val="22"/>
                <w:szCs w:val="22"/>
              </w:rPr>
            </w:pPr>
            <w:r w:rsidRPr="00570CC3">
              <w:rPr>
                <w:sz w:val="22"/>
                <w:szCs w:val="22"/>
              </w:rPr>
              <w:lastRenderedPageBreak/>
              <w:t>91386154</w:t>
            </w:r>
          </w:p>
        </w:tc>
        <w:tc>
          <w:tcPr>
            <w:tcW w:w="1418" w:type="dxa"/>
            <w:shd w:val="clear" w:color="auto" w:fill="auto"/>
          </w:tcPr>
          <w:p w:rsidR="00BD6EEE" w:rsidRPr="00570CC3" w:rsidRDefault="00BD6EEE" w:rsidP="005018FA">
            <w:pPr>
              <w:jc w:val="center"/>
              <w:rPr>
                <w:sz w:val="22"/>
                <w:szCs w:val="22"/>
              </w:rPr>
            </w:pPr>
            <w:r w:rsidRPr="00570CC3">
              <w:rPr>
                <w:sz w:val="22"/>
                <w:szCs w:val="22"/>
              </w:rPr>
              <w:t>5155,87</w:t>
            </w:r>
          </w:p>
        </w:tc>
        <w:tc>
          <w:tcPr>
            <w:tcW w:w="1417" w:type="dxa"/>
            <w:shd w:val="clear" w:color="auto" w:fill="auto"/>
          </w:tcPr>
          <w:p w:rsidR="00BD6EEE" w:rsidRPr="00570CC3" w:rsidRDefault="00BD6EEE" w:rsidP="005018FA">
            <w:pPr>
              <w:jc w:val="center"/>
              <w:rPr>
                <w:sz w:val="22"/>
                <w:szCs w:val="22"/>
              </w:rPr>
            </w:pPr>
            <w:r w:rsidRPr="00570CC3">
              <w:rPr>
                <w:sz w:val="22"/>
                <w:szCs w:val="22"/>
              </w:rPr>
              <w:t>908705,67</w:t>
            </w:r>
          </w:p>
        </w:tc>
        <w:tc>
          <w:tcPr>
            <w:tcW w:w="1560" w:type="dxa"/>
          </w:tcPr>
          <w:p w:rsidR="00BD6EEE" w:rsidRPr="00570CC3" w:rsidRDefault="00BD6EEE" w:rsidP="005018FA">
            <w:pPr>
              <w:jc w:val="center"/>
              <w:rPr>
                <w:sz w:val="22"/>
                <w:szCs w:val="22"/>
              </w:rPr>
            </w:pPr>
            <w:r w:rsidRPr="00570CC3">
              <w:rPr>
                <w:sz w:val="22"/>
                <w:szCs w:val="22"/>
              </w:rPr>
              <w:t>0,00</w:t>
            </w:r>
          </w:p>
        </w:tc>
        <w:tc>
          <w:tcPr>
            <w:tcW w:w="1559" w:type="dxa"/>
          </w:tcPr>
          <w:p w:rsidR="00BD6EEE" w:rsidRPr="00570CC3" w:rsidRDefault="00BD6EEE" w:rsidP="005018FA">
            <w:pPr>
              <w:jc w:val="center"/>
              <w:rPr>
                <w:sz w:val="22"/>
                <w:szCs w:val="22"/>
              </w:rPr>
            </w:pPr>
            <w:r w:rsidRPr="00570CC3">
              <w:rPr>
                <w:sz w:val="22"/>
                <w:szCs w:val="22"/>
              </w:rPr>
              <w:t>0,00</w:t>
            </w:r>
          </w:p>
        </w:tc>
        <w:tc>
          <w:tcPr>
            <w:tcW w:w="1559" w:type="dxa"/>
          </w:tcPr>
          <w:p w:rsidR="00BD6EEE" w:rsidRPr="00570CC3" w:rsidRDefault="00BD6EEE" w:rsidP="005018FA">
            <w:pPr>
              <w:jc w:val="center"/>
              <w:rPr>
                <w:sz w:val="22"/>
                <w:szCs w:val="22"/>
              </w:rPr>
            </w:pPr>
            <w:r w:rsidRPr="00570CC3">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shd w:val="clear" w:color="auto" w:fill="auto"/>
          </w:tcPr>
          <w:p w:rsidR="00BD6EEE" w:rsidRPr="00570CC3" w:rsidRDefault="00BD6EEE" w:rsidP="005018FA">
            <w:pPr>
              <w:jc w:val="center"/>
              <w:rPr>
                <w:sz w:val="22"/>
                <w:szCs w:val="22"/>
              </w:rPr>
            </w:pPr>
            <w:r w:rsidRPr="00570CC3">
              <w:rPr>
                <w:sz w:val="22"/>
                <w:szCs w:val="22"/>
              </w:rPr>
              <w:t>913861,54</w:t>
            </w:r>
          </w:p>
        </w:tc>
        <w:tc>
          <w:tcPr>
            <w:tcW w:w="1418" w:type="dxa"/>
            <w:shd w:val="clear" w:color="auto" w:fill="auto"/>
          </w:tcPr>
          <w:p w:rsidR="00BD6EEE" w:rsidRPr="00570CC3" w:rsidRDefault="00BD6EEE" w:rsidP="005018FA">
            <w:pPr>
              <w:jc w:val="center"/>
              <w:rPr>
                <w:sz w:val="22"/>
                <w:szCs w:val="22"/>
              </w:rPr>
            </w:pPr>
            <w:r w:rsidRPr="00570CC3">
              <w:rPr>
                <w:sz w:val="22"/>
                <w:szCs w:val="22"/>
              </w:rPr>
              <w:t>5155,87</w:t>
            </w:r>
          </w:p>
        </w:tc>
        <w:tc>
          <w:tcPr>
            <w:tcW w:w="1417" w:type="dxa"/>
            <w:shd w:val="clear" w:color="auto" w:fill="auto"/>
          </w:tcPr>
          <w:p w:rsidR="00BD6EEE" w:rsidRPr="00570CC3" w:rsidRDefault="00BD6EEE" w:rsidP="005018FA">
            <w:pPr>
              <w:jc w:val="center"/>
              <w:rPr>
                <w:sz w:val="22"/>
                <w:szCs w:val="22"/>
              </w:rPr>
            </w:pPr>
            <w:r w:rsidRPr="00570CC3">
              <w:rPr>
                <w:sz w:val="22"/>
                <w:szCs w:val="22"/>
              </w:rPr>
              <w:t>908705,67</w:t>
            </w:r>
          </w:p>
        </w:tc>
        <w:tc>
          <w:tcPr>
            <w:tcW w:w="1560" w:type="dxa"/>
          </w:tcPr>
          <w:p w:rsidR="00BD6EEE" w:rsidRPr="00570CC3" w:rsidRDefault="00BD6EEE" w:rsidP="005018FA">
            <w:pPr>
              <w:jc w:val="center"/>
              <w:rPr>
                <w:sz w:val="22"/>
                <w:szCs w:val="22"/>
              </w:rPr>
            </w:pPr>
            <w:r w:rsidRPr="00570CC3">
              <w:rPr>
                <w:sz w:val="22"/>
                <w:szCs w:val="22"/>
              </w:rPr>
              <w:t>0,00</w:t>
            </w:r>
          </w:p>
        </w:tc>
        <w:tc>
          <w:tcPr>
            <w:tcW w:w="1559" w:type="dxa"/>
          </w:tcPr>
          <w:p w:rsidR="00BD6EEE" w:rsidRPr="00570CC3" w:rsidRDefault="00BD6EEE" w:rsidP="005018FA">
            <w:pPr>
              <w:jc w:val="center"/>
              <w:rPr>
                <w:sz w:val="22"/>
                <w:szCs w:val="22"/>
              </w:rPr>
            </w:pPr>
            <w:r w:rsidRPr="00570CC3">
              <w:rPr>
                <w:sz w:val="22"/>
                <w:szCs w:val="22"/>
              </w:rPr>
              <w:t>0,00</w:t>
            </w:r>
          </w:p>
        </w:tc>
        <w:tc>
          <w:tcPr>
            <w:tcW w:w="1559" w:type="dxa"/>
          </w:tcPr>
          <w:p w:rsidR="00BD6EEE" w:rsidRPr="00570CC3" w:rsidRDefault="00BD6EEE" w:rsidP="005018FA">
            <w:pPr>
              <w:jc w:val="center"/>
              <w:rPr>
                <w:sz w:val="22"/>
                <w:szCs w:val="22"/>
              </w:rPr>
            </w:pPr>
            <w:r w:rsidRPr="00570CC3">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tcPr>
          <w:p w:rsidR="00BD6EEE" w:rsidRPr="00570CC3" w:rsidRDefault="00BD6EEE" w:rsidP="005018FA">
            <w:pPr>
              <w:pStyle w:val="ConsPlusNormal"/>
              <w:rPr>
                <w:rFonts w:ascii="Times New Roman" w:hAnsi="Times New Roman"/>
                <w:sz w:val="22"/>
              </w:rPr>
            </w:pPr>
          </w:p>
        </w:tc>
        <w:tc>
          <w:tcPr>
            <w:tcW w:w="1418" w:type="dxa"/>
          </w:tcPr>
          <w:p w:rsidR="00BD6EEE" w:rsidRPr="00570CC3" w:rsidRDefault="00BD6EEE" w:rsidP="005018FA">
            <w:pPr>
              <w:pStyle w:val="ConsPlusNormal"/>
              <w:rPr>
                <w:rFonts w:ascii="Times New Roman" w:hAnsi="Times New Roman"/>
                <w:sz w:val="22"/>
              </w:rPr>
            </w:pPr>
          </w:p>
        </w:tc>
        <w:tc>
          <w:tcPr>
            <w:tcW w:w="1417" w:type="dxa"/>
          </w:tcPr>
          <w:p w:rsidR="00BD6EEE" w:rsidRPr="00570CC3" w:rsidRDefault="00BD6EEE" w:rsidP="005018FA">
            <w:pPr>
              <w:pStyle w:val="ConsPlusNormal"/>
              <w:rPr>
                <w:rFonts w:ascii="Times New Roman" w:hAnsi="Times New Roman"/>
                <w:sz w:val="22"/>
              </w:rPr>
            </w:pPr>
          </w:p>
        </w:tc>
        <w:tc>
          <w:tcPr>
            <w:tcW w:w="1560" w:type="dxa"/>
          </w:tcPr>
          <w:p w:rsidR="00BD6EEE" w:rsidRPr="00570CC3" w:rsidRDefault="00BD6EEE" w:rsidP="005018FA">
            <w:pPr>
              <w:pStyle w:val="ConsPlusNormal"/>
              <w:rPr>
                <w:rFonts w:ascii="Times New Roman" w:hAnsi="Times New Roman"/>
                <w:sz w:val="22"/>
              </w:rPr>
            </w:pPr>
          </w:p>
        </w:tc>
        <w:tc>
          <w:tcPr>
            <w:tcW w:w="1559" w:type="dxa"/>
          </w:tcPr>
          <w:p w:rsidR="00BD6EEE" w:rsidRPr="00570CC3" w:rsidRDefault="00BD6EEE" w:rsidP="005018FA">
            <w:pPr>
              <w:pStyle w:val="ConsPlusNormal"/>
              <w:rPr>
                <w:rFonts w:ascii="Times New Roman" w:hAnsi="Times New Roman"/>
                <w:sz w:val="22"/>
              </w:rPr>
            </w:pPr>
          </w:p>
        </w:tc>
        <w:tc>
          <w:tcPr>
            <w:tcW w:w="1559" w:type="dxa"/>
          </w:tcPr>
          <w:p w:rsidR="00BD6EEE" w:rsidRPr="00570CC3"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Default="00BD6EEE" w:rsidP="005018FA">
            <w:r w:rsidRPr="005F4E3B">
              <w:rPr>
                <w:sz w:val="24"/>
                <w:szCs w:val="24"/>
              </w:rPr>
              <w:t>Основное мероприятие 2.1.</w:t>
            </w:r>
            <w:r>
              <w:rPr>
                <w:sz w:val="24"/>
                <w:szCs w:val="24"/>
              </w:rPr>
              <w:t>3</w:t>
            </w:r>
            <w:r w:rsidRPr="005F4E3B">
              <w:rPr>
                <w:sz w:val="24"/>
                <w:szCs w:val="24"/>
              </w:rPr>
              <w:t>.</w:t>
            </w:r>
          </w:p>
        </w:tc>
        <w:tc>
          <w:tcPr>
            <w:tcW w:w="3351" w:type="dxa"/>
            <w:vMerge w:val="restart"/>
          </w:tcPr>
          <w:p w:rsidR="00BD6EEE" w:rsidRPr="00F74259" w:rsidRDefault="00BD6EEE" w:rsidP="005018FA">
            <w:pPr>
              <w:pStyle w:val="ConsPlusNormal"/>
              <w:rPr>
                <w:rFonts w:ascii="Times New Roman" w:hAnsi="Times New Roman"/>
                <w:sz w:val="24"/>
                <w:szCs w:val="24"/>
              </w:rPr>
            </w:pPr>
            <w:r w:rsidRPr="00F74259">
              <w:rPr>
                <w:rFonts w:ascii="Times New Roman" w:hAnsi="Times New Roman"/>
                <w:sz w:val="24"/>
                <w:szCs w:val="24"/>
              </w:rPr>
              <w:t>Предоставление иных межбюджетных трансфе</w:t>
            </w:r>
            <w:r>
              <w:rPr>
                <w:rFonts w:ascii="Times New Roman" w:hAnsi="Times New Roman"/>
                <w:sz w:val="24"/>
                <w:szCs w:val="24"/>
              </w:rPr>
              <w:t>р</w:t>
            </w:r>
            <w:r w:rsidRPr="00F74259">
              <w:rPr>
                <w:rFonts w:ascii="Times New Roman" w:hAnsi="Times New Roman"/>
                <w:sz w:val="24"/>
                <w:szCs w:val="24"/>
              </w:rPr>
              <w:t>тов бюджетам сельских поселений на создание и соде</w:t>
            </w:r>
            <w:r>
              <w:rPr>
                <w:rFonts w:ascii="Times New Roman" w:hAnsi="Times New Roman"/>
                <w:sz w:val="24"/>
                <w:szCs w:val="24"/>
              </w:rPr>
              <w:t>р</w:t>
            </w:r>
            <w:r w:rsidRPr="00F74259">
              <w:rPr>
                <w:rFonts w:ascii="Times New Roman" w:hAnsi="Times New Roman"/>
                <w:sz w:val="24"/>
                <w:szCs w:val="24"/>
              </w:rPr>
              <w:t>жание мест (площадок) накопл</w:t>
            </w:r>
            <w:r>
              <w:rPr>
                <w:rFonts w:ascii="Times New Roman" w:hAnsi="Times New Roman"/>
                <w:sz w:val="24"/>
                <w:szCs w:val="24"/>
              </w:rPr>
              <w:t>е</w:t>
            </w:r>
            <w:r w:rsidRPr="00F74259">
              <w:rPr>
                <w:rFonts w:ascii="Times New Roman" w:hAnsi="Times New Roman"/>
                <w:sz w:val="24"/>
                <w:szCs w:val="24"/>
              </w:rPr>
              <w:t>ния твердых коммунальных отходов</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BD6EEE" w:rsidRPr="00886D65" w:rsidRDefault="00BD6EEE" w:rsidP="005018FA">
            <w:pPr>
              <w:jc w:val="center"/>
              <w:rPr>
                <w:sz w:val="22"/>
                <w:szCs w:val="22"/>
              </w:rPr>
            </w:pPr>
            <w:r>
              <w:rPr>
                <w:sz w:val="22"/>
                <w:szCs w:val="22"/>
              </w:rPr>
              <w:t>41</w:t>
            </w:r>
            <w:r w:rsidRPr="00886D65">
              <w:rPr>
                <w:sz w:val="22"/>
                <w:szCs w:val="22"/>
              </w:rPr>
              <w:t>95000,00</w:t>
            </w:r>
          </w:p>
        </w:tc>
        <w:tc>
          <w:tcPr>
            <w:tcW w:w="1418" w:type="dxa"/>
            <w:shd w:val="clear" w:color="auto" w:fill="auto"/>
          </w:tcPr>
          <w:p w:rsidR="00BD6EEE" w:rsidRPr="00886D65" w:rsidRDefault="00BD6EEE" w:rsidP="005018FA">
            <w:pPr>
              <w:jc w:val="center"/>
              <w:rPr>
                <w:sz w:val="22"/>
                <w:szCs w:val="22"/>
              </w:rPr>
            </w:pPr>
            <w:r w:rsidRPr="00886D65">
              <w:rPr>
                <w:sz w:val="22"/>
                <w:szCs w:val="22"/>
              </w:rPr>
              <w:t>0,00</w:t>
            </w:r>
          </w:p>
        </w:tc>
        <w:tc>
          <w:tcPr>
            <w:tcW w:w="1417" w:type="dxa"/>
            <w:shd w:val="clear" w:color="auto" w:fill="auto"/>
          </w:tcPr>
          <w:p w:rsidR="00BD6EEE" w:rsidRPr="00886D65" w:rsidRDefault="00BD6EEE" w:rsidP="005018FA">
            <w:pPr>
              <w:jc w:val="center"/>
              <w:rPr>
                <w:sz w:val="22"/>
                <w:szCs w:val="22"/>
              </w:rPr>
            </w:pPr>
            <w:r w:rsidRPr="00886D65">
              <w:rPr>
                <w:sz w:val="22"/>
                <w:szCs w:val="22"/>
              </w:rPr>
              <w:t>1695000,00</w:t>
            </w:r>
          </w:p>
        </w:tc>
        <w:tc>
          <w:tcPr>
            <w:tcW w:w="1560" w:type="dxa"/>
            <w:shd w:val="clear" w:color="auto" w:fill="auto"/>
          </w:tcPr>
          <w:p w:rsidR="00BD6EEE" w:rsidRPr="00886D65" w:rsidRDefault="00BD6EEE" w:rsidP="005018FA">
            <w:pPr>
              <w:jc w:val="center"/>
              <w:rPr>
                <w:sz w:val="22"/>
                <w:szCs w:val="22"/>
              </w:rPr>
            </w:pPr>
            <w:r>
              <w:rPr>
                <w:sz w:val="22"/>
                <w:szCs w:val="22"/>
              </w:rPr>
              <w:t>250000</w:t>
            </w:r>
            <w:r w:rsidRPr="00886D65">
              <w:rPr>
                <w:sz w:val="22"/>
                <w:szCs w:val="22"/>
              </w:rPr>
              <w:t>0,00</w:t>
            </w:r>
          </w:p>
        </w:tc>
        <w:tc>
          <w:tcPr>
            <w:tcW w:w="1559" w:type="dxa"/>
          </w:tcPr>
          <w:p w:rsidR="00BD6EEE" w:rsidRPr="00886D65" w:rsidRDefault="00BD6EEE" w:rsidP="005018FA">
            <w:pPr>
              <w:jc w:val="center"/>
              <w:rPr>
                <w:sz w:val="22"/>
                <w:szCs w:val="22"/>
              </w:rPr>
            </w:pPr>
            <w:r w:rsidRPr="00886D65">
              <w:rPr>
                <w:sz w:val="22"/>
                <w:szCs w:val="22"/>
              </w:rPr>
              <w:t>0,00</w:t>
            </w:r>
          </w:p>
        </w:tc>
        <w:tc>
          <w:tcPr>
            <w:tcW w:w="1559" w:type="dxa"/>
          </w:tcPr>
          <w:p w:rsidR="00BD6EEE" w:rsidRPr="00886D65" w:rsidRDefault="00BD6EEE" w:rsidP="005018FA">
            <w:pPr>
              <w:jc w:val="center"/>
              <w:rPr>
                <w:sz w:val="22"/>
                <w:szCs w:val="22"/>
              </w:rPr>
            </w:pPr>
            <w:r w:rsidRPr="00886D65">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503951" w:rsidRDefault="00BD6EEE" w:rsidP="005018FA">
            <w:pPr>
              <w:pStyle w:val="ConsPlusNormal"/>
              <w:rPr>
                <w:rFonts w:ascii="Times New Roman" w:hAnsi="Times New Roman"/>
                <w:sz w:val="22"/>
              </w:rPr>
            </w:pPr>
          </w:p>
        </w:tc>
        <w:tc>
          <w:tcPr>
            <w:tcW w:w="1418" w:type="dxa"/>
            <w:shd w:val="clear" w:color="auto" w:fill="auto"/>
          </w:tcPr>
          <w:p w:rsidR="00BD6EEE" w:rsidRPr="00503951" w:rsidRDefault="00BD6EEE" w:rsidP="005018FA">
            <w:pPr>
              <w:pStyle w:val="ConsPlusNormal"/>
              <w:rPr>
                <w:rFonts w:ascii="Times New Roman" w:hAnsi="Times New Roman"/>
                <w:sz w:val="22"/>
              </w:rPr>
            </w:pPr>
          </w:p>
        </w:tc>
        <w:tc>
          <w:tcPr>
            <w:tcW w:w="1417" w:type="dxa"/>
            <w:shd w:val="clear" w:color="auto" w:fill="auto"/>
          </w:tcPr>
          <w:p w:rsidR="00BD6EEE" w:rsidRPr="00503951" w:rsidRDefault="00BD6EEE" w:rsidP="005018FA">
            <w:pPr>
              <w:pStyle w:val="ConsPlusNormal"/>
              <w:rPr>
                <w:rFonts w:ascii="Times New Roman" w:hAnsi="Times New Roman"/>
                <w:sz w:val="22"/>
              </w:rPr>
            </w:pPr>
          </w:p>
        </w:tc>
        <w:tc>
          <w:tcPr>
            <w:tcW w:w="1560" w:type="dxa"/>
            <w:shd w:val="clear" w:color="auto" w:fill="auto"/>
          </w:tcPr>
          <w:p w:rsidR="00BD6EEE" w:rsidRPr="00503951" w:rsidRDefault="00BD6EEE" w:rsidP="005018FA">
            <w:pPr>
              <w:pStyle w:val="ConsPlusNormal"/>
              <w:rPr>
                <w:rFonts w:ascii="Times New Roman" w:hAnsi="Times New Roman"/>
                <w:sz w:val="22"/>
              </w:rPr>
            </w:pPr>
          </w:p>
        </w:tc>
        <w:tc>
          <w:tcPr>
            <w:tcW w:w="1559" w:type="dxa"/>
          </w:tcPr>
          <w:p w:rsidR="00BD6EEE" w:rsidRPr="00503951" w:rsidRDefault="00BD6EEE" w:rsidP="005018FA">
            <w:pPr>
              <w:pStyle w:val="ConsPlusNormal"/>
              <w:rPr>
                <w:rFonts w:ascii="Times New Roman" w:hAnsi="Times New Roman"/>
                <w:sz w:val="22"/>
              </w:rPr>
            </w:pPr>
          </w:p>
        </w:tc>
        <w:tc>
          <w:tcPr>
            <w:tcW w:w="1559" w:type="dxa"/>
          </w:tcPr>
          <w:p w:rsidR="00BD6EEE" w:rsidRPr="00503951"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shd w:val="clear" w:color="auto" w:fill="auto"/>
          </w:tcPr>
          <w:p w:rsidR="00BD6EEE" w:rsidRPr="00503951" w:rsidRDefault="00BD6EEE" w:rsidP="005018FA">
            <w:pPr>
              <w:jc w:val="center"/>
              <w:rPr>
                <w:sz w:val="22"/>
                <w:szCs w:val="22"/>
              </w:rPr>
            </w:pPr>
            <w:r w:rsidRPr="00503951">
              <w:rPr>
                <w:sz w:val="22"/>
                <w:szCs w:val="22"/>
              </w:rPr>
              <w:t>0,00</w:t>
            </w:r>
          </w:p>
        </w:tc>
        <w:tc>
          <w:tcPr>
            <w:tcW w:w="1418" w:type="dxa"/>
            <w:shd w:val="clear" w:color="auto" w:fill="auto"/>
          </w:tcPr>
          <w:p w:rsidR="00BD6EEE" w:rsidRPr="00503951" w:rsidRDefault="00BD6EEE" w:rsidP="005018FA">
            <w:pPr>
              <w:jc w:val="center"/>
              <w:rPr>
                <w:sz w:val="22"/>
                <w:szCs w:val="22"/>
              </w:rPr>
            </w:pPr>
            <w:r w:rsidRPr="00503951">
              <w:rPr>
                <w:sz w:val="22"/>
                <w:szCs w:val="22"/>
              </w:rPr>
              <w:t>0,00</w:t>
            </w:r>
          </w:p>
        </w:tc>
        <w:tc>
          <w:tcPr>
            <w:tcW w:w="1417" w:type="dxa"/>
            <w:shd w:val="clear" w:color="auto" w:fill="auto"/>
          </w:tcPr>
          <w:p w:rsidR="00BD6EEE" w:rsidRPr="00503951" w:rsidRDefault="00BD6EEE" w:rsidP="005018FA">
            <w:pPr>
              <w:jc w:val="center"/>
              <w:rPr>
                <w:sz w:val="22"/>
                <w:szCs w:val="22"/>
              </w:rPr>
            </w:pPr>
            <w:r w:rsidRPr="00503951">
              <w:rPr>
                <w:sz w:val="22"/>
                <w:szCs w:val="22"/>
              </w:rPr>
              <w:t>0,00</w:t>
            </w:r>
          </w:p>
        </w:tc>
        <w:tc>
          <w:tcPr>
            <w:tcW w:w="1560" w:type="dxa"/>
            <w:shd w:val="clear" w:color="auto" w:fill="auto"/>
          </w:tcPr>
          <w:p w:rsidR="00BD6EEE" w:rsidRPr="00503951" w:rsidRDefault="00BD6EEE" w:rsidP="005018FA">
            <w:pPr>
              <w:jc w:val="center"/>
              <w:rPr>
                <w:sz w:val="22"/>
                <w:szCs w:val="22"/>
              </w:rPr>
            </w:pPr>
            <w:r w:rsidRPr="00503951">
              <w:rPr>
                <w:sz w:val="22"/>
                <w:szCs w:val="22"/>
              </w:rPr>
              <w:t>0,00</w:t>
            </w:r>
          </w:p>
        </w:tc>
        <w:tc>
          <w:tcPr>
            <w:tcW w:w="1559" w:type="dxa"/>
          </w:tcPr>
          <w:p w:rsidR="00BD6EEE" w:rsidRPr="00503951" w:rsidRDefault="00BD6EEE" w:rsidP="005018FA">
            <w:pPr>
              <w:jc w:val="center"/>
              <w:rPr>
                <w:sz w:val="22"/>
                <w:szCs w:val="22"/>
              </w:rPr>
            </w:pPr>
            <w:r w:rsidRPr="00503951">
              <w:rPr>
                <w:sz w:val="22"/>
                <w:szCs w:val="22"/>
              </w:rPr>
              <w:t>0,00</w:t>
            </w:r>
          </w:p>
        </w:tc>
        <w:tc>
          <w:tcPr>
            <w:tcW w:w="1559" w:type="dxa"/>
          </w:tcPr>
          <w:p w:rsidR="00BD6EEE" w:rsidRPr="00503951" w:rsidRDefault="00BD6EEE" w:rsidP="005018FA">
            <w:pPr>
              <w:jc w:val="center"/>
              <w:rPr>
                <w:sz w:val="22"/>
                <w:szCs w:val="22"/>
              </w:rPr>
            </w:pPr>
            <w:r w:rsidRPr="00503951">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shd w:val="clear" w:color="auto" w:fill="auto"/>
          </w:tcPr>
          <w:p w:rsidR="00BD6EEE" w:rsidRPr="00886D65" w:rsidRDefault="00BD6EEE" w:rsidP="005018FA">
            <w:pPr>
              <w:jc w:val="center"/>
              <w:rPr>
                <w:sz w:val="22"/>
                <w:szCs w:val="22"/>
              </w:rPr>
            </w:pPr>
            <w:r>
              <w:rPr>
                <w:sz w:val="22"/>
                <w:szCs w:val="22"/>
              </w:rPr>
              <w:t>41</w:t>
            </w:r>
            <w:r w:rsidRPr="00886D65">
              <w:rPr>
                <w:sz w:val="22"/>
                <w:szCs w:val="22"/>
              </w:rPr>
              <w:t>95000,00</w:t>
            </w:r>
          </w:p>
        </w:tc>
        <w:tc>
          <w:tcPr>
            <w:tcW w:w="1418" w:type="dxa"/>
            <w:shd w:val="clear" w:color="auto" w:fill="auto"/>
          </w:tcPr>
          <w:p w:rsidR="00BD6EEE" w:rsidRPr="00886D65" w:rsidRDefault="00BD6EEE" w:rsidP="005018FA">
            <w:pPr>
              <w:jc w:val="center"/>
              <w:rPr>
                <w:sz w:val="22"/>
                <w:szCs w:val="22"/>
              </w:rPr>
            </w:pPr>
            <w:r w:rsidRPr="00886D65">
              <w:rPr>
                <w:sz w:val="22"/>
                <w:szCs w:val="22"/>
              </w:rPr>
              <w:t>0,00</w:t>
            </w:r>
          </w:p>
        </w:tc>
        <w:tc>
          <w:tcPr>
            <w:tcW w:w="1417" w:type="dxa"/>
            <w:shd w:val="clear" w:color="auto" w:fill="auto"/>
          </w:tcPr>
          <w:p w:rsidR="00BD6EEE" w:rsidRPr="00886D65" w:rsidRDefault="00BD6EEE" w:rsidP="005018FA">
            <w:pPr>
              <w:jc w:val="center"/>
              <w:rPr>
                <w:sz w:val="22"/>
                <w:szCs w:val="22"/>
              </w:rPr>
            </w:pPr>
            <w:r w:rsidRPr="00886D65">
              <w:rPr>
                <w:sz w:val="22"/>
                <w:szCs w:val="22"/>
              </w:rPr>
              <w:t>1695000,00</w:t>
            </w:r>
          </w:p>
        </w:tc>
        <w:tc>
          <w:tcPr>
            <w:tcW w:w="1560" w:type="dxa"/>
            <w:shd w:val="clear" w:color="auto" w:fill="auto"/>
          </w:tcPr>
          <w:p w:rsidR="00BD6EEE" w:rsidRPr="00886D65" w:rsidRDefault="00BD6EEE" w:rsidP="005018FA">
            <w:pPr>
              <w:jc w:val="center"/>
              <w:rPr>
                <w:sz w:val="22"/>
                <w:szCs w:val="22"/>
              </w:rPr>
            </w:pPr>
            <w:r>
              <w:rPr>
                <w:sz w:val="22"/>
                <w:szCs w:val="22"/>
              </w:rPr>
              <w:t>250000</w:t>
            </w:r>
            <w:r w:rsidRPr="00886D65">
              <w:rPr>
                <w:sz w:val="22"/>
                <w:szCs w:val="22"/>
              </w:rPr>
              <w:t>0,00</w:t>
            </w:r>
          </w:p>
        </w:tc>
        <w:tc>
          <w:tcPr>
            <w:tcW w:w="1559" w:type="dxa"/>
          </w:tcPr>
          <w:p w:rsidR="00BD6EEE" w:rsidRPr="00886D65" w:rsidRDefault="00BD6EEE" w:rsidP="005018FA">
            <w:pPr>
              <w:jc w:val="center"/>
              <w:rPr>
                <w:sz w:val="22"/>
                <w:szCs w:val="22"/>
              </w:rPr>
            </w:pPr>
            <w:r w:rsidRPr="00886D65">
              <w:rPr>
                <w:sz w:val="22"/>
                <w:szCs w:val="22"/>
              </w:rPr>
              <w:t>0,00</w:t>
            </w:r>
          </w:p>
        </w:tc>
        <w:tc>
          <w:tcPr>
            <w:tcW w:w="1559" w:type="dxa"/>
          </w:tcPr>
          <w:p w:rsidR="00BD6EEE" w:rsidRPr="00886D65" w:rsidRDefault="00BD6EEE" w:rsidP="005018FA">
            <w:pPr>
              <w:jc w:val="center"/>
              <w:rPr>
                <w:sz w:val="22"/>
                <w:szCs w:val="22"/>
              </w:rPr>
            </w:pPr>
            <w:r w:rsidRPr="00886D65">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shd w:val="clear" w:color="auto" w:fill="auto"/>
          </w:tcPr>
          <w:p w:rsidR="00BD6EEE" w:rsidRPr="00886D65" w:rsidRDefault="00BD6EEE" w:rsidP="005018FA">
            <w:pPr>
              <w:jc w:val="center"/>
              <w:rPr>
                <w:sz w:val="22"/>
                <w:szCs w:val="22"/>
              </w:rPr>
            </w:pPr>
            <w:r>
              <w:rPr>
                <w:sz w:val="22"/>
                <w:szCs w:val="22"/>
              </w:rPr>
              <w:t>41</w:t>
            </w:r>
            <w:r w:rsidRPr="00886D65">
              <w:rPr>
                <w:sz w:val="22"/>
                <w:szCs w:val="22"/>
              </w:rPr>
              <w:t>95000,00</w:t>
            </w:r>
          </w:p>
        </w:tc>
        <w:tc>
          <w:tcPr>
            <w:tcW w:w="1418" w:type="dxa"/>
            <w:shd w:val="clear" w:color="auto" w:fill="auto"/>
          </w:tcPr>
          <w:p w:rsidR="00BD6EEE" w:rsidRPr="00886D65" w:rsidRDefault="00BD6EEE" w:rsidP="005018FA">
            <w:pPr>
              <w:jc w:val="center"/>
              <w:rPr>
                <w:sz w:val="22"/>
                <w:szCs w:val="22"/>
              </w:rPr>
            </w:pPr>
            <w:r w:rsidRPr="00886D65">
              <w:rPr>
                <w:sz w:val="22"/>
                <w:szCs w:val="22"/>
              </w:rPr>
              <w:t>0,00</w:t>
            </w:r>
          </w:p>
        </w:tc>
        <w:tc>
          <w:tcPr>
            <w:tcW w:w="1417" w:type="dxa"/>
            <w:shd w:val="clear" w:color="auto" w:fill="auto"/>
          </w:tcPr>
          <w:p w:rsidR="00BD6EEE" w:rsidRPr="00886D65" w:rsidRDefault="00BD6EEE" w:rsidP="005018FA">
            <w:pPr>
              <w:jc w:val="center"/>
              <w:rPr>
                <w:sz w:val="22"/>
                <w:szCs w:val="22"/>
              </w:rPr>
            </w:pPr>
            <w:r w:rsidRPr="00886D65">
              <w:rPr>
                <w:sz w:val="22"/>
                <w:szCs w:val="22"/>
              </w:rPr>
              <w:t>1695000,00</w:t>
            </w:r>
          </w:p>
        </w:tc>
        <w:tc>
          <w:tcPr>
            <w:tcW w:w="1560" w:type="dxa"/>
            <w:shd w:val="clear" w:color="auto" w:fill="auto"/>
          </w:tcPr>
          <w:p w:rsidR="00BD6EEE" w:rsidRPr="00886D65" w:rsidRDefault="00BD6EEE" w:rsidP="005018FA">
            <w:pPr>
              <w:jc w:val="center"/>
              <w:rPr>
                <w:sz w:val="22"/>
                <w:szCs w:val="22"/>
              </w:rPr>
            </w:pPr>
            <w:r>
              <w:rPr>
                <w:sz w:val="22"/>
                <w:szCs w:val="22"/>
              </w:rPr>
              <w:t>250000</w:t>
            </w:r>
            <w:r w:rsidRPr="00886D65">
              <w:rPr>
                <w:sz w:val="22"/>
                <w:szCs w:val="22"/>
              </w:rPr>
              <w:t>0,00</w:t>
            </w:r>
          </w:p>
        </w:tc>
        <w:tc>
          <w:tcPr>
            <w:tcW w:w="1559" w:type="dxa"/>
          </w:tcPr>
          <w:p w:rsidR="00BD6EEE" w:rsidRPr="00886D65" w:rsidRDefault="00BD6EEE" w:rsidP="005018FA">
            <w:pPr>
              <w:jc w:val="center"/>
              <w:rPr>
                <w:sz w:val="22"/>
                <w:szCs w:val="22"/>
              </w:rPr>
            </w:pPr>
            <w:r w:rsidRPr="00886D65">
              <w:rPr>
                <w:sz w:val="22"/>
                <w:szCs w:val="22"/>
              </w:rPr>
              <w:t>0,00</w:t>
            </w:r>
          </w:p>
        </w:tc>
        <w:tc>
          <w:tcPr>
            <w:tcW w:w="1559" w:type="dxa"/>
          </w:tcPr>
          <w:p w:rsidR="00BD6EEE" w:rsidRPr="00886D65" w:rsidRDefault="00BD6EEE" w:rsidP="005018FA">
            <w:pPr>
              <w:jc w:val="center"/>
              <w:rPr>
                <w:sz w:val="22"/>
                <w:szCs w:val="22"/>
              </w:rPr>
            </w:pPr>
            <w:r w:rsidRPr="00886D65">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shd w:val="clear" w:color="auto" w:fill="auto"/>
          </w:tcPr>
          <w:p w:rsidR="00BD6EEE" w:rsidRPr="00503951" w:rsidRDefault="00BD6EEE" w:rsidP="005018FA">
            <w:pPr>
              <w:pStyle w:val="ConsPlusNormal"/>
              <w:rPr>
                <w:rFonts w:ascii="Times New Roman" w:hAnsi="Times New Roman"/>
                <w:sz w:val="22"/>
              </w:rPr>
            </w:pPr>
          </w:p>
        </w:tc>
        <w:tc>
          <w:tcPr>
            <w:tcW w:w="1418" w:type="dxa"/>
            <w:shd w:val="clear" w:color="auto" w:fill="auto"/>
          </w:tcPr>
          <w:p w:rsidR="00BD6EEE" w:rsidRPr="00503951" w:rsidRDefault="00BD6EEE" w:rsidP="005018FA">
            <w:pPr>
              <w:pStyle w:val="ConsPlusNormal"/>
              <w:rPr>
                <w:rFonts w:ascii="Times New Roman" w:hAnsi="Times New Roman"/>
                <w:sz w:val="22"/>
              </w:rPr>
            </w:pPr>
          </w:p>
        </w:tc>
        <w:tc>
          <w:tcPr>
            <w:tcW w:w="1417" w:type="dxa"/>
            <w:shd w:val="clear" w:color="auto" w:fill="auto"/>
          </w:tcPr>
          <w:p w:rsidR="00BD6EEE" w:rsidRPr="00503951" w:rsidRDefault="00BD6EEE" w:rsidP="005018FA">
            <w:pPr>
              <w:pStyle w:val="ConsPlusNormal"/>
              <w:rPr>
                <w:rFonts w:ascii="Times New Roman" w:hAnsi="Times New Roman"/>
                <w:sz w:val="22"/>
              </w:rPr>
            </w:pPr>
          </w:p>
        </w:tc>
        <w:tc>
          <w:tcPr>
            <w:tcW w:w="1560" w:type="dxa"/>
            <w:shd w:val="clear" w:color="auto" w:fill="auto"/>
          </w:tcPr>
          <w:p w:rsidR="00BD6EEE" w:rsidRPr="00503951" w:rsidRDefault="00BD6EEE" w:rsidP="005018FA">
            <w:pPr>
              <w:pStyle w:val="ConsPlusNormal"/>
              <w:rPr>
                <w:rFonts w:ascii="Times New Roman" w:hAnsi="Times New Roman"/>
                <w:sz w:val="22"/>
              </w:rPr>
            </w:pPr>
          </w:p>
        </w:tc>
        <w:tc>
          <w:tcPr>
            <w:tcW w:w="1559" w:type="dxa"/>
          </w:tcPr>
          <w:p w:rsidR="00BD6EEE" w:rsidRPr="00503951" w:rsidRDefault="00BD6EEE" w:rsidP="005018FA">
            <w:pPr>
              <w:pStyle w:val="ConsPlusNormal"/>
              <w:rPr>
                <w:rFonts w:ascii="Times New Roman" w:hAnsi="Times New Roman"/>
                <w:sz w:val="22"/>
              </w:rPr>
            </w:pPr>
          </w:p>
        </w:tc>
        <w:tc>
          <w:tcPr>
            <w:tcW w:w="1559" w:type="dxa"/>
          </w:tcPr>
          <w:p w:rsidR="00BD6EEE" w:rsidRPr="00503951"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Default="00BD6EEE" w:rsidP="005018FA">
            <w:r w:rsidRPr="005F4E3B">
              <w:rPr>
                <w:sz w:val="24"/>
                <w:szCs w:val="24"/>
              </w:rPr>
              <w:lastRenderedPageBreak/>
              <w:t>Основное мероприятие 2.1.</w:t>
            </w:r>
            <w:r>
              <w:rPr>
                <w:sz w:val="24"/>
                <w:szCs w:val="24"/>
              </w:rPr>
              <w:t>4</w:t>
            </w:r>
            <w:r w:rsidRPr="005F4E3B">
              <w:rPr>
                <w:sz w:val="24"/>
                <w:szCs w:val="24"/>
              </w:rPr>
              <w:t>.</w:t>
            </w:r>
          </w:p>
        </w:tc>
        <w:tc>
          <w:tcPr>
            <w:tcW w:w="3351" w:type="dxa"/>
            <w:vMerge w:val="restart"/>
          </w:tcPr>
          <w:p w:rsidR="00BD6EEE" w:rsidRPr="00F74259" w:rsidRDefault="00BD6EEE" w:rsidP="005018FA">
            <w:pPr>
              <w:pStyle w:val="ConsPlusNormal"/>
              <w:rPr>
                <w:rFonts w:ascii="Times New Roman" w:hAnsi="Times New Roman"/>
                <w:sz w:val="24"/>
                <w:szCs w:val="24"/>
              </w:rPr>
            </w:pPr>
            <w:r w:rsidRPr="00F74259">
              <w:rPr>
                <w:rFonts w:ascii="Times New Roman" w:hAnsi="Times New Roman"/>
                <w:sz w:val="24"/>
                <w:szCs w:val="24"/>
              </w:rPr>
              <w:t>Предоставление иных межбюджетных трансфертов бюджетам сельских поселений на организацию водоснабжения</w:t>
            </w:r>
            <w:r>
              <w:rPr>
                <w:rFonts w:ascii="Times New Roman" w:hAnsi="Times New Roman"/>
                <w:sz w:val="24"/>
                <w:szCs w:val="24"/>
              </w:rPr>
              <w:t>, водоотведения</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BD6EEE" w:rsidRPr="000F03D0" w:rsidRDefault="00BD6EEE" w:rsidP="005018FA">
            <w:pPr>
              <w:pStyle w:val="ConsPlusNormal"/>
              <w:jc w:val="center"/>
              <w:rPr>
                <w:rFonts w:ascii="Times New Roman" w:hAnsi="Times New Roman"/>
                <w:sz w:val="22"/>
              </w:rPr>
            </w:pPr>
            <w:r>
              <w:rPr>
                <w:rFonts w:ascii="Times New Roman" w:hAnsi="Times New Roman"/>
                <w:sz w:val="22"/>
              </w:rPr>
              <w:t>6390573,18</w:t>
            </w:r>
          </w:p>
        </w:tc>
        <w:tc>
          <w:tcPr>
            <w:tcW w:w="1418" w:type="dxa"/>
            <w:shd w:val="clear" w:color="auto" w:fill="auto"/>
          </w:tcPr>
          <w:p w:rsidR="00BD6EEE" w:rsidRPr="000F03D0" w:rsidRDefault="00BD6EEE" w:rsidP="005018FA">
            <w:pPr>
              <w:jc w:val="center"/>
              <w:rPr>
                <w:sz w:val="22"/>
                <w:szCs w:val="22"/>
              </w:rPr>
            </w:pPr>
            <w:r w:rsidRPr="000F03D0">
              <w:rPr>
                <w:sz w:val="22"/>
                <w:szCs w:val="22"/>
              </w:rPr>
              <w:t>1903510,00</w:t>
            </w:r>
          </w:p>
        </w:tc>
        <w:tc>
          <w:tcPr>
            <w:tcW w:w="1417" w:type="dxa"/>
            <w:shd w:val="clear" w:color="auto" w:fill="auto"/>
          </w:tcPr>
          <w:p w:rsidR="00BD6EEE" w:rsidRPr="000F03D0" w:rsidRDefault="00BD6EEE" w:rsidP="005018FA">
            <w:pPr>
              <w:jc w:val="center"/>
              <w:rPr>
                <w:sz w:val="22"/>
                <w:szCs w:val="22"/>
              </w:rPr>
            </w:pPr>
            <w:r w:rsidRPr="000F03D0">
              <w:rPr>
                <w:sz w:val="22"/>
                <w:szCs w:val="22"/>
              </w:rPr>
              <w:t>2179345,00</w:t>
            </w:r>
          </w:p>
        </w:tc>
        <w:tc>
          <w:tcPr>
            <w:tcW w:w="1560" w:type="dxa"/>
            <w:shd w:val="clear" w:color="auto" w:fill="auto"/>
          </w:tcPr>
          <w:p w:rsidR="00BD6EEE" w:rsidRPr="000F03D0" w:rsidRDefault="00BD6EEE" w:rsidP="005018FA">
            <w:pPr>
              <w:jc w:val="center"/>
              <w:rPr>
                <w:sz w:val="22"/>
                <w:szCs w:val="22"/>
              </w:rPr>
            </w:pPr>
            <w:r w:rsidRPr="00C4227A">
              <w:rPr>
                <w:sz w:val="22"/>
                <w:szCs w:val="22"/>
              </w:rPr>
              <w:t>2307718,18</w:t>
            </w:r>
          </w:p>
        </w:tc>
        <w:tc>
          <w:tcPr>
            <w:tcW w:w="1559" w:type="dxa"/>
            <w:shd w:val="clear" w:color="auto" w:fill="auto"/>
          </w:tcPr>
          <w:p w:rsidR="00BD6EEE" w:rsidRPr="000F03D0" w:rsidRDefault="00BD6EEE" w:rsidP="005018FA">
            <w:pPr>
              <w:jc w:val="center"/>
              <w:rPr>
                <w:sz w:val="22"/>
                <w:szCs w:val="22"/>
              </w:rPr>
            </w:pPr>
            <w:r w:rsidRPr="000F03D0">
              <w:rPr>
                <w:sz w:val="22"/>
                <w:szCs w:val="22"/>
              </w:rPr>
              <w:t>0,00</w:t>
            </w:r>
          </w:p>
        </w:tc>
        <w:tc>
          <w:tcPr>
            <w:tcW w:w="1559" w:type="dxa"/>
            <w:shd w:val="clear" w:color="auto" w:fill="auto"/>
          </w:tcPr>
          <w:p w:rsidR="00BD6EEE" w:rsidRPr="000F03D0" w:rsidRDefault="00BD6EEE" w:rsidP="005018FA">
            <w:pPr>
              <w:jc w:val="center"/>
              <w:rPr>
                <w:sz w:val="22"/>
                <w:szCs w:val="22"/>
              </w:rPr>
            </w:pPr>
            <w:r w:rsidRPr="000F03D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C7017A" w:rsidRDefault="00BD6EEE" w:rsidP="005018FA">
            <w:pPr>
              <w:pStyle w:val="ConsPlusNormal"/>
              <w:rPr>
                <w:rFonts w:ascii="Times New Roman" w:hAnsi="Times New Roman"/>
                <w:sz w:val="24"/>
                <w:szCs w:val="24"/>
              </w:rPr>
            </w:pPr>
          </w:p>
        </w:tc>
        <w:tc>
          <w:tcPr>
            <w:tcW w:w="1418" w:type="dxa"/>
            <w:shd w:val="clear" w:color="auto" w:fill="auto"/>
          </w:tcPr>
          <w:p w:rsidR="00BD6EEE" w:rsidRPr="00C7017A" w:rsidRDefault="00BD6EEE" w:rsidP="005018FA">
            <w:pPr>
              <w:pStyle w:val="ConsPlusNormal"/>
              <w:rPr>
                <w:rFonts w:ascii="Times New Roman" w:hAnsi="Times New Roman"/>
                <w:sz w:val="24"/>
                <w:szCs w:val="24"/>
              </w:rPr>
            </w:pPr>
          </w:p>
        </w:tc>
        <w:tc>
          <w:tcPr>
            <w:tcW w:w="1417" w:type="dxa"/>
            <w:shd w:val="clear" w:color="auto" w:fill="auto"/>
          </w:tcPr>
          <w:p w:rsidR="00BD6EEE" w:rsidRPr="00C7017A" w:rsidRDefault="00BD6EEE" w:rsidP="005018FA">
            <w:pPr>
              <w:pStyle w:val="ConsPlusNormal"/>
              <w:rPr>
                <w:rFonts w:ascii="Times New Roman" w:hAnsi="Times New Roman"/>
                <w:sz w:val="24"/>
                <w:szCs w:val="24"/>
              </w:rPr>
            </w:pPr>
          </w:p>
        </w:tc>
        <w:tc>
          <w:tcPr>
            <w:tcW w:w="1560" w:type="dxa"/>
            <w:shd w:val="clear" w:color="auto" w:fill="auto"/>
          </w:tcPr>
          <w:p w:rsidR="00BD6EEE" w:rsidRPr="00C7017A" w:rsidRDefault="00BD6EEE" w:rsidP="005018FA">
            <w:pPr>
              <w:pStyle w:val="ConsPlusNormal"/>
              <w:rPr>
                <w:rFonts w:ascii="Times New Roman" w:hAnsi="Times New Roman"/>
                <w:sz w:val="24"/>
                <w:szCs w:val="24"/>
              </w:rPr>
            </w:pPr>
          </w:p>
        </w:tc>
        <w:tc>
          <w:tcPr>
            <w:tcW w:w="1559" w:type="dxa"/>
          </w:tcPr>
          <w:p w:rsidR="00BD6EEE" w:rsidRPr="00C7017A" w:rsidRDefault="00BD6EEE" w:rsidP="005018FA">
            <w:pPr>
              <w:pStyle w:val="ConsPlusNormal"/>
              <w:rPr>
                <w:rFonts w:ascii="Times New Roman" w:hAnsi="Times New Roman"/>
                <w:sz w:val="24"/>
                <w:szCs w:val="24"/>
              </w:rPr>
            </w:pPr>
          </w:p>
        </w:tc>
        <w:tc>
          <w:tcPr>
            <w:tcW w:w="1559" w:type="dxa"/>
          </w:tcPr>
          <w:p w:rsidR="00BD6EEE" w:rsidRPr="00C7017A" w:rsidRDefault="00BD6EEE" w:rsidP="005018FA">
            <w:pPr>
              <w:pStyle w:val="ConsPlusNormal"/>
              <w:rPr>
                <w:rFonts w:ascii="Times New Roman" w:hAnsi="Times New Roman"/>
                <w:sz w:val="24"/>
                <w:szCs w:val="24"/>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shd w:val="clear" w:color="auto" w:fill="auto"/>
          </w:tcPr>
          <w:p w:rsidR="00BD6EEE" w:rsidRPr="008E2448" w:rsidRDefault="00BD6EEE" w:rsidP="005018FA">
            <w:pPr>
              <w:pStyle w:val="ConsPlusNormal"/>
              <w:jc w:val="center"/>
              <w:rPr>
                <w:rFonts w:ascii="Times New Roman" w:hAnsi="Times New Roman"/>
                <w:sz w:val="22"/>
              </w:rPr>
            </w:pPr>
            <w:r>
              <w:rPr>
                <w:rFonts w:ascii="Times New Roman" w:hAnsi="Times New Roman"/>
                <w:sz w:val="22"/>
              </w:rPr>
              <w:t>1045004</w:t>
            </w:r>
            <w:r w:rsidRPr="008E2448">
              <w:rPr>
                <w:rFonts w:ascii="Times New Roman" w:hAnsi="Times New Roman"/>
                <w:sz w:val="22"/>
              </w:rPr>
              <w:t>,00</w:t>
            </w:r>
          </w:p>
        </w:tc>
        <w:tc>
          <w:tcPr>
            <w:tcW w:w="1418" w:type="dxa"/>
            <w:shd w:val="clear" w:color="auto" w:fill="auto"/>
          </w:tcPr>
          <w:p w:rsidR="00BD6EEE" w:rsidRPr="008E2448" w:rsidRDefault="00BD6EEE" w:rsidP="005018FA">
            <w:pPr>
              <w:pStyle w:val="ConsPlusNormal"/>
              <w:jc w:val="center"/>
              <w:rPr>
                <w:rFonts w:ascii="Times New Roman" w:hAnsi="Times New Roman"/>
                <w:sz w:val="22"/>
              </w:rPr>
            </w:pPr>
            <w:r w:rsidRPr="008E2448">
              <w:rPr>
                <w:rFonts w:ascii="Times New Roman" w:hAnsi="Times New Roman"/>
                <w:sz w:val="22"/>
              </w:rPr>
              <w:t>400680,00</w:t>
            </w:r>
          </w:p>
        </w:tc>
        <w:tc>
          <w:tcPr>
            <w:tcW w:w="1417" w:type="dxa"/>
            <w:shd w:val="clear" w:color="auto" w:fill="auto"/>
          </w:tcPr>
          <w:p w:rsidR="00BD6EEE" w:rsidRPr="008E2448" w:rsidRDefault="00BD6EEE" w:rsidP="005018FA">
            <w:pPr>
              <w:pStyle w:val="ConsPlusNormal"/>
              <w:jc w:val="center"/>
              <w:rPr>
                <w:rFonts w:ascii="Times New Roman" w:hAnsi="Times New Roman"/>
                <w:sz w:val="22"/>
              </w:rPr>
            </w:pPr>
            <w:r w:rsidRPr="008E2448">
              <w:rPr>
                <w:rFonts w:ascii="Times New Roman" w:hAnsi="Times New Roman"/>
                <w:sz w:val="22"/>
              </w:rPr>
              <w:t>250000,00</w:t>
            </w:r>
          </w:p>
        </w:tc>
        <w:tc>
          <w:tcPr>
            <w:tcW w:w="1560" w:type="dxa"/>
            <w:shd w:val="clear" w:color="auto" w:fill="auto"/>
          </w:tcPr>
          <w:p w:rsidR="00BD6EEE" w:rsidRPr="008E2448" w:rsidRDefault="00BD6EEE" w:rsidP="005018FA">
            <w:pPr>
              <w:pStyle w:val="ConsPlusNormal"/>
              <w:jc w:val="center"/>
              <w:rPr>
                <w:rFonts w:ascii="Times New Roman" w:hAnsi="Times New Roman"/>
                <w:sz w:val="22"/>
              </w:rPr>
            </w:pPr>
            <w:r w:rsidRPr="002F7299">
              <w:rPr>
                <w:rFonts w:ascii="Times New Roman" w:hAnsi="Times New Roman"/>
                <w:sz w:val="22"/>
              </w:rPr>
              <w:t>394324</w:t>
            </w:r>
            <w:r w:rsidRPr="008E2448">
              <w:rPr>
                <w:rFonts w:ascii="Times New Roman" w:hAnsi="Times New Roman"/>
                <w:sz w:val="22"/>
              </w:rPr>
              <w:t>,00</w:t>
            </w:r>
          </w:p>
        </w:tc>
        <w:tc>
          <w:tcPr>
            <w:tcW w:w="1559" w:type="dxa"/>
            <w:shd w:val="clear" w:color="auto" w:fill="auto"/>
          </w:tcPr>
          <w:p w:rsidR="00BD6EEE" w:rsidRPr="008E2448" w:rsidRDefault="00BD6EEE" w:rsidP="005018FA">
            <w:pPr>
              <w:pStyle w:val="ConsPlusNormal"/>
              <w:jc w:val="center"/>
              <w:rPr>
                <w:rFonts w:ascii="Times New Roman" w:hAnsi="Times New Roman"/>
                <w:sz w:val="22"/>
              </w:rPr>
            </w:pPr>
            <w:r w:rsidRPr="008E2448">
              <w:rPr>
                <w:rFonts w:ascii="Times New Roman" w:hAnsi="Times New Roman"/>
                <w:sz w:val="22"/>
              </w:rPr>
              <w:t>0,00</w:t>
            </w:r>
          </w:p>
        </w:tc>
        <w:tc>
          <w:tcPr>
            <w:tcW w:w="1559" w:type="dxa"/>
            <w:shd w:val="clear" w:color="auto" w:fill="auto"/>
          </w:tcPr>
          <w:p w:rsidR="00BD6EEE" w:rsidRPr="008E2448" w:rsidRDefault="00BD6EEE" w:rsidP="005018FA">
            <w:pPr>
              <w:pStyle w:val="ConsPlusNormal"/>
              <w:jc w:val="center"/>
              <w:rPr>
                <w:rFonts w:ascii="Times New Roman" w:hAnsi="Times New Roman"/>
                <w:sz w:val="22"/>
              </w:rPr>
            </w:pPr>
            <w:r w:rsidRPr="008E2448">
              <w:rPr>
                <w:rFonts w:ascii="Times New Roman" w:hAnsi="Times New Roman"/>
                <w:sz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shd w:val="clear" w:color="auto" w:fill="auto"/>
          </w:tcPr>
          <w:p w:rsidR="00BD6EEE" w:rsidRPr="008E2448" w:rsidRDefault="00BD6EEE" w:rsidP="005018FA">
            <w:pPr>
              <w:pStyle w:val="ConsPlusNormal"/>
              <w:jc w:val="center"/>
              <w:rPr>
                <w:rFonts w:ascii="Times New Roman" w:hAnsi="Times New Roman"/>
                <w:sz w:val="22"/>
              </w:rPr>
            </w:pPr>
            <w:r>
              <w:rPr>
                <w:rFonts w:ascii="Times New Roman" w:hAnsi="Times New Roman"/>
                <w:sz w:val="22"/>
              </w:rPr>
              <w:t>5345569,18</w:t>
            </w:r>
          </w:p>
        </w:tc>
        <w:tc>
          <w:tcPr>
            <w:tcW w:w="1418" w:type="dxa"/>
            <w:shd w:val="clear" w:color="auto" w:fill="auto"/>
          </w:tcPr>
          <w:p w:rsidR="00BD6EEE" w:rsidRPr="008E2448" w:rsidRDefault="00BD6EEE" w:rsidP="005018FA">
            <w:pPr>
              <w:jc w:val="center"/>
              <w:rPr>
                <w:sz w:val="22"/>
                <w:szCs w:val="22"/>
              </w:rPr>
            </w:pPr>
            <w:r w:rsidRPr="008E2448">
              <w:rPr>
                <w:sz w:val="22"/>
                <w:szCs w:val="22"/>
              </w:rPr>
              <w:t>1502830,00</w:t>
            </w:r>
          </w:p>
          <w:p w:rsidR="00BD6EEE" w:rsidRPr="008E2448" w:rsidRDefault="00BD6EEE" w:rsidP="005018FA">
            <w:pPr>
              <w:jc w:val="center"/>
              <w:rPr>
                <w:sz w:val="22"/>
                <w:szCs w:val="22"/>
              </w:rPr>
            </w:pPr>
          </w:p>
        </w:tc>
        <w:tc>
          <w:tcPr>
            <w:tcW w:w="1417" w:type="dxa"/>
            <w:shd w:val="clear" w:color="auto" w:fill="auto"/>
          </w:tcPr>
          <w:p w:rsidR="00BD6EEE" w:rsidRPr="008E2448" w:rsidRDefault="00BD6EEE" w:rsidP="005018FA">
            <w:pPr>
              <w:jc w:val="center"/>
              <w:rPr>
                <w:sz w:val="22"/>
                <w:szCs w:val="22"/>
              </w:rPr>
            </w:pPr>
            <w:r w:rsidRPr="008E2448">
              <w:rPr>
                <w:sz w:val="22"/>
                <w:szCs w:val="22"/>
              </w:rPr>
              <w:t>1929345,00</w:t>
            </w:r>
          </w:p>
        </w:tc>
        <w:tc>
          <w:tcPr>
            <w:tcW w:w="1560" w:type="dxa"/>
            <w:shd w:val="clear" w:color="auto" w:fill="auto"/>
          </w:tcPr>
          <w:p w:rsidR="00BD6EEE" w:rsidRPr="008E2448" w:rsidRDefault="00BD6EEE" w:rsidP="005018FA">
            <w:pPr>
              <w:jc w:val="center"/>
              <w:rPr>
                <w:sz w:val="22"/>
                <w:szCs w:val="22"/>
              </w:rPr>
            </w:pPr>
            <w:r w:rsidRPr="002F7299">
              <w:rPr>
                <w:sz w:val="22"/>
                <w:szCs w:val="22"/>
              </w:rPr>
              <w:t>1913394,18</w:t>
            </w:r>
          </w:p>
        </w:tc>
        <w:tc>
          <w:tcPr>
            <w:tcW w:w="1559" w:type="dxa"/>
            <w:shd w:val="clear" w:color="auto" w:fill="auto"/>
          </w:tcPr>
          <w:p w:rsidR="00BD6EEE" w:rsidRPr="008E2448" w:rsidRDefault="00BD6EEE" w:rsidP="005018FA">
            <w:pPr>
              <w:jc w:val="center"/>
              <w:rPr>
                <w:sz w:val="22"/>
                <w:szCs w:val="22"/>
              </w:rPr>
            </w:pPr>
            <w:r w:rsidRPr="008E2448">
              <w:rPr>
                <w:sz w:val="22"/>
                <w:szCs w:val="22"/>
              </w:rPr>
              <w:t>0,00</w:t>
            </w:r>
          </w:p>
        </w:tc>
        <w:tc>
          <w:tcPr>
            <w:tcW w:w="1559" w:type="dxa"/>
            <w:shd w:val="clear" w:color="auto" w:fill="auto"/>
          </w:tcPr>
          <w:p w:rsidR="00BD6EEE" w:rsidRPr="008E2448" w:rsidRDefault="00BD6EEE" w:rsidP="005018FA">
            <w:pPr>
              <w:jc w:val="center"/>
              <w:rPr>
                <w:sz w:val="22"/>
                <w:szCs w:val="22"/>
              </w:rPr>
            </w:pPr>
            <w:r w:rsidRPr="008E244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shd w:val="clear" w:color="auto" w:fill="auto"/>
          </w:tcPr>
          <w:p w:rsidR="00BD6EEE" w:rsidRPr="008E2448" w:rsidRDefault="00BD6EEE" w:rsidP="005018FA">
            <w:pPr>
              <w:pStyle w:val="ConsPlusNormal"/>
              <w:jc w:val="center"/>
              <w:rPr>
                <w:rFonts w:ascii="Times New Roman" w:hAnsi="Times New Roman"/>
                <w:sz w:val="22"/>
              </w:rPr>
            </w:pPr>
            <w:r>
              <w:rPr>
                <w:rFonts w:ascii="Times New Roman" w:hAnsi="Times New Roman"/>
                <w:sz w:val="22"/>
              </w:rPr>
              <w:t>5345569,18</w:t>
            </w:r>
          </w:p>
        </w:tc>
        <w:tc>
          <w:tcPr>
            <w:tcW w:w="1418" w:type="dxa"/>
            <w:shd w:val="clear" w:color="auto" w:fill="auto"/>
          </w:tcPr>
          <w:p w:rsidR="00BD6EEE" w:rsidRPr="008E2448" w:rsidRDefault="00BD6EEE" w:rsidP="005018FA">
            <w:pPr>
              <w:jc w:val="center"/>
              <w:rPr>
                <w:sz w:val="22"/>
                <w:szCs w:val="22"/>
              </w:rPr>
            </w:pPr>
            <w:r w:rsidRPr="008E2448">
              <w:rPr>
                <w:sz w:val="22"/>
                <w:szCs w:val="22"/>
              </w:rPr>
              <w:t>1502830,00</w:t>
            </w:r>
          </w:p>
        </w:tc>
        <w:tc>
          <w:tcPr>
            <w:tcW w:w="1417" w:type="dxa"/>
            <w:shd w:val="clear" w:color="auto" w:fill="auto"/>
          </w:tcPr>
          <w:p w:rsidR="00BD6EEE" w:rsidRPr="008E2448" w:rsidRDefault="00BD6EEE" w:rsidP="005018FA">
            <w:pPr>
              <w:jc w:val="center"/>
              <w:rPr>
                <w:sz w:val="22"/>
                <w:szCs w:val="22"/>
              </w:rPr>
            </w:pPr>
            <w:r w:rsidRPr="008E2448">
              <w:rPr>
                <w:sz w:val="22"/>
                <w:szCs w:val="22"/>
              </w:rPr>
              <w:t>1929345,00</w:t>
            </w:r>
          </w:p>
        </w:tc>
        <w:tc>
          <w:tcPr>
            <w:tcW w:w="1560" w:type="dxa"/>
            <w:shd w:val="clear" w:color="auto" w:fill="auto"/>
          </w:tcPr>
          <w:p w:rsidR="00BD6EEE" w:rsidRPr="008E2448" w:rsidRDefault="00BD6EEE" w:rsidP="005018FA">
            <w:pPr>
              <w:jc w:val="center"/>
              <w:rPr>
                <w:sz w:val="22"/>
                <w:szCs w:val="22"/>
              </w:rPr>
            </w:pPr>
            <w:r w:rsidRPr="002F7299">
              <w:rPr>
                <w:sz w:val="22"/>
                <w:szCs w:val="22"/>
              </w:rPr>
              <w:t>1913394,18</w:t>
            </w:r>
          </w:p>
        </w:tc>
        <w:tc>
          <w:tcPr>
            <w:tcW w:w="1559" w:type="dxa"/>
            <w:shd w:val="clear" w:color="auto" w:fill="auto"/>
          </w:tcPr>
          <w:p w:rsidR="00BD6EEE" w:rsidRPr="008E2448" w:rsidRDefault="00BD6EEE" w:rsidP="005018FA">
            <w:pPr>
              <w:jc w:val="center"/>
              <w:rPr>
                <w:sz w:val="22"/>
                <w:szCs w:val="22"/>
              </w:rPr>
            </w:pPr>
            <w:r w:rsidRPr="008E2448">
              <w:rPr>
                <w:sz w:val="22"/>
                <w:szCs w:val="22"/>
              </w:rPr>
              <w:t>0,00</w:t>
            </w:r>
          </w:p>
        </w:tc>
        <w:tc>
          <w:tcPr>
            <w:tcW w:w="1559" w:type="dxa"/>
            <w:shd w:val="clear" w:color="auto" w:fill="auto"/>
          </w:tcPr>
          <w:p w:rsidR="00BD6EEE" w:rsidRPr="008E2448" w:rsidRDefault="00BD6EEE" w:rsidP="005018FA">
            <w:pPr>
              <w:jc w:val="center"/>
              <w:rPr>
                <w:sz w:val="22"/>
                <w:szCs w:val="22"/>
              </w:rPr>
            </w:pPr>
            <w:r w:rsidRPr="008E244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shd w:val="clear" w:color="auto" w:fill="auto"/>
          </w:tcPr>
          <w:p w:rsidR="00BD6EEE" w:rsidRPr="008E2448" w:rsidRDefault="00BD6EEE" w:rsidP="005018FA">
            <w:pPr>
              <w:pStyle w:val="ConsPlusNormal"/>
              <w:rPr>
                <w:rFonts w:ascii="Times New Roman" w:hAnsi="Times New Roman"/>
                <w:sz w:val="22"/>
              </w:rPr>
            </w:pPr>
          </w:p>
        </w:tc>
        <w:tc>
          <w:tcPr>
            <w:tcW w:w="1418" w:type="dxa"/>
            <w:shd w:val="clear" w:color="auto" w:fill="auto"/>
          </w:tcPr>
          <w:p w:rsidR="00BD6EEE" w:rsidRPr="008E2448" w:rsidRDefault="00BD6EEE" w:rsidP="005018FA">
            <w:pPr>
              <w:pStyle w:val="ConsPlusNormal"/>
              <w:rPr>
                <w:rFonts w:ascii="Times New Roman" w:hAnsi="Times New Roman"/>
                <w:sz w:val="22"/>
              </w:rPr>
            </w:pPr>
          </w:p>
        </w:tc>
        <w:tc>
          <w:tcPr>
            <w:tcW w:w="1417" w:type="dxa"/>
            <w:shd w:val="clear" w:color="auto" w:fill="auto"/>
          </w:tcPr>
          <w:p w:rsidR="00BD6EEE" w:rsidRPr="008E2448" w:rsidRDefault="00BD6EEE" w:rsidP="005018FA">
            <w:pPr>
              <w:pStyle w:val="ConsPlusNormal"/>
              <w:rPr>
                <w:rFonts w:ascii="Times New Roman" w:hAnsi="Times New Roman"/>
                <w:sz w:val="22"/>
              </w:rPr>
            </w:pPr>
          </w:p>
        </w:tc>
        <w:tc>
          <w:tcPr>
            <w:tcW w:w="1560" w:type="dxa"/>
            <w:shd w:val="clear" w:color="auto" w:fill="auto"/>
          </w:tcPr>
          <w:p w:rsidR="00BD6EEE" w:rsidRPr="008E2448" w:rsidRDefault="00BD6EEE" w:rsidP="005018FA">
            <w:pPr>
              <w:pStyle w:val="ConsPlusNormal"/>
              <w:rPr>
                <w:rFonts w:ascii="Times New Roman" w:hAnsi="Times New Roman"/>
                <w:sz w:val="22"/>
              </w:rPr>
            </w:pPr>
          </w:p>
        </w:tc>
        <w:tc>
          <w:tcPr>
            <w:tcW w:w="1559" w:type="dxa"/>
            <w:shd w:val="clear" w:color="auto" w:fill="auto"/>
          </w:tcPr>
          <w:p w:rsidR="00BD6EEE" w:rsidRPr="008E2448" w:rsidRDefault="00BD6EEE" w:rsidP="005018FA">
            <w:pPr>
              <w:pStyle w:val="ConsPlusNormal"/>
              <w:rPr>
                <w:rFonts w:ascii="Times New Roman" w:hAnsi="Times New Roman"/>
                <w:sz w:val="22"/>
              </w:rPr>
            </w:pPr>
          </w:p>
        </w:tc>
        <w:tc>
          <w:tcPr>
            <w:tcW w:w="1559" w:type="dxa"/>
            <w:shd w:val="clear" w:color="auto" w:fill="auto"/>
          </w:tcPr>
          <w:p w:rsidR="00BD6EEE" w:rsidRPr="008E2448"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Default="00BD6EEE" w:rsidP="005018FA">
            <w:r w:rsidRPr="008D2F32">
              <w:rPr>
                <w:sz w:val="24"/>
                <w:szCs w:val="24"/>
              </w:rPr>
              <w:t>Основное мероприятие 2.1.</w:t>
            </w:r>
            <w:r>
              <w:rPr>
                <w:sz w:val="24"/>
                <w:szCs w:val="24"/>
              </w:rPr>
              <w:t>5</w:t>
            </w:r>
            <w:r w:rsidRPr="008D2F32">
              <w:rPr>
                <w:sz w:val="24"/>
                <w:szCs w:val="24"/>
              </w:rPr>
              <w:t>.</w:t>
            </w:r>
          </w:p>
        </w:tc>
        <w:tc>
          <w:tcPr>
            <w:tcW w:w="3351" w:type="dxa"/>
            <w:vMerge w:val="restart"/>
          </w:tcPr>
          <w:p w:rsidR="00BD6EEE" w:rsidRPr="001620B8" w:rsidRDefault="00BD6EEE" w:rsidP="005018FA">
            <w:pPr>
              <w:pStyle w:val="ConsPlusNormal"/>
              <w:rPr>
                <w:rFonts w:ascii="Times New Roman" w:hAnsi="Times New Roman"/>
                <w:sz w:val="24"/>
                <w:szCs w:val="24"/>
              </w:rPr>
            </w:pPr>
            <w:r w:rsidRPr="001620B8">
              <w:rPr>
                <w:rFonts w:ascii="Times New Roman" w:hAnsi="Times New Roman"/>
                <w:sz w:val="24"/>
                <w:szCs w:val="24"/>
              </w:rPr>
              <w:t>Предоставление иных межбюджетных трансфертов бюджетам сельских поселений на организацию теплоснабжения</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BD6EEE" w:rsidRPr="000F03D0" w:rsidRDefault="00BD6EEE" w:rsidP="005018FA">
            <w:pPr>
              <w:jc w:val="center"/>
              <w:rPr>
                <w:sz w:val="22"/>
                <w:szCs w:val="22"/>
              </w:rPr>
            </w:pPr>
            <w:r>
              <w:rPr>
                <w:sz w:val="22"/>
                <w:szCs w:val="22"/>
              </w:rPr>
              <w:t>824</w:t>
            </w:r>
            <w:r w:rsidRPr="000F03D0">
              <w:rPr>
                <w:sz w:val="22"/>
                <w:szCs w:val="22"/>
              </w:rPr>
              <w:t>775,00</w:t>
            </w:r>
          </w:p>
        </w:tc>
        <w:tc>
          <w:tcPr>
            <w:tcW w:w="1418" w:type="dxa"/>
            <w:shd w:val="clear" w:color="auto" w:fill="auto"/>
          </w:tcPr>
          <w:p w:rsidR="00BD6EEE" w:rsidRPr="000F03D0" w:rsidRDefault="00BD6EEE" w:rsidP="005018FA">
            <w:pPr>
              <w:jc w:val="center"/>
              <w:rPr>
                <w:sz w:val="22"/>
                <w:szCs w:val="22"/>
              </w:rPr>
            </w:pPr>
            <w:r w:rsidRPr="000F03D0">
              <w:rPr>
                <w:sz w:val="22"/>
                <w:szCs w:val="22"/>
              </w:rPr>
              <w:t>86 675,00</w:t>
            </w:r>
          </w:p>
        </w:tc>
        <w:tc>
          <w:tcPr>
            <w:tcW w:w="1417" w:type="dxa"/>
            <w:shd w:val="clear" w:color="auto" w:fill="auto"/>
          </w:tcPr>
          <w:p w:rsidR="00BD6EEE" w:rsidRPr="000F03D0" w:rsidRDefault="00BD6EEE" w:rsidP="005018FA">
            <w:pPr>
              <w:jc w:val="center"/>
              <w:rPr>
                <w:sz w:val="22"/>
                <w:szCs w:val="22"/>
              </w:rPr>
            </w:pPr>
            <w:r w:rsidRPr="000F03D0">
              <w:rPr>
                <w:sz w:val="22"/>
                <w:szCs w:val="22"/>
              </w:rPr>
              <w:t>379 100,00</w:t>
            </w:r>
          </w:p>
        </w:tc>
        <w:tc>
          <w:tcPr>
            <w:tcW w:w="1560" w:type="dxa"/>
            <w:shd w:val="clear" w:color="auto" w:fill="auto"/>
          </w:tcPr>
          <w:p w:rsidR="00BD6EEE" w:rsidRPr="000F03D0" w:rsidRDefault="00BD6EEE" w:rsidP="005018FA">
            <w:pPr>
              <w:jc w:val="center"/>
              <w:rPr>
                <w:sz w:val="22"/>
                <w:szCs w:val="22"/>
              </w:rPr>
            </w:pPr>
            <w:r>
              <w:rPr>
                <w:sz w:val="22"/>
                <w:szCs w:val="22"/>
              </w:rPr>
              <w:t>359000</w:t>
            </w:r>
            <w:r w:rsidRPr="000F03D0">
              <w:rPr>
                <w:sz w:val="22"/>
                <w:szCs w:val="22"/>
              </w:rPr>
              <w:t>,00</w:t>
            </w:r>
          </w:p>
        </w:tc>
        <w:tc>
          <w:tcPr>
            <w:tcW w:w="1559" w:type="dxa"/>
            <w:shd w:val="clear" w:color="auto" w:fill="auto"/>
          </w:tcPr>
          <w:p w:rsidR="00BD6EEE" w:rsidRPr="000F03D0" w:rsidRDefault="00BD6EEE" w:rsidP="005018FA">
            <w:pPr>
              <w:jc w:val="center"/>
              <w:rPr>
                <w:sz w:val="22"/>
                <w:szCs w:val="22"/>
              </w:rPr>
            </w:pPr>
            <w:r w:rsidRPr="000F03D0">
              <w:rPr>
                <w:sz w:val="22"/>
                <w:szCs w:val="22"/>
              </w:rPr>
              <w:t>0,00</w:t>
            </w:r>
          </w:p>
        </w:tc>
        <w:tc>
          <w:tcPr>
            <w:tcW w:w="1559" w:type="dxa"/>
            <w:shd w:val="clear" w:color="auto" w:fill="auto"/>
          </w:tcPr>
          <w:p w:rsidR="00BD6EEE" w:rsidRPr="000F03D0" w:rsidRDefault="00BD6EEE" w:rsidP="005018FA">
            <w:pPr>
              <w:jc w:val="center"/>
              <w:rPr>
                <w:sz w:val="22"/>
                <w:szCs w:val="22"/>
              </w:rPr>
            </w:pPr>
            <w:r w:rsidRPr="000F03D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C7017A" w:rsidRDefault="00BD6EEE" w:rsidP="005018FA">
            <w:pPr>
              <w:pStyle w:val="ConsPlusNormal"/>
              <w:rPr>
                <w:rFonts w:ascii="Times New Roman" w:hAnsi="Times New Roman"/>
                <w:sz w:val="24"/>
                <w:szCs w:val="24"/>
              </w:rPr>
            </w:pPr>
          </w:p>
        </w:tc>
        <w:tc>
          <w:tcPr>
            <w:tcW w:w="1418" w:type="dxa"/>
            <w:shd w:val="clear" w:color="auto" w:fill="auto"/>
          </w:tcPr>
          <w:p w:rsidR="00BD6EEE" w:rsidRPr="00C7017A" w:rsidRDefault="00BD6EEE" w:rsidP="005018FA">
            <w:pPr>
              <w:pStyle w:val="ConsPlusNormal"/>
              <w:rPr>
                <w:rFonts w:ascii="Times New Roman" w:hAnsi="Times New Roman"/>
                <w:sz w:val="24"/>
                <w:szCs w:val="24"/>
              </w:rPr>
            </w:pPr>
          </w:p>
        </w:tc>
        <w:tc>
          <w:tcPr>
            <w:tcW w:w="1417" w:type="dxa"/>
            <w:shd w:val="clear" w:color="auto" w:fill="auto"/>
          </w:tcPr>
          <w:p w:rsidR="00BD6EEE" w:rsidRPr="00C7017A" w:rsidRDefault="00BD6EEE" w:rsidP="005018FA">
            <w:pPr>
              <w:pStyle w:val="ConsPlusNormal"/>
              <w:rPr>
                <w:rFonts w:ascii="Times New Roman" w:hAnsi="Times New Roman"/>
                <w:sz w:val="24"/>
                <w:szCs w:val="24"/>
              </w:rPr>
            </w:pPr>
          </w:p>
        </w:tc>
        <w:tc>
          <w:tcPr>
            <w:tcW w:w="1560" w:type="dxa"/>
          </w:tcPr>
          <w:p w:rsidR="00BD6EEE" w:rsidRPr="00C7017A" w:rsidRDefault="00BD6EEE" w:rsidP="005018FA">
            <w:pPr>
              <w:pStyle w:val="ConsPlusNormal"/>
              <w:rPr>
                <w:rFonts w:ascii="Times New Roman" w:hAnsi="Times New Roman"/>
                <w:sz w:val="24"/>
                <w:szCs w:val="24"/>
              </w:rPr>
            </w:pPr>
          </w:p>
        </w:tc>
        <w:tc>
          <w:tcPr>
            <w:tcW w:w="1559" w:type="dxa"/>
          </w:tcPr>
          <w:p w:rsidR="00BD6EEE" w:rsidRPr="00C7017A" w:rsidRDefault="00BD6EEE" w:rsidP="005018FA">
            <w:pPr>
              <w:pStyle w:val="ConsPlusNormal"/>
              <w:rPr>
                <w:rFonts w:ascii="Times New Roman" w:hAnsi="Times New Roman"/>
                <w:sz w:val="24"/>
                <w:szCs w:val="24"/>
              </w:rPr>
            </w:pPr>
          </w:p>
        </w:tc>
        <w:tc>
          <w:tcPr>
            <w:tcW w:w="1559" w:type="dxa"/>
          </w:tcPr>
          <w:p w:rsidR="00BD6EEE" w:rsidRPr="00C7017A" w:rsidRDefault="00BD6EEE" w:rsidP="005018FA">
            <w:pPr>
              <w:pStyle w:val="ConsPlusNormal"/>
              <w:rPr>
                <w:rFonts w:ascii="Times New Roman" w:hAnsi="Times New Roman"/>
                <w:sz w:val="24"/>
                <w:szCs w:val="24"/>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shd w:val="clear" w:color="auto" w:fill="auto"/>
          </w:tcPr>
          <w:p w:rsidR="00BD6EEE" w:rsidRPr="008E2448" w:rsidRDefault="00BD6EEE" w:rsidP="005018FA">
            <w:pPr>
              <w:jc w:val="center"/>
              <w:rPr>
                <w:sz w:val="22"/>
                <w:szCs w:val="22"/>
              </w:rPr>
            </w:pPr>
            <w:r w:rsidRPr="008E2448">
              <w:rPr>
                <w:sz w:val="22"/>
                <w:szCs w:val="22"/>
              </w:rPr>
              <w:t>0,00</w:t>
            </w:r>
          </w:p>
        </w:tc>
        <w:tc>
          <w:tcPr>
            <w:tcW w:w="1418" w:type="dxa"/>
            <w:shd w:val="clear" w:color="auto" w:fill="auto"/>
          </w:tcPr>
          <w:p w:rsidR="00BD6EEE" w:rsidRPr="008E2448" w:rsidRDefault="00BD6EEE" w:rsidP="005018FA">
            <w:pPr>
              <w:jc w:val="center"/>
              <w:rPr>
                <w:sz w:val="22"/>
                <w:szCs w:val="22"/>
              </w:rPr>
            </w:pPr>
            <w:r w:rsidRPr="008E2448">
              <w:rPr>
                <w:sz w:val="22"/>
                <w:szCs w:val="22"/>
              </w:rPr>
              <w:t>0,00</w:t>
            </w:r>
          </w:p>
        </w:tc>
        <w:tc>
          <w:tcPr>
            <w:tcW w:w="1417" w:type="dxa"/>
            <w:shd w:val="clear" w:color="auto" w:fill="auto"/>
          </w:tcPr>
          <w:p w:rsidR="00BD6EEE" w:rsidRPr="008E2448" w:rsidRDefault="00BD6EEE" w:rsidP="005018FA">
            <w:pPr>
              <w:jc w:val="center"/>
              <w:rPr>
                <w:sz w:val="22"/>
                <w:szCs w:val="22"/>
              </w:rPr>
            </w:pPr>
            <w:r w:rsidRPr="008E2448">
              <w:rPr>
                <w:sz w:val="22"/>
                <w:szCs w:val="22"/>
              </w:rPr>
              <w:t>0,00</w:t>
            </w:r>
          </w:p>
        </w:tc>
        <w:tc>
          <w:tcPr>
            <w:tcW w:w="1560" w:type="dxa"/>
            <w:shd w:val="clear" w:color="auto" w:fill="auto"/>
          </w:tcPr>
          <w:p w:rsidR="00BD6EEE" w:rsidRPr="008E2448" w:rsidRDefault="00BD6EEE" w:rsidP="005018FA">
            <w:pPr>
              <w:jc w:val="center"/>
              <w:rPr>
                <w:sz w:val="22"/>
                <w:szCs w:val="22"/>
              </w:rPr>
            </w:pPr>
            <w:r w:rsidRPr="008E2448">
              <w:rPr>
                <w:sz w:val="22"/>
                <w:szCs w:val="22"/>
              </w:rPr>
              <w:t>0,00</w:t>
            </w:r>
          </w:p>
        </w:tc>
        <w:tc>
          <w:tcPr>
            <w:tcW w:w="1559" w:type="dxa"/>
            <w:shd w:val="clear" w:color="auto" w:fill="auto"/>
          </w:tcPr>
          <w:p w:rsidR="00BD6EEE" w:rsidRPr="008E2448" w:rsidRDefault="00BD6EEE" w:rsidP="005018FA">
            <w:pPr>
              <w:jc w:val="center"/>
              <w:rPr>
                <w:sz w:val="22"/>
                <w:szCs w:val="22"/>
              </w:rPr>
            </w:pPr>
            <w:r w:rsidRPr="008E2448">
              <w:rPr>
                <w:sz w:val="22"/>
                <w:szCs w:val="22"/>
              </w:rPr>
              <w:t>0,00</w:t>
            </w:r>
          </w:p>
        </w:tc>
        <w:tc>
          <w:tcPr>
            <w:tcW w:w="1559" w:type="dxa"/>
            <w:shd w:val="clear" w:color="auto" w:fill="auto"/>
          </w:tcPr>
          <w:p w:rsidR="00BD6EEE" w:rsidRPr="008E2448" w:rsidRDefault="00BD6EEE" w:rsidP="005018FA">
            <w:pPr>
              <w:jc w:val="center"/>
              <w:rPr>
                <w:sz w:val="22"/>
                <w:szCs w:val="22"/>
              </w:rPr>
            </w:pPr>
            <w:r w:rsidRPr="008E244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 xml:space="preserve">Бюджет </w:t>
            </w:r>
            <w:r w:rsidRPr="00C7017A">
              <w:rPr>
                <w:rFonts w:ascii="Times New Roman" w:hAnsi="Times New Roman"/>
                <w:sz w:val="24"/>
                <w:szCs w:val="24"/>
              </w:rPr>
              <w:lastRenderedPageBreak/>
              <w:t>муниципального образования, из них за счет средств:</w:t>
            </w:r>
          </w:p>
        </w:tc>
        <w:tc>
          <w:tcPr>
            <w:tcW w:w="1559" w:type="dxa"/>
            <w:shd w:val="clear" w:color="auto" w:fill="auto"/>
          </w:tcPr>
          <w:p w:rsidR="00BD6EEE" w:rsidRPr="000F03D0" w:rsidRDefault="00BD6EEE" w:rsidP="005018FA">
            <w:pPr>
              <w:jc w:val="center"/>
              <w:rPr>
                <w:sz w:val="22"/>
                <w:szCs w:val="22"/>
              </w:rPr>
            </w:pPr>
            <w:r>
              <w:rPr>
                <w:sz w:val="22"/>
                <w:szCs w:val="22"/>
              </w:rPr>
              <w:lastRenderedPageBreak/>
              <w:t>824</w:t>
            </w:r>
            <w:r w:rsidRPr="000F03D0">
              <w:rPr>
                <w:sz w:val="22"/>
                <w:szCs w:val="22"/>
              </w:rPr>
              <w:t>775,00</w:t>
            </w:r>
          </w:p>
        </w:tc>
        <w:tc>
          <w:tcPr>
            <w:tcW w:w="1418" w:type="dxa"/>
            <w:shd w:val="clear" w:color="auto" w:fill="auto"/>
          </w:tcPr>
          <w:p w:rsidR="00BD6EEE" w:rsidRPr="000F03D0" w:rsidRDefault="00BD6EEE" w:rsidP="005018FA">
            <w:pPr>
              <w:jc w:val="center"/>
              <w:rPr>
                <w:sz w:val="22"/>
                <w:szCs w:val="22"/>
              </w:rPr>
            </w:pPr>
            <w:r w:rsidRPr="000F03D0">
              <w:rPr>
                <w:sz w:val="22"/>
                <w:szCs w:val="22"/>
              </w:rPr>
              <w:t>86 675,00</w:t>
            </w:r>
          </w:p>
        </w:tc>
        <w:tc>
          <w:tcPr>
            <w:tcW w:w="1417" w:type="dxa"/>
            <w:shd w:val="clear" w:color="auto" w:fill="auto"/>
          </w:tcPr>
          <w:p w:rsidR="00BD6EEE" w:rsidRPr="000F03D0" w:rsidRDefault="00BD6EEE" w:rsidP="005018FA">
            <w:pPr>
              <w:jc w:val="center"/>
              <w:rPr>
                <w:sz w:val="22"/>
                <w:szCs w:val="22"/>
              </w:rPr>
            </w:pPr>
            <w:r w:rsidRPr="000F03D0">
              <w:rPr>
                <w:sz w:val="22"/>
                <w:szCs w:val="22"/>
              </w:rPr>
              <w:t>379 100,00</w:t>
            </w:r>
          </w:p>
        </w:tc>
        <w:tc>
          <w:tcPr>
            <w:tcW w:w="1560" w:type="dxa"/>
            <w:shd w:val="clear" w:color="auto" w:fill="auto"/>
          </w:tcPr>
          <w:p w:rsidR="00BD6EEE" w:rsidRPr="000F03D0" w:rsidRDefault="00BD6EEE" w:rsidP="005018FA">
            <w:pPr>
              <w:jc w:val="center"/>
              <w:rPr>
                <w:sz w:val="22"/>
                <w:szCs w:val="22"/>
              </w:rPr>
            </w:pPr>
            <w:r>
              <w:rPr>
                <w:sz w:val="22"/>
                <w:szCs w:val="22"/>
              </w:rPr>
              <w:t>359000</w:t>
            </w:r>
            <w:r w:rsidRPr="000F03D0">
              <w:rPr>
                <w:sz w:val="22"/>
                <w:szCs w:val="22"/>
              </w:rPr>
              <w:t>,00</w:t>
            </w:r>
          </w:p>
        </w:tc>
        <w:tc>
          <w:tcPr>
            <w:tcW w:w="1559" w:type="dxa"/>
            <w:shd w:val="clear" w:color="auto" w:fill="auto"/>
          </w:tcPr>
          <w:p w:rsidR="00BD6EEE" w:rsidRPr="000F03D0" w:rsidRDefault="00BD6EEE" w:rsidP="005018FA">
            <w:pPr>
              <w:jc w:val="center"/>
              <w:rPr>
                <w:sz w:val="22"/>
                <w:szCs w:val="22"/>
              </w:rPr>
            </w:pPr>
            <w:r w:rsidRPr="000F03D0">
              <w:rPr>
                <w:sz w:val="22"/>
                <w:szCs w:val="22"/>
              </w:rPr>
              <w:t>0,00</w:t>
            </w:r>
          </w:p>
        </w:tc>
        <w:tc>
          <w:tcPr>
            <w:tcW w:w="1559" w:type="dxa"/>
            <w:shd w:val="clear" w:color="auto" w:fill="auto"/>
          </w:tcPr>
          <w:p w:rsidR="00BD6EEE" w:rsidRPr="000F03D0" w:rsidRDefault="00BD6EEE" w:rsidP="005018FA">
            <w:pPr>
              <w:jc w:val="center"/>
              <w:rPr>
                <w:sz w:val="22"/>
                <w:szCs w:val="22"/>
              </w:rPr>
            </w:pPr>
            <w:r w:rsidRPr="000F03D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shd w:val="clear" w:color="auto" w:fill="auto"/>
          </w:tcPr>
          <w:p w:rsidR="00BD6EEE" w:rsidRPr="000F03D0" w:rsidRDefault="00BD6EEE" w:rsidP="005018FA">
            <w:pPr>
              <w:jc w:val="center"/>
              <w:rPr>
                <w:sz w:val="22"/>
                <w:szCs w:val="22"/>
              </w:rPr>
            </w:pPr>
            <w:r>
              <w:rPr>
                <w:sz w:val="22"/>
                <w:szCs w:val="22"/>
              </w:rPr>
              <w:t>824</w:t>
            </w:r>
            <w:r w:rsidRPr="000F03D0">
              <w:rPr>
                <w:sz w:val="22"/>
                <w:szCs w:val="22"/>
              </w:rPr>
              <w:t>775,00</w:t>
            </w:r>
          </w:p>
        </w:tc>
        <w:tc>
          <w:tcPr>
            <w:tcW w:w="1418" w:type="dxa"/>
            <w:shd w:val="clear" w:color="auto" w:fill="auto"/>
          </w:tcPr>
          <w:p w:rsidR="00BD6EEE" w:rsidRPr="000F03D0" w:rsidRDefault="00BD6EEE" w:rsidP="005018FA">
            <w:pPr>
              <w:jc w:val="center"/>
              <w:rPr>
                <w:sz w:val="22"/>
                <w:szCs w:val="22"/>
              </w:rPr>
            </w:pPr>
            <w:r w:rsidRPr="000F03D0">
              <w:rPr>
                <w:sz w:val="22"/>
                <w:szCs w:val="22"/>
              </w:rPr>
              <w:t>86 675,00</w:t>
            </w:r>
          </w:p>
        </w:tc>
        <w:tc>
          <w:tcPr>
            <w:tcW w:w="1417" w:type="dxa"/>
            <w:shd w:val="clear" w:color="auto" w:fill="auto"/>
          </w:tcPr>
          <w:p w:rsidR="00BD6EEE" w:rsidRPr="000F03D0" w:rsidRDefault="00BD6EEE" w:rsidP="005018FA">
            <w:pPr>
              <w:jc w:val="center"/>
              <w:rPr>
                <w:sz w:val="22"/>
                <w:szCs w:val="22"/>
              </w:rPr>
            </w:pPr>
            <w:r w:rsidRPr="000F03D0">
              <w:rPr>
                <w:sz w:val="22"/>
                <w:szCs w:val="22"/>
              </w:rPr>
              <w:t>379 100,00</w:t>
            </w:r>
          </w:p>
        </w:tc>
        <w:tc>
          <w:tcPr>
            <w:tcW w:w="1560" w:type="dxa"/>
            <w:shd w:val="clear" w:color="auto" w:fill="auto"/>
          </w:tcPr>
          <w:p w:rsidR="00BD6EEE" w:rsidRPr="000F03D0" w:rsidRDefault="00BD6EEE" w:rsidP="005018FA">
            <w:pPr>
              <w:jc w:val="center"/>
              <w:rPr>
                <w:sz w:val="22"/>
                <w:szCs w:val="22"/>
              </w:rPr>
            </w:pPr>
            <w:r>
              <w:rPr>
                <w:sz w:val="22"/>
                <w:szCs w:val="22"/>
              </w:rPr>
              <w:t>359000</w:t>
            </w:r>
            <w:r w:rsidRPr="000F03D0">
              <w:rPr>
                <w:sz w:val="22"/>
                <w:szCs w:val="22"/>
              </w:rPr>
              <w:t>,00</w:t>
            </w:r>
          </w:p>
        </w:tc>
        <w:tc>
          <w:tcPr>
            <w:tcW w:w="1559" w:type="dxa"/>
            <w:shd w:val="clear" w:color="auto" w:fill="auto"/>
          </w:tcPr>
          <w:p w:rsidR="00BD6EEE" w:rsidRPr="000F03D0" w:rsidRDefault="00BD6EEE" w:rsidP="005018FA">
            <w:pPr>
              <w:jc w:val="center"/>
              <w:rPr>
                <w:sz w:val="22"/>
                <w:szCs w:val="22"/>
              </w:rPr>
            </w:pPr>
            <w:r w:rsidRPr="000F03D0">
              <w:rPr>
                <w:sz w:val="22"/>
                <w:szCs w:val="22"/>
              </w:rPr>
              <w:t>0,00</w:t>
            </w:r>
          </w:p>
        </w:tc>
        <w:tc>
          <w:tcPr>
            <w:tcW w:w="1559" w:type="dxa"/>
            <w:shd w:val="clear" w:color="auto" w:fill="auto"/>
          </w:tcPr>
          <w:p w:rsidR="00BD6EEE" w:rsidRPr="000F03D0" w:rsidRDefault="00BD6EEE" w:rsidP="005018FA">
            <w:pPr>
              <w:jc w:val="center"/>
              <w:rPr>
                <w:sz w:val="22"/>
                <w:szCs w:val="22"/>
              </w:rPr>
            </w:pPr>
            <w:r w:rsidRPr="000F03D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shd w:val="clear" w:color="auto" w:fill="auto"/>
          </w:tcPr>
          <w:p w:rsidR="00BD6EEE" w:rsidRPr="008E2448" w:rsidRDefault="00BD6EEE" w:rsidP="005018FA">
            <w:pPr>
              <w:jc w:val="center"/>
              <w:rPr>
                <w:sz w:val="22"/>
                <w:szCs w:val="22"/>
              </w:rPr>
            </w:pPr>
            <w:r w:rsidRPr="008E2448">
              <w:rPr>
                <w:sz w:val="22"/>
                <w:szCs w:val="22"/>
              </w:rPr>
              <w:t>0,00</w:t>
            </w:r>
          </w:p>
        </w:tc>
        <w:tc>
          <w:tcPr>
            <w:tcW w:w="1418" w:type="dxa"/>
            <w:shd w:val="clear" w:color="auto" w:fill="auto"/>
          </w:tcPr>
          <w:p w:rsidR="00BD6EEE" w:rsidRPr="008E2448" w:rsidRDefault="00BD6EEE" w:rsidP="005018FA">
            <w:pPr>
              <w:jc w:val="center"/>
              <w:rPr>
                <w:sz w:val="22"/>
                <w:szCs w:val="22"/>
              </w:rPr>
            </w:pPr>
            <w:r w:rsidRPr="008E2448">
              <w:rPr>
                <w:sz w:val="22"/>
                <w:szCs w:val="22"/>
              </w:rPr>
              <w:t>0,00</w:t>
            </w:r>
          </w:p>
        </w:tc>
        <w:tc>
          <w:tcPr>
            <w:tcW w:w="1417" w:type="dxa"/>
            <w:shd w:val="clear" w:color="auto" w:fill="auto"/>
          </w:tcPr>
          <w:p w:rsidR="00BD6EEE" w:rsidRPr="008E2448" w:rsidRDefault="00BD6EEE" w:rsidP="005018FA">
            <w:pPr>
              <w:jc w:val="center"/>
              <w:rPr>
                <w:sz w:val="22"/>
                <w:szCs w:val="22"/>
              </w:rPr>
            </w:pPr>
            <w:r w:rsidRPr="008E2448">
              <w:rPr>
                <w:sz w:val="22"/>
                <w:szCs w:val="22"/>
              </w:rPr>
              <w:t>0,00</w:t>
            </w:r>
          </w:p>
        </w:tc>
        <w:tc>
          <w:tcPr>
            <w:tcW w:w="1560" w:type="dxa"/>
            <w:shd w:val="clear" w:color="auto" w:fill="auto"/>
          </w:tcPr>
          <w:p w:rsidR="00BD6EEE" w:rsidRPr="008E2448" w:rsidRDefault="00BD6EEE" w:rsidP="005018FA">
            <w:pPr>
              <w:jc w:val="center"/>
              <w:rPr>
                <w:sz w:val="22"/>
                <w:szCs w:val="22"/>
              </w:rPr>
            </w:pPr>
            <w:r w:rsidRPr="008E2448">
              <w:rPr>
                <w:sz w:val="22"/>
                <w:szCs w:val="22"/>
              </w:rPr>
              <w:t>0,00</w:t>
            </w:r>
          </w:p>
        </w:tc>
        <w:tc>
          <w:tcPr>
            <w:tcW w:w="1559" w:type="dxa"/>
            <w:shd w:val="clear" w:color="auto" w:fill="auto"/>
          </w:tcPr>
          <w:p w:rsidR="00BD6EEE" w:rsidRPr="008E2448" w:rsidRDefault="00BD6EEE" w:rsidP="005018FA">
            <w:pPr>
              <w:jc w:val="center"/>
              <w:rPr>
                <w:sz w:val="22"/>
                <w:szCs w:val="22"/>
              </w:rPr>
            </w:pPr>
            <w:r w:rsidRPr="008E2448">
              <w:rPr>
                <w:sz w:val="22"/>
                <w:szCs w:val="22"/>
              </w:rPr>
              <w:t>0,00</w:t>
            </w:r>
          </w:p>
        </w:tc>
        <w:tc>
          <w:tcPr>
            <w:tcW w:w="1559" w:type="dxa"/>
            <w:shd w:val="clear" w:color="auto" w:fill="auto"/>
          </w:tcPr>
          <w:p w:rsidR="00BD6EEE" w:rsidRPr="008E2448" w:rsidRDefault="00BD6EEE" w:rsidP="005018FA">
            <w:pPr>
              <w:jc w:val="center"/>
              <w:rPr>
                <w:sz w:val="22"/>
                <w:szCs w:val="22"/>
              </w:rPr>
            </w:pPr>
            <w:r w:rsidRPr="008E2448">
              <w:rPr>
                <w:sz w:val="22"/>
                <w:szCs w:val="22"/>
              </w:rPr>
              <w:t>0,00</w:t>
            </w:r>
          </w:p>
        </w:tc>
      </w:tr>
      <w:tr w:rsidR="00BD6EEE" w:rsidRPr="00C7017A" w:rsidTr="005018FA">
        <w:tc>
          <w:tcPr>
            <w:tcW w:w="1247" w:type="dxa"/>
            <w:vMerge w:val="restart"/>
          </w:tcPr>
          <w:p w:rsidR="00BD6EEE" w:rsidRDefault="00BD6EEE" w:rsidP="005018FA">
            <w:r w:rsidRPr="008D2F32">
              <w:rPr>
                <w:sz w:val="24"/>
                <w:szCs w:val="24"/>
              </w:rPr>
              <w:t>Основное мероприятие 2.1.</w:t>
            </w:r>
            <w:r>
              <w:rPr>
                <w:sz w:val="24"/>
                <w:szCs w:val="24"/>
              </w:rPr>
              <w:t>6</w:t>
            </w:r>
            <w:r w:rsidRPr="008D2F32">
              <w:rPr>
                <w:sz w:val="24"/>
                <w:szCs w:val="24"/>
              </w:rPr>
              <w:t>.</w:t>
            </w:r>
          </w:p>
        </w:tc>
        <w:tc>
          <w:tcPr>
            <w:tcW w:w="3351" w:type="dxa"/>
            <w:vMerge w:val="restart"/>
          </w:tcPr>
          <w:p w:rsidR="00BD6EEE" w:rsidRPr="001620B8" w:rsidRDefault="00BD6EEE" w:rsidP="005018FA">
            <w:pPr>
              <w:pStyle w:val="ConsPlusNormal"/>
              <w:rPr>
                <w:rFonts w:ascii="Times New Roman" w:hAnsi="Times New Roman"/>
                <w:sz w:val="24"/>
                <w:szCs w:val="24"/>
              </w:rPr>
            </w:pPr>
            <w:r>
              <w:rPr>
                <w:rFonts w:ascii="Times New Roman" w:hAnsi="Times New Roman"/>
                <w:sz w:val="24"/>
                <w:szCs w:val="24"/>
              </w:rPr>
              <w:t>П</w:t>
            </w:r>
            <w:r w:rsidRPr="001620B8">
              <w:rPr>
                <w:rFonts w:ascii="Times New Roman" w:hAnsi="Times New Roman"/>
                <w:sz w:val="24"/>
                <w:szCs w:val="24"/>
              </w:rPr>
              <w:t xml:space="preserve">редоставление иных межбюджетных трансфертов бюджетам сельских поселений на реализацию </w:t>
            </w:r>
            <w:r>
              <w:rPr>
                <w:rFonts w:ascii="Times New Roman" w:hAnsi="Times New Roman"/>
                <w:sz w:val="24"/>
                <w:szCs w:val="24"/>
              </w:rPr>
              <w:t>народных</w:t>
            </w:r>
            <w:r w:rsidRPr="001620B8">
              <w:rPr>
                <w:rFonts w:ascii="Times New Roman" w:hAnsi="Times New Roman"/>
                <w:sz w:val="24"/>
                <w:szCs w:val="24"/>
              </w:rPr>
              <w:t xml:space="preserve"> проектов в сфере благоустройства</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BD6EEE" w:rsidRPr="008E2448" w:rsidRDefault="00BD6EEE" w:rsidP="005018FA">
            <w:pPr>
              <w:jc w:val="center"/>
              <w:rPr>
                <w:sz w:val="22"/>
                <w:szCs w:val="22"/>
              </w:rPr>
            </w:pPr>
            <w:r w:rsidRPr="008E2448">
              <w:rPr>
                <w:sz w:val="22"/>
                <w:szCs w:val="22"/>
              </w:rPr>
              <w:t>0,00</w:t>
            </w:r>
          </w:p>
        </w:tc>
        <w:tc>
          <w:tcPr>
            <w:tcW w:w="1418" w:type="dxa"/>
          </w:tcPr>
          <w:p w:rsidR="00BD6EEE" w:rsidRPr="008E2448" w:rsidRDefault="00BD6EEE" w:rsidP="005018FA">
            <w:pPr>
              <w:jc w:val="center"/>
              <w:rPr>
                <w:sz w:val="22"/>
                <w:szCs w:val="22"/>
              </w:rPr>
            </w:pPr>
            <w:r w:rsidRPr="008E2448">
              <w:rPr>
                <w:sz w:val="22"/>
                <w:szCs w:val="22"/>
              </w:rPr>
              <w:t>0,00</w:t>
            </w:r>
          </w:p>
        </w:tc>
        <w:tc>
          <w:tcPr>
            <w:tcW w:w="1417" w:type="dxa"/>
          </w:tcPr>
          <w:p w:rsidR="00BD6EEE" w:rsidRPr="008E2448" w:rsidRDefault="00BD6EEE" w:rsidP="005018FA">
            <w:pPr>
              <w:jc w:val="center"/>
              <w:rPr>
                <w:sz w:val="22"/>
                <w:szCs w:val="22"/>
              </w:rPr>
            </w:pPr>
            <w:r w:rsidRPr="008E2448">
              <w:rPr>
                <w:sz w:val="22"/>
                <w:szCs w:val="22"/>
              </w:rPr>
              <w:t>0,00</w:t>
            </w:r>
          </w:p>
        </w:tc>
        <w:tc>
          <w:tcPr>
            <w:tcW w:w="1560" w:type="dxa"/>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8E2448" w:rsidRDefault="00BD6EEE" w:rsidP="005018FA">
            <w:pPr>
              <w:pStyle w:val="ConsPlusNormal"/>
              <w:rPr>
                <w:rFonts w:ascii="Times New Roman" w:hAnsi="Times New Roman"/>
                <w:sz w:val="22"/>
              </w:rPr>
            </w:pPr>
          </w:p>
        </w:tc>
        <w:tc>
          <w:tcPr>
            <w:tcW w:w="1418" w:type="dxa"/>
          </w:tcPr>
          <w:p w:rsidR="00BD6EEE" w:rsidRPr="008E2448" w:rsidRDefault="00BD6EEE" w:rsidP="005018FA">
            <w:pPr>
              <w:pStyle w:val="ConsPlusNormal"/>
              <w:rPr>
                <w:rFonts w:ascii="Times New Roman" w:hAnsi="Times New Roman"/>
                <w:sz w:val="22"/>
              </w:rPr>
            </w:pPr>
          </w:p>
        </w:tc>
        <w:tc>
          <w:tcPr>
            <w:tcW w:w="1417" w:type="dxa"/>
          </w:tcPr>
          <w:p w:rsidR="00BD6EEE" w:rsidRPr="008E2448" w:rsidRDefault="00BD6EEE" w:rsidP="005018FA">
            <w:pPr>
              <w:pStyle w:val="ConsPlusNormal"/>
              <w:rPr>
                <w:rFonts w:ascii="Times New Roman" w:hAnsi="Times New Roman"/>
                <w:sz w:val="22"/>
              </w:rPr>
            </w:pPr>
          </w:p>
        </w:tc>
        <w:tc>
          <w:tcPr>
            <w:tcW w:w="1560" w:type="dxa"/>
          </w:tcPr>
          <w:p w:rsidR="00BD6EEE" w:rsidRPr="008E2448" w:rsidRDefault="00BD6EEE" w:rsidP="005018FA">
            <w:pPr>
              <w:pStyle w:val="ConsPlusNormal"/>
              <w:rPr>
                <w:rFonts w:ascii="Times New Roman" w:hAnsi="Times New Roman"/>
                <w:sz w:val="22"/>
              </w:rPr>
            </w:pPr>
          </w:p>
        </w:tc>
        <w:tc>
          <w:tcPr>
            <w:tcW w:w="1559" w:type="dxa"/>
          </w:tcPr>
          <w:p w:rsidR="00BD6EEE" w:rsidRPr="008E2448" w:rsidRDefault="00BD6EEE" w:rsidP="005018FA">
            <w:pPr>
              <w:pStyle w:val="ConsPlusNormal"/>
              <w:rPr>
                <w:rFonts w:ascii="Times New Roman" w:hAnsi="Times New Roman"/>
                <w:sz w:val="22"/>
              </w:rPr>
            </w:pPr>
          </w:p>
        </w:tc>
        <w:tc>
          <w:tcPr>
            <w:tcW w:w="1559" w:type="dxa"/>
          </w:tcPr>
          <w:p w:rsidR="00BD6EEE" w:rsidRPr="008E2448"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8E2448" w:rsidRDefault="00BD6EEE" w:rsidP="005018FA">
            <w:pPr>
              <w:jc w:val="center"/>
              <w:rPr>
                <w:sz w:val="22"/>
                <w:szCs w:val="22"/>
              </w:rPr>
            </w:pPr>
            <w:r w:rsidRPr="008E2448">
              <w:rPr>
                <w:sz w:val="22"/>
                <w:szCs w:val="22"/>
              </w:rPr>
              <w:t>0,00</w:t>
            </w:r>
          </w:p>
        </w:tc>
        <w:tc>
          <w:tcPr>
            <w:tcW w:w="1418" w:type="dxa"/>
          </w:tcPr>
          <w:p w:rsidR="00BD6EEE" w:rsidRPr="008E2448" w:rsidRDefault="00BD6EEE" w:rsidP="005018FA">
            <w:pPr>
              <w:jc w:val="center"/>
              <w:rPr>
                <w:sz w:val="22"/>
                <w:szCs w:val="22"/>
              </w:rPr>
            </w:pPr>
            <w:r w:rsidRPr="008E2448">
              <w:rPr>
                <w:sz w:val="22"/>
                <w:szCs w:val="22"/>
              </w:rPr>
              <w:t>0,00</w:t>
            </w:r>
          </w:p>
        </w:tc>
        <w:tc>
          <w:tcPr>
            <w:tcW w:w="1417" w:type="dxa"/>
          </w:tcPr>
          <w:p w:rsidR="00BD6EEE" w:rsidRPr="008E2448" w:rsidRDefault="00BD6EEE" w:rsidP="005018FA">
            <w:pPr>
              <w:jc w:val="center"/>
              <w:rPr>
                <w:sz w:val="22"/>
                <w:szCs w:val="22"/>
              </w:rPr>
            </w:pPr>
            <w:r w:rsidRPr="008E2448">
              <w:rPr>
                <w:sz w:val="22"/>
                <w:szCs w:val="22"/>
              </w:rPr>
              <w:t>0,00</w:t>
            </w:r>
          </w:p>
        </w:tc>
        <w:tc>
          <w:tcPr>
            <w:tcW w:w="1560" w:type="dxa"/>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8E2448" w:rsidRDefault="00BD6EEE" w:rsidP="005018FA">
            <w:pPr>
              <w:jc w:val="center"/>
              <w:rPr>
                <w:sz w:val="22"/>
                <w:szCs w:val="22"/>
              </w:rPr>
            </w:pPr>
            <w:r w:rsidRPr="008E2448">
              <w:rPr>
                <w:sz w:val="22"/>
                <w:szCs w:val="22"/>
              </w:rPr>
              <w:t>0,00</w:t>
            </w:r>
          </w:p>
        </w:tc>
        <w:tc>
          <w:tcPr>
            <w:tcW w:w="1418" w:type="dxa"/>
          </w:tcPr>
          <w:p w:rsidR="00BD6EEE" w:rsidRPr="008E2448" w:rsidRDefault="00BD6EEE" w:rsidP="005018FA">
            <w:pPr>
              <w:jc w:val="center"/>
              <w:rPr>
                <w:sz w:val="22"/>
                <w:szCs w:val="22"/>
              </w:rPr>
            </w:pPr>
            <w:r w:rsidRPr="008E2448">
              <w:rPr>
                <w:sz w:val="22"/>
                <w:szCs w:val="22"/>
              </w:rPr>
              <w:t>0,00</w:t>
            </w:r>
          </w:p>
        </w:tc>
        <w:tc>
          <w:tcPr>
            <w:tcW w:w="1417" w:type="dxa"/>
          </w:tcPr>
          <w:p w:rsidR="00BD6EEE" w:rsidRPr="008E2448" w:rsidRDefault="00BD6EEE" w:rsidP="005018FA">
            <w:pPr>
              <w:jc w:val="center"/>
              <w:rPr>
                <w:sz w:val="22"/>
                <w:szCs w:val="22"/>
              </w:rPr>
            </w:pPr>
            <w:r w:rsidRPr="008E2448">
              <w:rPr>
                <w:sz w:val="22"/>
                <w:szCs w:val="22"/>
              </w:rPr>
              <w:t>0,00</w:t>
            </w:r>
          </w:p>
        </w:tc>
        <w:tc>
          <w:tcPr>
            <w:tcW w:w="1560" w:type="dxa"/>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8E2448" w:rsidRDefault="00BD6EEE" w:rsidP="005018FA">
            <w:pPr>
              <w:jc w:val="center"/>
              <w:rPr>
                <w:sz w:val="22"/>
                <w:szCs w:val="22"/>
              </w:rPr>
            </w:pPr>
            <w:r w:rsidRPr="008E2448">
              <w:rPr>
                <w:sz w:val="22"/>
                <w:szCs w:val="22"/>
              </w:rPr>
              <w:t>0,00</w:t>
            </w:r>
          </w:p>
        </w:tc>
        <w:tc>
          <w:tcPr>
            <w:tcW w:w="1418" w:type="dxa"/>
          </w:tcPr>
          <w:p w:rsidR="00BD6EEE" w:rsidRPr="008E2448" w:rsidRDefault="00BD6EEE" w:rsidP="005018FA">
            <w:pPr>
              <w:jc w:val="center"/>
              <w:rPr>
                <w:sz w:val="22"/>
                <w:szCs w:val="22"/>
              </w:rPr>
            </w:pPr>
            <w:r w:rsidRPr="008E2448">
              <w:rPr>
                <w:sz w:val="22"/>
                <w:szCs w:val="22"/>
              </w:rPr>
              <w:t>0,00</w:t>
            </w:r>
          </w:p>
        </w:tc>
        <w:tc>
          <w:tcPr>
            <w:tcW w:w="1417" w:type="dxa"/>
          </w:tcPr>
          <w:p w:rsidR="00BD6EEE" w:rsidRPr="008E2448" w:rsidRDefault="00BD6EEE" w:rsidP="005018FA">
            <w:pPr>
              <w:jc w:val="center"/>
              <w:rPr>
                <w:sz w:val="22"/>
                <w:szCs w:val="22"/>
              </w:rPr>
            </w:pPr>
            <w:r w:rsidRPr="008E2448">
              <w:rPr>
                <w:sz w:val="22"/>
                <w:szCs w:val="22"/>
              </w:rPr>
              <w:t>0,00</w:t>
            </w:r>
          </w:p>
        </w:tc>
        <w:tc>
          <w:tcPr>
            <w:tcW w:w="1560" w:type="dxa"/>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 xml:space="preserve">Средства от приносящей </w:t>
            </w:r>
            <w:r w:rsidRPr="00C7017A">
              <w:rPr>
                <w:rFonts w:ascii="Times New Roman" w:hAnsi="Times New Roman"/>
                <w:sz w:val="24"/>
                <w:szCs w:val="24"/>
              </w:rPr>
              <w:lastRenderedPageBreak/>
              <w:t>доход деятельности</w:t>
            </w:r>
          </w:p>
        </w:tc>
        <w:tc>
          <w:tcPr>
            <w:tcW w:w="1559" w:type="dxa"/>
          </w:tcPr>
          <w:p w:rsidR="00BD6EEE" w:rsidRPr="008E2448" w:rsidRDefault="00BD6EEE" w:rsidP="005018FA">
            <w:pPr>
              <w:pStyle w:val="ConsPlusNormal"/>
              <w:rPr>
                <w:rFonts w:ascii="Times New Roman" w:hAnsi="Times New Roman"/>
                <w:sz w:val="22"/>
              </w:rPr>
            </w:pPr>
          </w:p>
        </w:tc>
        <w:tc>
          <w:tcPr>
            <w:tcW w:w="1418" w:type="dxa"/>
          </w:tcPr>
          <w:p w:rsidR="00BD6EEE" w:rsidRPr="008E2448" w:rsidRDefault="00BD6EEE" w:rsidP="005018FA">
            <w:pPr>
              <w:pStyle w:val="ConsPlusNormal"/>
              <w:rPr>
                <w:rFonts w:ascii="Times New Roman" w:hAnsi="Times New Roman"/>
                <w:sz w:val="22"/>
              </w:rPr>
            </w:pPr>
          </w:p>
        </w:tc>
        <w:tc>
          <w:tcPr>
            <w:tcW w:w="1417" w:type="dxa"/>
          </w:tcPr>
          <w:p w:rsidR="00BD6EEE" w:rsidRPr="008E2448" w:rsidRDefault="00BD6EEE" w:rsidP="005018FA">
            <w:pPr>
              <w:pStyle w:val="ConsPlusNormal"/>
              <w:rPr>
                <w:rFonts w:ascii="Times New Roman" w:hAnsi="Times New Roman"/>
                <w:sz w:val="22"/>
              </w:rPr>
            </w:pPr>
          </w:p>
        </w:tc>
        <w:tc>
          <w:tcPr>
            <w:tcW w:w="1560" w:type="dxa"/>
          </w:tcPr>
          <w:p w:rsidR="00BD6EEE" w:rsidRPr="008E2448" w:rsidRDefault="00BD6EEE" w:rsidP="005018FA">
            <w:pPr>
              <w:pStyle w:val="ConsPlusNormal"/>
              <w:rPr>
                <w:rFonts w:ascii="Times New Roman" w:hAnsi="Times New Roman"/>
                <w:sz w:val="22"/>
              </w:rPr>
            </w:pPr>
          </w:p>
        </w:tc>
        <w:tc>
          <w:tcPr>
            <w:tcW w:w="1559" w:type="dxa"/>
          </w:tcPr>
          <w:p w:rsidR="00BD6EEE" w:rsidRPr="008E2448" w:rsidRDefault="00BD6EEE" w:rsidP="005018FA">
            <w:pPr>
              <w:pStyle w:val="ConsPlusNormal"/>
              <w:rPr>
                <w:rFonts w:ascii="Times New Roman" w:hAnsi="Times New Roman"/>
                <w:sz w:val="22"/>
              </w:rPr>
            </w:pPr>
          </w:p>
        </w:tc>
        <w:tc>
          <w:tcPr>
            <w:tcW w:w="1559" w:type="dxa"/>
          </w:tcPr>
          <w:p w:rsidR="00BD6EEE" w:rsidRPr="008E2448"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Default="00BD6EEE" w:rsidP="005018FA">
            <w:r w:rsidRPr="00533939">
              <w:rPr>
                <w:sz w:val="24"/>
                <w:szCs w:val="24"/>
              </w:rPr>
              <w:lastRenderedPageBreak/>
              <w:t>Основное мероприятие 2.1.</w:t>
            </w:r>
            <w:r>
              <w:rPr>
                <w:sz w:val="24"/>
                <w:szCs w:val="24"/>
              </w:rPr>
              <w:t>7</w:t>
            </w:r>
            <w:r w:rsidRPr="00533939">
              <w:rPr>
                <w:sz w:val="24"/>
                <w:szCs w:val="24"/>
              </w:rPr>
              <w:t>.</w:t>
            </w:r>
          </w:p>
        </w:tc>
        <w:tc>
          <w:tcPr>
            <w:tcW w:w="3351" w:type="dxa"/>
            <w:vMerge w:val="restart"/>
          </w:tcPr>
          <w:p w:rsidR="00BD6EEE" w:rsidRPr="00C71F46" w:rsidRDefault="00BD6EEE" w:rsidP="005018FA">
            <w:pPr>
              <w:widowControl w:val="0"/>
              <w:autoSpaceDE w:val="0"/>
              <w:autoSpaceDN w:val="0"/>
              <w:adjustRightInd w:val="0"/>
              <w:rPr>
                <w:sz w:val="24"/>
                <w:szCs w:val="24"/>
              </w:rPr>
            </w:pPr>
            <w:r w:rsidRPr="00C71F46">
              <w:rPr>
                <w:sz w:val="24"/>
                <w:szCs w:val="24"/>
              </w:rPr>
              <w:t>Решение вопросов по организации теплоснабжения населения, в пределах полномочий, установленных законодательством Российской Федерации</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BD6EEE" w:rsidRPr="008E2448" w:rsidRDefault="00BD6EEE" w:rsidP="005018FA">
            <w:pPr>
              <w:jc w:val="center"/>
              <w:rPr>
                <w:sz w:val="22"/>
                <w:szCs w:val="22"/>
              </w:rPr>
            </w:pPr>
            <w:r w:rsidRPr="008E2448">
              <w:rPr>
                <w:sz w:val="22"/>
                <w:szCs w:val="22"/>
              </w:rPr>
              <w:t>0,00</w:t>
            </w:r>
          </w:p>
        </w:tc>
        <w:tc>
          <w:tcPr>
            <w:tcW w:w="1418" w:type="dxa"/>
          </w:tcPr>
          <w:p w:rsidR="00BD6EEE" w:rsidRPr="008E2448" w:rsidRDefault="00BD6EEE" w:rsidP="005018FA">
            <w:pPr>
              <w:jc w:val="center"/>
              <w:rPr>
                <w:sz w:val="22"/>
                <w:szCs w:val="22"/>
              </w:rPr>
            </w:pPr>
            <w:r w:rsidRPr="008E2448">
              <w:rPr>
                <w:sz w:val="22"/>
                <w:szCs w:val="22"/>
              </w:rPr>
              <w:t>0,00</w:t>
            </w:r>
          </w:p>
        </w:tc>
        <w:tc>
          <w:tcPr>
            <w:tcW w:w="1417" w:type="dxa"/>
          </w:tcPr>
          <w:p w:rsidR="00BD6EEE" w:rsidRPr="008E2448" w:rsidRDefault="00BD6EEE" w:rsidP="005018FA">
            <w:pPr>
              <w:jc w:val="center"/>
              <w:rPr>
                <w:sz w:val="22"/>
                <w:szCs w:val="22"/>
              </w:rPr>
            </w:pPr>
            <w:r w:rsidRPr="008E2448">
              <w:rPr>
                <w:sz w:val="22"/>
                <w:szCs w:val="22"/>
              </w:rPr>
              <w:t>0,00</w:t>
            </w:r>
          </w:p>
        </w:tc>
        <w:tc>
          <w:tcPr>
            <w:tcW w:w="1560" w:type="dxa"/>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8E2448" w:rsidRDefault="00BD6EEE" w:rsidP="005018FA">
            <w:pPr>
              <w:pStyle w:val="ConsPlusNormal"/>
              <w:rPr>
                <w:rFonts w:ascii="Times New Roman" w:hAnsi="Times New Roman"/>
                <w:sz w:val="22"/>
              </w:rPr>
            </w:pPr>
          </w:p>
        </w:tc>
        <w:tc>
          <w:tcPr>
            <w:tcW w:w="1418" w:type="dxa"/>
          </w:tcPr>
          <w:p w:rsidR="00BD6EEE" w:rsidRPr="008E2448" w:rsidRDefault="00BD6EEE" w:rsidP="005018FA">
            <w:pPr>
              <w:pStyle w:val="ConsPlusNormal"/>
              <w:rPr>
                <w:rFonts w:ascii="Times New Roman" w:hAnsi="Times New Roman"/>
                <w:sz w:val="22"/>
              </w:rPr>
            </w:pPr>
          </w:p>
        </w:tc>
        <w:tc>
          <w:tcPr>
            <w:tcW w:w="1417" w:type="dxa"/>
          </w:tcPr>
          <w:p w:rsidR="00BD6EEE" w:rsidRPr="008E2448" w:rsidRDefault="00BD6EEE" w:rsidP="005018FA">
            <w:pPr>
              <w:pStyle w:val="ConsPlusNormal"/>
              <w:rPr>
                <w:rFonts w:ascii="Times New Roman" w:hAnsi="Times New Roman"/>
                <w:sz w:val="22"/>
              </w:rPr>
            </w:pPr>
          </w:p>
        </w:tc>
        <w:tc>
          <w:tcPr>
            <w:tcW w:w="1560" w:type="dxa"/>
          </w:tcPr>
          <w:p w:rsidR="00BD6EEE" w:rsidRPr="008E2448" w:rsidRDefault="00BD6EEE" w:rsidP="005018FA">
            <w:pPr>
              <w:pStyle w:val="ConsPlusNormal"/>
              <w:rPr>
                <w:rFonts w:ascii="Times New Roman" w:hAnsi="Times New Roman"/>
                <w:sz w:val="22"/>
              </w:rPr>
            </w:pPr>
          </w:p>
        </w:tc>
        <w:tc>
          <w:tcPr>
            <w:tcW w:w="1559" w:type="dxa"/>
          </w:tcPr>
          <w:p w:rsidR="00BD6EEE" w:rsidRPr="008E2448" w:rsidRDefault="00BD6EEE" w:rsidP="005018FA">
            <w:pPr>
              <w:pStyle w:val="ConsPlusNormal"/>
              <w:rPr>
                <w:rFonts w:ascii="Times New Roman" w:hAnsi="Times New Roman"/>
                <w:sz w:val="22"/>
              </w:rPr>
            </w:pPr>
          </w:p>
        </w:tc>
        <w:tc>
          <w:tcPr>
            <w:tcW w:w="1559" w:type="dxa"/>
          </w:tcPr>
          <w:p w:rsidR="00BD6EEE" w:rsidRPr="008E2448"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8E2448" w:rsidRDefault="00BD6EEE" w:rsidP="005018FA">
            <w:pPr>
              <w:jc w:val="center"/>
              <w:rPr>
                <w:sz w:val="22"/>
                <w:szCs w:val="22"/>
              </w:rPr>
            </w:pPr>
            <w:r w:rsidRPr="008E2448">
              <w:rPr>
                <w:sz w:val="22"/>
                <w:szCs w:val="22"/>
              </w:rPr>
              <w:t>0,00</w:t>
            </w:r>
          </w:p>
        </w:tc>
        <w:tc>
          <w:tcPr>
            <w:tcW w:w="1418" w:type="dxa"/>
          </w:tcPr>
          <w:p w:rsidR="00BD6EEE" w:rsidRPr="008E2448" w:rsidRDefault="00BD6EEE" w:rsidP="005018FA">
            <w:pPr>
              <w:jc w:val="center"/>
              <w:rPr>
                <w:sz w:val="22"/>
                <w:szCs w:val="22"/>
              </w:rPr>
            </w:pPr>
            <w:r w:rsidRPr="008E2448">
              <w:rPr>
                <w:sz w:val="22"/>
                <w:szCs w:val="22"/>
              </w:rPr>
              <w:t>0,00</w:t>
            </w:r>
          </w:p>
        </w:tc>
        <w:tc>
          <w:tcPr>
            <w:tcW w:w="1417" w:type="dxa"/>
          </w:tcPr>
          <w:p w:rsidR="00BD6EEE" w:rsidRPr="008E2448" w:rsidRDefault="00BD6EEE" w:rsidP="005018FA">
            <w:pPr>
              <w:jc w:val="center"/>
              <w:rPr>
                <w:sz w:val="22"/>
                <w:szCs w:val="22"/>
              </w:rPr>
            </w:pPr>
            <w:r w:rsidRPr="008E2448">
              <w:rPr>
                <w:sz w:val="22"/>
                <w:szCs w:val="22"/>
              </w:rPr>
              <w:t>0,00</w:t>
            </w:r>
          </w:p>
        </w:tc>
        <w:tc>
          <w:tcPr>
            <w:tcW w:w="1560" w:type="dxa"/>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8E2448" w:rsidRDefault="00BD6EEE" w:rsidP="005018FA">
            <w:pPr>
              <w:jc w:val="center"/>
              <w:rPr>
                <w:sz w:val="22"/>
                <w:szCs w:val="22"/>
              </w:rPr>
            </w:pPr>
            <w:r w:rsidRPr="008E2448">
              <w:rPr>
                <w:sz w:val="22"/>
                <w:szCs w:val="22"/>
              </w:rPr>
              <w:t>0,00</w:t>
            </w:r>
          </w:p>
        </w:tc>
        <w:tc>
          <w:tcPr>
            <w:tcW w:w="1418" w:type="dxa"/>
          </w:tcPr>
          <w:p w:rsidR="00BD6EEE" w:rsidRPr="008E2448" w:rsidRDefault="00BD6EEE" w:rsidP="005018FA">
            <w:pPr>
              <w:jc w:val="center"/>
              <w:rPr>
                <w:sz w:val="22"/>
                <w:szCs w:val="22"/>
              </w:rPr>
            </w:pPr>
            <w:r w:rsidRPr="008E2448">
              <w:rPr>
                <w:sz w:val="22"/>
                <w:szCs w:val="22"/>
              </w:rPr>
              <w:t>0,00</w:t>
            </w:r>
          </w:p>
        </w:tc>
        <w:tc>
          <w:tcPr>
            <w:tcW w:w="1417" w:type="dxa"/>
          </w:tcPr>
          <w:p w:rsidR="00BD6EEE" w:rsidRPr="008E2448" w:rsidRDefault="00BD6EEE" w:rsidP="005018FA">
            <w:pPr>
              <w:jc w:val="center"/>
              <w:rPr>
                <w:sz w:val="22"/>
                <w:szCs w:val="22"/>
              </w:rPr>
            </w:pPr>
            <w:r w:rsidRPr="008E2448">
              <w:rPr>
                <w:sz w:val="22"/>
                <w:szCs w:val="22"/>
              </w:rPr>
              <w:t>0,00</w:t>
            </w:r>
          </w:p>
        </w:tc>
        <w:tc>
          <w:tcPr>
            <w:tcW w:w="1560" w:type="dxa"/>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8E2448" w:rsidRDefault="00BD6EEE" w:rsidP="005018FA">
            <w:pPr>
              <w:jc w:val="center"/>
              <w:rPr>
                <w:sz w:val="22"/>
                <w:szCs w:val="22"/>
              </w:rPr>
            </w:pPr>
            <w:r w:rsidRPr="008E2448">
              <w:rPr>
                <w:sz w:val="22"/>
                <w:szCs w:val="22"/>
              </w:rPr>
              <w:t>0,00</w:t>
            </w:r>
          </w:p>
        </w:tc>
        <w:tc>
          <w:tcPr>
            <w:tcW w:w="1418" w:type="dxa"/>
          </w:tcPr>
          <w:p w:rsidR="00BD6EEE" w:rsidRPr="008E2448" w:rsidRDefault="00BD6EEE" w:rsidP="005018FA">
            <w:pPr>
              <w:jc w:val="center"/>
              <w:rPr>
                <w:sz w:val="22"/>
                <w:szCs w:val="22"/>
              </w:rPr>
            </w:pPr>
            <w:r w:rsidRPr="008E2448">
              <w:rPr>
                <w:sz w:val="22"/>
                <w:szCs w:val="22"/>
              </w:rPr>
              <w:t>0,00</w:t>
            </w:r>
          </w:p>
        </w:tc>
        <w:tc>
          <w:tcPr>
            <w:tcW w:w="1417" w:type="dxa"/>
          </w:tcPr>
          <w:p w:rsidR="00BD6EEE" w:rsidRPr="008E2448" w:rsidRDefault="00BD6EEE" w:rsidP="005018FA">
            <w:pPr>
              <w:jc w:val="center"/>
              <w:rPr>
                <w:sz w:val="22"/>
                <w:szCs w:val="22"/>
              </w:rPr>
            </w:pPr>
            <w:r w:rsidRPr="008E2448">
              <w:rPr>
                <w:sz w:val="22"/>
                <w:szCs w:val="22"/>
              </w:rPr>
              <w:t>0,00</w:t>
            </w:r>
          </w:p>
        </w:tc>
        <w:tc>
          <w:tcPr>
            <w:tcW w:w="1560" w:type="dxa"/>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tcPr>
          <w:p w:rsidR="00BD6EEE" w:rsidRPr="008E2448" w:rsidRDefault="00BD6EEE" w:rsidP="005018FA">
            <w:pPr>
              <w:jc w:val="center"/>
              <w:rPr>
                <w:sz w:val="22"/>
                <w:szCs w:val="22"/>
              </w:rPr>
            </w:pPr>
            <w:r w:rsidRPr="008E2448">
              <w:rPr>
                <w:sz w:val="22"/>
                <w:szCs w:val="22"/>
              </w:rPr>
              <w:t>0,00</w:t>
            </w:r>
          </w:p>
        </w:tc>
        <w:tc>
          <w:tcPr>
            <w:tcW w:w="1418" w:type="dxa"/>
          </w:tcPr>
          <w:p w:rsidR="00BD6EEE" w:rsidRPr="008E2448" w:rsidRDefault="00BD6EEE" w:rsidP="005018FA">
            <w:pPr>
              <w:jc w:val="center"/>
              <w:rPr>
                <w:sz w:val="22"/>
                <w:szCs w:val="22"/>
              </w:rPr>
            </w:pPr>
            <w:r w:rsidRPr="008E2448">
              <w:rPr>
                <w:sz w:val="22"/>
                <w:szCs w:val="22"/>
              </w:rPr>
              <w:t>0,00</w:t>
            </w:r>
          </w:p>
        </w:tc>
        <w:tc>
          <w:tcPr>
            <w:tcW w:w="1417" w:type="dxa"/>
          </w:tcPr>
          <w:p w:rsidR="00BD6EEE" w:rsidRPr="008E2448" w:rsidRDefault="00BD6EEE" w:rsidP="005018FA">
            <w:pPr>
              <w:jc w:val="center"/>
              <w:rPr>
                <w:sz w:val="22"/>
                <w:szCs w:val="22"/>
              </w:rPr>
            </w:pPr>
            <w:r w:rsidRPr="008E2448">
              <w:rPr>
                <w:sz w:val="22"/>
                <w:szCs w:val="22"/>
              </w:rPr>
              <w:t>0,00</w:t>
            </w:r>
          </w:p>
        </w:tc>
        <w:tc>
          <w:tcPr>
            <w:tcW w:w="1560" w:type="dxa"/>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r>
      <w:tr w:rsidR="00BD6EEE" w:rsidRPr="00C7017A" w:rsidTr="005018FA">
        <w:tc>
          <w:tcPr>
            <w:tcW w:w="1247" w:type="dxa"/>
            <w:vMerge w:val="restart"/>
            <w:shd w:val="clear" w:color="auto" w:fill="auto"/>
          </w:tcPr>
          <w:p w:rsidR="00BD6EEE" w:rsidRPr="00F8292F" w:rsidRDefault="00BD6EEE" w:rsidP="005018FA">
            <w:pPr>
              <w:rPr>
                <w:sz w:val="24"/>
                <w:szCs w:val="24"/>
              </w:rPr>
            </w:pPr>
            <w:r w:rsidRPr="008D2F32">
              <w:rPr>
                <w:sz w:val="24"/>
                <w:szCs w:val="24"/>
              </w:rPr>
              <w:t>Основное мероприятие 2.1.</w:t>
            </w:r>
            <w:r>
              <w:rPr>
                <w:sz w:val="24"/>
                <w:szCs w:val="24"/>
              </w:rPr>
              <w:t>8</w:t>
            </w:r>
            <w:r w:rsidRPr="008D2F32">
              <w:rPr>
                <w:sz w:val="24"/>
                <w:szCs w:val="24"/>
              </w:rPr>
              <w:t>.</w:t>
            </w:r>
          </w:p>
        </w:tc>
        <w:tc>
          <w:tcPr>
            <w:tcW w:w="3351" w:type="dxa"/>
            <w:vMerge w:val="restart"/>
          </w:tcPr>
          <w:p w:rsidR="00BD6EEE" w:rsidRPr="00C71F46" w:rsidRDefault="00BD6EEE" w:rsidP="005018FA">
            <w:pPr>
              <w:pStyle w:val="ConsPlusNormal"/>
              <w:rPr>
                <w:rFonts w:ascii="Times New Roman" w:hAnsi="Times New Roman"/>
                <w:sz w:val="24"/>
                <w:szCs w:val="24"/>
              </w:rPr>
            </w:pPr>
            <w:r w:rsidRPr="00C71F46">
              <w:rPr>
                <w:rFonts w:ascii="Times New Roman" w:hAnsi="Times New Roman"/>
                <w:sz w:val="24"/>
                <w:szCs w:val="24"/>
              </w:rPr>
              <w:t xml:space="preserve">Комплексное обустройство инженерной и дорожной инфраструктуры в с.Усть-Кулом (ул. В.С. Лодыгина, ул. Б.П. Липина, ул. Петропавловская, ул. </w:t>
            </w:r>
            <w:r w:rsidRPr="00C71F46">
              <w:rPr>
                <w:rFonts w:ascii="Times New Roman" w:hAnsi="Times New Roman"/>
                <w:sz w:val="24"/>
                <w:szCs w:val="24"/>
              </w:rPr>
              <w:lastRenderedPageBreak/>
              <w:t>Спортивная)</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lastRenderedPageBreak/>
              <w:t>Всего</w:t>
            </w:r>
          </w:p>
        </w:tc>
        <w:tc>
          <w:tcPr>
            <w:tcW w:w="1559" w:type="dxa"/>
            <w:shd w:val="clear" w:color="auto" w:fill="auto"/>
          </w:tcPr>
          <w:p w:rsidR="00BD6EEE" w:rsidRPr="008E2448" w:rsidRDefault="00BD6EEE" w:rsidP="005018FA">
            <w:pPr>
              <w:pStyle w:val="ConsPlusNormal"/>
              <w:jc w:val="center"/>
              <w:rPr>
                <w:rFonts w:ascii="Times New Roman" w:hAnsi="Times New Roman"/>
                <w:sz w:val="22"/>
              </w:rPr>
            </w:pPr>
            <w:r w:rsidRPr="008E2448">
              <w:rPr>
                <w:rFonts w:ascii="Times New Roman" w:hAnsi="Times New Roman"/>
                <w:sz w:val="22"/>
              </w:rPr>
              <w:t>1563546,87</w:t>
            </w:r>
          </w:p>
        </w:tc>
        <w:tc>
          <w:tcPr>
            <w:tcW w:w="1418" w:type="dxa"/>
            <w:shd w:val="clear" w:color="auto" w:fill="auto"/>
          </w:tcPr>
          <w:p w:rsidR="00BD6EEE" w:rsidRPr="008E2448" w:rsidRDefault="00BD6EEE" w:rsidP="005018FA">
            <w:pPr>
              <w:jc w:val="center"/>
              <w:rPr>
                <w:sz w:val="22"/>
                <w:szCs w:val="22"/>
              </w:rPr>
            </w:pPr>
            <w:r w:rsidRPr="008E2448">
              <w:rPr>
                <w:sz w:val="22"/>
                <w:szCs w:val="22"/>
              </w:rPr>
              <w:t>1563546,87</w:t>
            </w:r>
          </w:p>
        </w:tc>
        <w:tc>
          <w:tcPr>
            <w:tcW w:w="1417" w:type="dxa"/>
            <w:shd w:val="clear" w:color="auto" w:fill="auto"/>
          </w:tcPr>
          <w:p w:rsidR="00BD6EEE" w:rsidRPr="008E2448" w:rsidRDefault="00BD6EEE" w:rsidP="005018FA">
            <w:pPr>
              <w:jc w:val="center"/>
              <w:rPr>
                <w:sz w:val="22"/>
                <w:szCs w:val="22"/>
              </w:rPr>
            </w:pPr>
            <w:r w:rsidRPr="008E2448">
              <w:rPr>
                <w:sz w:val="22"/>
                <w:szCs w:val="22"/>
              </w:rPr>
              <w:t>0,00</w:t>
            </w:r>
          </w:p>
        </w:tc>
        <w:tc>
          <w:tcPr>
            <w:tcW w:w="1560" w:type="dxa"/>
            <w:shd w:val="clear" w:color="auto" w:fill="auto"/>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r>
      <w:tr w:rsidR="00BD6EEE" w:rsidRPr="00C7017A" w:rsidTr="005018FA">
        <w:tc>
          <w:tcPr>
            <w:tcW w:w="1247" w:type="dxa"/>
            <w:vMerge/>
            <w:shd w:val="clear" w:color="auto" w:fill="auto"/>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8E2448" w:rsidRDefault="00BD6EEE" w:rsidP="005018FA">
            <w:pPr>
              <w:pStyle w:val="ConsPlusNormal"/>
              <w:rPr>
                <w:rFonts w:ascii="Times New Roman" w:hAnsi="Times New Roman"/>
                <w:sz w:val="22"/>
              </w:rPr>
            </w:pPr>
          </w:p>
        </w:tc>
        <w:tc>
          <w:tcPr>
            <w:tcW w:w="1418" w:type="dxa"/>
            <w:shd w:val="clear" w:color="auto" w:fill="auto"/>
          </w:tcPr>
          <w:p w:rsidR="00BD6EEE" w:rsidRPr="008E2448" w:rsidRDefault="00BD6EEE" w:rsidP="005018FA">
            <w:pPr>
              <w:pStyle w:val="ConsPlusNormal"/>
              <w:rPr>
                <w:rFonts w:ascii="Times New Roman" w:hAnsi="Times New Roman"/>
                <w:sz w:val="22"/>
              </w:rPr>
            </w:pPr>
          </w:p>
        </w:tc>
        <w:tc>
          <w:tcPr>
            <w:tcW w:w="1417" w:type="dxa"/>
            <w:shd w:val="clear" w:color="auto" w:fill="auto"/>
          </w:tcPr>
          <w:p w:rsidR="00BD6EEE" w:rsidRPr="008E2448" w:rsidRDefault="00BD6EEE" w:rsidP="005018FA">
            <w:pPr>
              <w:pStyle w:val="ConsPlusNormal"/>
              <w:rPr>
                <w:rFonts w:ascii="Times New Roman" w:hAnsi="Times New Roman"/>
                <w:sz w:val="22"/>
              </w:rPr>
            </w:pPr>
          </w:p>
        </w:tc>
        <w:tc>
          <w:tcPr>
            <w:tcW w:w="1560" w:type="dxa"/>
            <w:shd w:val="clear" w:color="auto" w:fill="auto"/>
          </w:tcPr>
          <w:p w:rsidR="00BD6EEE" w:rsidRPr="008E2448" w:rsidRDefault="00BD6EEE" w:rsidP="005018FA">
            <w:pPr>
              <w:pStyle w:val="ConsPlusNormal"/>
              <w:rPr>
                <w:rFonts w:ascii="Times New Roman" w:hAnsi="Times New Roman"/>
                <w:sz w:val="22"/>
              </w:rPr>
            </w:pPr>
          </w:p>
        </w:tc>
        <w:tc>
          <w:tcPr>
            <w:tcW w:w="1559" w:type="dxa"/>
          </w:tcPr>
          <w:p w:rsidR="00BD6EEE" w:rsidRPr="008E2448" w:rsidRDefault="00BD6EEE" w:rsidP="005018FA">
            <w:pPr>
              <w:pStyle w:val="ConsPlusNormal"/>
              <w:rPr>
                <w:rFonts w:ascii="Times New Roman" w:hAnsi="Times New Roman"/>
                <w:sz w:val="22"/>
              </w:rPr>
            </w:pPr>
          </w:p>
        </w:tc>
        <w:tc>
          <w:tcPr>
            <w:tcW w:w="1559" w:type="dxa"/>
          </w:tcPr>
          <w:p w:rsidR="00BD6EEE" w:rsidRPr="008E2448" w:rsidRDefault="00BD6EEE" w:rsidP="005018FA">
            <w:pPr>
              <w:pStyle w:val="ConsPlusNormal"/>
              <w:rPr>
                <w:rFonts w:ascii="Times New Roman" w:hAnsi="Times New Roman"/>
                <w:sz w:val="22"/>
              </w:rPr>
            </w:pPr>
          </w:p>
        </w:tc>
      </w:tr>
      <w:tr w:rsidR="00BD6EEE" w:rsidRPr="00C7017A" w:rsidTr="005018FA">
        <w:tc>
          <w:tcPr>
            <w:tcW w:w="1247" w:type="dxa"/>
            <w:vMerge/>
            <w:shd w:val="clear" w:color="auto" w:fill="auto"/>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 xml:space="preserve">Республиканский бюджет Республики </w:t>
            </w:r>
            <w:r w:rsidRPr="00335B24">
              <w:rPr>
                <w:snapToGrid w:val="0"/>
                <w:sz w:val="24"/>
                <w:szCs w:val="24"/>
              </w:rPr>
              <w:lastRenderedPageBreak/>
              <w:t>Коми</w:t>
            </w:r>
          </w:p>
        </w:tc>
        <w:tc>
          <w:tcPr>
            <w:tcW w:w="1559" w:type="dxa"/>
            <w:shd w:val="clear" w:color="auto" w:fill="auto"/>
          </w:tcPr>
          <w:p w:rsidR="00BD6EEE" w:rsidRPr="008E2448" w:rsidRDefault="00BD6EEE" w:rsidP="005018FA">
            <w:pPr>
              <w:pStyle w:val="ConsPlusNormal"/>
              <w:rPr>
                <w:rFonts w:ascii="Times New Roman" w:hAnsi="Times New Roman"/>
                <w:sz w:val="22"/>
              </w:rPr>
            </w:pPr>
          </w:p>
        </w:tc>
        <w:tc>
          <w:tcPr>
            <w:tcW w:w="1418" w:type="dxa"/>
            <w:shd w:val="clear" w:color="auto" w:fill="auto"/>
          </w:tcPr>
          <w:p w:rsidR="00BD6EEE" w:rsidRPr="008E2448" w:rsidRDefault="00BD6EEE" w:rsidP="005018FA">
            <w:pPr>
              <w:pStyle w:val="ConsPlusNormal"/>
              <w:rPr>
                <w:rFonts w:ascii="Times New Roman" w:hAnsi="Times New Roman"/>
                <w:sz w:val="22"/>
              </w:rPr>
            </w:pPr>
          </w:p>
        </w:tc>
        <w:tc>
          <w:tcPr>
            <w:tcW w:w="1417" w:type="dxa"/>
            <w:shd w:val="clear" w:color="auto" w:fill="auto"/>
          </w:tcPr>
          <w:p w:rsidR="00BD6EEE" w:rsidRPr="008E2448" w:rsidRDefault="00BD6EEE" w:rsidP="005018FA">
            <w:pPr>
              <w:pStyle w:val="ConsPlusNormal"/>
              <w:rPr>
                <w:rFonts w:ascii="Times New Roman" w:hAnsi="Times New Roman"/>
                <w:sz w:val="22"/>
              </w:rPr>
            </w:pPr>
          </w:p>
        </w:tc>
        <w:tc>
          <w:tcPr>
            <w:tcW w:w="1560" w:type="dxa"/>
            <w:shd w:val="clear" w:color="auto" w:fill="auto"/>
          </w:tcPr>
          <w:p w:rsidR="00BD6EEE" w:rsidRPr="008E2448" w:rsidRDefault="00BD6EEE" w:rsidP="005018FA">
            <w:pPr>
              <w:pStyle w:val="ConsPlusNormal"/>
              <w:rPr>
                <w:rFonts w:ascii="Times New Roman" w:hAnsi="Times New Roman"/>
                <w:sz w:val="22"/>
              </w:rPr>
            </w:pPr>
          </w:p>
        </w:tc>
        <w:tc>
          <w:tcPr>
            <w:tcW w:w="1559" w:type="dxa"/>
          </w:tcPr>
          <w:p w:rsidR="00BD6EEE" w:rsidRPr="008E2448" w:rsidRDefault="00BD6EEE" w:rsidP="005018FA">
            <w:pPr>
              <w:pStyle w:val="ConsPlusNormal"/>
              <w:rPr>
                <w:rFonts w:ascii="Times New Roman" w:hAnsi="Times New Roman"/>
                <w:sz w:val="22"/>
              </w:rPr>
            </w:pPr>
          </w:p>
        </w:tc>
        <w:tc>
          <w:tcPr>
            <w:tcW w:w="1559" w:type="dxa"/>
          </w:tcPr>
          <w:p w:rsidR="00BD6EEE" w:rsidRPr="008E2448" w:rsidRDefault="00BD6EEE" w:rsidP="005018FA">
            <w:pPr>
              <w:pStyle w:val="ConsPlusNormal"/>
              <w:rPr>
                <w:rFonts w:ascii="Times New Roman" w:hAnsi="Times New Roman"/>
                <w:sz w:val="22"/>
              </w:rPr>
            </w:pPr>
          </w:p>
        </w:tc>
      </w:tr>
      <w:tr w:rsidR="00BD6EEE" w:rsidRPr="00C7017A" w:rsidTr="005018FA">
        <w:tc>
          <w:tcPr>
            <w:tcW w:w="1247" w:type="dxa"/>
            <w:vMerge/>
            <w:shd w:val="clear" w:color="auto" w:fill="auto"/>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shd w:val="clear" w:color="auto" w:fill="auto"/>
          </w:tcPr>
          <w:p w:rsidR="00BD6EEE" w:rsidRPr="008E2448" w:rsidRDefault="00BD6EEE" w:rsidP="005018FA">
            <w:pPr>
              <w:pStyle w:val="ConsPlusNormal"/>
              <w:jc w:val="center"/>
              <w:rPr>
                <w:rFonts w:ascii="Times New Roman" w:hAnsi="Times New Roman"/>
                <w:sz w:val="22"/>
              </w:rPr>
            </w:pPr>
            <w:r w:rsidRPr="008E2448">
              <w:rPr>
                <w:rFonts w:ascii="Times New Roman" w:hAnsi="Times New Roman"/>
                <w:sz w:val="22"/>
              </w:rPr>
              <w:t>1563546,87</w:t>
            </w:r>
          </w:p>
        </w:tc>
        <w:tc>
          <w:tcPr>
            <w:tcW w:w="1418" w:type="dxa"/>
            <w:shd w:val="clear" w:color="auto" w:fill="auto"/>
          </w:tcPr>
          <w:p w:rsidR="00BD6EEE" w:rsidRPr="008E2448" w:rsidRDefault="00BD6EEE" w:rsidP="005018FA">
            <w:pPr>
              <w:jc w:val="center"/>
              <w:rPr>
                <w:sz w:val="22"/>
                <w:szCs w:val="22"/>
              </w:rPr>
            </w:pPr>
            <w:r w:rsidRPr="008E2448">
              <w:rPr>
                <w:sz w:val="22"/>
                <w:szCs w:val="22"/>
              </w:rPr>
              <w:t>1563546,87</w:t>
            </w:r>
          </w:p>
        </w:tc>
        <w:tc>
          <w:tcPr>
            <w:tcW w:w="1417" w:type="dxa"/>
            <w:shd w:val="clear" w:color="auto" w:fill="auto"/>
          </w:tcPr>
          <w:p w:rsidR="00BD6EEE" w:rsidRPr="008E2448" w:rsidRDefault="00BD6EEE" w:rsidP="005018FA">
            <w:pPr>
              <w:jc w:val="center"/>
              <w:rPr>
                <w:sz w:val="22"/>
                <w:szCs w:val="22"/>
              </w:rPr>
            </w:pPr>
            <w:r w:rsidRPr="008E2448">
              <w:rPr>
                <w:sz w:val="22"/>
                <w:szCs w:val="22"/>
              </w:rPr>
              <w:t>0,00</w:t>
            </w:r>
          </w:p>
        </w:tc>
        <w:tc>
          <w:tcPr>
            <w:tcW w:w="1560" w:type="dxa"/>
            <w:shd w:val="clear" w:color="auto" w:fill="auto"/>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r>
      <w:tr w:rsidR="00BD6EEE" w:rsidRPr="00C7017A" w:rsidTr="005018FA">
        <w:tc>
          <w:tcPr>
            <w:tcW w:w="1247" w:type="dxa"/>
            <w:vMerge/>
            <w:shd w:val="clear" w:color="auto" w:fill="auto"/>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shd w:val="clear" w:color="auto" w:fill="auto"/>
          </w:tcPr>
          <w:p w:rsidR="00BD6EEE" w:rsidRPr="008E2448" w:rsidRDefault="00BD6EEE" w:rsidP="005018FA">
            <w:pPr>
              <w:pStyle w:val="ConsPlusNormal"/>
              <w:jc w:val="center"/>
              <w:rPr>
                <w:rFonts w:ascii="Times New Roman" w:hAnsi="Times New Roman"/>
                <w:sz w:val="22"/>
              </w:rPr>
            </w:pPr>
            <w:r w:rsidRPr="008E2448">
              <w:rPr>
                <w:rFonts w:ascii="Times New Roman" w:hAnsi="Times New Roman"/>
                <w:sz w:val="22"/>
              </w:rPr>
              <w:t>1563546,87</w:t>
            </w:r>
          </w:p>
        </w:tc>
        <w:tc>
          <w:tcPr>
            <w:tcW w:w="1418" w:type="dxa"/>
            <w:shd w:val="clear" w:color="auto" w:fill="auto"/>
          </w:tcPr>
          <w:p w:rsidR="00BD6EEE" w:rsidRPr="008E2448" w:rsidRDefault="00BD6EEE" w:rsidP="005018FA">
            <w:pPr>
              <w:jc w:val="center"/>
              <w:rPr>
                <w:sz w:val="22"/>
                <w:szCs w:val="22"/>
              </w:rPr>
            </w:pPr>
            <w:r w:rsidRPr="008E2448">
              <w:rPr>
                <w:sz w:val="22"/>
                <w:szCs w:val="22"/>
              </w:rPr>
              <w:t>1563546,87</w:t>
            </w:r>
          </w:p>
        </w:tc>
        <w:tc>
          <w:tcPr>
            <w:tcW w:w="1417" w:type="dxa"/>
            <w:shd w:val="clear" w:color="auto" w:fill="auto"/>
          </w:tcPr>
          <w:p w:rsidR="00BD6EEE" w:rsidRPr="008E2448" w:rsidRDefault="00BD6EEE" w:rsidP="005018FA">
            <w:pPr>
              <w:jc w:val="center"/>
              <w:rPr>
                <w:sz w:val="22"/>
                <w:szCs w:val="22"/>
              </w:rPr>
            </w:pPr>
            <w:r w:rsidRPr="008E2448">
              <w:rPr>
                <w:sz w:val="22"/>
                <w:szCs w:val="22"/>
              </w:rPr>
              <w:t>0,00</w:t>
            </w:r>
          </w:p>
        </w:tc>
        <w:tc>
          <w:tcPr>
            <w:tcW w:w="1560" w:type="dxa"/>
            <w:shd w:val="clear" w:color="auto" w:fill="auto"/>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c>
          <w:tcPr>
            <w:tcW w:w="1559" w:type="dxa"/>
          </w:tcPr>
          <w:p w:rsidR="00BD6EEE" w:rsidRPr="008E2448" w:rsidRDefault="00BD6EEE" w:rsidP="005018FA">
            <w:pPr>
              <w:jc w:val="center"/>
              <w:rPr>
                <w:sz w:val="22"/>
                <w:szCs w:val="22"/>
              </w:rPr>
            </w:pPr>
            <w:r w:rsidRPr="008E2448">
              <w:rPr>
                <w:sz w:val="22"/>
                <w:szCs w:val="22"/>
              </w:rPr>
              <w:t>0,00</w:t>
            </w:r>
          </w:p>
        </w:tc>
      </w:tr>
      <w:tr w:rsidR="00BD6EEE" w:rsidRPr="00C7017A" w:rsidTr="005018FA">
        <w:tc>
          <w:tcPr>
            <w:tcW w:w="1247" w:type="dxa"/>
            <w:vMerge/>
            <w:shd w:val="clear" w:color="auto" w:fill="auto"/>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shd w:val="clear" w:color="auto" w:fill="auto"/>
          </w:tcPr>
          <w:p w:rsidR="00BD6EEE" w:rsidRPr="008E2448" w:rsidRDefault="00BD6EEE" w:rsidP="005018FA">
            <w:pPr>
              <w:pStyle w:val="ConsPlusNormal"/>
              <w:rPr>
                <w:rFonts w:ascii="Times New Roman" w:hAnsi="Times New Roman"/>
                <w:sz w:val="22"/>
              </w:rPr>
            </w:pPr>
          </w:p>
        </w:tc>
        <w:tc>
          <w:tcPr>
            <w:tcW w:w="1418" w:type="dxa"/>
            <w:shd w:val="clear" w:color="auto" w:fill="auto"/>
          </w:tcPr>
          <w:p w:rsidR="00BD6EEE" w:rsidRPr="008E2448" w:rsidRDefault="00BD6EEE" w:rsidP="005018FA">
            <w:pPr>
              <w:pStyle w:val="ConsPlusNormal"/>
              <w:rPr>
                <w:rFonts w:ascii="Times New Roman" w:hAnsi="Times New Roman"/>
                <w:sz w:val="22"/>
              </w:rPr>
            </w:pPr>
          </w:p>
        </w:tc>
        <w:tc>
          <w:tcPr>
            <w:tcW w:w="1417" w:type="dxa"/>
            <w:shd w:val="clear" w:color="auto" w:fill="auto"/>
          </w:tcPr>
          <w:p w:rsidR="00BD6EEE" w:rsidRPr="008E2448" w:rsidRDefault="00BD6EEE" w:rsidP="005018FA">
            <w:pPr>
              <w:pStyle w:val="ConsPlusNormal"/>
              <w:rPr>
                <w:rFonts w:ascii="Times New Roman" w:hAnsi="Times New Roman"/>
                <w:sz w:val="22"/>
              </w:rPr>
            </w:pPr>
          </w:p>
        </w:tc>
        <w:tc>
          <w:tcPr>
            <w:tcW w:w="1560" w:type="dxa"/>
            <w:shd w:val="clear" w:color="auto" w:fill="auto"/>
          </w:tcPr>
          <w:p w:rsidR="00BD6EEE" w:rsidRPr="008E2448" w:rsidRDefault="00BD6EEE" w:rsidP="005018FA">
            <w:pPr>
              <w:pStyle w:val="ConsPlusNormal"/>
              <w:rPr>
                <w:rFonts w:ascii="Times New Roman" w:hAnsi="Times New Roman"/>
                <w:sz w:val="22"/>
              </w:rPr>
            </w:pPr>
          </w:p>
        </w:tc>
        <w:tc>
          <w:tcPr>
            <w:tcW w:w="1559" w:type="dxa"/>
          </w:tcPr>
          <w:p w:rsidR="00BD6EEE" w:rsidRPr="008E2448" w:rsidRDefault="00BD6EEE" w:rsidP="005018FA">
            <w:pPr>
              <w:pStyle w:val="ConsPlusNormal"/>
              <w:rPr>
                <w:rFonts w:ascii="Times New Roman" w:hAnsi="Times New Roman"/>
                <w:sz w:val="22"/>
              </w:rPr>
            </w:pPr>
          </w:p>
        </w:tc>
        <w:tc>
          <w:tcPr>
            <w:tcW w:w="1559" w:type="dxa"/>
          </w:tcPr>
          <w:p w:rsidR="00BD6EEE" w:rsidRPr="008E2448" w:rsidRDefault="00BD6EEE" w:rsidP="005018FA">
            <w:pPr>
              <w:pStyle w:val="ConsPlusNormal"/>
              <w:rPr>
                <w:rFonts w:ascii="Times New Roman" w:hAnsi="Times New Roman"/>
                <w:sz w:val="22"/>
              </w:rPr>
            </w:pPr>
          </w:p>
        </w:tc>
      </w:tr>
      <w:tr w:rsidR="00BD6EEE" w:rsidRPr="00C7017A" w:rsidTr="005018FA">
        <w:tc>
          <w:tcPr>
            <w:tcW w:w="1247" w:type="dxa"/>
            <w:vMerge w:val="restart"/>
            <w:shd w:val="clear" w:color="auto" w:fill="auto"/>
          </w:tcPr>
          <w:p w:rsidR="00BD6EEE" w:rsidRPr="008D2F32" w:rsidRDefault="00BD6EEE" w:rsidP="005018FA">
            <w:pPr>
              <w:rPr>
                <w:sz w:val="24"/>
                <w:szCs w:val="24"/>
              </w:rPr>
            </w:pPr>
            <w:r w:rsidRPr="008D2F32">
              <w:rPr>
                <w:sz w:val="24"/>
                <w:szCs w:val="24"/>
              </w:rPr>
              <w:t>Основное мероприятие 2.1.</w:t>
            </w:r>
            <w:r>
              <w:rPr>
                <w:sz w:val="24"/>
                <w:szCs w:val="24"/>
              </w:rPr>
              <w:t>9</w:t>
            </w:r>
            <w:r w:rsidRPr="008D2F32">
              <w:rPr>
                <w:sz w:val="24"/>
                <w:szCs w:val="24"/>
              </w:rPr>
              <w:t>.</w:t>
            </w:r>
          </w:p>
        </w:tc>
        <w:tc>
          <w:tcPr>
            <w:tcW w:w="3351" w:type="dxa"/>
            <w:vMerge w:val="restart"/>
          </w:tcPr>
          <w:p w:rsidR="00BD6EEE" w:rsidRPr="00C71F46" w:rsidRDefault="00BD6EEE" w:rsidP="005018FA">
            <w:pPr>
              <w:pStyle w:val="ConsPlusNormal"/>
              <w:jc w:val="both"/>
              <w:rPr>
                <w:rFonts w:ascii="Times New Roman" w:hAnsi="Times New Roman"/>
                <w:sz w:val="24"/>
                <w:szCs w:val="24"/>
              </w:rPr>
            </w:pPr>
            <w:r w:rsidRPr="000302A7">
              <w:rPr>
                <w:rFonts w:ascii="Times New Roman" w:hAnsi="Times New Roman"/>
                <w:sz w:val="24"/>
                <w:szCs w:val="24"/>
              </w:rPr>
              <w:t>Обустройство объектами инженерной инфраструктуры и благоустройство площадок, расположенных на территории МО МР "Усть-Куломский", под компактную жилищную застройку</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FDE9D9" w:themeFill="accent6" w:themeFillTint="33"/>
          </w:tcPr>
          <w:p w:rsidR="00BD6EEE" w:rsidRPr="00986912" w:rsidRDefault="00BD6EEE" w:rsidP="005018FA">
            <w:pPr>
              <w:pStyle w:val="ConsPlusNormal"/>
              <w:jc w:val="center"/>
              <w:rPr>
                <w:rFonts w:ascii="Times New Roman" w:hAnsi="Times New Roman"/>
                <w:sz w:val="22"/>
              </w:rPr>
            </w:pPr>
            <w:r>
              <w:rPr>
                <w:rFonts w:ascii="Times New Roman" w:hAnsi="Times New Roman"/>
                <w:sz w:val="22"/>
              </w:rPr>
              <w:t>664790725,75</w:t>
            </w:r>
          </w:p>
        </w:tc>
        <w:tc>
          <w:tcPr>
            <w:tcW w:w="1418" w:type="dxa"/>
            <w:shd w:val="clear" w:color="auto" w:fill="auto"/>
          </w:tcPr>
          <w:p w:rsidR="00BD6EEE" w:rsidRPr="00986912" w:rsidRDefault="00BD6EEE" w:rsidP="005018FA">
            <w:pPr>
              <w:jc w:val="center"/>
              <w:rPr>
                <w:sz w:val="22"/>
                <w:szCs w:val="22"/>
              </w:rPr>
            </w:pPr>
            <w:r w:rsidRPr="00986912">
              <w:rPr>
                <w:sz w:val="22"/>
                <w:szCs w:val="22"/>
              </w:rPr>
              <w:t>9675218,18</w:t>
            </w:r>
          </w:p>
        </w:tc>
        <w:tc>
          <w:tcPr>
            <w:tcW w:w="1417" w:type="dxa"/>
            <w:shd w:val="clear" w:color="auto" w:fill="auto"/>
          </w:tcPr>
          <w:p w:rsidR="00BD6EEE" w:rsidRPr="00986912" w:rsidRDefault="00BD6EEE" w:rsidP="005018FA">
            <w:pPr>
              <w:jc w:val="center"/>
              <w:rPr>
                <w:sz w:val="22"/>
                <w:szCs w:val="22"/>
              </w:rPr>
            </w:pPr>
            <w:r w:rsidRPr="00986912">
              <w:rPr>
                <w:sz w:val="22"/>
                <w:szCs w:val="22"/>
              </w:rPr>
              <w:t>19244</w:t>
            </w:r>
            <w:r>
              <w:rPr>
                <w:sz w:val="22"/>
                <w:szCs w:val="22"/>
              </w:rPr>
              <w:t>1</w:t>
            </w:r>
            <w:r w:rsidRPr="00986912">
              <w:rPr>
                <w:sz w:val="22"/>
                <w:szCs w:val="22"/>
              </w:rPr>
              <w:t>211,0</w:t>
            </w:r>
            <w:r>
              <w:rPr>
                <w:sz w:val="22"/>
                <w:szCs w:val="22"/>
              </w:rPr>
              <w:t>0</w:t>
            </w:r>
          </w:p>
        </w:tc>
        <w:tc>
          <w:tcPr>
            <w:tcW w:w="1560" w:type="dxa"/>
            <w:shd w:val="clear" w:color="auto" w:fill="FDE9D9" w:themeFill="accent6" w:themeFillTint="33"/>
          </w:tcPr>
          <w:p w:rsidR="00BD6EEE" w:rsidRPr="00986912" w:rsidRDefault="00BD6EEE" w:rsidP="005018FA">
            <w:pPr>
              <w:jc w:val="center"/>
              <w:rPr>
                <w:sz w:val="22"/>
                <w:szCs w:val="22"/>
              </w:rPr>
            </w:pPr>
            <w:r>
              <w:rPr>
                <w:sz w:val="22"/>
                <w:szCs w:val="22"/>
              </w:rPr>
              <w:t>288086935,88</w:t>
            </w:r>
          </w:p>
        </w:tc>
        <w:tc>
          <w:tcPr>
            <w:tcW w:w="1559" w:type="dxa"/>
            <w:shd w:val="clear" w:color="auto" w:fill="auto"/>
          </w:tcPr>
          <w:p w:rsidR="00BD6EEE" w:rsidRPr="00986912" w:rsidRDefault="00BD6EEE" w:rsidP="005018FA">
            <w:pPr>
              <w:jc w:val="center"/>
              <w:rPr>
                <w:sz w:val="22"/>
                <w:szCs w:val="22"/>
              </w:rPr>
            </w:pPr>
            <w:r>
              <w:rPr>
                <w:sz w:val="22"/>
                <w:szCs w:val="22"/>
              </w:rPr>
              <w:t>162780803,67</w:t>
            </w:r>
          </w:p>
        </w:tc>
        <w:tc>
          <w:tcPr>
            <w:tcW w:w="1559" w:type="dxa"/>
            <w:shd w:val="clear" w:color="auto" w:fill="auto"/>
          </w:tcPr>
          <w:p w:rsidR="00BD6EEE" w:rsidRPr="00986912" w:rsidRDefault="00BD6EEE" w:rsidP="005018FA">
            <w:pPr>
              <w:jc w:val="center"/>
              <w:rPr>
                <w:sz w:val="22"/>
                <w:szCs w:val="22"/>
              </w:rPr>
            </w:pPr>
            <w:r w:rsidRPr="00421A7A">
              <w:rPr>
                <w:sz w:val="22"/>
                <w:szCs w:val="22"/>
              </w:rPr>
              <w:t>11806557,02</w:t>
            </w:r>
          </w:p>
        </w:tc>
      </w:tr>
      <w:tr w:rsidR="00BD6EEE" w:rsidRPr="00C7017A" w:rsidTr="005018FA">
        <w:tc>
          <w:tcPr>
            <w:tcW w:w="1247" w:type="dxa"/>
            <w:vMerge/>
            <w:shd w:val="clear" w:color="auto" w:fill="auto"/>
          </w:tcPr>
          <w:p w:rsidR="00BD6EEE" w:rsidRPr="008D2F32" w:rsidRDefault="00BD6EEE" w:rsidP="005018FA">
            <w:pPr>
              <w:rPr>
                <w:sz w:val="24"/>
                <w:szCs w:val="24"/>
              </w:rPr>
            </w:pPr>
          </w:p>
        </w:tc>
        <w:tc>
          <w:tcPr>
            <w:tcW w:w="3351" w:type="dxa"/>
            <w:vMerge/>
          </w:tcPr>
          <w:p w:rsidR="00BD6EEE" w:rsidRPr="00C71F46" w:rsidRDefault="00BD6EEE" w:rsidP="005018FA">
            <w:pPr>
              <w:pStyle w:val="ConsPlusNormal"/>
              <w:jc w:val="both"/>
              <w:rPr>
                <w:rFonts w:ascii="Times New Roman" w:hAnsi="Times New Roman"/>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4C6D8C" w:rsidRDefault="00BD6EEE" w:rsidP="005018FA">
            <w:pPr>
              <w:jc w:val="center"/>
              <w:rPr>
                <w:sz w:val="24"/>
                <w:szCs w:val="24"/>
              </w:rPr>
            </w:pPr>
          </w:p>
        </w:tc>
        <w:tc>
          <w:tcPr>
            <w:tcW w:w="1418" w:type="dxa"/>
            <w:shd w:val="clear" w:color="auto" w:fill="auto"/>
          </w:tcPr>
          <w:p w:rsidR="00BD6EEE" w:rsidRPr="004C6D8C" w:rsidRDefault="00BD6EEE" w:rsidP="005018FA">
            <w:pPr>
              <w:jc w:val="center"/>
              <w:rPr>
                <w:sz w:val="24"/>
                <w:szCs w:val="24"/>
              </w:rPr>
            </w:pPr>
          </w:p>
        </w:tc>
        <w:tc>
          <w:tcPr>
            <w:tcW w:w="1417" w:type="dxa"/>
            <w:shd w:val="clear" w:color="auto" w:fill="auto"/>
          </w:tcPr>
          <w:p w:rsidR="00BD6EEE" w:rsidRPr="004C6D8C" w:rsidRDefault="00BD6EEE" w:rsidP="005018FA">
            <w:pPr>
              <w:jc w:val="center"/>
              <w:rPr>
                <w:sz w:val="24"/>
                <w:szCs w:val="24"/>
              </w:rPr>
            </w:pPr>
          </w:p>
        </w:tc>
        <w:tc>
          <w:tcPr>
            <w:tcW w:w="1560" w:type="dxa"/>
            <w:shd w:val="clear" w:color="auto" w:fill="auto"/>
          </w:tcPr>
          <w:p w:rsidR="00BD6EEE" w:rsidRPr="004C6D8C" w:rsidRDefault="00BD6EEE" w:rsidP="005018FA">
            <w:pPr>
              <w:jc w:val="center"/>
              <w:rPr>
                <w:sz w:val="24"/>
                <w:szCs w:val="24"/>
              </w:rPr>
            </w:pPr>
          </w:p>
        </w:tc>
        <w:tc>
          <w:tcPr>
            <w:tcW w:w="1559" w:type="dxa"/>
            <w:shd w:val="clear" w:color="auto" w:fill="auto"/>
          </w:tcPr>
          <w:p w:rsidR="00BD6EEE" w:rsidRPr="00505BCD" w:rsidRDefault="00BD6EEE" w:rsidP="005018FA">
            <w:pPr>
              <w:jc w:val="center"/>
              <w:rPr>
                <w:sz w:val="24"/>
                <w:szCs w:val="24"/>
              </w:rPr>
            </w:pPr>
          </w:p>
        </w:tc>
        <w:tc>
          <w:tcPr>
            <w:tcW w:w="1559" w:type="dxa"/>
            <w:shd w:val="clear" w:color="auto" w:fill="auto"/>
          </w:tcPr>
          <w:p w:rsidR="00BD6EEE" w:rsidRPr="00505BCD" w:rsidRDefault="00BD6EEE" w:rsidP="005018FA">
            <w:pPr>
              <w:jc w:val="center"/>
              <w:rPr>
                <w:sz w:val="24"/>
                <w:szCs w:val="24"/>
              </w:rPr>
            </w:pPr>
          </w:p>
        </w:tc>
      </w:tr>
      <w:tr w:rsidR="00BD6EEE" w:rsidRPr="00C7017A" w:rsidTr="005018FA">
        <w:tc>
          <w:tcPr>
            <w:tcW w:w="1247" w:type="dxa"/>
            <w:vMerge/>
            <w:shd w:val="clear" w:color="auto" w:fill="auto"/>
          </w:tcPr>
          <w:p w:rsidR="00BD6EEE" w:rsidRPr="008D2F32" w:rsidRDefault="00BD6EEE" w:rsidP="005018FA">
            <w:pPr>
              <w:rPr>
                <w:sz w:val="24"/>
                <w:szCs w:val="24"/>
              </w:rPr>
            </w:pPr>
          </w:p>
        </w:tc>
        <w:tc>
          <w:tcPr>
            <w:tcW w:w="3351" w:type="dxa"/>
            <w:vMerge/>
          </w:tcPr>
          <w:p w:rsidR="00BD6EEE" w:rsidRPr="00C71F46" w:rsidRDefault="00BD6EEE" w:rsidP="005018FA">
            <w:pPr>
              <w:pStyle w:val="ConsPlusNormal"/>
              <w:jc w:val="both"/>
              <w:rPr>
                <w:rFonts w:ascii="Times New Roman" w:hAnsi="Times New Roman"/>
                <w:sz w:val="24"/>
                <w:szCs w:val="24"/>
              </w:rPr>
            </w:pPr>
          </w:p>
        </w:tc>
        <w:tc>
          <w:tcPr>
            <w:tcW w:w="1843" w:type="dxa"/>
          </w:tcPr>
          <w:p w:rsidR="00BD6EEE" w:rsidRPr="00335B24" w:rsidRDefault="00BD6EEE" w:rsidP="005018FA">
            <w:pPr>
              <w:rPr>
                <w:snapToGrid w:val="0"/>
                <w:sz w:val="24"/>
                <w:szCs w:val="24"/>
              </w:rPr>
            </w:pPr>
            <w:r>
              <w:rPr>
                <w:snapToGrid w:val="0"/>
                <w:sz w:val="24"/>
                <w:szCs w:val="24"/>
              </w:rPr>
              <w:t>Федеральный бюджет</w:t>
            </w:r>
          </w:p>
        </w:tc>
        <w:tc>
          <w:tcPr>
            <w:tcW w:w="1559" w:type="dxa"/>
            <w:shd w:val="clear" w:color="auto" w:fill="auto"/>
          </w:tcPr>
          <w:p w:rsidR="00BD6EEE" w:rsidRPr="00BE33D4" w:rsidRDefault="00BD6EEE" w:rsidP="005018FA">
            <w:pPr>
              <w:pStyle w:val="ConsPlusNormal"/>
              <w:jc w:val="center"/>
              <w:rPr>
                <w:rFonts w:ascii="Times New Roman" w:hAnsi="Times New Roman"/>
                <w:sz w:val="22"/>
              </w:rPr>
            </w:pPr>
            <w:r>
              <w:rPr>
                <w:rFonts w:ascii="Times New Roman" w:hAnsi="Times New Roman"/>
                <w:sz w:val="22"/>
              </w:rPr>
              <w:t>201035500</w:t>
            </w:r>
            <w:r w:rsidRPr="00BE33D4">
              <w:rPr>
                <w:rFonts w:ascii="Times New Roman" w:hAnsi="Times New Roman"/>
                <w:sz w:val="22"/>
              </w:rPr>
              <w:t>,00</w:t>
            </w:r>
          </w:p>
        </w:tc>
        <w:tc>
          <w:tcPr>
            <w:tcW w:w="1418" w:type="dxa"/>
            <w:shd w:val="clear" w:color="auto" w:fill="auto"/>
          </w:tcPr>
          <w:p w:rsidR="00BD6EEE" w:rsidRPr="00BE33D4" w:rsidRDefault="00BD6EEE" w:rsidP="005018FA">
            <w:pPr>
              <w:pStyle w:val="ConsPlusNormal"/>
              <w:jc w:val="center"/>
              <w:rPr>
                <w:rFonts w:ascii="Times New Roman" w:hAnsi="Times New Roman"/>
                <w:sz w:val="22"/>
              </w:rPr>
            </w:pPr>
            <w:r w:rsidRPr="00BE33D4">
              <w:rPr>
                <w:rFonts w:ascii="Times New Roman" w:hAnsi="Times New Roman"/>
                <w:sz w:val="22"/>
              </w:rPr>
              <w:t>0,00</w:t>
            </w:r>
          </w:p>
        </w:tc>
        <w:tc>
          <w:tcPr>
            <w:tcW w:w="1417" w:type="dxa"/>
            <w:shd w:val="clear" w:color="auto" w:fill="auto"/>
          </w:tcPr>
          <w:p w:rsidR="00BD6EEE" w:rsidRPr="00BE33D4" w:rsidRDefault="00BD6EEE" w:rsidP="005018FA">
            <w:pPr>
              <w:pStyle w:val="ConsPlusNormal"/>
              <w:jc w:val="center"/>
              <w:rPr>
                <w:rFonts w:ascii="Times New Roman" w:hAnsi="Times New Roman"/>
                <w:sz w:val="22"/>
              </w:rPr>
            </w:pPr>
            <w:r w:rsidRPr="00BE33D4">
              <w:rPr>
                <w:rFonts w:ascii="Times New Roman" w:hAnsi="Times New Roman"/>
                <w:sz w:val="22"/>
              </w:rPr>
              <w:t>43026000,00</w:t>
            </w:r>
          </w:p>
        </w:tc>
        <w:tc>
          <w:tcPr>
            <w:tcW w:w="1560" w:type="dxa"/>
            <w:shd w:val="clear" w:color="auto" w:fill="auto"/>
          </w:tcPr>
          <w:p w:rsidR="00BD6EEE" w:rsidRPr="00BE33D4" w:rsidRDefault="00BD6EEE" w:rsidP="005018FA">
            <w:pPr>
              <w:pStyle w:val="ConsPlusNormal"/>
              <w:jc w:val="center"/>
              <w:rPr>
                <w:rFonts w:ascii="Times New Roman" w:hAnsi="Times New Roman"/>
                <w:sz w:val="22"/>
              </w:rPr>
            </w:pPr>
            <w:r w:rsidRPr="00BE33D4">
              <w:rPr>
                <w:rFonts w:ascii="Times New Roman" w:hAnsi="Times New Roman"/>
                <w:sz w:val="22"/>
              </w:rPr>
              <w:t>59508900,00</w:t>
            </w:r>
          </w:p>
        </w:tc>
        <w:tc>
          <w:tcPr>
            <w:tcW w:w="1559" w:type="dxa"/>
            <w:shd w:val="clear" w:color="auto" w:fill="auto"/>
          </w:tcPr>
          <w:p w:rsidR="00BD6EEE" w:rsidRPr="00BE33D4" w:rsidRDefault="00BD6EEE" w:rsidP="005018FA">
            <w:pPr>
              <w:pStyle w:val="ConsPlusNormal"/>
              <w:jc w:val="center"/>
              <w:rPr>
                <w:rFonts w:ascii="Times New Roman" w:hAnsi="Times New Roman"/>
                <w:sz w:val="22"/>
              </w:rPr>
            </w:pPr>
            <w:r w:rsidRPr="00BE33D4">
              <w:rPr>
                <w:rFonts w:ascii="Times New Roman" w:hAnsi="Times New Roman"/>
                <w:sz w:val="22"/>
              </w:rPr>
              <w:t>98500600,00</w:t>
            </w:r>
          </w:p>
        </w:tc>
        <w:tc>
          <w:tcPr>
            <w:tcW w:w="1559" w:type="dxa"/>
            <w:shd w:val="clear" w:color="auto" w:fill="auto"/>
          </w:tcPr>
          <w:p w:rsidR="00BD6EEE" w:rsidRPr="00BE33D4" w:rsidRDefault="00BD6EEE" w:rsidP="005018FA">
            <w:pPr>
              <w:jc w:val="center"/>
              <w:rPr>
                <w:sz w:val="22"/>
                <w:szCs w:val="22"/>
              </w:rPr>
            </w:pPr>
            <w:r w:rsidRPr="00BE33D4">
              <w:rPr>
                <w:sz w:val="22"/>
                <w:szCs w:val="22"/>
              </w:rPr>
              <w:t>0,00</w:t>
            </w:r>
          </w:p>
        </w:tc>
      </w:tr>
      <w:tr w:rsidR="00BD6EEE" w:rsidRPr="00C7017A" w:rsidTr="005018FA">
        <w:tc>
          <w:tcPr>
            <w:tcW w:w="1247" w:type="dxa"/>
            <w:vMerge/>
            <w:shd w:val="clear" w:color="auto" w:fill="auto"/>
          </w:tcPr>
          <w:p w:rsidR="00BD6EEE" w:rsidRPr="008D2F32" w:rsidRDefault="00BD6EEE" w:rsidP="005018FA">
            <w:pPr>
              <w:rPr>
                <w:sz w:val="24"/>
                <w:szCs w:val="24"/>
              </w:rPr>
            </w:pPr>
          </w:p>
        </w:tc>
        <w:tc>
          <w:tcPr>
            <w:tcW w:w="3351" w:type="dxa"/>
            <w:vMerge/>
          </w:tcPr>
          <w:p w:rsidR="00BD6EEE" w:rsidRPr="00C71F46" w:rsidRDefault="00BD6EEE" w:rsidP="005018FA">
            <w:pPr>
              <w:pStyle w:val="ConsPlusNormal"/>
              <w:jc w:val="both"/>
              <w:rPr>
                <w:rFonts w:ascii="Times New Roman" w:hAnsi="Times New Roman"/>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shd w:val="clear" w:color="auto" w:fill="auto"/>
          </w:tcPr>
          <w:p w:rsidR="00BD6EEE" w:rsidRPr="00BE33D4" w:rsidRDefault="00BD6EEE" w:rsidP="005018FA">
            <w:pPr>
              <w:jc w:val="center"/>
              <w:rPr>
                <w:sz w:val="22"/>
                <w:szCs w:val="22"/>
              </w:rPr>
            </w:pPr>
            <w:r>
              <w:rPr>
                <w:sz w:val="22"/>
                <w:szCs w:val="22"/>
              </w:rPr>
              <w:t>407238621,00</w:t>
            </w:r>
          </w:p>
        </w:tc>
        <w:tc>
          <w:tcPr>
            <w:tcW w:w="1418" w:type="dxa"/>
            <w:shd w:val="clear" w:color="auto" w:fill="auto"/>
          </w:tcPr>
          <w:p w:rsidR="00BD6EEE" w:rsidRPr="00BE33D4" w:rsidRDefault="00BD6EEE" w:rsidP="005018FA">
            <w:pPr>
              <w:jc w:val="center"/>
              <w:rPr>
                <w:sz w:val="22"/>
                <w:szCs w:val="22"/>
              </w:rPr>
            </w:pPr>
            <w:r w:rsidRPr="00BE33D4">
              <w:rPr>
                <w:sz w:val="22"/>
                <w:szCs w:val="22"/>
              </w:rPr>
              <w:t>0,00</w:t>
            </w:r>
          </w:p>
        </w:tc>
        <w:tc>
          <w:tcPr>
            <w:tcW w:w="1417" w:type="dxa"/>
            <w:shd w:val="clear" w:color="auto" w:fill="auto"/>
          </w:tcPr>
          <w:p w:rsidR="00BD6EEE" w:rsidRPr="00BE33D4" w:rsidRDefault="00BD6EEE" w:rsidP="005018FA">
            <w:pPr>
              <w:jc w:val="center"/>
              <w:rPr>
                <w:sz w:val="22"/>
                <w:szCs w:val="22"/>
              </w:rPr>
            </w:pPr>
            <w:r w:rsidRPr="00BE33D4">
              <w:rPr>
                <w:sz w:val="22"/>
                <w:szCs w:val="22"/>
              </w:rPr>
              <w:t>138502100,00</w:t>
            </w:r>
          </w:p>
        </w:tc>
        <w:tc>
          <w:tcPr>
            <w:tcW w:w="1560" w:type="dxa"/>
            <w:shd w:val="clear" w:color="auto" w:fill="auto"/>
          </w:tcPr>
          <w:p w:rsidR="00BD6EEE" w:rsidRPr="00BE33D4" w:rsidRDefault="00BD6EEE" w:rsidP="005018FA">
            <w:pPr>
              <w:jc w:val="center"/>
              <w:rPr>
                <w:sz w:val="22"/>
                <w:szCs w:val="22"/>
              </w:rPr>
            </w:pPr>
            <w:r>
              <w:rPr>
                <w:sz w:val="22"/>
                <w:szCs w:val="22"/>
              </w:rPr>
              <w:t>213030217,33</w:t>
            </w:r>
          </w:p>
        </w:tc>
        <w:tc>
          <w:tcPr>
            <w:tcW w:w="1559" w:type="dxa"/>
            <w:shd w:val="clear" w:color="auto" w:fill="auto"/>
          </w:tcPr>
          <w:p w:rsidR="00BD6EEE" w:rsidRPr="00BE33D4" w:rsidRDefault="00BD6EEE" w:rsidP="005018FA">
            <w:pPr>
              <w:jc w:val="center"/>
              <w:rPr>
                <w:sz w:val="22"/>
                <w:szCs w:val="22"/>
              </w:rPr>
            </w:pPr>
            <w:r>
              <w:rPr>
                <w:sz w:val="22"/>
                <w:szCs w:val="22"/>
              </w:rPr>
              <w:t>55706303,67</w:t>
            </w:r>
          </w:p>
        </w:tc>
        <w:tc>
          <w:tcPr>
            <w:tcW w:w="1559" w:type="dxa"/>
            <w:shd w:val="clear" w:color="auto" w:fill="auto"/>
          </w:tcPr>
          <w:p w:rsidR="00BD6EEE" w:rsidRPr="00BE33D4" w:rsidRDefault="00BD6EEE" w:rsidP="005018FA">
            <w:pPr>
              <w:jc w:val="center"/>
              <w:rPr>
                <w:sz w:val="22"/>
                <w:szCs w:val="22"/>
              </w:rPr>
            </w:pPr>
            <w:r w:rsidRPr="00BE33D4">
              <w:rPr>
                <w:sz w:val="22"/>
                <w:szCs w:val="22"/>
              </w:rPr>
              <w:t>0,00</w:t>
            </w:r>
          </w:p>
        </w:tc>
      </w:tr>
      <w:tr w:rsidR="00BD6EEE" w:rsidRPr="00C7017A" w:rsidTr="005018FA">
        <w:tc>
          <w:tcPr>
            <w:tcW w:w="1247" w:type="dxa"/>
            <w:vMerge/>
            <w:shd w:val="clear" w:color="auto" w:fill="auto"/>
          </w:tcPr>
          <w:p w:rsidR="00BD6EEE" w:rsidRPr="008D2F32" w:rsidRDefault="00BD6EEE" w:rsidP="005018FA">
            <w:pPr>
              <w:rPr>
                <w:sz w:val="24"/>
                <w:szCs w:val="24"/>
              </w:rPr>
            </w:pPr>
          </w:p>
        </w:tc>
        <w:tc>
          <w:tcPr>
            <w:tcW w:w="3351" w:type="dxa"/>
            <w:vMerge/>
          </w:tcPr>
          <w:p w:rsidR="00BD6EEE" w:rsidRPr="00C71F46" w:rsidRDefault="00BD6EEE" w:rsidP="005018FA">
            <w:pPr>
              <w:pStyle w:val="ConsPlusNormal"/>
              <w:jc w:val="both"/>
              <w:rPr>
                <w:rFonts w:ascii="Times New Roman" w:hAnsi="Times New Roman"/>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shd w:val="clear" w:color="auto" w:fill="FDE9D9" w:themeFill="accent6" w:themeFillTint="33"/>
          </w:tcPr>
          <w:p w:rsidR="00BD6EEE" w:rsidRPr="00BE33D4" w:rsidRDefault="00BD6EEE" w:rsidP="005018FA">
            <w:pPr>
              <w:jc w:val="center"/>
              <w:rPr>
                <w:sz w:val="22"/>
                <w:szCs w:val="22"/>
              </w:rPr>
            </w:pPr>
            <w:r>
              <w:rPr>
                <w:sz w:val="22"/>
                <w:szCs w:val="22"/>
              </w:rPr>
              <w:t>56516604,75</w:t>
            </w:r>
          </w:p>
        </w:tc>
        <w:tc>
          <w:tcPr>
            <w:tcW w:w="1418" w:type="dxa"/>
            <w:shd w:val="clear" w:color="auto" w:fill="auto"/>
          </w:tcPr>
          <w:p w:rsidR="00BD6EEE" w:rsidRPr="00BE33D4" w:rsidRDefault="00BD6EEE" w:rsidP="005018FA">
            <w:pPr>
              <w:jc w:val="center"/>
              <w:rPr>
                <w:sz w:val="22"/>
                <w:szCs w:val="22"/>
              </w:rPr>
            </w:pPr>
            <w:r w:rsidRPr="00BE33D4">
              <w:rPr>
                <w:sz w:val="22"/>
                <w:szCs w:val="22"/>
              </w:rPr>
              <w:t>9675218,18</w:t>
            </w:r>
          </w:p>
        </w:tc>
        <w:tc>
          <w:tcPr>
            <w:tcW w:w="1417" w:type="dxa"/>
            <w:shd w:val="clear" w:color="auto" w:fill="auto"/>
          </w:tcPr>
          <w:p w:rsidR="00BD6EEE" w:rsidRPr="00BE33D4" w:rsidRDefault="00BD6EEE" w:rsidP="005018FA">
            <w:pPr>
              <w:jc w:val="center"/>
              <w:rPr>
                <w:sz w:val="22"/>
                <w:szCs w:val="22"/>
              </w:rPr>
            </w:pPr>
            <w:r w:rsidRPr="00BE33D4">
              <w:rPr>
                <w:sz w:val="22"/>
                <w:szCs w:val="22"/>
              </w:rPr>
              <w:t>10913111,00</w:t>
            </w:r>
          </w:p>
        </w:tc>
        <w:tc>
          <w:tcPr>
            <w:tcW w:w="1560" w:type="dxa"/>
            <w:shd w:val="clear" w:color="auto" w:fill="FDE9D9" w:themeFill="accent6" w:themeFillTint="33"/>
          </w:tcPr>
          <w:p w:rsidR="00BD6EEE" w:rsidRPr="00BE33D4" w:rsidRDefault="00BD6EEE" w:rsidP="005018FA">
            <w:pPr>
              <w:jc w:val="center"/>
              <w:rPr>
                <w:sz w:val="22"/>
                <w:szCs w:val="22"/>
              </w:rPr>
            </w:pPr>
            <w:r>
              <w:rPr>
                <w:sz w:val="22"/>
                <w:szCs w:val="22"/>
              </w:rPr>
              <w:t>15547818,55</w:t>
            </w:r>
          </w:p>
        </w:tc>
        <w:tc>
          <w:tcPr>
            <w:tcW w:w="1559" w:type="dxa"/>
            <w:shd w:val="clear" w:color="auto" w:fill="auto"/>
          </w:tcPr>
          <w:p w:rsidR="00BD6EEE" w:rsidRPr="00BE33D4" w:rsidRDefault="00BD6EEE" w:rsidP="005018FA">
            <w:pPr>
              <w:jc w:val="center"/>
              <w:rPr>
                <w:sz w:val="22"/>
                <w:szCs w:val="22"/>
              </w:rPr>
            </w:pPr>
            <w:r>
              <w:rPr>
                <w:sz w:val="22"/>
                <w:szCs w:val="22"/>
              </w:rPr>
              <w:t>8573900</w:t>
            </w:r>
            <w:r w:rsidRPr="00BE33D4">
              <w:rPr>
                <w:sz w:val="22"/>
                <w:szCs w:val="22"/>
              </w:rPr>
              <w:t>,00</w:t>
            </w:r>
          </w:p>
        </w:tc>
        <w:tc>
          <w:tcPr>
            <w:tcW w:w="1559" w:type="dxa"/>
            <w:shd w:val="clear" w:color="auto" w:fill="auto"/>
          </w:tcPr>
          <w:p w:rsidR="00BD6EEE" w:rsidRPr="00BE33D4" w:rsidRDefault="00BD6EEE" w:rsidP="005018FA">
            <w:pPr>
              <w:jc w:val="center"/>
              <w:rPr>
                <w:sz w:val="22"/>
                <w:szCs w:val="22"/>
              </w:rPr>
            </w:pPr>
            <w:r w:rsidRPr="00421A7A">
              <w:rPr>
                <w:sz w:val="22"/>
                <w:szCs w:val="22"/>
              </w:rPr>
              <w:t>11806557,02</w:t>
            </w:r>
          </w:p>
        </w:tc>
      </w:tr>
      <w:tr w:rsidR="00BD6EEE" w:rsidRPr="00C7017A" w:rsidTr="005018FA">
        <w:tc>
          <w:tcPr>
            <w:tcW w:w="1247" w:type="dxa"/>
            <w:vMerge/>
            <w:shd w:val="clear" w:color="auto" w:fill="auto"/>
          </w:tcPr>
          <w:p w:rsidR="00BD6EEE" w:rsidRPr="008D2F32" w:rsidRDefault="00BD6EEE" w:rsidP="005018FA">
            <w:pPr>
              <w:rPr>
                <w:sz w:val="24"/>
                <w:szCs w:val="24"/>
              </w:rPr>
            </w:pPr>
          </w:p>
        </w:tc>
        <w:tc>
          <w:tcPr>
            <w:tcW w:w="3351" w:type="dxa"/>
            <w:vMerge/>
          </w:tcPr>
          <w:p w:rsidR="00BD6EEE" w:rsidRPr="00C71F46" w:rsidRDefault="00BD6EEE" w:rsidP="005018FA">
            <w:pPr>
              <w:pStyle w:val="ConsPlusNormal"/>
              <w:jc w:val="both"/>
              <w:rPr>
                <w:rFonts w:ascii="Times New Roman" w:hAnsi="Times New Roman"/>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shd w:val="clear" w:color="auto" w:fill="FDE9D9" w:themeFill="accent6" w:themeFillTint="33"/>
          </w:tcPr>
          <w:p w:rsidR="00BD6EEE" w:rsidRPr="00BE33D4" w:rsidRDefault="00BD6EEE" w:rsidP="005018FA">
            <w:pPr>
              <w:jc w:val="center"/>
              <w:rPr>
                <w:sz w:val="22"/>
                <w:szCs w:val="22"/>
              </w:rPr>
            </w:pPr>
            <w:r>
              <w:rPr>
                <w:sz w:val="22"/>
                <w:szCs w:val="22"/>
              </w:rPr>
              <w:t>56516604,75</w:t>
            </w:r>
          </w:p>
        </w:tc>
        <w:tc>
          <w:tcPr>
            <w:tcW w:w="1418" w:type="dxa"/>
            <w:shd w:val="clear" w:color="auto" w:fill="auto"/>
          </w:tcPr>
          <w:p w:rsidR="00BD6EEE" w:rsidRPr="00BE33D4" w:rsidRDefault="00BD6EEE" w:rsidP="005018FA">
            <w:pPr>
              <w:jc w:val="center"/>
              <w:rPr>
                <w:sz w:val="22"/>
                <w:szCs w:val="22"/>
              </w:rPr>
            </w:pPr>
            <w:r w:rsidRPr="00BE33D4">
              <w:rPr>
                <w:sz w:val="22"/>
                <w:szCs w:val="22"/>
              </w:rPr>
              <w:t>9675218,18</w:t>
            </w:r>
          </w:p>
        </w:tc>
        <w:tc>
          <w:tcPr>
            <w:tcW w:w="1417" w:type="dxa"/>
            <w:shd w:val="clear" w:color="auto" w:fill="auto"/>
          </w:tcPr>
          <w:p w:rsidR="00BD6EEE" w:rsidRPr="00BE33D4" w:rsidRDefault="00BD6EEE" w:rsidP="005018FA">
            <w:pPr>
              <w:jc w:val="center"/>
              <w:rPr>
                <w:sz w:val="22"/>
                <w:szCs w:val="22"/>
              </w:rPr>
            </w:pPr>
            <w:r w:rsidRPr="00BE33D4">
              <w:rPr>
                <w:sz w:val="22"/>
                <w:szCs w:val="22"/>
              </w:rPr>
              <w:t>10913111,00</w:t>
            </w:r>
          </w:p>
        </w:tc>
        <w:tc>
          <w:tcPr>
            <w:tcW w:w="1560" w:type="dxa"/>
            <w:shd w:val="clear" w:color="auto" w:fill="FDE9D9" w:themeFill="accent6" w:themeFillTint="33"/>
          </w:tcPr>
          <w:p w:rsidR="00BD6EEE" w:rsidRPr="00BE33D4" w:rsidRDefault="00BD6EEE" w:rsidP="005018FA">
            <w:pPr>
              <w:jc w:val="center"/>
              <w:rPr>
                <w:sz w:val="22"/>
                <w:szCs w:val="22"/>
              </w:rPr>
            </w:pPr>
            <w:r>
              <w:rPr>
                <w:sz w:val="22"/>
                <w:szCs w:val="22"/>
              </w:rPr>
              <w:t>15547818,55</w:t>
            </w:r>
          </w:p>
        </w:tc>
        <w:tc>
          <w:tcPr>
            <w:tcW w:w="1559" w:type="dxa"/>
          </w:tcPr>
          <w:p w:rsidR="00BD6EEE" w:rsidRPr="00BE33D4" w:rsidRDefault="00BD6EEE" w:rsidP="005018FA">
            <w:pPr>
              <w:jc w:val="center"/>
              <w:rPr>
                <w:sz w:val="22"/>
                <w:szCs w:val="22"/>
              </w:rPr>
            </w:pPr>
            <w:r>
              <w:rPr>
                <w:sz w:val="22"/>
                <w:szCs w:val="22"/>
              </w:rPr>
              <w:t>8573900</w:t>
            </w:r>
            <w:r w:rsidRPr="00BE33D4">
              <w:rPr>
                <w:sz w:val="22"/>
                <w:szCs w:val="22"/>
              </w:rPr>
              <w:t>,00</w:t>
            </w:r>
          </w:p>
        </w:tc>
        <w:tc>
          <w:tcPr>
            <w:tcW w:w="1559" w:type="dxa"/>
            <w:shd w:val="clear" w:color="auto" w:fill="auto"/>
          </w:tcPr>
          <w:p w:rsidR="00BD6EEE" w:rsidRPr="00BE33D4" w:rsidRDefault="00BD6EEE" w:rsidP="005018FA">
            <w:pPr>
              <w:jc w:val="center"/>
              <w:rPr>
                <w:sz w:val="22"/>
                <w:szCs w:val="22"/>
              </w:rPr>
            </w:pPr>
            <w:r w:rsidRPr="00421A7A">
              <w:rPr>
                <w:sz w:val="22"/>
                <w:szCs w:val="22"/>
              </w:rPr>
              <w:t>11806557,02</w:t>
            </w:r>
          </w:p>
        </w:tc>
      </w:tr>
      <w:tr w:rsidR="00BD6EEE" w:rsidRPr="00C7017A" w:rsidTr="005018FA">
        <w:tc>
          <w:tcPr>
            <w:tcW w:w="1247" w:type="dxa"/>
            <w:vMerge/>
            <w:shd w:val="clear" w:color="auto" w:fill="auto"/>
          </w:tcPr>
          <w:p w:rsidR="00BD6EEE" w:rsidRPr="008D2F32" w:rsidRDefault="00BD6EEE" w:rsidP="005018FA">
            <w:pPr>
              <w:rPr>
                <w:sz w:val="24"/>
                <w:szCs w:val="24"/>
              </w:rPr>
            </w:pPr>
          </w:p>
        </w:tc>
        <w:tc>
          <w:tcPr>
            <w:tcW w:w="3351" w:type="dxa"/>
            <w:vMerge/>
          </w:tcPr>
          <w:p w:rsidR="00BD6EEE" w:rsidRPr="00C71F46" w:rsidRDefault="00BD6EEE" w:rsidP="005018FA">
            <w:pPr>
              <w:pStyle w:val="ConsPlusNormal"/>
              <w:jc w:val="both"/>
              <w:rPr>
                <w:rFonts w:ascii="Times New Roman" w:hAnsi="Times New Roman"/>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shd w:val="clear" w:color="auto" w:fill="auto"/>
          </w:tcPr>
          <w:p w:rsidR="00BD6EEE" w:rsidRPr="00CB4780" w:rsidRDefault="00BD6EEE" w:rsidP="005018FA">
            <w:pPr>
              <w:jc w:val="center"/>
              <w:rPr>
                <w:sz w:val="22"/>
                <w:szCs w:val="22"/>
              </w:rPr>
            </w:pPr>
          </w:p>
        </w:tc>
        <w:tc>
          <w:tcPr>
            <w:tcW w:w="1418" w:type="dxa"/>
            <w:shd w:val="clear" w:color="auto" w:fill="auto"/>
          </w:tcPr>
          <w:p w:rsidR="00BD6EEE" w:rsidRPr="00CB4780" w:rsidRDefault="00BD6EEE" w:rsidP="005018FA">
            <w:pPr>
              <w:jc w:val="center"/>
              <w:rPr>
                <w:sz w:val="22"/>
                <w:szCs w:val="22"/>
              </w:rPr>
            </w:pPr>
          </w:p>
        </w:tc>
        <w:tc>
          <w:tcPr>
            <w:tcW w:w="1417" w:type="dxa"/>
            <w:shd w:val="clear" w:color="auto" w:fill="auto"/>
          </w:tcPr>
          <w:p w:rsidR="00BD6EEE" w:rsidRPr="00CB4780" w:rsidRDefault="00BD6EEE" w:rsidP="005018FA">
            <w:pPr>
              <w:jc w:val="center"/>
              <w:rPr>
                <w:sz w:val="22"/>
                <w:szCs w:val="22"/>
              </w:rPr>
            </w:pPr>
          </w:p>
        </w:tc>
        <w:tc>
          <w:tcPr>
            <w:tcW w:w="1560" w:type="dxa"/>
            <w:shd w:val="clear" w:color="auto" w:fill="auto"/>
          </w:tcPr>
          <w:p w:rsidR="00BD6EEE" w:rsidRPr="00CB4780" w:rsidRDefault="00BD6EEE" w:rsidP="005018FA">
            <w:pPr>
              <w:jc w:val="center"/>
              <w:rPr>
                <w:sz w:val="22"/>
                <w:szCs w:val="22"/>
              </w:rPr>
            </w:pPr>
          </w:p>
        </w:tc>
        <w:tc>
          <w:tcPr>
            <w:tcW w:w="1559" w:type="dxa"/>
          </w:tcPr>
          <w:p w:rsidR="00BD6EEE" w:rsidRPr="00CB4780" w:rsidRDefault="00BD6EEE" w:rsidP="005018FA">
            <w:pPr>
              <w:jc w:val="center"/>
              <w:rPr>
                <w:sz w:val="22"/>
                <w:szCs w:val="22"/>
              </w:rPr>
            </w:pPr>
          </w:p>
        </w:tc>
        <w:tc>
          <w:tcPr>
            <w:tcW w:w="1559" w:type="dxa"/>
          </w:tcPr>
          <w:p w:rsidR="00BD6EEE" w:rsidRPr="00CB4780" w:rsidRDefault="00BD6EEE" w:rsidP="005018FA">
            <w:pPr>
              <w:jc w:val="center"/>
              <w:rPr>
                <w:sz w:val="22"/>
                <w:szCs w:val="22"/>
              </w:rPr>
            </w:pPr>
          </w:p>
        </w:tc>
      </w:tr>
      <w:tr w:rsidR="00BD6EEE" w:rsidRPr="00C7017A" w:rsidTr="005018FA">
        <w:tc>
          <w:tcPr>
            <w:tcW w:w="1247" w:type="dxa"/>
            <w:vMerge w:val="restart"/>
          </w:tcPr>
          <w:p w:rsidR="00BD6EEE" w:rsidRPr="008D2F32" w:rsidRDefault="00BD6EEE" w:rsidP="005018FA">
            <w:pPr>
              <w:rPr>
                <w:sz w:val="24"/>
                <w:szCs w:val="24"/>
              </w:rPr>
            </w:pPr>
            <w:r w:rsidRPr="008D2F32">
              <w:rPr>
                <w:sz w:val="24"/>
                <w:szCs w:val="24"/>
              </w:rPr>
              <w:t>Основное мероприятие 2.</w:t>
            </w:r>
            <w:r>
              <w:rPr>
                <w:sz w:val="24"/>
                <w:szCs w:val="24"/>
              </w:rPr>
              <w:t>1.А</w:t>
            </w:r>
            <w:r w:rsidRPr="008D2F32">
              <w:rPr>
                <w:sz w:val="24"/>
                <w:szCs w:val="24"/>
              </w:rPr>
              <w:t>.</w:t>
            </w:r>
          </w:p>
        </w:tc>
        <w:tc>
          <w:tcPr>
            <w:tcW w:w="3351" w:type="dxa"/>
            <w:vMerge w:val="restart"/>
          </w:tcPr>
          <w:p w:rsidR="00BD6EEE" w:rsidRPr="00C71F46" w:rsidRDefault="00BD6EEE" w:rsidP="005018FA">
            <w:pPr>
              <w:pStyle w:val="ConsPlusNormal"/>
              <w:jc w:val="both"/>
              <w:rPr>
                <w:rFonts w:ascii="Times New Roman" w:hAnsi="Times New Roman"/>
                <w:sz w:val="24"/>
                <w:szCs w:val="24"/>
              </w:rPr>
            </w:pPr>
            <w:r w:rsidRPr="00926C9E">
              <w:rPr>
                <w:rFonts w:ascii="Times New Roman" w:hAnsi="Times New Roman"/>
                <w:sz w:val="24"/>
                <w:szCs w:val="24"/>
              </w:rPr>
              <w:t>Предоставление иных межбюджетных трансфертов бюджетам сельских поселений на организацию ритуальных услуг и содержание мест захоронения</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BD6EEE" w:rsidRPr="00986912" w:rsidRDefault="00BD6EEE" w:rsidP="005018FA">
            <w:pPr>
              <w:jc w:val="center"/>
              <w:rPr>
                <w:sz w:val="22"/>
                <w:szCs w:val="22"/>
              </w:rPr>
            </w:pPr>
            <w:r>
              <w:rPr>
                <w:sz w:val="22"/>
                <w:szCs w:val="22"/>
              </w:rPr>
              <w:t>2437750</w:t>
            </w:r>
            <w:r w:rsidRPr="00986912">
              <w:rPr>
                <w:sz w:val="22"/>
                <w:szCs w:val="22"/>
              </w:rPr>
              <w:t>,00</w:t>
            </w:r>
          </w:p>
        </w:tc>
        <w:tc>
          <w:tcPr>
            <w:tcW w:w="1418" w:type="dxa"/>
            <w:shd w:val="clear" w:color="auto" w:fill="auto"/>
          </w:tcPr>
          <w:p w:rsidR="00BD6EEE" w:rsidRPr="00986912" w:rsidRDefault="00BD6EEE" w:rsidP="005018FA">
            <w:pPr>
              <w:jc w:val="center"/>
              <w:rPr>
                <w:sz w:val="22"/>
                <w:szCs w:val="22"/>
              </w:rPr>
            </w:pPr>
            <w:r w:rsidRPr="00986912">
              <w:rPr>
                <w:sz w:val="22"/>
                <w:szCs w:val="22"/>
              </w:rPr>
              <w:t>0,00</w:t>
            </w:r>
          </w:p>
        </w:tc>
        <w:tc>
          <w:tcPr>
            <w:tcW w:w="1417" w:type="dxa"/>
            <w:shd w:val="clear" w:color="auto" w:fill="auto"/>
          </w:tcPr>
          <w:p w:rsidR="00BD6EEE" w:rsidRPr="00986912" w:rsidRDefault="00BD6EEE" w:rsidP="005018FA">
            <w:pPr>
              <w:jc w:val="center"/>
              <w:rPr>
                <w:sz w:val="22"/>
                <w:szCs w:val="22"/>
              </w:rPr>
            </w:pPr>
            <w:r w:rsidRPr="00986912">
              <w:rPr>
                <w:sz w:val="22"/>
                <w:szCs w:val="22"/>
              </w:rPr>
              <w:t>1231750,00</w:t>
            </w:r>
          </w:p>
        </w:tc>
        <w:tc>
          <w:tcPr>
            <w:tcW w:w="1560" w:type="dxa"/>
            <w:shd w:val="clear" w:color="auto" w:fill="auto"/>
          </w:tcPr>
          <w:p w:rsidR="00BD6EEE" w:rsidRPr="00986912" w:rsidRDefault="00BD6EEE" w:rsidP="005018FA">
            <w:pPr>
              <w:jc w:val="center"/>
              <w:rPr>
                <w:sz w:val="22"/>
                <w:szCs w:val="22"/>
              </w:rPr>
            </w:pPr>
            <w:r>
              <w:rPr>
                <w:sz w:val="22"/>
                <w:szCs w:val="22"/>
              </w:rPr>
              <w:t>1206000</w:t>
            </w:r>
            <w:r w:rsidRPr="00986912">
              <w:rPr>
                <w:sz w:val="22"/>
                <w:szCs w:val="22"/>
              </w:rPr>
              <w:t>,00</w:t>
            </w:r>
          </w:p>
        </w:tc>
        <w:tc>
          <w:tcPr>
            <w:tcW w:w="1559" w:type="dxa"/>
          </w:tcPr>
          <w:p w:rsidR="00BD6EEE" w:rsidRPr="00986912" w:rsidRDefault="00BD6EEE" w:rsidP="005018FA">
            <w:pPr>
              <w:jc w:val="center"/>
              <w:rPr>
                <w:sz w:val="22"/>
                <w:szCs w:val="22"/>
              </w:rPr>
            </w:pPr>
            <w:r w:rsidRPr="00986912">
              <w:rPr>
                <w:sz w:val="22"/>
                <w:szCs w:val="22"/>
              </w:rPr>
              <w:t>0,00</w:t>
            </w:r>
          </w:p>
        </w:tc>
        <w:tc>
          <w:tcPr>
            <w:tcW w:w="1559" w:type="dxa"/>
          </w:tcPr>
          <w:p w:rsidR="00BD6EEE" w:rsidRPr="00986912" w:rsidRDefault="00BD6EEE" w:rsidP="005018FA">
            <w:pPr>
              <w:jc w:val="center"/>
              <w:rPr>
                <w:sz w:val="22"/>
                <w:szCs w:val="22"/>
              </w:rPr>
            </w:pPr>
            <w:r w:rsidRPr="00986912">
              <w:rPr>
                <w:sz w:val="22"/>
                <w:szCs w:val="22"/>
              </w:rPr>
              <w:t>0,00</w:t>
            </w:r>
          </w:p>
        </w:tc>
      </w:tr>
      <w:tr w:rsidR="00BD6EEE" w:rsidRPr="00C7017A" w:rsidTr="005018FA">
        <w:tc>
          <w:tcPr>
            <w:tcW w:w="1247" w:type="dxa"/>
            <w:vMerge/>
          </w:tcPr>
          <w:p w:rsidR="00BD6EEE" w:rsidRPr="008D2F32" w:rsidRDefault="00BD6EEE" w:rsidP="005018FA">
            <w:pPr>
              <w:rPr>
                <w:sz w:val="24"/>
                <w:szCs w:val="24"/>
              </w:rPr>
            </w:pPr>
          </w:p>
        </w:tc>
        <w:tc>
          <w:tcPr>
            <w:tcW w:w="3351" w:type="dxa"/>
            <w:vMerge/>
          </w:tcPr>
          <w:p w:rsidR="00BD6EEE" w:rsidRPr="00C71F46" w:rsidRDefault="00BD6EEE" w:rsidP="005018FA">
            <w:pPr>
              <w:pStyle w:val="ConsPlusNormal"/>
              <w:jc w:val="both"/>
              <w:rPr>
                <w:rFonts w:ascii="Times New Roman" w:hAnsi="Times New Roman"/>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CB4780" w:rsidRDefault="00BD6EEE" w:rsidP="005018FA">
            <w:pPr>
              <w:jc w:val="center"/>
              <w:rPr>
                <w:sz w:val="22"/>
                <w:szCs w:val="22"/>
              </w:rPr>
            </w:pPr>
          </w:p>
        </w:tc>
        <w:tc>
          <w:tcPr>
            <w:tcW w:w="1418" w:type="dxa"/>
            <w:shd w:val="clear" w:color="auto" w:fill="auto"/>
          </w:tcPr>
          <w:p w:rsidR="00BD6EEE" w:rsidRPr="00CB4780" w:rsidRDefault="00BD6EEE" w:rsidP="005018FA">
            <w:pPr>
              <w:jc w:val="center"/>
              <w:rPr>
                <w:sz w:val="22"/>
                <w:szCs w:val="22"/>
              </w:rPr>
            </w:pPr>
          </w:p>
        </w:tc>
        <w:tc>
          <w:tcPr>
            <w:tcW w:w="1417" w:type="dxa"/>
            <w:shd w:val="clear" w:color="auto" w:fill="auto"/>
          </w:tcPr>
          <w:p w:rsidR="00BD6EEE" w:rsidRPr="00CB4780" w:rsidRDefault="00BD6EEE" w:rsidP="005018FA">
            <w:pPr>
              <w:jc w:val="center"/>
              <w:rPr>
                <w:sz w:val="22"/>
                <w:szCs w:val="22"/>
              </w:rPr>
            </w:pPr>
          </w:p>
        </w:tc>
        <w:tc>
          <w:tcPr>
            <w:tcW w:w="1560" w:type="dxa"/>
            <w:shd w:val="clear" w:color="auto" w:fill="auto"/>
          </w:tcPr>
          <w:p w:rsidR="00BD6EEE" w:rsidRPr="00CB4780" w:rsidRDefault="00BD6EEE" w:rsidP="005018FA">
            <w:pPr>
              <w:jc w:val="center"/>
              <w:rPr>
                <w:sz w:val="22"/>
                <w:szCs w:val="22"/>
              </w:rPr>
            </w:pPr>
          </w:p>
        </w:tc>
        <w:tc>
          <w:tcPr>
            <w:tcW w:w="1559" w:type="dxa"/>
          </w:tcPr>
          <w:p w:rsidR="00BD6EEE" w:rsidRPr="00CB4780" w:rsidRDefault="00BD6EEE" w:rsidP="005018FA">
            <w:pPr>
              <w:jc w:val="center"/>
              <w:rPr>
                <w:sz w:val="22"/>
                <w:szCs w:val="22"/>
              </w:rPr>
            </w:pPr>
          </w:p>
        </w:tc>
        <w:tc>
          <w:tcPr>
            <w:tcW w:w="1559" w:type="dxa"/>
          </w:tcPr>
          <w:p w:rsidR="00BD6EEE" w:rsidRPr="00CB4780" w:rsidRDefault="00BD6EEE" w:rsidP="005018FA">
            <w:pPr>
              <w:jc w:val="center"/>
              <w:rPr>
                <w:sz w:val="22"/>
                <w:szCs w:val="22"/>
              </w:rPr>
            </w:pPr>
          </w:p>
        </w:tc>
      </w:tr>
      <w:tr w:rsidR="00BD6EEE" w:rsidRPr="00C7017A" w:rsidTr="005018FA">
        <w:tc>
          <w:tcPr>
            <w:tcW w:w="1247" w:type="dxa"/>
            <w:vMerge/>
          </w:tcPr>
          <w:p w:rsidR="00BD6EEE" w:rsidRPr="008D2F32" w:rsidRDefault="00BD6EEE" w:rsidP="005018FA">
            <w:pPr>
              <w:rPr>
                <w:sz w:val="24"/>
                <w:szCs w:val="24"/>
              </w:rPr>
            </w:pPr>
          </w:p>
        </w:tc>
        <w:tc>
          <w:tcPr>
            <w:tcW w:w="3351" w:type="dxa"/>
            <w:vMerge/>
          </w:tcPr>
          <w:p w:rsidR="00BD6EEE" w:rsidRPr="00C71F46" w:rsidRDefault="00BD6EEE" w:rsidP="005018FA">
            <w:pPr>
              <w:pStyle w:val="ConsPlusNormal"/>
              <w:jc w:val="both"/>
              <w:rPr>
                <w:rFonts w:ascii="Times New Roman" w:hAnsi="Times New Roman"/>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shd w:val="clear" w:color="auto" w:fill="auto"/>
          </w:tcPr>
          <w:p w:rsidR="00BD6EEE" w:rsidRPr="00CB4780" w:rsidRDefault="00BD6EEE" w:rsidP="005018FA">
            <w:pPr>
              <w:jc w:val="center"/>
              <w:rPr>
                <w:sz w:val="22"/>
                <w:szCs w:val="22"/>
              </w:rPr>
            </w:pPr>
            <w:r w:rsidRPr="00CB4780">
              <w:rPr>
                <w:sz w:val="22"/>
                <w:szCs w:val="22"/>
              </w:rPr>
              <w:t>0,00</w:t>
            </w:r>
          </w:p>
        </w:tc>
        <w:tc>
          <w:tcPr>
            <w:tcW w:w="1418" w:type="dxa"/>
            <w:shd w:val="clear" w:color="auto" w:fill="auto"/>
          </w:tcPr>
          <w:p w:rsidR="00BD6EEE" w:rsidRPr="00CB4780" w:rsidRDefault="00BD6EEE" w:rsidP="005018FA">
            <w:pPr>
              <w:jc w:val="center"/>
              <w:rPr>
                <w:sz w:val="22"/>
                <w:szCs w:val="22"/>
              </w:rPr>
            </w:pPr>
            <w:r w:rsidRPr="00CB4780">
              <w:rPr>
                <w:sz w:val="22"/>
                <w:szCs w:val="22"/>
              </w:rPr>
              <w:t>0,00</w:t>
            </w:r>
          </w:p>
        </w:tc>
        <w:tc>
          <w:tcPr>
            <w:tcW w:w="1417" w:type="dxa"/>
            <w:shd w:val="clear" w:color="auto" w:fill="auto"/>
          </w:tcPr>
          <w:p w:rsidR="00BD6EEE" w:rsidRPr="00CB4780" w:rsidRDefault="00BD6EEE" w:rsidP="005018FA">
            <w:pPr>
              <w:jc w:val="center"/>
              <w:rPr>
                <w:sz w:val="22"/>
                <w:szCs w:val="22"/>
              </w:rPr>
            </w:pPr>
            <w:r w:rsidRPr="00CB4780">
              <w:rPr>
                <w:sz w:val="22"/>
                <w:szCs w:val="22"/>
              </w:rPr>
              <w:t>0,00</w:t>
            </w:r>
          </w:p>
        </w:tc>
        <w:tc>
          <w:tcPr>
            <w:tcW w:w="1560" w:type="dxa"/>
            <w:shd w:val="clear" w:color="auto" w:fill="auto"/>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r>
      <w:tr w:rsidR="00BD6EEE" w:rsidRPr="00C7017A" w:rsidTr="005018FA">
        <w:tc>
          <w:tcPr>
            <w:tcW w:w="1247" w:type="dxa"/>
            <w:vMerge/>
          </w:tcPr>
          <w:p w:rsidR="00BD6EEE" w:rsidRPr="008D2F32" w:rsidRDefault="00BD6EEE" w:rsidP="005018FA">
            <w:pPr>
              <w:rPr>
                <w:sz w:val="24"/>
                <w:szCs w:val="24"/>
              </w:rPr>
            </w:pPr>
          </w:p>
        </w:tc>
        <w:tc>
          <w:tcPr>
            <w:tcW w:w="3351" w:type="dxa"/>
            <w:vMerge/>
          </w:tcPr>
          <w:p w:rsidR="00BD6EEE" w:rsidRPr="00C71F46" w:rsidRDefault="00BD6EEE" w:rsidP="005018FA">
            <w:pPr>
              <w:pStyle w:val="ConsPlusNormal"/>
              <w:jc w:val="both"/>
              <w:rPr>
                <w:rFonts w:ascii="Times New Roman" w:hAnsi="Times New Roman"/>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shd w:val="clear" w:color="auto" w:fill="auto"/>
          </w:tcPr>
          <w:p w:rsidR="00BD6EEE" w:rsidRPr="00986912" w:rsidRDefault="00BD6EEE" w:rsidP="005018FA">
            <w:pPr>
              <w:jc w:val="center"/>
              <w:rPr>
                <w:sz w:val="22"/>
                <w:szCs w:val="22"/>
              </w:rPr>
            </w:pPr>
            <w:r>
              <w:rPr>
                <w:sz w:val="22"/>
                <w:szCs w:val="22"/>
              </w:rPr>
              <w:t>2437750</w:t>
            </w:r>
            <w:r w:rsidRPr="00986912">
              <w:rPr>
                <w:sz w:val="22"/>
                <w:szCs w:val="22"/>
              </w:rPr>
              <w:t>,00</w:t>
            </w:r>
          </w:p>
        </w:tc>
        <w:tc>
          <w:tcPr>
            <w:tcW w:w="1418" w:type="dxa"/>
            <w:shd w:val="clear" w:color="auto" w:fill="auto"/>
          </w:tcPr>
          <w:p w:rsidR="00BD6EEE" w:rsidRPr="00986912" w:rsidRDefault="00BD6EEE" w:rsidP="005018FA">
            <w:pPr>
              <w:jc w:val="center"/>
              <w:rPr>
                <w:sz w:val="22"/>
                <w:szCs w:val="22"/>
              </w:rPr>
            </w:pPr>
            <w:r w:rsidRPr="00986912">
              <w:rPr>
                <w:sz w:val="22"/>
                <w:szCs w:val="22"/>
              </w:rPr>
              <w:t>0,00</w:t>
            </w:r>
          </w:p>
        </w:tc>
        <w:tc>
          <w:tcPr>
            <w:tcW w:w="1417" w:type="dxa"/>
            <w:shd w:val="clear" w:color="auto" w:fill="auto"/>
          </w:tcPr>
          <w:p w:rsidR="00BD6EEE" w:rsidRPr="00986912" w:rsidRDefault="00BD6EEE" w:rsidP="005018FA">
            <w:pPr>
              <w:jc w:val="center"/>
              <w:rPr>
                <w:sz w:val="22"/>
                <w:szCs w:val="22"/>
              </w:rPr>
            </w:pPr>
            <w:r w:rsidRPr="00986912">
              <w:rPr>
                <w:sz w:val="22"/>
                <w:szCs w:val="22"/>
              </w:rPr>
              <w:t>1231750,00</w:t>
            </w:r>
          </w:p>
        </w:tc>
        <w:tc>
          <w:tcPr>
            <w:tcW w:w="1560" w:type="dxa"/>
            <w:shd w:val="clear" w:color="auto" w:fill="auto"/>
          </w:tcPr>
          <w:p w:rsidR="00BD6EEE" w:rsidRPr="00986912" w:rsidRDefault="00BD6EEE" w:rsidP="005018FA">
            <w:pPr>
              <w:jc w:val="center"/>
              <w:rPr>
                <w:sz w:val="22"/>
                <w:szCs w:val="22"/>
              </w:rPr>
            </w:pPr>
            <w:r>
              <w:rPr>
                <w:sz w:val="22"/>
                <w:szCs w:val="22"/>
              </w:rPr>
              <w:t>1206000</w:t>
            </w:r>
            <w:r w:rsidRPr="00986912">
              <w:rPr>
                <w:sz w:val="22"/>
                <w:szCs w:val="22"/>
              </w:rPr>
              <w:t>,00</w:t>
            </w:r>
          </w:p>
        </w:tc>
        <w:tc>
          <w:tcPr>
            <w:tcW w:w="1559" w:type="dxa"/>
          </w:tcPr>
          <w:p w:rsidR="00BD6EEE" w:rsidRPr="00986912" w:rsidRDefault="00BD6EEE" w:rsidP="005018FA">
            <w:pPr>
              <w:jc w:val="center"/>
              <w:rPr>
                <w:sz w:val="22"/>
                <w:szCs w:val="22"/>
              </w:rPr>
            </w:pPr>
            <w:r w:rsidRPr="00986912">
              <w:rPr>
                <w:sz w:val="22"/>
                <w:szCs w:val="22"/>
              </w:rPr>
              <w:t>0,00</w:t>
            </w:r>
          </w:p>
        </w:tc>
        <w:tc>
          <w:tcPr>
            <w:tcW w:w="1559" w:type="dxa"/>
          </w:tcPr>
          <w:p w:rsidR="00BD6EEE" w:rsidRPr="00986912" w:rsidRDefault="00BD6EEE" w:rsidP="005018FA">
            <w:pPr>
              <w:jc w:val="center"/>
              <w:rPr>
                <w:sz w:val="22"/>
                <w:szCs w:val="22"/>
              </w:rPr>
            </w:pPr>
            <w:r w:rsidRPr="00986912">
              <w:rPr>
                <w:sz w:val="22"/>
                <w:szCs w:val="22"/>
              </w:rPr>
              <w:t>0,00</w:t>
            </w:r>
          </w:p>
        </w:tc>
      </w:tr>
      <w:tr w:rsidR="00BD6EEE" w:rsidRPr="00C7017A" w:rsidTr="005018FA">
        <w:tc>
          <w:tcPr>
            <w:tcW w:w="1247" w:type="dxa"/>
            <w:vMerge/>
          </w:tcPr>
          <w:p w:rsidR="00BD6EEE" w:rsidRPr="008D2F32" w:rsidRDefault="00BD6EEE" w:rsidP="005018FA">
            <w:pPr>
              <w:rPr>
                <w:sz w:val="24"/>
                <w:szCs w:val="24"/>
              </w:rPr>
            </w:pPr>
          </w:p>
        </w:tc>
        <w:tc>
          <w:tcPr>
            <w:tcW w:w="3351" w:type="dxa"/>
            <w:vMerge/>
          </w:tcPr>
          <w:p w:rsidR="00BD6EEE" w:rsidRPr="00C71F46" w:rsidRDefault="00BD6EEE" w:rsidP="005018FA">
            <w:pPr>
              <w:pStyle w:val="ConsPlusNormal"/>
              <w:jc w:val="both"/>
              <w:rPr>
                <w:rFonts w:ascii="Times New Roman" w:hAnsi="Times New Roman"/>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shd w:val="clear" w:color="auto" w:fill="auto"/>
          </w:tcPr>
          <w:p w:rsidR="00BD6EEE" w:rsidRPr="00986912" w:rsidRDefault="00BD6EEE" w:rsidP="005018FA">
            <w:pPr>
              <w:jc w:val="center"/>
              <w:rPr>
                <w:sz w:val="22"/>
                <w:szCs w:val="22"/>
              </w:rPr>
            </w:pPr>
            <w:r>
              <w:rPr>
                <w:sz w:val="22"/>
                <w:szCs w:val="22"/>
              </w:rPr>
              <w:t>2437750</w:t>
            </w:r>
            <w:r w:rsidRPr="00986912">
              <w:rPr>
                <w:sz w:val="22"/>
                <w:szCs w:val="22"/>
              </w:rPr>
              <w:t>,00</w:t>
            </w:r>
          </w:p>
        </w:tc>
        <w:tc>
          <w:tcPr>
            <w:tcW w:w="1418" w:type="dxa"/>
            <w:shd w:val="clear" w:color="auto" w:fill="auto"/>
          </w:tcPr>
          <w:p w:rsidR="00BD6EEE" w:rsidRPr="00986912" w:rsidRDefault="00BD6EEE" w:rsidP="005018FA">
            <w:pPr>
              <w:jc w:val="center"/>
              <w:rPr>
                <w:sz w:val="22"/>
                <w:szCs w:val="22"/>
              </w:rPr>
            </w:pPr>
            <w:r w:rsidRPr="00986912">
              <w:rPr>
                <w:sz w:val="22"/>
                <w:szCs w:val="22"/>
              </w:rPr>
              <w:t>0,00</w:t>
            </w:r>
          </w:p>
        </w:tc>
        <w:tc>
          <w:tcPr>
            <w:tcW w:w="1417" w:type="dxa"/>
            <w:shd w:val="clear" w:color="auto" w:fill="auto"/>
          </w:tcPr>
          <w:p w:rsidR="00BD6EEE" w:rsidRPr="00986912" w:rsidRDefault="00BD6EEE" w:rsidP="005018FA">
            <w:pPr>
              <w:jc w:val="center"/>
              <w:rPr>
                <w:sz w:val="22"/>
                <w:szCs w:val="22"/>
              </w:rPr>
            </w:pPr>
            <w:r w:rsidRPr="00986912">
              <w:rPr>
                <w:sz w:val="22"/>
                <w:szCs w:val="22"/>
              </w:rPr>
              <w:t>1231750,00</w:t>
            </w:r>
          </w:p>
        </w:tc>
        <w:tc>
          <w:tcPr>
            <w:tcW w:w="1560" w:type="dxa"/>
            <w:shd w:val="clear" w:color="auto" w:fill="auto"/>
          </w:tcPr>
          <w:p w:rsidR="00BD6EEE" w:rsidRPr="00986912" w:rsidRDefault="00BD6EEE" w:rsidP="005018FA">
            <w:pPr>
              <w:jc w:val="center"/>
              <w:rPr>
                <w:sz w:val="22"/>
                <w:szCs w:val="22"/>
              </w:rPr>
            </w:pPr>
            <w:r>
              <w:rPr>
                <w:sz w:val="22"/>
                <w:szCs w:val="22"/>
              </w:rPr>
              <w:t>1206000</w:t>
            </w:r>
            <w:r w:rsidRPr="00986912">
              <w:rPr>
                <w:sz w:val="22"/>
                <w:szCs w:val="22"/>
              </w:rPr>
              <w:t>,00</w:t>
            </w:r>
          </w:p>
        </w:tc>
        <w:tc>
          <w:tcPr>
            <w:tcW w:w="1559" w:type="dxa"/>
          </w:tcPr>
          <w:p w:rsidR="00BD6EEE" w:rsidRPr="00986912" w:rsidRDefault="00BD6EEE" w:rsidP="005018FA">
            <w:pPr>
              <w:jc w:val="center"/>
              <w:rPr>
                <w:sz w:val="22"/>
                <w:szCs w:val="22"/>
              </w:rPr>
            </w:pPr>
            <w:r w:rsidRPr="00986912">
              <w:rPr>
                <w:sz w:val="22"/>
                <w:szCs w:val="22"/>
              </w:rPr>
              <w:t>0,00</w:t>
            </w:r>
          </w:p>
        </w:tc>
        <w:tc>
          <w:tcPr>
            <w:tcW w:w="1559" w:type="dxa"/>
          </w:tcPr>
          <w:p w:rsidR="00BD6EEE" w:rsidRPr="00986912" w:rsidRDefault="00BD6EEE" w:rsidP="005018FA">
            <w:pPr>
              <w:jc w:val="center"/>
              <w:rPr>
                <w:sz w:val="22"/>
                <w:szCs w:val="22"/>
              </w:rPr>
            </w:pPr>
            <w:r w:rsidRPr="00986912">
              <w:rPr>
                <w:sz w:val="22"/>
                <w:szCs w:val="22"/>
              </w:rPr>
              <w:t>0,00</w:t>
            </w:r>
          </w:p>
        </w:tc>
      </w:tr>
      <w:tr w:rsidR="00BD6EEE" w:rsidRPr="00C7017A" w:rsidTr="005018FA">
        <w:tc>
          <w:tcPr>
            <w:tcW w:w="1247" w:type="dxa"/>
            <w:vMerge/>
          </w:tcPr>
          <w:p w:rsidR="00BD6EEE" w:rsidRPr="008D2F32" w:rsidRDefault="00BD6EEE" w:rsidP="005018FA">
            <w:pPr>
              <w:rPr>
                <w:sz w:val="24"/>
                <w:szCs w:val="24"/>
              </w:rPr>
            </w:pPr>
          </w:p>
        </w:tc>
        <w:tc>
          <w:tcPr>
            <w:tcW w:w="3351" w:type="dxa"/>
            <w:vMerge/>
          </w:tcPr>
          <w:p w:rsidR="00BD6EEE" w:rsidRPr="00C71F46" w:rsidRDefault="00BD6EEE" w:rsidP="005018FA">
            <w:pPr>
              <w:pStyle w:val="ConsPlusNormal"/>
              <w:jc w:val="both"/>
              <w:rPr>
                <w:rFonts w:ascii="Times New Roman" w:hAnsi="Times New Roman"/>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tcPr>
          <w:p w:rsidR="00BD6EEE" w:rsidRPr="00CB4780" w:rsidRDefault="00BD6EEE" w:rsidP="005018FA">
            <w:pPr>
              <w:jc w:val="center"/>
              <w:rPr>
                <w:sz w:val="22"/>
                <w:szCs w:val="22"/>
              </w:rPr>
            </w:pPr>
            <w:r w:rsidRPr="00CB4780">
              <w:rPr>
                <w:sz w:val="22"/>
                <w:szCs w:val="22"/>
              </w:rPr>
              <w:t>0,00</w:t>
            </w:r>
          </w:p>
        </w:tc>
        <w:tc>
          <w:tcPr>
            <w:tcW w:w="1418" w:type="dxa"/>
          </w:tcPr>
          <w:p w:rsidR="00BD6EEE" w:rsidRPr="00CB4780" w:rsidRDefault="00BD6EEE" w:rsidP="005018FA">
            <w:pPr>
              <w:jc w:val="center"/>
              <w:rPr>
                <w:sz w:val="22"/>
                <w:szCs w:val="22"/>
              </w:rPr>
            </w:pPr>
            <w:r w:rsidRPr="00CB4780">
              <w:rPr>
                <w:sz w:val="22"/>
                <w:szCs w:val="22"/>
              </w:rPr>
              <w:t>0,00</w:t>
            </w:r>
          </w:p>
        </w:tc>
        <w:tc>
          <w:tcPr>
            <w:tcW w:w="1417" w:type="dxa"/>
          </w:tcPr>
          <w:p w:rsidR="00BD6EEE" w:rsidRPr="00CB4780" w:rsidRDefault="00BD6EEE" w:rsidP="005018FA">
            <w:pPr>
              <w:jc w:val="center"/>
              <w:rPr>
                <w:sz w:val="22"/>
                <w:szCs w:val="22"/>
              </w:rPr>
            </w:pPr>
            <w:r w:rsidRPr="00CB4780">
              <w:rPr>
                <w:sz w:val="22"/>
                <w:szCs w:val="22"/>
              </w:rPr>
              <w:t>0,00</w:t>
            </w:r>
          </w:p>
        </w:tc>
        <w:tc>
          <w:tcPr>
            <w:tcW w:w="1560"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r>
      <w:tr w:rsidR="00BD6EEE" w:rsidRPr="00C7017A" w:rsidTr="005018FA">
        <w:tc>
          <w:tcPr>
            <w:tcW w:w="1247" w:type="dxa"/>
            <w:vMerge w:val="restart"/>
          </w:tcPr>
          <w:p w:rsidR="00BD6EEE" w:rsidRPr="008D2F32" w:rsidRDefault="00BD6EEE" w:rsidP="005018FA">
            <w:pPr>
              <w:rPr>
                <w:sz w:val="24"/>
                <w:szCs w:val="24"/>
              </w:rPr>
            </w:pPr>
            <w:r w:rsidRPr="008D2F32">
              <w:rPr>
                <w:sz w:val="24"/>
                <w:szCs w:val="24"/>
              </w:rPr>
              <w:t xml:space="preserve">Основное </w:t>
            </w:r>
            <w:r w:rsidRPr="008D2F32">
              <w:rPr>
                <w:sz w:val="24"/>
                <w:szCs w:val="24"/>
              </w:rPr>
              <w:lastRenderedPageBreak/>
              <w:t>мероприятие 2.</w:t>
            </w:r>
            <w:r>
              <w:rPr>
                <w:sz w:val="24"/>
                <w:szCs w:val="24"/>
              </w:rPr>
              <w:t>2.1</w:t>
            </w:r>
            <w:r w:rsidRPr="008D2F32">
              <w:rPr>
                <w:sz w:val="24"/>
                <w:szCs w:val="24"/>
              </w:rPr>
              <w:t>.</w:t>
            </w:r>
          </w:p>
        </w:tc>
        <w:tc>
          <w:tcPr>
            <w:tcW w:w="3351" w:type="dxa"/>
            <w:vMerge w:val="restart"/>
          </w:tcPr>
          <w:p w:rsidR="00BD6EEE" w:rsidRPr="00C71F46" w:rsidRDefault="00BD6EEE" w:rsidP="005018FA">
            <w:pPr>
              <w:pStyle w:val="ConsPlusNormal"/>
              <w:jc w:val="both"/>
              <w:rPr>
                <w:rFonts w:ascii="Times New Roman" w:hAnsi="Times New Roman"/>
                <w:sz w:val="24"/>
                <w:szCs w:val="24"/>
              </w:rPr>
            </w:pPr>
            <w:r w:rsidRPr="00C71F46">
              <w:rPr>
                <w:rFonts w:ascii="Times New Roman" w:hAnsi="Times New Roman"/>
                <w:sz w:val="24"/>
                <w:szCs w:val="24"/>
              </w:rPr>
              <w:lastRenderedPageBreak/>
              <w:t xml:space="preserve">Строительство объектов </w:t>
            </w:r>
            <w:r w:rsidRPr="00C71F46">
              <w:rPr>
                <w:rFonts w:ascii="Times New Roman" w:hAnsi="Times New Roman"/>
                <w:sz w:val="24"/>
                <w:szCs w:val="24"/>
              </w:rPr>
              <w:lastRenderedPageBreak/>
              <w:t>размещения (полигонов, площадок хранения) твердых бытовых и промышленных отходов для обеспечения экологичной и эффективной утилизации отходов</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lastRenderedPageBreak/>
              <w:t>Всего</w:t>
            </w:r>
          </w:p>
        </w:tc>
        <w:tc>
          <w:tcPr>
            <w:tcW w:w="1559" w:type="dxa"/>
          </w:tcPr>
          <w:p w:rsidR="00BD6EEE" w:rsidRPr="00CB4780" w:rsidRDefault="00BD6EEE" w:rsidP="005018FA">
            <w:pPr>
              <w:jc w:val="center"/>
              <w:rPr>
                <w:sz w:val="22"/>
                <w:szCs w:val="22"/>
              </w:rPr>
            </w:pPr>
            <w:r w:rsidRPr="00CB4780">
              <w:rPr>
                <w:sz w:val="22"/>
                <w:szCs w:val="22"/>
              </w:rPr>
              <w:t>0,00</w:t>
            </w:r>
          </w:p>
        </w:tc>
        <w:tc>
          <w:tcPr>
            <w:tcW w:w="1418" w:type="dxa"/>
          </w:tcPr>
          <w:p w:rsidR="00BD6EEE" w:rsidRPr="00CB4780" w:rsidRDefault="00BD6EEE" w:rsidP="005018FA">
            <w:pPr>
              <w:jc w:val="center"/>
              <w:rPr>
                <w:sz w:val="22"/>
                <w:szCs w:val="22"/>
              </w:rPr>
            </w:pPr>
            <w:r w:rsidRPr="00CB4780">
              <w:rPr>
                <w:sz w:val="22"/>
                <w:szCs w:val="22"/>
              </w:rPr>
              <w:t>0,00</w:t>
            </w:r>
          </w:p>
        </w:tc>
        <w:tc>
          <w:tcPr>
            <w:tcW w:w="1417" w:type="dxa"/>
          </w:tcPr>
          <w:p w:rsidR="00BD6EEE" w:rsidRPr="00CB4780" w:rsidRDefault="00BD6EEE" w:rsidP="005018FA">
            <w:pPr>
              <w:jc w:val="center"/>
              <w:rPr>
                <w:sz w:val="22"/>
                <w:szCs w:val="22"/>
              </w:rPr>
            </w:pPr>
            <w:r w:rsidRPr="00CB4780">
              <w:rPr>
                <w:sz w:val="22"/>
                <w:szCs w:val="22"/>
              </w:rPr>
              <w:t>0,00</w:t>
            </w:r>
          </w:p>
        </w:tc>
        <w:tc>
          <w:tcPr>
            <w:tcW w:w="1560"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CB4780" w:rsidRDefault="00BD6EEE" w:rsidP="005018FA">
            <w:pPr>
              <w:pStyle w:val="ConsPlusNormal"/>
              <w:rPr>
                <w:rFonts w:ascii="Times New Roman" w:hAnsi="Times New Roman"/>
                <w:sz w:val="22"/>
              </w:rPr>
            </w:pPr>
          </w:p>
        </w:tc>
        <w:tc>
          <w:tcPr>
            <w:tcW w:w="1418" w:type="dxa"/>
          </w:tcPr>
          <w:p w:rsidR="00BD6EEE" w:rsidRPr="00CB4780" w:rsidRDefault="00BD6EEE" w:rsidP="005018FA">
            <w:pPr>
              <w:pStyle w:val="ConsPlusNormal"/>
              <w:rPr>
                <w:rFonts w:ascii="Times New Roman" w:hAnsi="Times New Roman"/>
                <w:sz w:val="22"/>
              </w:rPr>
            </w:pPr>
          </w:p>
        </w:tc>
        <w:tc>
          <w:tcPr>
            <w:tcW w:w="1417" w:type="dxa"/>
          </w:tcPr>
          <w:p w:rsidR="00BD6EEE" w:rsidRPr="00CB4780" w:rsidRDefault="00BD6EEE" w:rsidP="005018FA">
            <w:pPr>
              <w:pStyle w:val="ConsPlusNormal"/>
              <w:rPr>
                <w:rFonts w:ascii="Times New Roman" w:hAnsi="Times New Roman"/>
                <w:sz w:val="22"/>
              </w:rPr>
            </w:pPr>
          </w:p>
        </w:tc>
        <w:tc>
          <w:tcPr>
            <w:tcW w:w="1560" w:type="dxa"/>
          </w:tcPr>
          <w:p w:rsidR="00BD6EEE" w:rsidRPr="00CB4780" w:rsidRDefault="00BD6EEE" w:rsidP="005018FA">
            <w:pPr>
              <w:pStyle w:val="ConsPlusNormal"/>
              <w:rPr>
                <w:rFonts w:ascii="Times New Roman" w:hAnsi="Times New Roman"/>
                <w:sz w:val="22"/>
              </w:rPr>
            </w:pPr>
          </w:p>
        </w:tc>
        <w:tc>
          <w:tcPr>
            <w:tcW w:w="1559" w:type="dxa"/>
          </w:tcPr>
          <w:p w:rsidR="00BD6EEE" w:rsidRPr="00CB4780" w:rsidRDefault="00BD6EEE" w:rsidP="005018FA">
            <w:pPr>
              <w:pStyle w:val="ConsPlusNormal"/>
              <w:rPr>
                <w:rFonts w:ascii="Times New Roman" w:hAnsi="Times New Roman"/>
                <w:sz w:val="22"/>
              </w:rPr>
            </w:pPr>
          </w:p>
        </w:tc>
        <w:tc>
          <w:tcPr>
            <w:tcW w:w="1559" w:type="dxa"/>
          </w:tcPr>
          <w:p w:rsidR="00BD6EEE" w:rsidRPr="00CB4780"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CB4780" w:rsidRDefault="00BD6EEE" w:rsidP="005018FA">
            <w:pPr>
              <w:jc w:val="center"/>
              <w:rPr>
                <w:sz w:val="22"/>
                <w:szCs w:val="22"/>
              </w:rPr>
            </w:pPr>
            <w:r w:rsidRPr="00CB4780">
              <w:rPr>
                <w:sz w:val="22"/>
                <w:szCs w:val="22"/>
              </w:rPr>
              <w:t>0,00</w:t>
            </w:r>
          </w:p>
        </w:tc>
        <w:tc>
          <w:tcPr>
            <w:tcW w:w="1418" w:type="dxa"/>
          </w:tcPr>
          <w:p w:rsidR="00BD6EEE" w:rsidRPr="00CB4780" w:rsidRDefault="00BD6EEE" w:rsidP="005018FA">
            <w:pPr>
              <w:jc w:val="center"/>
              <w:rPr>
                <w:sz w:val="22"/>
                <w:szCs w:val="22"/>
              </w:rPr>
            </w:pPr>
            <w:r w:rsidRPr="00CB4780">
              <w:rPr>
                <w:sz w:val="22"/>
                <w:szCs w:val="22"/>
              </w:rPr>
              <w:t>0,00</w:t>
            </w:r>
          </w:p>
        </w:tc>
        <w:tc>
          <w:tcPr>
            <w:tcW w:w="1417" w:type="dxa"/>
          </w:tcPr>
          <w:p w:rsidR="00BD6EEE" w:rsidRPr="00CB4780" w:rsidRDefault="00BD6EEE" w:rsidP="005018FA">
            <w:pPr>
              <w:jc w:val="center"/>
              <w:rPr>
                <w:sz w:val="22"/>
                <w:szCs w:val="22"/>
              </w:rPr>
            </w:pPr>
            <w:r w:rsidRPr="00CB4780">
              <w:rPr>
                <w:sz w:val="22"/>
                <w:szCs w:val="22"/>
              </w:rPr>
              <w:t>0,00</w:t>
            </w:r>
          </w:p>
        </w:tc>
        <w:tc>
          <w:tcPr>
            <w:tcW w:w="1560"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CB4780" w:rsidRDefault="00BD6EEE" w:rsidP="005018FA">
            <w:pPr>
              <w:jc w:val="center"/>
              <w:rPr>
                <w:sz w:val="22"/>
                <w:szCs w:val="22"/>
              </w:rPr>
            </w:pPr>
            <w:r w:rsidRPr="00CB4780">
              <w:rPr>
                <w:sz w:val="22"/>
                <w:szCs w:val="22"/>
              </w:rPr>
              <w:t>0,00</w:t>
            </w:r>
          </w:p>
        </w:tc>
        <w:tc>
          <w:tcPr>
            <w:tcW w:w="1418" w:type="dxa"/>
          </w:tcPr>
          <w:p w:rsidR="00BD6EEE" w:rsidRPr="00CB4780" w:rsidRDefault="00BD6EEE" w:rsidP="005018FA">
            <w:pPr>
              <w:jc w:val="center"/>
              <w:rPr>
                <w:sz w:val="22"/>
                <w:szCs w:val="22"/>
              </w:rPr>
            </w:pPr>
            <w:r w:rsidRPr="00CB4780">
              <w:rPr>
                <w:sz w:val="22"/>
                <w:szCs w:val="22"/>
              </w:rPr>
              <w:t>0,00</w:t>
            </w:r>
          </w:p>
        </w:tc>
        <w:tc>
          <w:tcPr>
            <w:tcW w:w="1417" w:type="dxa"/>
          </w:tcPr>
          <w:p w:rsidR="00BD6EEE" w:rsidRPr="00CB4780" w:rsidRDefault="00BD6EEE" w:rsidP="005018FA">
            <w:pPr>
              <w:jc w:val="center"/>
              <w:rPr>
                <w:sz w:val="22"/>
                <w:szCs w:val="22"/>
              </w:rPr>
            </w:pPr>
            <w:r w:rsidRPr="00CB4780">
              <w:rPr>
                <w:sz w:val="22"/>
                <w:szCs w:val="22"/>
              </w:rPr>
              <w:t>0,00</w:t>
            </w:r>
          </w:p>
        </w:tc>
        <w:tc>
          <w:tcPr>
            <w:tcW w:w="1560"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CB4780" w:rsidRDefault="00BD6EEE" w:rsidP="005018FA">
            <w:pPr>
              <w:jc w:val="center"/>
              <w:rPr>
                <w:sz w:val="22"/>
                <w:szCs w:val="22"/>
              </w:rPr>
            </w:pPr>
            <w:r w:rsidRPr="00CB4780">
              <w:rPr>
                <w:sz w:val="22"/>
                <w:szCs w:val="22"/>
              </w:rPr>
              <w:t>0,00</w:t>
            </w:r>
          </w:p>
        </w:tc>
        <w:tc>
          <w:tcPr>
            <w:tcW w:w="1418" w:type="dxa"/>
          </w:tcPr>
          <w:p w:rsidR="00BD6EEE" w:rsidRPr="00CB4780" w:rsidRDefault="00BD6EEE" w:rsidP="005018FA">
            <w:pPr>
              <w:jc w:val="center"/>
              <w:rPr>
                <w:sz w:val="22"/>
                <w:szCs w:val="22"/>
              </w:rPr>
            </w:pPr>
            <w:r w:rsidRPr="00CB4780">
              <w:rPr>
                <w:sz w:val="22"/>
                <w:szCs w:val="22"/>
              </w:rPr>
              <w:t>0,00</w:t>
            </w:r>
          </w:p>
        </w:tc>
        <w:tc>
          <w:tcPr>
            <w:tcW w:w="1417" w:type="dxa"/>
          </w:tcPr>
          <w:p w:rsidR="00BD6EEE" w:rsidRPr="00CB4780" w:rsidRDefault="00BD6EEE" w:rsidP="005018FA">
            <w:pPr>
              <w:jc w:val="center"/>
              <w:rPr>
                <w:sz w:val="22"/>
                <w:szCs w:val="22"/>
              </w:rPr>
            </w:pPr>
            <w:r w:rsidRPr="00CB4780">
              <w:rPr>
                <w:sz w:val="22"/>
                <w:szCs w:val="22"/>
              </w:rPr>
              <w:t>0,00</w:t>
            </w:r>
          </w:p>
        </w:tc>
        <w:tc>
          <w:tcPr>
            <w:tcW w:w="1560"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tcPr>
          <w:p w:rsidR="00BD6EEE" w:rsidRPr="00CB4780" w:rsidRDefault="00BD6EEE" w:rsidP="005018FA">
            <w:pPr>
              <w:jc w:val="center"/>
              <w:rPr>
                <w:sz w:val="22"/>
                <w:szCs w:val="22"/>
              </w:rPr>
            </w:pPr>
            <w:r w:rsidRPr="00CB4780">
              <w:rPr>
                <w:sz w:val="22"/>
                <w:szCs w:val="22"/>
              </w:rPr>
              <w:t>0,00</w:t>
            </w:r>
          </w:p>
        </w:tc>
        <w:tc>
          <w:tcPr>
            <w:tcW w:w="1418" w:type="dxa"/>
          </w:tcPr>
          <w:p w:rsidR="00BD6EEE" w:rsidRPr="00CB4780" w:rsidRDefault="00BD6EEE" w:rsidP="005018FA">
            <w:pPr>
              <w:jc w:val="center"/>
              <w:rPr>
                <w:sz w:val="22"/>
                <w:szCs w:val="22"/>
              </w:rPr>
            </w:pPr>
            <w:r w:rsidRPr="00CB4780">
              <w:rPr>
                <w:sz w:val="22"/>
                <w:szCs w:val="22"/>
              </w:rPr>
              <w:t>0,00</w:t>
            </w:r>
          </w:p>
        </w:tc>
        <w:tc>
          <w:tcPr>
            <w:tcW w:w="1417" w:type="dxa"/>
          </w:tcPr>
          <w:p w:rsidR="00BD6EEE" w:rsidRPr="00CB4780" w:rsidRDefault="00BD6EEE" w:rsidP="005018FA">
            <w:pPr>
              <w:jc w:val="center"/>
              <w:rPr>
                <w:sz w:val="22"/>
                <w:szCs w:val="22"/>
              </w:rPr>
            </w:pPr>
            <w:r w:rsidRPr="00CB4780">
              <w:rPr>
                <w:sz w:val="22"/>
                <w:szCs w:val="22"/>
              </w:rPr>
              <w:t>0,00</w:t>
            </w:r>
          </w:p>
        </w:tc>
        <w:tc>
          <w:tcPr>
            <w:tcW w:w="1560"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r>
      <w:tr w:rsidR="00BD6EEE" w:rsidRPr="00C7017A" w:rsidTr="005018FA">
        <w:tc>
          <w:tcPr>
            <w:tcW w:w="1247" w:type="dxa"/>
            <w:vMerge w:val="restart"/>
          </w:tcPr>
          <w:p w:rsidR="00BD6EEE" w:rsidRDefault="00BD6EEE" w:rsidP="005018FA">
            <w:r w:rsidRPr="004F2EB6">
              <w:rPr>
                <w:sz w:val="24"/>
                <w:szCs w:val="24"/>
              </w:rPr>
              <w:t>Основное мероприятие 2.2.</w:t>
            </w:r>
            <w:r>
              <w:rPr>
                <w:sz w:val="24"/>
                <w:szCs w:val="24"/>
              </w:rPr>
              <w:t>2</w:t>
            </w:r>
            <w:r w:rsidRPr="004F2EB6">
              <w:rPr>
                <w:sz w:val="24"/>
                <w:szCs w:val="24"/>
              </w:rPr>
              <w:t>.</w:t>
            </w:r>
          </w:p>
        </w:tc>
        <w:tc>
          <w:tcPr>
            <w:tcW w:w="3351" w:type="dxa"/>
            <w:vMerge w:val="restart"/>
          </w:tcPr>
          <w:p w:rsidR="00BD6EEE" w:rsidRPr="00C71F46" w:rsidRDefault="00BD6EEE" w:rsidP="005018FA">
            <w:pPr>
              <w:pStyle w:val="ConsPlusNormal"/>
              <w:jc w:val="both"/>
              <w:rPr>
                <w:rFonts w:ascii="Times New Roman" w:hAnsi="Times New Roman"/>
                <w:sz w:val="24"/>
                <w:szCs w:val="24"/>
              </w:rPr>
            </w:pPr>
            <w:r w:rsidRPr="00C71F46">
              <w:rPr>
                <w:rFonts w:ascii="Times New Roman" w:hAnsi="Times New Roman"/>
                <w:sz w:val="24"/>
                <w:szCs w:val="24"/>
              </w:rPr>
              <w:t>Создание системы по раздельному сбору отходов для обеспечения экологичной и эффективной утилизации отходо</w:t>
            </w:r>
            <w:r>
              <w:rPr>
                <w:rFonts w:ascii="Times New Roman" w:hAnsi="Times New Roman"/>
                <w:sz w:val="24"/>
                <w:szCs w:val="24"/>
              </w:rPr>
              <w:t>в</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BD6EEE" w:rsidRPr="00CB4780" w:rsidRDefault="00BD6EEE" w:rsidP="005018FA">
            <w:pPr>
              <w:jc w:val="center"/>
              <w:rPr>
                <w:sz w:val="22"/>
                <w:szCs w:val="22"/>
              </w:rPr>
            </w:pPr>
            <w:r w:rsidRPr="00CB4780">
              <w:rPr>
                <w:sz w:val="22"/>
                <w:szCs w:val="22"/>
              </w:rPr>
              <w:t>0,00</w:t>
            </w:r>
          </w:p>
        </w:tc>
        <w:tc>
          <w:tcPr>
            <w:tcW w:w="1418" w:type="dxa"/>
          </w:tcPr>
          <w:p w:rsidR="00BD6EEE" w:rsidRPr="00CB4780" w:rsidRDefault="00BD6EEE" w:rsidP="005018FA">
            <w:pPr>
              <w:jc w:val="center"/>
              <w:rPr>
                <w:sz w:val="22"/>
                <w:szCs w:val="22"/>
              </w:rPr>
            </w:pPr>
            <w:r w:rsidRPr="00CB4780">
              <w:rPr>
                <w:sz w:val="22"/>
                <w:szCs w:val="22"/>
              </w:rPr>
              <w:t>0,00</w:t>
            </w:r>
          </w:p>
        </w:tc>
        <w:tc>
          <w:tcPr>
            <w:tcW w:w="1417" w:type="dxa"/>
          </w:tcPr>
          <w:p w:rsidR="00BD6EEE" w:rsidRPr="00CB4780" w:rsidRDefault="00BD6EEE" w:rsidP="005018FA">
            <w:pPr>
              <w:jc w:val="center"/>
              <w:rPr>
                <w:sz w:val="22"/>
                <w:szCs w:val="22"/>
              </w:rPr>
            </w:pPr>
            <w:r w:rsidRPr="00CB4780">
              <w:rPr>
                <w:sz w:val="22"/>
                <w:szCs w:val="22"/>
              </w:rPr>
              <w:t>0,00</w:t>
            </w:r>
          </w:p>
        </w:tc>
        <w:tc>
          <w:tcPr>
            <w:tcW w:w="1560"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CB4780" w:rsidRDefault="00BD6EEE" w:rsidP="005018FA">
            <w:pPr>
              <w:pStyle w:val="ConsPlusNormal"/>
              <w:rPr>
                <w:rFonts w:ascii="Times New Roman" w:hAnsi="Times New Roman"/>
                <w:sz w:val="22"/>
              </w:rPr>
            </w:pPr>
          </w:p>
        </w:tc>
        <w:tc>
          <w:tcPr>
            <w:tcW w:w="1418" w:type="dxa"/>
          </w:tcPr>
          <w:p w:rsidR="00BD6EEE" w:rsidRPr="00CB4780" w:rsidRDefault="00BD6EEE" w:rsidP="005018FA">
            <w:pPr>
              <w:pStyle w:val="ConsPlusNormal"/>
              <w:rPr>
                <w:rFonts w:ascii="Times New Roman" w:hAnsi="Times New Roman"/>
                <w:sz w:val="22"/>
              </w:rPr>
            </w:pPr>
          </w:p>
        </w:tc>
        <w:tc>
          <w:tcPr>
            <w:tcW w:w="1417" w:type="dxa"/>
          </w:tcPr>
          <w:p w:rsidR="00BD6EEE" w:rsidRPr="00CB4780" w:rsidRDefault="00BD6EEE" w:rsidP="005018FA">
            <w:pPr>
              <w:pStyle w:val="ConsPlusNormal"/>
              <w:rPr>
                <w:rFonts w:ascii="Times New Roman" w:hAnsi="Times New Roman"/>
                <w:sz w:val="22"/>
              </w:rPr>
            </w:pPr>
          </w:p>
        </w:tc>
        <w:tc>
          <w:tcPr>
            <w:tcW w:w="1560" w:type="dxa"/>
          </w:tcPr>
          <w:p w:rsidR="00BD6EEE" w:rsidRPr="00CB4780" w:rsidRDefault="00BD6EEE" w:rsidP="005018FA">
            <w:pPr>
              <w:pStyle w:val="ConsPlusNormal"/>
              <w:rPr>
                <w:rFonts w:ascii="Times New Roman" w:hAnsi="Times New Roman"/>
                <w:sz w:val="22"/>
              </w:rPr>
            </w:pPr>
          </w:p>
        </w:tc>
        <w:tc>
          <w:tcPr>
            <w:tcW w:w="1559" w:type="dxa"/>
          </w:tcPr>
          <w:p w:rsidR="00BD6EEE" w:rsidRPr="00CB4780" w:rsidRDefault="00BD6EEE" w:rsidP="005018FA">
            <w:pPr>
              <w:pStyle w:val="ConsPlusNormal"/>
              <w:rPr>
                <w:rFonts w:ascii="Times New Roman" w:hAnsi="Times New Roman"/>
                <w:sz w:val="22"/>
              </w:rPr>
            </w:pPr>
          </w:p>
        </w:tc>
        <w:tc>
          <w:tcPr>
            <w:tcW w:w="1559" w:type="dxa"/>
          </w:tcPr>
          <w:p w:rsidR="00BD6EEE" w:rsidRPr="00CB4780"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CB4780" w:rsidRDefault="00BD6EEE" w:rsidP="005018FA">
            <w:pPr>
              <w:jc w:val="center"/>
              <w:rPr>
                <w:sz w:val="22"/>
                <w:szCs w:val="22"/>
              </w:rPr>
            </w:pPr>
            <w:r w:rsidRPr="00CB4780">
              <w:rPr>
                <w:sz w:val="22"/>
                <w:szCs w:val="22"/>
              </w:rPr>
              <w:t>0,00</w:t>
            </w:r>
          </w:p>
        </w:tc>
        <w:tc>
          <w:tcPr>
            <w:tcW w:w="1418" w:type="dxa"/>
          </w:tcPr>
          <w:p w:rsidR="00BD6EEE" w:rsidRPr="00CB4780" w:rsidRDefault="00BD6EEE" w:rsidP="005018FA">
            <w:pPr>
              <w:jc w:val="center"/>
              <w:rPr>
                <w:sz w:val="22"/>
                <w:szCs w:val="22"/>
              </w:rPr>
            </w:pPr>
            <w:r w:rsidRPr="00CB4780">
              <w:rPr>
                <w:sz w:val="22"/>
                <w:szCs w:val="22"/>
              </w:rPr>
              <w:t>0,00</w:t>
            </w:r>
          </w:p>
        </w:tc>
        <w:tc>
          <w:tcPr>
            <w:tcW w:w="1417" w:type="dxa"/>
          </w:tcPr>
          <w:p w:rsidR="00BD6EEE" w:rsidRPr="00CB4780" w:rsidRDefault="00BD6EEE" w:rsidP="005018FA">
            <w:pPr>
              <w:jc w:val="center"/>
              <w:rPr>
                <w:sz w:val="22"/>
                <w:szCs w:val="22"/>
              </w:rPr>
            </w:pPr>
            <w:r w:rsidRPr="00CB4780">
              <w:rPr>
                <w:sz w:val="22"/>
                <w:szCs w:val="22"/>
              </w:rPr>
              <w:t>0,00</w:t>
            </w:r>
          </w:p>
        </w:tc>
        <w:tc>
          <w:tcPr>
            <w:tcW w:w="1560"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 xml:space="preserve">Бюджет муниципального образования, из </w:t>
            </w:r>
            <w:r w:rsidRPr="00C7017A">
              <w:rPr>
                <w:rFonts w:ascii="Times New Roman" w:hAnsi="Times New Roman"/>
                <w:sz w:val="24"/>
                <w:szCs w:val="24"/>
              </w:rPr>
              <w:lastRenderedPageBreak/>
              <w:t>них за счет средств:</w:t>
            </w:r>
          </w:p>
        </w:tc>
        <w:tc>
          <w:tcPr>
            <w:tcW w:w="1559" w:type="dxa"/>
          </w:tcPr>
          <w:p w:rsidR="00BD6EEE" w:rsidRPr="00CB4780" w:rsidRDefault="00BD6EEE" w:rsidP="005018FA">
            <w:pPr>
              <w:jc w:val="center"/>
              <w:rPr>
                <w:sz w:val="22"/>
                <w:szCs w:val="22"/>
              </w:rPr>
            </w:pPr>
            <w:r w:rsidRPr="00CB4780">
              <w:rPr>
                <w:sz w:val="22"/>
                <w:szCs w:val="22"/>
              </w:rPr>
              <w:lastRenderedPageBreak/>
              <w:t>0,00</w:t>
            </w:r>
          </w:p>
        </w:tc>
        <w:tc>
          <w:tcPr>
            <w:tcW w:w="1418" w:type="dxa"/>
          </w:tcPr>
          <w:p w:rsidR="00BD6EEE" w:rsidRPr="00CB4780" w:rsidRDefault="00BD6EEE" w:rsidP="005018FA">
            <w:pPr>
              <w:jc w:val="center"/>
              <w:rPr>
                <w:sz w:val="22"/>
                <w:szCs w:val="22"/>
              </w:rPr>
            </w:pPr>
            <w:r w:rsidRPr="00CB4780">
              <w:rPr>
                <w:sz w:val="22"/>
                <w:szCs w:val="22"/>
              </w:rPr>
              <w:t>0,00</w:t>
            </w:r>
          </w:p>
        </w:tc>
        <w:tc>
          <w:tcPr>
            <w:tcW w:w="1417" w:type="dxa"/>
          </w:tcPr>
          <w:p w:rsidR="00BD6EEE" w:rsidRPr="00CB4780" w:rsidRDefault="00BD6EEE" w:rsidP="005018FA">
            <w:pPr>
              <w:jc w:val="center"/>
              <w:rPr>
                <w:sz w:val="22"/>
                <w:szCs w:val="22"/>
              </w:rPr>
            </w:pPr>
            <w:r w:rsidRPr="00CB4780">
              <w:rPr>
                <w:sz w:val="22"/>
                <w:szCs w:val="22"/>
              </w:rPr>
              <w:t>0,00</w:t>
            </w:r>
          </w:p>
        </w:tc>
        <w:tc>
          <w:tcPr>
            <w:tcW w:w="1560"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CB4780" w:rsidRDefault="00BD6EEE" w:rsidP="005018FA">
            <w:pPr>
              <w:jc w:val="center"/>
              <w:rPr>
                <w:sz w:val="22"/>
                <w:szCs w:val="22"/>
              </w:rPr>
            </w:pPr>
            <w:r w:rsidRPr="00CB4780">
              <w:rPr>
                <w:sz w:val="22"/>
                <w:szCs w:val="22"/>
              </w:rPr>
              <w:t>0,00</w:t>
            </w:r>
          </w:p>
        </w:tc>
        <w:tc>
          <w:tcPr>
            <w:tcW w:w="1418" w:type="dxa"/>
          </w:tcPr>
          <w:p w:rsidR="00BD6EEE" w:rsidRPr="00CB4780" w:rsidRDefault="00BD6EEE" w:rsidP="005018FA">
            <w:pPr>
              <w:jc w:val="center"/>
              <w:rPr>
                <w:sz w:val="22"/>
                <w:szCs w:val="22"/>
              </w:rPr>
            </w:pPr>
            <w:r w:rsidRPr="00CB4780">
              <w:rPr>
                <w:sz w:val="22"/>
                <w:szCs w:val="22"/>
              </w:rPr>
              <w:t>0,00</w:t>
            </w:r>
          </w:p>
        </w:tc>
        <w:tc>
          <w:tcPr>
            <w:tcW w:w="1417" w:type="dxa"/>
          </w:tcPr>
          <w:p w:rsidR="00BD6EEE" w:rsidRPr="00CB4780" w:rsidRDefault="00BD6EEE" w:rsidP="005018FA">
            <w:pPr>
              <w:jc w:val="center"/>
              <w:rPr>
                <w:sz w:val="22"/>
                <w:szCs w:val="22"/>
              </w:rPr>
            </w:pPr>
            <w:r w:rsidRPr="00CB4780">
              <w:rPr>
                <w:sz w:val="22"/>
                <w:szCs w:val="22"/>
              </w:rPr>
              <w:t>0,00</w:t>
            </w:r>
          </w:p>
        </w:tc>
        <w:tc>
          <w:tcPr>
            <w:tcW w:w="1560"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tcPr>
          <w:p w:rsidR="00BD6EEE" w:rsidRPr="00CB4780" w:rsidRDefault="00BD6EEE" w:rsidP="005018FA">
            <w:pPr>
              <w:jc w:val="center"/>
              <w:rPr>
                <w:sz w:val="22"/>
                <w:szCs w:val="22"/>
              </w:rPr>
            </w:pPr>
            <w:r w:rsidRPr="00CB4780">
              <w:rPr>
                <w:sz w:val="22"/>
                <w:szCs w:val="22"/>
              </w:rPr>
              <w:t>0,00</w:t>
            </w:r>
          </w:p>
        </w:tc>
        <w:tc>
          <w:tcPr>
            <w:tcW w:w="1418" w:type="dxa"/>
          </w:tcPr>
          <w:p w:rsidR="00BD6EEE" w:rsidRPr="00CB4780" w:rsidRDefault="00BD6EEE" w:rsidP="005018FA">
            <w:pPr>
              <w:jc w:val="center"/>
              <w:rPr>
                <w:sz w:val="22"/>
                <w:szCs w:val="22"/>
              </w:rPr>
            </w:pPr>
            <w:r w:rsidRPr="00CB4780">
              <w:rPr>
                <w:sz w:val="22"/>
                <w:szCs w:val="22"/>
              </w:rPr>
              <w:t>0,00</w:t>
            </w:r>
          </w:p>
        </w:tc>
        <w:tc>
          <w:tcPr>
            <w:tcW w:w="1417" w:type="dxa"/>
          </w:tcPr>
          <w:p w:rsidR="00BD6EEE" w:rsidRPr="00CB4780" w:rsidRDefault="00BD6EEE" w:rsidP="005018FA">
            <w:pPr>
              <w:jc w:val="center"/>
              <w:rPr>
                <w:sz w:val="22"/>
                <w:szCs w:val="22"/>
              </w:rPr>
            </w:pPr>
            <w:r w:rsidRPr="00CB4780">
              <w:rPr>
                <w:sz w:val="22"/>
                <w:szCs w:val="22"/>
              </w:rPr>
              <w:t>0,00</w:t>
            </w:r>
          </w:p>
        </w:tc>
        <w:tc>
          <w:tcPr>
            <w:tcW w:w="1560"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r>
      <w:tr w:rsidR="00BD6EEE" w:rsidRPr="00C7017A" w:rsidTr="005018FA">
        <w:tc>
          <w:tcPr>
            <w:tcW w:w="1247" w:type="dxa"/>
            <w:vMerge w:val="restart"/>
          </w:tcPr>
          <w:p w:rsidR="00BD6EEE" w:rsidRDefault="00BD6EEE" w:rsidP="005018FA">
            <w:r w:rsidRPr="004F2EB6">
              <w:rPr>
                <w:sz w:val="24"/>
                <w:szCs w:val="24"/>
              </w:rPr>
              <w:t>Основное мероприятие 2.2.</w:t>
            </w:r>
            <w:r>
              <w:rPr>
                <w:sz w:val="24"/>
                <w:szCs w:val="24"/>
              </w:rPr>
              <w:t>3</w:t>
            </w:r>
            <w:r w:rsidRPr="004F2EB6">
              <w:rPr>
                <w:sz w:val="24"/>
                <w:szCs w:val="24"/>
              </w:rPr>
              <w:t>.</w:t>
            </w:r>
          </w:p>
        </w:tc>
        <w:tc>
          <w:tcPr>
            <w:tcW w:w="3351" w:type="dxa"/>
            <w:vMerge w:val="restart"/>
          </w:tcPr>
          <w:p w:rsidR="00BD6EEE" w:rsidRPr="00C71F46" w:rsidRDefault="00BD6EEE" w:rsidP="005018FA">
            <w:pPr>
              <w:pStyle w:val="ConsPlusNormal"/>
              <w:jc w:val="both"/>
              <w:rPr>
                <w:rFonts w:ascii="Times New Roman" w:hAnsi="Times New Roman"/>
                <w:sz w:val="24"/>
                <w:szCs w:val="24"/>
              </w:rPr>
            </w:pPr>
            <w:r w:rsidRPr="00C71F46">
              <w:rPr>
                <w:rFonts w:ascii="Times New Roman" w:hAnsi="Times New Roman"/>
                <w:sz w:val="24"/>
                <w:szCs w:val="24"/>
              </w:rPr>
              <w:t>Строительство площадок складирования и временного хранения древесных отходов</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BD6EEE" w:rsidRPr="00CB4780" w:rsidRDefault="00BD6EEE" w:rsidP="005018FA">
            <w:pPr>
              <w:jc w:val="center"/>
              <w:rPr>
                <w:sz w:val="22"/>
                <w:szCs w:val="22"/>
              </w:rPr>
            </w:pPr>
            <w:r w:rsidRPr="00CB4780">
              <w:rPr>
                <w:sz w:val="22"/>
                <w:szCs w:val="22"/>
              </w:rPr>
              <w:t>0,00</w:t>
            </w:r>
          </w:p>
        </w:tc>
        <w:tc>
          <w:tcPr>
            <w:tcW w:w="1418" w:type="dxa"/>
          </w:tcPr>
          <w:p w:rsidR="00BD6EEE" w:rsidRPr="00CB4780" w:rsidRDefault="00BD6EEE" w:rsidP="005018FA">
            <w:pPr>
              <w:jc w:val="center"/>
              <w:rPr>
                <w:sz w:val="22"/>
                <w:szCs w:val="22"/>
              </w:rPr>
            </w:pPr>
            <w:r w:rsidRPr="00CB4780">
              <w:rPr>
                <w:sz w:val="22"/>
                <w:szCs w:val="22"/>
              </w:rPr>
              <w:t>0,00</w:t>
            </w:r>
          </w:p>
        </w:tc>
        <w:tc>
          <w:tcPr>
            <w:tcW w:w="1417" w:type="dxa"/>
          </w:tcPr>
          <w:p w:rsidR="00BD6EEE" w:rsidRPr="00CB4780" w:rsidRDefault="00BD6EEE" w:rsidP="005018FA">
            <w:pPr>
              <w:jc w:val="center"/>
              <w:rPr>
                <w:sz w:val="22"/>
                <w:szCs w:val="22"/>
              </w:rPr>
            </w:pPr>
            <w:r w:rsidRPr="00CB4780">
              <w:rPr>
                <w:sz w:val="22"/>
                <w:szCs w:val="22"/>
              </w:rPr>
              <w:t>0,00</w:t>
            </w:r>
          </w:p>
        </w:tc>
        <w:tc>
          <w:tcPr>
            <w:tcW w:w="1560"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CB4780" w:rsidRDefault="00BD6EEE" w:rsidP="005018FA">
            <w:pPr>
              <w:pStyle w:val="ConsPlusNormal"/>
              <w:rPr>
                <w:rFonts w:ascii="Times New Roman" w:hAnsi="Times New Roman"/>
                <w:sz w:val="22"/>
              </w:rPr>
            </w:pPr>
          </w:p>
        </w:tc>
        <w:tc>
          <w:tcPr>
            <w:tcW w:w="1418" w:type="dxa"/>
          </w:tcPr>
          <w:p w:rsidR="00BD6EEE" w:rsidRPr="00CB4780" w:rsidRDefault="00BD6EEE" w:rsidP="005018FA">
            <w:pPr>
              <w:pStyle w:val="ConsPlusNormal"/>
              <w:rPr>
                <w:rFonts w:ascii="Times New Roman" w:hAnsi="Times New Roman"/>
                <w:sz w:val="22"/>
              </w:rPr>
            </w:pPr>
          </w:p>
        </w:tc>
        <w:tc>
          <w:tcPr>
            <w:tcW w:w="1417" w:type="dxa"/>
          </w:tcPr>
          <w:p w:rsidR="00BD6EEE" w:rsidRPr="00CB4780" w:rsidRDefault="00BD6EEE" w:rsidP="005018FA">
            <w:pPr>
              <w:pStyle w:val="ConsPlusNormal"/>
              <w:rPr>
                <w:rFonts w:ascii="Times New Roman" w:hAnsi="Times New Roman"/>
                <w:sz w:val="22"/>
              </w:rPr>
            </w:pPr>
          </w:p>
        </w:tc>
        <w:tc>
          <w:tcPr>
            <w:tcW w:w="1560" w:type="dxa"/>
          </w:tcPr>
          <w:p w:rsidR="00BD6EEE" w:rsidRPr="00CB4780" w:rsidRDefault="00BD6EEE" w:rsidP="005018FA">
            <w:pPr>
              <w:pStyle w:val="ConsPlusNormal"/>
              <w:rPr>
                <w:rFonts w:ascii="Times New Roman" w:hAnsi="Times New Roman"/>
                <w:sz w:val="22"/>
              </w:rPr>
            </w:pPr>
          </w:p>
        </w:tc>
        <w:tc>
          <w:tcPr>
            <w:tcW w:w="1559" w:type="dxa"/>
          </w:tcPr>
          <w:p w:rsidR="00BD6EEE" w:rsidRPr="00CB4780" w:rsidRDefault="00BD6EEE" w:rsidP="005018FA">
            <w:pPr>
              <w:pStyle w:val="ConsPlusNormal"/>
              <w:rPr>
                <w:rFonts w:ascii="Times New Roman" w:hAnsi="Times New Roman"/>
                <w:sz w:val="22"/>
              </w:rPr>
            </w:pPr>
          </w:p>
        </w:tc>
        <w:tc>
          <w:tcPr>
            <w:tcW w:w="1559" w:type="dxa"/>
          </w:tcPr>
          <w:p w:rsidR="00BD6EEE" w:rsidRPr="00CB4780"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CB4780" w:rsidRDefault="00BD6EEE" w:rsidP="005018FA">
            <w:pPr>
              <w:jc w:val="center"/>
              <w:rPr>
                <w:sz w:val="22"/>
                <w:szCs w:val="22"/>
              </w:rPr>
            </w:pPr>
            <w:r w:rsidRPr="00CB4780">
              <w:rPr>
                <w:sz w:val="22"/>
                <w:szCs w:val="22"/>
              </w:rPr>
              <w:t>0,00</w:t>
            </w:r>
          </w:p>
        </w:tc>
        <w:tc>
          <w:tcPr>
            <w:tcW w:w="1418" w:type="dxa"/>
          </w:tcPr>
          <w:p w:rsidR="00BD6EEE" w:rsidRPr="00CB4780" w:rsidRDefault="00BD6EEE" w:rsidP="005018FA">
            <w:pPr>
              <w:jc w:val="center"/>
              <w:rPr>
                <w:sz w:val="22"/>
                <w:szCs w:val="22"/>
              </w:rPr>
            </w:pPr>
            <w:r w:rsidRPr="00CB4780">
              <w:rPr>
                <w:sz w:val="22"/>
                <w:szCs w:val="22"/>
              </w:rPr>
              <w:t>0,00</w:t>
            </w:r>
          </w:p>
        </w:tc>
        <w:tc>
          <w:tcPr>
            <w:tcW w:w="1417" w:type="dxa"/>
          </w:tcPr>
          <w:p w:rsidR="00BD6EEE" w:rsidRPr="00CB4780" w:rsidRDefault="00BD6EEE" w:rsidP="005018FA">
            <w:pPr>
              <w:jc w:val="center"/>
              <w:rPr>
                <w:sz w:val="22"/>
                <w:szCs w:val="22"/>
              </w:rPr>
            </w:pPr>
            <w:r w:rsidRPr="00CB4780">
              <w:rPr>
                <w:sz w:val="22"/>
                <w:szCs w:val="22"/>
              </w:rPr>
              <w:t>0,00</w:t>
            </w:r>
          </w:p>
        </w:tc>
        <w:tc>
          <w:tcPr>
            <w:tcW w:w="1560"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CB4780" w:rsidRDefault="00BD6EEE" w:rsidP="005018FA">
            <w:pPr>
              <w:jc w:val="center"/>
              <w:rPr>
                <w:sz w:val="22"/>
                <w:szCs w:val="22"/>
              </w:rPr>
            </w:pPr>
            <w:r w:rsidRPr="00CB4780">
              <w:rPr>
                <w:sz w:val="22"/>
                <w:szCs w:val="22"/>
              </w:rPr>
              <w:t>0,00</w:t>
            </w:r>
          </w:p>
        </w:tc>
        <w:tc>
          <w:tcPr>
            <w:tcW w:w="1418" w:type="dxa"/>
          </w:tcPr>
          <w:p w:rsidR="00BD6EEE" w:rsidRPr="00CB4780" w:rsidRDefault="00BD6EEE" w:rsidP="005018FA">
            <w:pPr>
              <w:jc w:val="center"/>
              <w:rPr>
                <w:sz w:val="22"/>
                <w:szCs w:val="22"/>
              </w:rPr>
            </w:pPr>
            <w:r w:rsidRPr="00CB4780">
              <w:rPr>
                <w:sz w:val="22"/>
                <w:szCs w:val="22"/>
              </w:rPr>
              <w:t>0,00</w:t>
            </w:r>
          </w:p>
        </w:tc>
        <w:tc>
          <w:tcPr>
            <w:tcW w:w="1417" w:type="dxa"/>
          </w:tcPr>
          <w:p w:rsidR="00BD6EEE" w:rsidRPr="00CB4780" w:rsidRDefault="00BD6EEE" w:rsidP="005018FA">
            <w:pPr>
              <w:jc w:val="center"/>
              <w:rPr>
                <w:sz w:val="22"/>
                <w:szCs w:val="22"/>
              </w:rPr>
            </w:pPr>
            <w:r w:rsidRPr="00CB4780">
              <w:rPr>
                <w:sz w:val="22"/>
                <w:szCs w:val="22"/>
              </w:rPr>
              <w:t>0,00</w:t>
            </w:r>
          </w:p>
        </w:tc>
        <w:tc>
          <w:tcPr>
            <w:tcW w:w="1560"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CB4780" w:rsidRDefault="00BD6EEE" w:rsidP="005018FA">
            <w:pPr>
              <w:jc w:val="center"/>
              <w:rPr>
                <w:sz w:val="22"/>
                <w:szCs w:val="22"/>
              </w:rPr>
            </w:pPr>
            <w:r w:rsidRPr="00CB4780">
              <w:rPr>
                <w:sz w:val="22"/>
                <w:szCs w:val="22"/>
              </w:rPr>
              <w:t>0,00</w:t>
            </w:r>
          </w:p>
        </w:tc>
        <w:tc>
          <w:tcPr>
            <w:tcW w:w="1418" w:type="dxa"/>
          </w:tcPr>
          <w:p w:rsidR="00BD6EEE" w:rsidRPr="00CB4780" w:rsidRDefault="00BD6EEE" w:rsidP="005018FA">
            <w:pPr>
              <w:jc w:val="center"/>
              <w:rPr>
                <w:sz w:val="22"/>
                <w:szCs w:val="22"/>
              </w:rPr>
            </w:pPr>
            <w:r w:rsidRPr="00CB4780">
              <w:rPr>
                <w:sz w:val="22"/>
                <w:szCs w:val="22"/>
              </w:rPr>
              <w:t>0,00</w:t>
            </w:r>
          </w:p>
        </w:tc>
        <w:tc>
          <w:tcPr>
            <w:tcW w:w="1417" w:type="dxa"/>
          </w:tcPr>
          <w:p w:rsidR="00BD6EEE" w:rsidRPr="00CB4780" w:rsidRDefault="00BD6EEE" w:rsidP="005018FA">
            <w:pPr>
              <w:jc w:val="center"/>
              <w:rPr>
                <w:sz w:val="22"/>
                <w:szCs w:val="22"/>
              </w:rPr>
            </w:pPr>
            <w:r w:rsidRPr="00CB4780">
              <w:rPr>
                <w:sz w:val="22"/>
                <w:szCs w:val="22"/>
              </w:rPr>
              <w:t>0,00</w:t>
            </w:r>
          </w:p>
        </w:tc>
        <w:tc>
          <w:tcPr>
            <w:tcW w:w="1560"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tcPr>
          <w:p w:rsidR="00BD6EEE" w:rsidRPr="00CB4780" w:rsidRDefault="00BD6EEE" w:rsidP="005018FA">
            <w:pPr>
              <w:jc w:val="center"/>
              <w:rPr>
                <w:sz w:val="22"/>
                <w:szCs w:val="22"/>
              </w:rPr>
            </w:pPr>
            <w:r w:rsidRPr="00CB4780">
              <w:rPr>
                <w:sz w:val="22"/>
                <w:szCs w:val="22"/>
              </w:rPr>
              <w:t>0,00</w:t>
            </w:r>
          </w:p>
        </w:tc>
        <w:tc>
          <w:tcPr>
            <w:tcW w:w="1418" w:type="dxa"/>
          </w:tcPr>
          <w:p w:rsidR="00BD6EEE" w:rsidRPr="00CB4780" w:rsidRDefault="00BD6EEE" w:rsidP="005018FA">
            <w:pPr>
              <w:jc w:val="center"/>
              <w:rPr>
                <w:sz w:val="22"/>
                <w:szCs w:val="22"/>
              </w:rPr>
            </w:pPr>
            <w:r w:rsidRPr="00CB4780">
              <w:rPr>
                <w:sz w:val="22"/>
                <w:szCs w:val="22"/>
              </w:rPr>
              <w:t>0,00</w:t>
            </w:r>
          </w:p>
        </w:tc>
        <w:tc>
          <w:tcPr>
            <w:tcW w:w="1417" w:type="dxa"/>
          </w:tcPr>
          <w:p w:rsidR="00BD6EEE" w:rsidRPr="00CB4780" w:rsidRDefault="00BD6EEE" w:rsidP="005018FA">
            <w:pPr>
              <w:jc w:val="center"/>
              <w:rPr>
                <w:sz w:val="22"/>
                <w:szCs w:val="22"/>
              </w:rPr>
            </w:pPr>
            <w:r w:rsidRPr="00CB4780">
              <w:rPr>
                <w:sz w:val="22"/>
                <w:szCs w:val="22"/>
              </w:rPr>
              <w:t>0,00</w:t>
            </w:r>
          </w:p>
        </w:tc>
        <w:tc>
          <w:tcPr>
            <w:tcW w:w="1560"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r>
      <w:tr w:rsidR="00BD6EEE" w:rsidRPr="00C7017A" w:rsidTr="005018FA">
        <w:tc>
          <w:tcPr>
            <w:tcW w:w="1247" w:type="dxa"/>
            <w:vMerge w:val="restart"/>
          </w:tcPr>
          <w:p w:rsidR="00BD6EEE" w:rsidRDefault="00BD6EEE" w:rsidP="005018FA">
            <w:r w:rsidRPr="004F2EB6">
              <w:rPr>
                <w:sz w:val="24"/>
                <w:szCs w:val="24"/>
              </w:rPr>
              <w:lastRenderedPageBreak/>
              <w:t>Основное мероприятие 2.2.</w:t>
            </w:r>
            <w:r>
              <w:rPr>
                <w:sz w:val="24"/>
                <w:szCs w:val="24"/>
              </w:rPr>
              <w:t>4</w:t>
            </w:r>
            <w:r w:rsidRPr="004F2EB6">
              <w:rPr>
                <w:sz w:val="24"/>
                <w:szCs w:val="24"/>
              </w:rPr>
              <w:t>.</w:t>
            </w:r>
          </w:p>
        </w:tc>
        <w:tc>
          <w:tcPr>
            <w:tcW w:w="3351" w:type="dxa"/>
            <w:vMerge w:val="restart"/>
          </w:tcPr>
          <w:p w:rsidR="00BD6EEE" w:rsidRPr="00522240" w:rsidRDefault="00BD6EEE" w:rsidP="005018FA">
            <w:pPr>
              <w:pStyle w:val="ConsPlusNormal"/>
              <w:jc w:val="both"/>
              <w:rPr>
                <w:rFonts w:ascii="Times New Roman" w:hAnsi="Times New Roman"/>
                <w:sz w:val="24"/>
                <w:szCs w:val="24"/>
              </w:rPr>
            </w:pPr>
            <w:r w:rsidRPr="00522240">
              <w:rPr>
                <w:rFonts w:ascii="Times New Roman" w:hAnsi="Times New Roman"/>
                <w:sz w:val="24"/>
                <w:szCs w:val="24"/>
              </w:rPr>
              <w:t>Участие в организации деятельности по накоп</w:t>
            </w:r>
            <w:r>
              <w:rPr>
                <w:rFonts w:ascii="Times New Roman" w:hAnsi="Times New Roman"/>
                <w:sz w:val="24"/>
                <w:szCs w:val="24"/>
              </w:rPr>
              <w:t>лению (в том чис</w:t>
            </w:r>
            <w:r w:rsidRPr="00522240">
              <w:rPr>
                <w:rFonts w:ascii="Times New Roman" w:hAnsi="Times New Roman"/>
                <w:sz w:val="24"/>
                <w:szCs w:val="24"/>
              </w:rPr>
              <w:t xml:space="preserve">ле раздельному накоплению), сбору, транспортированию, </w:t>
            </w:r>
            <w:r>
              <w:rPr>
                <w:rFonts w:ascii="Times New Roman" w:hAnsi="Times New Roman"/>
                <w:sz w:val="24"/>
                <w:szCs w:val="24"/>
              </w:rPr>
              <w:t>обработ</w:t>
            </w:r>
            <w:r w:rsidRPr="00522240">
              <w:rPr>
                <w:rFonts w:ascii="Times New Roman" w:hAnsi="Times New Roman"/>
                <w:sz w:val="24"/>
                <w:szCs w:val="24"/>
              </w:rPr>
              <w:t>ке, утилизации, обезвреживанию, захоронению твердых коммунальных отходов на территориях муниципального района «Усть-Куломский»</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FDE9D9" w:themeFill="accent6" w:themeFillTint="33"/>
          </w:tcPr>
          <w:p w:rsidR="00BD6EEE" w:rsidRPr="00986912" w:rsidRDefault="00BD6EEE" w:rsidP="005018FA">
            <w:pPr>
              <w:pStyle w:val="ConsPlusNormal"/>
              <w:jc w:val="center"/>
              <w:rPr>
                <w:rFonts w:ascii="Times New Roman" w:hAnsi="Times New Roman"/>
                <w:sz w:val="22"/>
              </w:rPr>
            </w:pPr>
            <w:r>
              <w:rPr>
                <w:rFonts w:ascii="Times New Roman" w:hAnsi="Times New Roman"/>
                <w:sz w:val="22"/>
              </w:rPr>
              <w:t>6949034,81</w:t>
            </w:r>
          </w:p>
        </w:tc>
        <w:tc>
          <w:tcPr>
            <w:tcW w:w="1418" w:type="dxa"/>
            <w:shd w:val="clear" w:color="auto" w:fill="auto"/>
          </w:tcPr>
          <w:p w:rsidR="00BD6EEE" w:rsidRPr="00986912" w:rsidRDefault="00BD6EEE" w:rsidP="005018FA">
            <w:pPr>
              <w:jc w:val="center"/>
              <w:rPr>
                <w:sz w:val="22"/>
                <w:szCs w:val="22"/>
              </w:rPr>
            </w:pPr>
            <w:r w:rsidRPr="00986912">
              <w:rPr>
                <w:sz w:val="22"/>
                <w:szCs w:val="22"/>
              </w:rPr>
              <w:t>1742683,00</w:t>
            </w:r>
          </w:p>
        </w:tc>
        <w:tc>
          <w:tcPr>
            <w:tcW w:w="1417" w:type="dxa"/>
            <w:shd w:val="clear" w:color="auto" w:fill="auto"/>
          </w:tcPr>
          <w:p w:rsidR="00BD6EEE" w:rsidRPr="00986912" w:rsidRDefault="00BD6EEE" w:rsidP="005018FA">
            <w:pPr>
              <w:jc w:val="center"/>
              <w:rPr>
                <w:sz w:val="22"/>
                <w:szCs w:val="22"/>
              </w:rPr>
            </w:pPr>
            <w:r w:rsidRPr="00986912">
              <w:rPr>
                <w:sz w:val="22"/>
                <w:szCs w:val="22"/>
              </w:rPr>
              <w:t>13</w:t>
            </w:r>
            <w:r>
              <w:rPr>
                <w:sz w:val="22"/>
                <w:szCs w:val="22"/>
              </w:rPr>
              <w:t>32</w:t>
            </w:r>
            <w:r w:rsidRPr="00986912">
              <w:rPr>
                <w:sz w:val="22"/>
                <w:szCs w:val="22"/>
              </w:rPr>
              <w:t>570,33</w:t>
            </w:r>
          </w:p>
        </w:tc>
        <w:tc>
          <w:tcPr>
            <w:tcW w:w="1560" w:type="dxa"/>
            <w:shd w:val="clear" w:color="auto" w:fill="FDE9D9" w:themeFill="accent6" w:themeFillTint="33"/>
          </w:tcPr>
          <w:p w:rsidR="00BD6EEE" w:rsidRPr="00986912" w:rsidRDefault="00BD6EEE" w:rsidP="005018FA">
            <w:pPr>
              <w:jc w:val="center"/>
              <w:rPr>
                <w:sz w:val="22"/>
                <w:szCs w:val="22"/>
              </w:rPr>
            </w:pPr>
            <w:r>
              <w:rPr>
                <w:sz w:val="22"/>
                <w:szCs w:val="22"/>
              </w:rPr>
              <w:t>2295581,48</w:t>
            </w:r>
          </w:p>
        </w:tc>
        <w:tc>
          <w:tcPr>
            <w:tcW w:w="1559" w:type="dxa"/>
            <w:shd w:val="clear" w:color="auto" w:fill="auto"/>
          </w:tcPr>
          <w:p w:rsidR="00BD6EEE" w:rsidRPr="00986912" w:rsidRDefault="00BD6EEE" w:rsidP="005018FA">
            <w:pPr>
              <w:jc w:val="center"/>
              <w:rPr>
                <w:sz w:val="22"/>
                <w:szCs w:val="22"/>
              </w:rPr>
            </w:pPr>
            <w:r w:rsidRPr="00421A7A">
              <w:rPr>
                <w:sz w:val="22"/>
                <w:szCs w:val="22"/>
              </w:rPr>
              <w:t>1578200</w:t>
            </w:r>
            <w:r w:rsidRPr="00986912">
              <w:rPr>
                <w:sz w:val="22"/>
                <w:szCs w:val="22"/>
              </w:rPr>
              <w:t>,00</w:t>
            </w:r>
          </w:p>
        </w:tc>
        <w:tc>
          <w:tcPr>
            <w:tcW w:w="1559" w:type="dxa"/>
            <w:shd w:val="clear" w:color="auto" w:fill="auto"/>
          </w:tcPr>
          <w:p w:rsidR="00BD6EEE" w:rsidRPr="00986912" w:rsidRDefault="00BD6EEE" w:rsidP="005018FA">
            <w:pPr>
              <w:jc w:val="center"/>
              <w:rPr>
                <w:sz w:val="22"/>
                <w:szCs w:val="22"/>
              </w:rPr>
            </w:pPr>
            <w:r w:rsidRPr="00986912">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CB4780" w:rsidRDefault="00BD6EEE" w:rsidP="005018FA">
            <w:pPr>
              <w:pStyle w:val="ConsPlusNormal"/>
              <w:rPr>
                <w:rFonts w:ascii="Times New Roman" w:hAnsi="Times New Roman"/>
                <w:sz w:val="22"/>
              </w:rPr>
            </w:pPr>
          </w:p>
        </w:tc>
        <w:tc>
          <w:tcPr>
            <w:tcW w:w="1418" w:type="dxa"/>
            <w:shd w:val="clear" w:color="auto" w:fill="auto"/>
          </w:tcPr>
          <w:p w:rsidR="00BD6EEE" w:rsidRPr="00CB4780" w:rsidRDefault="00BD6EEE" w:rsidP="005018FA">
            <w:pPr>
              <w:pStyle w:val="ConsPlusNormal"/>
              <w:rPr>
                <w:rFonts w:ascii="Times New Roman" w:hAnsi="Times New Roman"/>
                <w:sz w:val="22"/>
              </w:rPr>
            </w:pPr>
          </w:p>
        </w:tc>
        <w:tc>
          <w:tcPr>
            <w:tcW w:w="1417" w:type="dxa"/>
            <w:shd w:val="clear" w:color="auto" w:fill="auto"/>
          </w:tcPr>
          <w:p w:rsidR="00BD6EEE" w:rsidRPr="00CB4780" w:rsidRDefault="00BD6EEE" w:rsidP="005018FA">
            <w:pPr>
              <w:pStyle w:val="ConsPlusNormal"/>
              <w:rPr>
                <w:rFonts w:ascii="Times New Roman" w:hAnsi="Times New Roman"/>
                <w:sz w:val="22"/>
              </w:rPr>
            </w:pPr>
          </w:p>
        </w:tc>
        <w:tc>
          <w:tcPr>
            <w:tcW w:w="1560" w:type="dxa"/>
          </w:tcPr>
          <w:p w:rsidR="00BD6EEE" w:rsidRPr="00CB4780" w:rsidRDefault="00BD6EEE" w:rsidP="005018FA">
            <w:pPr>
              <w:pStyle w:val="ConsPlusNormal"/>
              <w:rPr>
                <w:rFonts w:ascii="Times New Roman" w:hAnsi="Times New Roman"/>
                <w:sz w:val="22"/>
              </w:rPr>
            </w:pPr>
          </w:p>
        </w:tc>
        <w:tc>
          <w:tcPr>
            <w:tcW w:w="1559" w:type="dxa"/>
          </w:tcPr>
          <w:p w:rsidR="00BD6EEE" w:rsidRPr="00CB4780" w:rsidRDefault="00BD6EEE" w:rsidP="005018FA">
            <w:pPr>
              <w:pStyle w:val="ConsPlusNormal"/>
              <w:rPr>
                <w:rFonts w:ascii="Times New Roman" w:hAnsi="Times New Roman"/>
                <w:sz w:val="22"/>
              </w:rPr>
            </w:pPr>
          </w:p>
        </w:tc>
        <w:tc>
          <w:tcPr>
            <w:tcW w:w="1559" w:type="dxa"/>
          </w:tcPr>
          <w:p w:rsidR="00BD6EEE" w:rsidRPr="00CB4780"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shd w:val="clear" w:color="auto" w:fill="auto"/>
          </w:tcPr>
          <w:p w:rsidR="00BD6EEE" w:rsidRPr="00CB4780" w:rsidRDefault="00BD6EEE" w:rsidP="005018FA">
            <w:pPr>
              <w:jc w:val="center"/>
              <w:rPr>
                <w:sz w:val="22"/>
                <w:szCs w:val="22"/>
              </w:rPr>
            </w:pPr>
            <w:r w:rsidRPr="00CB4780">
              <w:rPr>
                <w:sz w:val="22"/>
                <w:szCs w:val="22"/>
              </w:rPr>
              <w:t>0,00</w:t>
            </w:r>
          </w:p>
        </w:tc>
        <w:tc>
          <w:tcPr>
            <w:tcW w:w="1418" w:type="dxa"/>
            <w:shd w:val="clear" w:color="auto" w:fill="auto"/>
          </w:tcPr>
          <w:p w:rsidR="00BD6EEE" w:rsidRPr="00CB4780" w:rsidRDefault="00BD6EEE" w:rsidP="005018FA">
            <w:pPr>
              <w:jc w:val="center"/>
              <w:rPr>
                <w:sz w:val="22"/>
                <w:szCs w:val="22"/>
              </w:rPr>
            </w:pPr>
            <w:r w:rsidRPr="00CB4780">
              <w:rPr>
                <w:sz w:val="22"/>
                <w:szCs w:val="22"/>
              </w:rPr>
              <w:t>0,00</w:t>
            </w:r>
          </w:p>
        </w:tc>
        <w:tc>
          <w:tcPr>
            <w:tcW w:w="1417" w:type="dxa"/>
            <w:shd w:val="clear" w:color="auto" w:fill="auto"/>
          </w:tcPr>
          <w:p w:rsidR="00BD6EEE" w:rsidRPr="00CB4780" w:rsidRDefault="00BD6EEE" w:rsidP="005018FA">
            <w:pPr>
              <w:jc w:val="center"/>
              <w:rPr>
                <w:sz w:val="22"/>
                <w:szCs w:val="22"/>
              </w:rPr>
            </w:pPr>
            <w:r w:rsidRPr="00CB4780">
              <w:rPr>
                <w:sz w:val="22"/>
                <w:szCs w:val="22"/>
              </w:rPr>
              <w:t>0,00</w:t>
            </w:r>
          </w:p>
        </w:tc>
        <w:tc>
          <w:tcPr>
            <w:tcW w:w="1560"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shd w:val="clear" w:color="auto" w:fill="FDE9D9" w:themeFill="accent6" w:themeFillTint="33"/>
          </w:tcPr>
          <w:p w:rsidR="00BD6EEE" w:rsidRPr="00986912" w:rsidRDefault="00BD6EEE" w:rsidP="005018FA">
            <w:pPr>
              <w:pStyle w:val="ConsPlusNormal"/>
              <w:jc w:val="center"/>
              <w:rPr>
                <w:rFonts w:ascii="Times New Roman" w:hAnsi="Times New Roman"/>
                <w:sz w:val="22"/>
              </w:rPr>
            </w:pPr>
            <w:r>
              <w:rPr>
                <w:rFonts w:ascii="Times New Roman" w:hAnsi="Times New Roman"/>
                <w:sz w:val="22"/>
              </w:rPr>
              <w:t>6949034,81</w:t>
            </w:r>
          </w:p>
        </w:tc>
        <w:tc>
          <w:tcPr>
            <w:tcW w:w="1418" w:type="dxa"/>
            <w:shd w:val="clear" w:color="auto" w:fill="auto"/>
          </w:tcPr>
          <w:p w:rsidR="00BD6EEE" w:rsidRPr="00986912" w:rsidRDefault="00BD6EEE" w:rsidP="005018FA">
            <w:pPr>
              <w:jc w:val="center"/>
              <w:rPr>
                <w:sz w:val="22"/>
                <w:szCs w:val="22"/>
              </w:rPr>
            </w:pPr>
            <w:r w:rsidRPr="00986912">
              <w:rPr>
                <w:sz w:val="22"/>
                <w:szCs w:val="22"/>
              </w:rPr>
              <w:t>1742683,00</w:t>
            </w:r>
          </w:p>
        </w:tc>
        <w:tc>
          <w:tcPr>
            <w:tcW w:w="1417" w:type="dxa"/>
            <w:shd w:val="clear" w:color="auto" w:fill="auto"/>
          </w:tcPr>
          <w:p w:rsidR="00BD6EEE" w:rsidRPr="00986912" w:rsidRDefault="00BD6EEE" w:rsidP="005018FA">
            <w:pPr>
              <w:jc w:val="center"/>
              <w:rPr>
                <w:sz w:val="22"/>
                <w:szCs w:val="22"/>
              </w:rPr>
            </w:pPr>
            <w:r w:rsidRPr="00986912">
              <w:rPr>
                <w:sz w:val="22"/>
                <w:szCs w:val="22"/>
              </w:rPr>
              <w:t>13</w:t>
            </w:r>
            <w:r>
              <w:rPr>
                <w:sz w:val="22"/>
                <w:szCs w:val="22"/>
              </w:rPr>
              <w:t>32</w:t>
            </w:r>
            <w:r w:rsidRPr="00986912">
              <w:rPr>
                <w:sz w:val="22"/>
                <w:szCs w:val="22"/>
              </w:rPr>
              <w:t>570,33</w:t>
            </w:r>
          </w:p>
        </w:tc>
        <w:tc>
          <w:tcPr>
            <w:tcW w:w="1560" w:type="dxa"/>
            <w:shd w:val="clear" w:color="auto" w:fill="FDE9D9" w:themeFill="accent6" w:themeFillTint="33"/>
          </w:tcPr>
          <w:p w:rsidR="00BD6EEE" w:rsidRPr="00986912" w:rsidRDefault="00BD6EEE" w:rsidP="005018FA">
            <w:pPr>
              <w:jc w:val="center"/>
              <w:rPr>
                <w:sz w:val="22"/>
                <w:szCs w:val="22"/>
              </w:rPr>
            </w:pPr>
            <w:r>
              <w:rPr>
                <w:sz w:val="22"/>
                <w:szCs w:val="22"/>
              </w:rPr>
              <w:t>2295581,48</w:t>
            </w:r>
          </w:p>
        </w:tc>
        <w:tc>
          <w:tcPr>
            <w:tcW w:w="1559" w:type="dxa"/>
            <w:shd w:val="clear" w:color="auto" w:fill="auto"/>
          </w:tcPr>
          <w:p w:rsidR="00BD6EEE" w:rsidRPr="00986912" w:rsidRDefault="00BD6EEE" w:rsidP="005018FA">
            <w:pPr>
              <w:jc w:val="center"/>
              <w:rPr>
                <w:sz w:val="22"/>
                <w:szCs w:val="22"/>
              </w:rPr>
            </w:pPr>
            <w:r w:rsidRPr="00421A7A">
              <w:rPr>
                <w:sz w:val="22"/>
                <w:szCs w:val="22"/>
              </w:rPr>
              <w:t>1578200</w:t>
            </w:r>
            <w:r w:rsidRPr="00986912">
              <w:rPr>
                <w:sz w:val="22"/>
                <w:szCs w:val="22"/>
              </w:rPr>
              <w:t>,00</w:t>
            </w:r>
          </w:p>
        </w:tc>
        <w:tc>
          <w:tcPr>
            <w:tcW w:w="1559" w:type="dxa"/>
          </w:tcPr>
          <w:p w:rsidR="00BD6EEE" w:rsidRPr="00986912" w:rsidRDefault="00BD6EEE" w:rsidP="005018FA">
            <w:pPr>
              <w:jc w:val="center"/>
              <w:rPr>
                <w:sz w:val="22"/>
                <w:szCs w:val="22"/>
              </w:rPr>
            </w:pPr>
            <w:r w:rsidRPr="00986912">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shd w:val="clear" w:color="auto" w:fill="FDE9D9" w:themeFill="accent6" w:themeFillTint="33"/>
          </w:tcPr>
          <w:p w:rsidR="00BD6EEE" w:rsidRPr="00986912" w:rsidRDefault="00BD6EEE" w:rsidP="005018FA">
            <w:pPr>
              <w:pStyle w:val="ConsPlusNormal"/>
              <w:jc w:val="center"/>
              <w:rPr>
                <w:rFonts w:ascii="Times New Roman" w:hAnsi="Times New Roman"/>
                <w:sz w:val="22"/>
              </w:rPr>
            </w:pPr>
            <w:r>
              <w:rPr>
                <w:rFonts w:ascii="Times New Roman" w:hAnsi="Times New Roman"/>
                <w:sz w:val="22"/>
              </w:rPr>
              <w:t>6949034,81</w:t>
            </w:r>
          </w:p>
        </w:tc>
        <w:tc>
          <w:tcPr>
            <w:tcW w:w="1418" w:type="dxa"/>
            <w:shd w:val="clear" w:color="auto" w:fill="auto"/>
          </w:tcPr>
          <w:p w:rsidR="00BD6EEE" w:rsidRPr="00986912" w:rsidRDefault="00BD6EEE" w:rsidP="005018FA">
            <w:pPr>
              <w:jc w:val="center"/>
              <w:rPr>
                <w:sz w:val="22"/>
                <w:szCs w:val="22"/>
              </w:rPr>
            </w:pPr>
            <w:r w:rsidRPr="00986912">
              <w:rPr>
                <w:sz w:val="22"/>
                <w:szCs w:val="22"/>
              </w:rPr>
              <w:t>1742683,00</w:t>
            </w:r>
          </w:p>
        </w:tc>
        <w:tc>
          <w:tcPr>
            <w:tcW w:w="1417" w:type="dxa"/>
            <w:shd w:val="clear" w:color="auto" w:fill="auto"/>
          </w:tcPr>
          <w:p w:rsidR="00BD6EEE" w:rsidRPr="00986912" w:rsidRDefault="00BD6EEE" w:rsidP="005018FA">
            <w:pPr>
              <w:jc w:val="center"/>
              <w:rPr>
                <w:sz w:val="22"/>
                <w:szCs w:val="22"/>
              </w:rPr>
            </w:pPr>
            <w:r w:rsidRPr="00986912">
              <w:rPr>
                <w:sz w:val="22"/>
                <w:szCs w:val="22"/>
              </w:rPr>
              <w:t>13</w:t>
            </w:r>
            <w:r>
              <w:rPr>
                <w:sz w:val="22"/>
                <w:szCs w:val="22"/>
              </w:rPr>
              <w:t>32</w:t>
            </w:r>
            <w:r w:rsidRPr="00986912">
              <w:rPr>
                <w:sz w:val="22"/>
                <w:szCs w:val="22"/>
              </w:rPr>
              <w:t>570,33</w:t>
            </w:r>
          </w:p>
        </w:tc>
        <w:tc>
          <w:tcPr>
            <w:tcW w:w="1560" w:type="dxa"/>
            <w:shd w:val="clear" w:color="auto" w:fill="FDE9D9" w:themeFill="accent6" w:themeFillTint="33"/>
          </w:tcPr>
          <w:p w:rsidR="00BD6EEE" w:rsidRPr="00986912" w:rsidRDefault="00BD6EEE" w:rsidP="005018FA">
            <w:pPr>
              <w:jc w:val="center"/>
              <w:rPr>
                <w:sz w:val="22"/>
                <w:szCs w:val="22"/>
              </w:rPr>
            </w:pPr>
            <w:r>
              <w:rPr>
                <w:sz w:val="22"/>
                <w:szCs w:val="22"/>
              </w:rPr>
              <w:t>2295581,48</w:t>
            </w:r>
          </w:p>
        </w:tc>
        <w:tc>
          <w:tcPr>
            <w:tcW w:w="1559" w:type="dxa"/>
            <w:shd w:val="clear" w:color="auto" w:fill="auto"/>
          </w:tcPr>
          <w:p w:rsidR="00BD6EEE" w:rsidRPr="00986912" w:rsidRDefault="00BD6EEE" w:rsidP="005018FA">
            <w:pPr>
              <w:jc w:val="center"/>
              <w:rPr>
                <w:sz w:val="22"/>
                <w:szCs w:val="22"/>
              </w:rPr>
            </w:pPr>
            <w:r w:rsidRPr="00421A7A">
              <w:rPr>
                <w:sz w:val="22"/>
                <w:szCs w:val="22"/>
              </w:rPr>
              <w:t>1578200</w:t>
            </w:r>
            <w:r w:rsidRPr="00986912">
              <w:rPr>
                <w:sz w:val="22"/>
                <w:szCs w:val="22"/>
              </w:rPr>
              <w:t>,00</w:t>
            </w:r>
          </w:p>
        </w:tc>
        <w:tc>
          <w:tcPr>
            <w:tcW w:w="1559" w:type="dxa"/>
          </w:tcPr>
          <w:p w:rsidR="00BD6EEE" w:rsidRPr="00986912" w:rsidRDefault="00BD6EEE" w:rsidP="005018FA">
            <w:pPr>
              <w:jc w:val="center"/>
              <w:rPr>
                <w:sz w:val="22"/>
                <w:szCs w:val="22"/>
              </w:rPr>
            </w:pPr>
            <w:r w:rsidRPr="00986912">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shd w:val="clear" w:color="auto" w:fill="auto"/>
          </w:tcPr>
          <w:p w:rsidR="00BD6EEE" w:rsidRPr="00CB4780" w:rsidRDefault="00BD6EEE" w:rsidP="005018FA">
            <w:pPr>
              <w:pStyle w:val="ConsPlusNormal"/>
              <w:rPr>
                <w:rFonts w:ascii="Times New Roman" w:hAnsi="Times New Roman"/>
                <w:sz w:val="22"/>
              </w:rPr>
            </w:pPr>
          </w:p>
        </w:tc>
        <w:tc>
          <w:tcPr>
            <w:tcW w:w="1418" w:type="dxa"/>
            <w:shd w:val="clear" w:color="auto" w:fill="auto"/>
          </w:tcPr>
          <w:p w:rsidR="00BD6EEE" w:rsidRPr="00CB4780" w:rsidRDefault="00BD6EEE" w:rsidP="005018FA">
            <w:pPr>
              <w:pStyle w:val="ConsPlusNormal"/>
              <w:rPr>
                <w:rFonts w:ascii="Times New Roman" w:hAnsi="Times New Roman"/>
                <w:sz w:val="22"/>
              </w:rPr>
            </w:pPr>
          </w:p>
        </w:tc>
        <w:tc>
          <w:tcPr>
            <w:tcW w:w="1417" w:type="dxa"/>
            <w:shd w:val="clear" w:color="auto" w:fill="auto"/>
          </w:tcPr>
          <w:p w:rsidR="00BD6EEE" w:rsidRPr="00CB4780" w:rsidRDefault="00BD6EEE" w:rsidP="005018FA">
            <w:pPr>
              <w:pStyle w:val="ConsPlusNormal"/>
              <w:rPr>
                <w:rFonts w:ascii="Times New Roman" w:hAnsi="Times New Roman"/>
                <w:sz w:val="22"/>
              </w:rPr>
            </w:pPr>
          </w:p>
        </w:tc>
        <w:tc>
          <w:tcPr>
            <w:tcW w:w="1560" w:type="dxa"/>
            <w:shd w:val="clear" w:color="auto" w:fill="auto"/>
          </w:tcPr>
          <w:p w:rsidR="00BD6EEE" w:rsidRPr="00CB4780" w:rsidRDefault="00BD6EEE" w:rsidP="005018FA">
            <w:pPr>
              <w:pStyle w:val="ConsPlusNormal"/>
              <w:rPr>
                <w:rFonts w:ascii="Times New Roman" w:hAnsi="Times New Roman"/>
                <w:sz w:val="22"/>
              </w:rPr>
            </w:pPr>
          </w:p>
        </w:tc>
        <w:tc>
          <w:tcPr>
            <w:tcW w:w="1559" w:type="dxa"/>
            <w:shd w:val="clear" w:color="auto" w:fill="auto"/>
          </w:tcPr>
          <w:p w:rsidR="00BD6EEE" w:rsidRPr="00CB4780" w:rsidRDefault="00BD6EEE" w:rsidP="005018FA">
            <w:pPr>
              <w:pStyle w:val="ConsPlusNormal"/>
              <w:rPr>
                <w:rFonts w:ascii="Times New Roman" w:hAnsi="Times New Roman"/>
                <w:sz w:val="22"/>
              </w:rPr>
            </w:pPr>
          </w:p>
        </w:tc>
        <w:tc>
          <w:tcPr>
            <w:tcW w:w="1559" w:type="dxa"/>
          </w:tcPr>
          <w:p w:rsidR="00BD6EEE" w:rsidRPr="00CB4780"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Pr="008D2F32" w:rsidRDefault="00BD6EEE" w:rsidP="005018FA">
            <w:pPr>
              <w:rPr>
                <w:sz w:val="24"/>
                <w:szCs w:val="24"/>
              </w:rPr>
            </w:pPr>
            <w:r w:rsidRPr="008D2F32">
              <w:rPr>
                <w:sz w:val="24"/>
                <w:szCs w:val="24"/>
              </w:rPr>
              <w:t>Основное мероприятие 2.</w:t>
            </w:r>
            <w:r>
              <w:rPr>
                <w:sz w:val="24"/>
                <w:szCs w:val="24"/>
              </w:rPr>
              <w:t>2.5</w:t>
            </w:r>
            <w:r w:rsidRPr="008D2F32">
              <w:rPr>
                <w:sz w:val="24"/>
                <w:szCs w:val="24"/>
              </w:rPr>
              <w:t>.</w:t>
            </w:r>
          </w:p>
        </w:tc>
        <w:tc>
          <w:tcPr>
            <w:tcW w:w="3351" w:type="dxa"/>
            <w:vMerge w:val="restart"/>
          </w:tcPr>
          <w:p w:rsidR="00BD6EEE" w:rsidRPr="00522240" w:rsidRDefault="00BD6EEE" w:rsidP="005018FA">
            <w:pPr>
              <w:pStyle w:val="ConsPlusNormal"/>
              <w:rPr>
                <w:rFonts w:ascii="Times New Roman" w:hAnsi="Times New Roman"/>
                <w:sz w:val="24"/>
                <w:szCs w:val="24"/>
              </w:rPr>
            </w:pPr>
            <w:r w:rsidRPr="00522240">
              <w:rPr>
                <w:rFonts w:ascii="Times New Roman" w:hAnsi="Times New Roman"/>
                <w:sz w:val="24"/>
                <w:szCs w:val="24"/>
              </w:rPr>
              <w:t>Модернизация систем коммунальной инфраструктуры</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BD6EEE" w:rsidRPr="00CB4780" w:rsidRDefault="00BD6EEE" w:rsidP="005018FA">
            <w:pPr>
              <w:jc w:val="center"/>
              <w:rPr>
                <w:sz w:val="22"/>
                <w:szCs w:val="22"/>
              </w:rPr>
            </w:pPr>
            <w:r w:rsidRPr="00CB4780">
              <w:rPr>
                <w:sz w:val="22"/>
                <w:szCs w:val="22"/>
              </w:rPr>
              <w:t>0,00</w:t>
            </w:r>
          </w:p>
        </w:tc>
        <w:tc>
          <w:tcPr>
            <w:tcW w:w="1418" w:type="dxa"/>
          </w:tcPr>
          <w:p w:rsidR="00BD6EEE" w:rsidRPr="00CB4780" w:rsidRDefault="00BD6EEE" w:rsidP="005018FA">
            <w:pPr>
              <w:jc w:val="center"/>
              <w:rPr>
                <w:sz w:val="22"/>
                <w:szCs w:val="22"/>
              </w:rPr>
            </w:pPr>
            <w:r w:rsidRPr="00CB4780">
              <w:rPr>
                <w:sz w:val="22"/>
                <w:szCs w:val="22"/>
              </w:rPr>
              <w:t>0,00</w:t>
            </w:r>
          </w:p>
        </w:tc>
        <w:tc>
          <w:tcPr>
            <w:tcW w:w="1417" w:type="dxa"/>
          </w:tcPr>
          <w:p w:rsidR="00BD6EEE" w:rsidRPr="00CB4780" w:rsidRDefault="00BD6EEE" w:rsidP="005018FA">
            <w:pPr>
              <w:jc w:val="center"/>
              <w:rPr>
                <w:sz w:val="22"/>
                <w:szCs w:val="22"/>
              </w:rPr>
            </w:pPr>
            <w:r w:rsidRPr="00CB4780">
              <w:rPr>
                <w:sz w:val="22"/>
                <w:szCs w:val="22"/>
              </w:rPr>
              <w:t>0,00</w:t>
            </w:r>
          </w:p>
        </w:tc>
        <w:tc>
          <w:tcPr>
            <w:tcW w:w="1560"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CB4780" w:rsidRDefault="00BD6EEE" w:rsidP="005018FA">
            <w:pPr>
              <w:pStyle w:val="ConsPlusNormal"/>
              <w:rPr>
                <w:rFonts w:ascii="Times New Roman" w:hAnsi="Times New Roman"/>
                <w:sz w:val="22"/>
              </w:rPr>
            </w:pPr>
          </w:p>
        </w:tc>
        <w:tc>
          <w:tcPr>
            <w:tcW w:w="1418" w:type="dxa"/>
          </w:tcPr>
          <w:p w:rsidR="00BD6EEE" w:rsidRPr="00CB4780" w:rsidRDefault="00BD6EEE" w:rsidP="005018FA">
            <w:pPr>
              <w:pStyle w:val="ConsPlusNormal"/>
              <w:rPr>
                <w:rFonts w:ascii="Times New Roman" w:hAnsi="Times New Roman"/>
                <w:sz w:val="22"/>
              </w:rPr>
            </w:pPr>
          </w:p>
        </w:tc>
        <w:tc>
          <w:tcPr>
            <w:tcW w:w="1417" w:type="dxa"/>
          </w:tcPr>
          <w:p w:rsidR="00BD6EEE" w:rsidRPr="00CB4780" w:rsidRDefault="00BD6EEE" w:rsidP="005018FA">
            <w:pPr>
              <w:pStyle w:val="ConsPlusNormal"/>
              <w:rPr>
                <w:rFonts w:ascii="Times New Roman" w:hAnsi="Times New Roman"/>
                <w:sz w:val="22"/>
              </w:rPr>
            </w:pPr>
          </w:p>
        </w:tc>
        <w:tc>
          <w:tcPr>
            <w:tcW w:w="1560" w:type="dxa"/>
          </w:tcPr>
          <w:p w:rsidR="00BD6EEE" w:rsidRPr="00CB4780" w:rsidRDefault="00BD6EEE" w:rsidP="005018FA">
            <w:pPr>
              <w:pStyle w:val="ConsPlusNormal"/>
              <w:rPr>
                <w:rFonts w:ascii="Times New Roman" w:hAnsi="Times New Roman"/>
                <w:sz w:val="22"/>
              </w:rPr>
            </w:pPr>
          </w:p>
        </w:tc>
        <w:tc>
          <w:tcPr>
            <w:tcW w:w="1559" w:type="dxa"/>
          </w:tcPr>
          <w:p w:rsidR="00BD6EEE" w:rsidRPr="00CB4780" w:rsidRDefault="00BD6EEE" w:rsidP="005018FA">
            <w:pPr>
              <w:pStyle w:val="ConsPlusNormal"/>
              <w:rPr>
                <w:rFonts w:ascii="Times New Roman" w:hAnsi="Times New Roman"/>
                <w:sz w:val="22"/>
              </w:rPr>
            </w:pPr>
          </w:p>
        </w:tc>
        <w:tc>
          <w:tcPr>
            <w:tcW w:w="1559" w:type="dxa"/>
          </w:tcPr>
          <w:p w:rsidR="00BD6EEE" w:rsidRPr="00CB4780"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CB4780" w:rsidRDefault="00BD6EEE" w:rsidP="005018FA">
            <w:pPr>
              <w:jc w:val="center"/>
              <w:rPr>
                <w:sz w:val="22"/>
                <w:szCs w:val="22"/>
              </w:rPr>
            </w:pPr>
            <w:r w:rsidRPr="00CB4780">
              <w:rPr>
                <w:sz w:val="22"/>
                <w:szCs w:val="22"/>
              </w:rPr>
              <w:t>0,00</w:t>
            </w:r>
          </w:p>
        </w:tc>
        <w:tc>
          <w:tcPr>
            <w:tcW w:w="1418" w:type="dxa"/>
          </w:tcPr>
          <w:p w:rsidR="00BD6EEE" w:rsidRPr="00CB4780" w:rsidRDefault="00BD6EEE" w:rsidP="005018FA">
            <w:pPr>
              <w:jc w:val="center"/>
              <w:rPr>
                <w:sz w:val="22"/>
                <w:szCs w:val="22"/>
              </w:rPr>
            </w:pPr>
            <w:r w:rsidRPr="00CB4780">
              <w:rPr>
                <w:sz w:val="22"/>
                <w:szCs w:val="22"/>
              </w:rPr>
              <w:t>0,00</w:t>
            </w:r>
          </w:p>
        </w:tc>
        <w:tc>
          <w:tcPr>
            <w:tcW w:w="1417" w:type="dxa"/>
          </w:tcPr>
          <w:p w:rsidR="00BD6EEE" w:rsidRPr="00CB4780" w:rsidRDefault="00BD6EEE" w:rsidP="005018FA">
            <w:pPr>
              <w:jc w:val="center"/>
              <w:rPr>
                <w:sz w:val="22"/>
                <w:szCs w:val="22"/>
              </w:rPr>
            </w:pPr>
            <w:r w:rsidRPr="00CB4780">
              <w:rPr>
                <w:sz w:val="22"/>
                <w:szCs w:val="22"/>
              </w:rPr>
              <w:t>0,00</w:t>
            </w:r>
          </w:p>
        </w:tc>
        <w:tc>
          <w:tcPr>
            <w:tcW w:w="1560"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 xml:space="preserve">Бюджет </w:t>
            </w:r>
            <w:r w:rsidRPr="00C7017A">
              <w:rPr>
                <w:rFonts w:ascii="Times New Roman" w:hAnsi="Times New Roman"/>
                <w:sz w:val="24"/>
                <w:szCs w:val="24"/>
              </w:rPr>
              <w:lastRenderedPageBreak/>
              <w:t>муниципального образования, из них за счет средств:</w:t>
            </w:r>
          </w:p>
        </w:tc>
        <w:tc>
          <w:tcPr>
            <w:tcW w:w="1559" w:type="dxa"/>
          </w:tcPr>
          <w:p w:rsidR="00BD6EEE" w:rsidRPr="00CB4780" w:rsidRDefault="00BD6EEE" w:rsidP="005018FA">
            <w:pPr>
              <w:jc w:val="center"/>
              <w:rPr>
                <w:sz w:val="22"/>
                <w:szCs w:val="22"/>
              </w:rPr>
            </w:pPr>
            <w:r w:rsidRPr="00CB4780">
              <w:rPr>
                <w:sz w:val="22"/>
                <w:szCs w:val="22"/>
              </w:rPr>
              <w:lastRenderedPageBreak/>
              <w:t>0,00</w:t>
            </w:r>
          </w:p>
        </w:tc>
        <w:tc>
          <w:tcPr>
            <w:tcW w:w="1418" w:type="dxa"/>
          </w:tcPr>
          <w:p w:rsidR="00BD6EEE" w:rsidRPr="00CB4780" w:rsidRDefault="00BD6EEE" w:rsidP="005018FA">
            <w:pPr>
              <w:jc w:val="center"/>
              <w:rPr>
                <w:sz w:val="22"/>
                <w:szCs w:val="22"/>
              </w:rPr>
            </w:pPr>
            <w:r w:rsidRPr="00CB4780">
              <w:rPr>
                <w:sz w:val="22"/>
                <w:szCs w:val="22"/>
              </w:rPr>
              <w:t>0,00</w:t>
            </w:r>
          </w:p>
        </w:tc>
        <w:tc>
          <w:tcPr>
            <w:tcW w:w="1417" w:type="dxa"/>
          </w:tcPr>
          <w:p w:rsidR="00BD6EEE" w:rsidRPr="00CB4780" w:rsidRDefault="00BD6EEE" w:rsidP="005018FA">
            <w:pPr>
              <w:jc w:val="center"/>
              <w:rPr>
                <w:sz w:val="22"/>
                <w:szCs w:val="22"/>
              </w:rPr>
            </w:pPr>
            <w:r w:rsidRPr="00CB4780">
              <w:rPr>
                <w:sz w:val="22"/>
                <w:szCs w:val="22"/>
              </w:rPr>
              <w:t>0,00</w:t>
            </w:r>
          </w:p>
        </w:tc>
        <w:tc>
          <w:tcPr>
            <w:tcW w:w="1560"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CB4780" w:rsidRDefault="00BD6EEE" w:rsidP="005018FA">
            <w:pPr>
              <w:jc w:val="center"/>
              <w:rPr>
                <w:sz w:val="22"/>
                <w:szCs w:val="22"/>
              </w:rPr>
            </w:pPr>
            <w:r w:rsidRPr="00CB4780">
              <w:rPr>
                <w:sz w:val="22"/>
                <w:szCs w:val="22"/>
              </w:rPr>
              <w:t>0,00</w:t>
            </w:r>
          </w:p>
        </w:tc>
        <w:tc>
          <w:tcPr>
            <w:tcW w:w="1418" w:type="dxa"/>
          </w:tcPr>
          <w:p w:rsidR="00BD6EEE" w:rsidRPr="00CB4780" w:rsidRDefault="00BD6EEE" w:rsidP="005018FA">
            <w:pPr>
              <w:jc w:val="center"/>
              <w:rPr>
                <w:sz w:val="22"/>
                <w:szCs w:val="22"/>
              </w:rPr>
            </w:pPr>
            <w:r w:rsidRPr="00CB4780">
              <w:rPr>
                <w:sz w:val="22"/>
                <w:szCs w:val="22"/>
              </w:rPr>
              <w:t>0,00</w:t>
            </w:r>
          </w:p>
        </w:tc>
        <w:tc>
          <w:tcPr>
            <w:tcW w:w="1417" w:type="dxa"/>
          </w:tcPr>
          <w:p w:rsidR="00BD6EEE" w:rsidRPr="00CB4780" w:rsidRDefault="00BD6EEE" w:rsidP="005018FA">
            <w:pPr>
              <w:jc w:val="center"/>
              <w:rPr>
                <w:sz w:val="22"/>
                <w:szCs w:val="22"/>
              </w:rPr>
            </w:pPr>
            <w:r w:rsidRPr="00CB4780">
              <w:rPr>
                <w:sz w:val="22"/>
                <w:szCs w:val="22"/>
              </w:rPr>
              <w:t>0,00</w:t>
            </w:r>
          </w:p>
        </w:tc>
        <w:tc>
          <w:tcPr>
            <w:tcW w:w="1560"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tcPr>
          <w:p w:rsidR="00BD6EEE" w:rsidRPr="00CB4780" w:rsidRDefault="00BD6EEE" w:rsidP="005018FA">
            <w:pPr>
              <w:jc w:val="center"/>
              <w:rPr>
                <w:sz w:val="22"/>
                <w:szCs w:val="22"/>
              </w:rPr>
            </w:pPr>
            <w:r w:rsidRPr="00CB4780">
              <w:rPr>
                <w:sz w:val="22"/>
                <w:szCs w:val="22"/>
              </w:rPr>
              <w:t>0,00</w:t>
            </w:r>
          </w:p>
        </w:tc>
        <w:tc>
          <w:tcPr>
            <w:tcW w:w="1418" w:type="dxa"/>
          </w:tcPr>
          <w:p w:rsidR="00BD6EEE" w:rsidRPr="00CB4780" w:rsidRDefault="00BD6EEE" w:rsidP="005018FA">
            <w:pPr>
              <w:jc w:val="center"/>
              <w:rPr>
                <w:sz w:val="22"/>
                <w:szCs w:val="22"/>
              </w:rPr>
            </w:pPr>
            <w:r w:rsidRPr="00CB4780">
              <w:rPr>
                <w:sz w:val="22"/>
                <w:szCs w:val="22"/>
              </w:rPr>
              <w:t>0,00</w:t>
            </w:r>
          </w:p>
        </w:tc>
        <w:tc>
          <w:tcPr>
            <w:tcW w:w="1417" w:type="dxa"/>
          </w:tcPr>
          <w:p w:rsidR="00BD6EEE" w:rsidRPr="00CB4780" w:rsidRDefault="00BD6EEE" w:rsidP="005018FA">
            <w:pPr>
              <w:jc w:val="center"/>
              <w:rPr>
                <w:sz w:val="22"/>
                <w:szCs w:val="22"/>
              </w:rPr>
            </w:pPr>
            <w:r w:rsidRPr="00CB4780">
              <w:rPr>
                <w:sz w:val="22"/>
                <w:szCs w:val="22"/>
              </w:rPr>
              <w:t>0,00</w:t>
            </w:r>
          </w:p>
        </w:tc>
        <w:tc>
          <w:tcPr>
            <w:tcW w:w="1560"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c>
          <w:tcPr>
            <w:tcW w:w="1559" w:type="dxa"/>
          </w:tcPr>
          <w:p w:rsidR="00BD6EEE" w:rsidRPr="00CB4780" w:rsidRDefault="00BD6EEE" w:rsidP="005018FA">
            <w:pPr>
              <w:jc w:val="center"/>
              <w:rPr>
                <w:sz w:val="22"/>
                <w:szCs w:val="22"/>
              </w:rPr>
            </w:pPr>
            <w:r w:rsidRPr="00CB4780">
              <w:rPr>
                <w:sz w:val="22"/>
                <w:szCs w:val="22"/>
              </w:rPr>
              <w:t>0,00</w:t>
            </w:r>
          </w:p>
        </w:tc>
      </w:tr>
      <w:tr w:rsidR="00BD6EEE" w:rsidRPr="00C7017A" w:rsidTr="005018FA">
        <w:tc>
          <w:tcPr>
            <w:tcW w:w="1247" w:type="dxa"/>
            <w:vMerge w:val="restart"/>
          </w:tcPr>
          <w:p w:rsidR="00BD6EEE" w:rsidRPr="008D2F32" w:rsidRDefault="00BD6EEE" w:rsidP="005018FA">
            <w:pPr>
              <w:rPr>
                <w:sz w:val="24"/>
                <w:szCs w:val="24"/>
              </w:rPr>
            </w:pPr>
            <w:r w:rsidRPr="008D2F32">
              <w:rPr>
                <w:sz w:val="24"/>
                <w:szCs w:val="24"/>
              </w:rPr>
              <w:t>Основное мероприятие 2.</w:t>
            </w:r>
            <w:r>
              <w:rPr>
                <w:sz w:val="24"/>
                <w:szCs w:val="24"/>
              </w:rPr>
              <w:t>2.6</w:t>
            </w:r>
            <w:r w:rsidRPr="008D2F32">
              <w:rPr>
                <w:sz w:val="24"/>
                <w:szCs w:val="24"/>
              </w:rPr>
              <w:t>.</w:t>
            </w:r>
          </w:p>
        </w:tc>
        <w:tc>
          <w:tcPr>
            <w:tcW w:w="3351" w:type="dxa"/>
            <w:vMerge w:val="restart"/>
          </w:tcPr>
          <w:p w:rsidR="00BD6EEE" w:rsidRPr="00522240" w:rsidRDefault="00BD6EEE" w:rsidP="005018FA">
            <w:pPr>
              <w:pStyle w:val="ConsPlusNormal"/>
              <w:jc w:val="both"/>
              <w:rPr>
                <w:rFonts w:ascii="Times New Roman" w:hAnsi="Times New Roman"/>
                <w:sz w:val="24"/>
                <w:szCs w:val="24"/>
                <w:shd w:val="clear" w:color="auto" w:fill="FFFFFF"/>
              </w:rPr>
            </w:pPr>
            <w:r w:rsidRPr="00926C9E">
              <w:rPr>
                <w:rFonts w:ascii="Times New Roman" w:hAnsi="Times New Roman"/>
                <w:sz w:val="24"/>
                <w:szCs w:val="24"/>
                <w:shd w:val="clear" w:color="auto" w:fill="FFFFFF"/>
              </w:rPr>
              <w:t>Разработка проектно-сметной документации в целях реализации мероприятий, направленных на рекультивацию объектов размещения отходов, в том числе твердых коммунальных отходов</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BD6EEE" w:rsidRPr="00EE4F0D" w:rsidRDefault="00BD6EEE" w:rsidP="005018FA">
            <w:pPr>
              <w:jc w:val="center"/>
              <w:rPr>
                <w:sz w:val="22"/>
                <w:szCs w:val="22"/>
              </w:rPr>
            </w:pPr>
            <w:r w:rsidRPr="00EE4F0D">
              <w:rPr>
                <w:sz w:val="22"/>
                <w:szCs w:val="22"/>
              </w:rPr>
              <w:t>2310465,00</w:t>
            </w:r>
          </w:p>
        </w:tc>
        <w:tc>
          <w:tcPr>
            <w:tcW w:w="1418" w:type="dxa"/>
          </w:tcPr>
          <w:p w:rsidR="00BD6EEE" w:rsidRPr="00EE4F0D" w:rsidRDefault="00BD6EEE" w:rsidP="005018FA">
            <w:pPr>
              <w:jc w:val="center"/>
              <w:rPr>
                <w:sz w:val="22"/>
                <w:szCs w:val="22"/>
              </w:rPr>
            </w:pPr>
            <w:r w:rsidRPr="00EE4F0D">
              <w:rPr>
                <w:sz w:val="22"/>
                <w:szCs w:val="22"/>
              </w:rPr>
              <w:t>0,00</w:t>
            </w:r>
          </w:p>
        </w:tc>
        <w:tc>
          <w:tcPr>
            <w:tcW w:w="1417" w:type="dxa"/>
          </w:tcPr>
          <w:p w:rsidR="00BD6EEE" w:rsidRPr="00EE4F0D" w:rsidRDefault="00BD6EEE" w:rsidP="005018FA">
            <w:pPr>
              <w:jc w:val="center"/>
              <w:rPr>
                <w:sz w:val="22"/>
                <w:szCs w:val="22"/>
              </w:rPr>
            </w:pPr>
            <w:r w:rsidRPr="00EE4F0D">
              <w:rPr>
                <w:sz w:val="22"/>
                <w:szCs w:val="22"/>
              </w:rPr>
              <w:t>1182561,00</w:t>
            </w:r>
          </w:p>
        </w:tc>
        <w:tc>
          <w:tcPr>
            <w:tcW w:w="1560" w:type="dxa"/>
            <w:shd w:val="clear" w:color="auto" w:fill="auto"/>
          </w:tcPr>
          <w:p w:rsidR="00BD6EEE" w:rsidRPr="00EE4F0D" w:rsidRDefault="00BD6EEE" w:rsidP="005018FA">
            <w:pPr>
              <w:jc w:val="center"/>
              <w:rPr>
                <w:sz w:val="22"/>
                <w:szCs w:val="22"/>
              </w:rPr>
            </w:pPr>
            <w:r>
              <w:rPr>
                <w:sz w:val="22"/>
                <w:szCs w:val="22"/>
              </w:rPr>
              <w:t>0</w:t>
            </w:r>
            <w:r w:rsidRPr="00EE4F0D">
              <w:rPr>
                <w:sz w:val="22"/>
                <w:szCs w:val="22"/>
              </w:rPr>
              <w:t>,00</w:t>
            </w:r>
          </w:p>
        </w:tc>
        <w:tc>
          <w:tcPr>
            <w:tcW w:w="1559" w:type="dxa"/>
          </w:tcPr>
          <w:p w:rsidR="00BD6EEE" w:rsidRPr="00EE4F0D" w:rsidRDefault="00BD6EEE" w:rsidP="005018FA">
            <w:pPr>
              <w:jc w:val="center"/>
              <w:rPr>
                <w:sz w:val="22"/>
                <w:szCs w:val="22"/>
              </w:rPr>
            </w:pPr>
            <w:r w:rsidRPr="00EE4F0D">
              <w:rPr>
                <w:sz w:val="22"/>
                <w:szCs w:val="22"/>
              </w:rPr>
              <w:t>0,00</w:t>
            </w:r>
          </w:p>
        </w:tc>
        <w:tc>
          <w:tcPr>
            <w:tcW w:w="1559" w:type="dxa"/>
          </w:tcPr>
          <w:p w:rsidR="00BD6EEE" w:rsidRPr="00EE4F0D" w:rsidRDefault="00BD6EEE" w:rsidP="005018FA">
            <w:pPr>
              <w:jc w:val="center"/>
              <w:rPr>
                <w:sz w:val="22"/>
                <w:szCs w:val="22"/>
              </w:rPr>
            </w:pPr>
            <w:r w:rsidRPr="00EE4F0D">
              <w:rPr>
                <w:sz w:val="22"/>
                <w:szCs w:val="22"/>
              </w:rPr>
              <w:t>0,00</w:t>
            </w:r>
          </w:p>
        </w:tc>
      </w:tr>
      <w:tr w:rsidR="00BD6EEE" w:rsidRPr="00C7017A" w:rsidTr="005018FA">
        <w:tc>
          <w:tcPr>
            <w:tcW w:w="1247" w:type="dxa"/>
            <w:vMerge/>
          </w:tcPr>
          <w:p w:rsidR="00BD6EEE" w:rsidRPr="008D2F32" w:rsidRDefault="00BD6EEE" w:rsidP="005018FA">
            <w:pPr>
              <w:rPr>
                <w:sz w:val="24"/>
                <w:szCs w:val="24"/>
              </w:rPr>
            </w:pPr>
          </w:p>
        </w:tc>
        <w:tc>
          <w:tcPr>
            <w:tcW w:w="3351" w:type="dxa"/>
            <w:vMerge/>
          </w:tcPr>
          <w:p w:rsidR="00BD6EEE" w:rsidRPr="00522240" w:rsidRDefault="00BD6EEE" w:rsidP="005018FA">
            <w:pPr>
              <w:pStyle w:val="ConsPlusNormal"/>
              <w:jc w:val="both"/>
              <w:rPr>
                <w:rFonts w:ascii="Times New Roman" w:hAnsi="Times New Roman"/>
                <w:sz w:val="24"/>
                <w:szCs w:val="24"/>
                <w:shd w:val="clear" w:color="auto" w:fill="FFFFFF"/>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EE4F0D" w:rsidRDefault="00BD6EEE" w:rsidP="005018FA">
            <w:pPr>
              <w:jc w:val="center"/>
              <w:rPr>
                <w:sz w:val="22"/>
                <w:szCs w:val="22"/>
              </w:rPr>
            </w:pPr>
          </w:p>
        </w:tc>
        <w:tc>
          <w:tcPr>
            <w:tcW w:w="1418" w:type="dxa"/>
          </w:tcPr>
          <w:p w:rsidR="00BD6EEE" w:rsidRPr="00EE4F0D" w:rsidRDefault="00BD6EEE" w:rsidP="005018FA">
            <w:pPr>
              <w:jc w:val="center"/>
              <w:rPr>
                <w:sz w:val="22"/>
                <w:szCs w:val="22"/>
              </w:rPr>
            </w:pPr>
          </w:p>
        </w:tc>
        <w:tc>
          <w:tcPr>
            <w:tcW w:w="1417" w:type="dxa"/>
          </w:tcPr>
          <w:p w:rsidR="00BD6EEE" w:rsidRPr="00EE4F0D" w:rsidRDefault="00BD6EEE" w:rsidP="005018FA">
            <w:pPr>
              <w:jc w:val="center"/>
              <w:rPr>
                <w:sz w:val="22"/>
                <w:szCs w:val="22"/>
              </w:rPr>
            </w:pPr>
          </w:p>
        </w:tc>
        <w:tc>
          <w:tcPr>
            <w:tcW w:w="1560" w:type="dxa"/>
            <w:shd w:val="clear" w:color="auto" w:fill="auto"/>
          </w:tcPr>
          <w:p w:rsidR="00BD6EEE" w:rsidRPr="00EE4F0D" w:rsidRDefault="00BD6EEE" w:rsidP="005018FA">
            <w:pPr>
              <w:jc w:val="center"/>
              <w:rPr>
                <w:sz w:val="22"/>
                <w:szCs w:val="22"/>
              </w:rPr>
            </w:pPr>
          </w:p>
        </w:tc>
        <w:tc>
          <w:tcPr>
            <w:tcW w:w="1559" w:type="dxa"/>
          </w:tcPr>
          <w:p w:rsidR="00BD6EEE" w:rsidRPr="00EE4F0D" w:rsidRDefault="00BD6EEE" w:rsidP="005018FA">
            <w:pPr>
              <w:jc w:val="center"/>
              <w:rPr>
                <w:sz w:val="22"/>
                <w:szCs w:val="22"/>
              </w:rPr>
            </w:pPr>
          </w:p>
        </w:tc>
        <w:tc>
          <w:tcPr>
            <w:tcW w:w="1559" w:type="dxa"/>
          </w:tcPr>
          <w:p w:rsidR="00BD6EEE" w:rsidRPr="00EE4F0D" w:rsidRDefault="00BD6EEE" w:rsidP="005018FA">
            <w:pPr>
              <w:jc w:val="center"/>
              <w:rPr>
                <w:sz w:val="22"/>
                <w:szCs w:val="22"/>
              </w:rPr>
            </w:pPr>
          </w:p>
        </w:tc>
      </w:tr>
      <w:tr w:rsidR="00BD6EEE" w:rsidRPr="00C7017A" w:rsidTr="005018FA">
        <w:tc>
          <w:tcPr>
            <w:tcW w:w="1247" w:type="dxa"/>
            <w:vMerge/>
          </w:tcPr>
          <w:p w:rsidR="00BD6EEE" w:rsidRPr="008D2F32" w:rsidRDefault="00BD6EEE" w:rsidP="005018FA">
            <w:pPr>
              <w:rPr>
                <w:sz w:val="24"/>
                <w:szCs w:val="24"/>
              </w:rPr>
            </w:pPr>
          </w:p>
        </w:tc>
        <w:tc>
          <w:tcPr>
            <w:tcW w:w="3351" w:type="dxa"/>
            <w:vMerge/>
          </w:tcPr>
          <w:p w:rsidR="00BD6EEE" w:rsidRPr="00522240" w:rsidRDefault="00BD6EEE" w:rsidP="005018FA">
            <w:pPr>
              <w:pStyle w:val="ConsPlusNormal"/>
              <w:jc w:val="both"/>
              <w:rPr>
                <w:rFonts w:ascii="Times New Roman" w:hAnsi="Times New Roman"/>
                <w:sz w:val="24"/>
                <w:szCs w:val="24"/>
                <w:shd w:val="clear" w:color="auto" w:fill="FFFFFF"/>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EE4F0D" w:rsidRDefault="00BD6EEE" w:rsidP="005018FA">
            <w:pPr>
              <w:jc w:val="center"/>
              <w:rPr>
                <w:sz w:val="22"/>
                <w:szCs w:val="22"/>
              </w:rPr>
            </w:pPr>
            <w:r w:rsidRPr="00EE4F0D">
              <w:rPr>
                <w:sz w:val="22"/>
                <w:szCs w:val="22"/>
              </w:rPr>
              <w:t>0,00</w:t>
            </w:r>
          </w:p>
        </w:tc>
        <w:tc>
          <w:tcPr>
            <w:tcW w:w="1418" w:type="dxa"/>
          </w:tcPr>
          <w:p w:rsidR="00BD6EEE" w:rsidRPr="00EE4F0D" w:rsidRDefault="00BD6EEE" w:rsidP="005018FA">
            <w:pPr>
              <w:jc w:val="center"/>
              <w:rPr>
                <w:sz w:val="22"/>
                <w:szCs w:val="22"/>
              </w:rPr>
            </w:pPr>
            <w:r w:rsidRPr="00EE4F0D">
              <w:rPr>
                <w:sz w:val="22"/>
                <w:szCs w:val="22"/>
              </w:rPr>
              <w:t>0,00</w:t>
            </w:r>
          </w:p>
        </w:tc>
        <w:tc>
          <w:tcPr>
            <w:tcW w:w="1417" w:type="dxa"/>
          </w:tcPr>
          <w:p w:rsidR="00BD6EEE" w:rsidRPr="00EE4F0D" w:rsidRDefault="00BD6EEE" w:rsidP="005018FA">
            <w:pPr>
              <w:jc w:val="center"/>
              <w:rPr>
                <w:sz w:val="22"/>
                <w:szCs w:val="22"/>
              </w:rPr>
            </w:pPr>
            <w:r w:rsidRPr="00EE4F0D">
              <w:rPr>
                <w:sz w:val="22"/>
                <w:szCs w:val="22"/>
              </w:rPr>
              <w:t>0,00</w:t>
            </w:r>
          </w:p>
        </w:tc>
        <w:tc>
          <w:tcPr>
            <w:tcW w:w="1560" w:type="dxa"/>
            <w:shd w:val="clear" w:color="auto" w:fill="auto"/>
          </w:tcPr>
          <w:p w:rsidR="00BD6EEE" w:rsidRPr="00EE4F0D" w:rsidRDefault="00BD6EEE" w:rsidP="005018FA">
            <w:pPr>
              <w:jc w:val="center"/>
              <w:rPr>
                <w:sz w:val="22"/>
                <w:szCs w:val="22"/>
              </w:rPr>
            </w:pPr>
            <w:r w:rsidRPr="00EE4F0D">
              <w:rPr>
                <w:sz w:val="22"/>
                <w:szCs w:val="22"/>
              </w:rPr>
              <w:t>0,00</w:t>
            </w:r>
          </w:p>
        </w:tc>
        <w:tc>
          <w:tcPr>
            <w:tcW w:w="1559" w:type="dxa"/>
          </w:tcPr>
          <w:p w:rsidR="00BD6EEE" w:rsidRPr="00EE4F0D" w:rsidRDefault="00BD6EEE" w:rsidP="005018FA">
            <w:pPr>
              <w:jc w:val="center"/>
              <w:rPr>
                <w:sz w:val="22"/>
                <w:szCs w:val="22"/>
              </w:rPr>
            </w:pPr>
            <w:r w:rsidRPr="00EE4F0D">
              <w:rPr>
                <w:sz w:val="22"/>
                <w:szCs w:val="22"/>
              </w:rPr>
              <w:t>0,00</w:t>
            </w:r>
          </w:p>
        </w:tc>
        <w:tc>
          <w:tcPr>
            <w:tcW w:w="1559" w:type="dxa"/>
          </w:tcPr>
          <w:p w:rsidR="00BD6EEE" w:rsidRPr="00EE4F0D" w:rsidRDefault="00BD6EEE" w:rsidP="005018FA">
            <w:pPr>
              <w:jc w:val="center"/>
              <w:rPr>
                <w:sz w:val="22"/>
                <w:szCs w:val="22"/>
              </w:rPr>
            </w:pPr>
            <w:r w:rsidRPr="00EE4F0D">
              <w:rPr>
                <w:sz w:val="22"/>
                <w:szCs w:val="22"/>
              </w:rPr>
              <w:t>0,00</w:t>
            </w:r>
          </w:p>
        </w:tc>
      </w:tr>
      <w:tr w:rsidR="00BD6EEE" w:rsidRPr="00C7017A" w:rsidTr="005018FA">
        <w:tc>
          <w:tcPr>
            <w:tcW w:w="1247" w:type="dxa"/>
            <w:vMerge/>
          </w:tcPr>
          <w:p w:rsidR="00BD6EEE" w:rsidRPr="008D2F32" w:rsidRDefault="00BD6EEE" w:rsidP="005018FA">
            <w:pPr>
              <w:rPr>
                <w:sz w:val="24"/>
                <w:szCs w:val="24"/>
              </w:rPr>
            </w:pPr>
          </w:p>
        </w:tc>
        <w:tc>
          <w:tcPr>
            <w:tcW w:w="3351" w:type="dxa"/>
            <w:vMerge/>
          </w:tcPr>
          <w:p w:rsidR="00BD6EEE" w:rsidRPr="00522240" w:rsidRDefault="00BD6EEE" w:rsidP="005018FA">
            <w:pPr>
              <w:pStyle w:val="ConsPlusNormal"/>
              <w:jc w:val="both"/>
              <w:rPr>
                <w:rFonts w:ascii="Times New Roman" w:hAnsi="Times New Roman"/>
                <w:sz w:val="24"/>
                <w:szCs w:val="24"/>
                <w:shd w:val="clear" w:color="auto" w:fill="FFFFFF"/>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EE4F0D" w:rsidRDefault="00BD6EEE" w:rsidP="005018FA">
            <w:pPr>
              <w:jc w:val="center"/>
              <w:rPr>
                <w:sz w:val="22"/>
                <w:szCs w:val="22"/>
              </w:rPr>
            </w:pPr>
            <w:r w:rsidRPr="00EE4F0D">
              <w:rPr>
                <w:sz w:val="22"/>
                <w:szCs w:val="22"/>
              </w:rPr>
              <w:t>2310465,00</w:t>
            </w:r>
          </w:p>
        </w:tc>
        <w:tc>
          <w:tcPr>
            <w:tcW w:w="1418" w:type="dxa"/>
          </w:tcPr>
          <w:p w:rsidR="00BD6EEE" w:rsidRPr="00EE4F0D" w:rsidRDefault="00BD6EEE" w:rsidP="005018FA">
            <w:pPr>
              <w:jc w:val="center"/>
              <w:rPr>
                <w:sz w:val="22"/>
                <w:szCs w:val="22"/>
              </w:rPr>
            </w:pPr>
            <w:r w:rsidRPr="00EE4F0D">
              <w:rPr>
                <w:sz w:val="22"/>
                <w:szCs w:val="22"/>
              </w:rPr>
              <w:t>0,00</w:t>
            </w:r>
          </w:p>
        </w:tc>
        <w:tc>
          <w:tcPr>
            <w:tcW w:w="1417" w:type="dxa"/>
          </w:tcPr>
          <w:p w:rsidR="00BD6EEE" w:rsidRPr="00EE4F0D" w:rsidRDefault="00BD6EEE" w:rsidP="005018FA">
            <w:pPr>
              <w:jc w:val="center"/>
              <w:rPr>
                <w:sz w:val="22"/>
                <w:szCs w:val="22"/>
              </w:rPr>
            </w:pPr>
            <w:r w:rsidRPr="00EE4F0D">
              <w:rPr>
                <w:sz w:val="22"/>
                <w:szCs w:val="22"/>
              </w:rPr>
              <w:t>1182561,00</w:t>
            </w:r>
          </w:p>
        </w:tc>
        <w:tc>
          <w:tcPr>
            <w:tcW w:w="1560" w:type="dxa"/>
            <w:shd w:val="clear" w:color="auto" w:fill="auto"/>
          </w:tcPr>
          <w:p w:rsidR="00BD6EEE" w:rsidRPr="00EE4F0D" w:rsidRDefault="00BD6EEE" w:rsidP="005018FA">
            <w:pPr>
              <w:jc w:val="center"/>
              <w:rPr>
                <w:sz w:val="22"/>
                <w:szCs w:val="22"/>
              </w:rPr>
            </w:pPr>
            <w:r>
              <w:rPr>
                <w:sz w:val="22"/>
                <w:szCs w:val="22"/>
              </w:rPr>
              <w:t>0</w:t>
            </w:r>
            <w:r w:rsidRPr="00EE4F0D">
              <w:rPr>
                <w:sz w:val="22"/>
                <w:szCs w:val="22"/>
              </w:rPr>
              <w:t>,00</w:t>
            </w:r>
          </w:p>
        </w:tc>
        <w:tc>
          <w:tcPr>
            <w:tcW w:w="1559" w:type="dxa"/>
          </w:tcPr>
          <w:p w:rsidR="00BD6EEE" w:rsidRPr="00EE4F0D" w:rsidRDefault="00BD6EEE" w:rsidP="005018FA">
            <w:pPr>
              <w:jc w:val="center"/>
              <w:rPr>
                <w:sz w:val="22"/>
                <w:szCs w:val="22"/>
              </w:rPr>
            </w:pPr>
            <w:r w:rsidRPr="00EE4F0D">
              <w:rPr>
                <w:sz w:val="22"/>
                <w:szCs w:val="22"/>
              </w:rPr>
              <w:t>0,00</w:t>
            </w:r>
          </w:p>
        </w:tc>
        <w:tc>
          <w:tcPr>
            <w:tcW w:w="1559" w:type="dxa"/>
          </w:tcPr>
          <w:p w:rsidR="00BD6EEE" w:rsidRPr="00EE4F0D" w:rsidRDefault="00BD6EEE" w:rsidP="005018FA">
            <w:pPr>
              <w:jc w:val="center"/>
              <w:rPr>
                <w:sz w:val="22"/>
                <w:szCs w:val="22"/>
              </w:rPr>
            </w:pPr>
            <w:r w:rsidRPr="00EE4F0D">
              <w:rPr>
                <w:sz w:val="22"/>
                <w:szCs w:val="22"/>
              </w:rPr>
              <w:t>0,00</w:t>
            </w:r>
          </w:p>
        </w:tc>
      </w:tr>
      <w:tr w:rsidR="00BD6EEE" w:rsidRPr="00C7017A" w:rsidTr="005018FA">
        <w:tc>
          <w:tcPr>
            <w:tcW w:w="1247" w:type="dxa"/>
            <w:vMerge/>
          </w:tcPr>
          <w:p w:rsidR="00BD6EEE" w:rsidRPr="008D2F32" w:rsidRDefault="00BD6EEE" w:rsidP="005018FA">
            <w:pPr>
              <w:rPr>
                <w:sz w:val="24"/>
                <w:szCs w:val="24"/>
              </w:rPr>
            </w:pPr>
          </w:p>
        </w:tc>
        <w:tc>
          <w:tcPr>
            <w:tcW w:w="3351" w:type="dxa"/>
            <w:vMerge/>
          </w:tcPr>
          <w:p w:rsidR="00BD6EEE" w:rsidRPr="00522240" w:rsidRDefault="00BD6EEE" w:rsidP="005018FA">
            <w:pPr>
              <w:pStyle w:val="ConsPlusNormal"/>
              <w:jc w:val="both"/>
              <w:rPr>
                <w:rFonts w:ascii="Times New Roman" w:hAnsi="Times New Roman"/>
                <w:sz w:val="24"/>
                <w:szCs w:val="24"/>
                <w:shd w:val="clear" w:color="auto" w:fill="FFFFFF"/>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EE4F0D" w:rsidRDefault="00BD6EEE" w:rsidP="005018FA">
            <w:pPr>
              <w:jc w:val="center"/>
              <w:rPr>
                <w:sz w:val="22"/>
                <w:szCs w:val="22"/>
              </w:rPr>
            </w:pPr>
            <w:r w:rsidRPr="00EE4F0D">
              <w:rPr>
                <w:sz w:val="22"/>
                <w:szCs w:val="22"/>
              </w:rPr>
              <w:t>2310465,00</w:t>
            </w:r>
          </w:p>
        </w:tc>
        <w:tc>
          <w:tcPr>
            <w:tcW w:w="1418" w:type="dxa"/>
          </w:tcPr>
          <w:p w:rsidR="00BD6EEE" w:rsidRPr="00EE4F0D" w:rsidRDefault="00BD6EEE" w:rsidP="005018FA">
            <w:pPr>
              <w:jc w:val="center"/>
              <w:rPr>
                <w:sz w:val="22"/>
                <w:szCs w:val="22"/>
              </w:rPr>
            </w:pPr>
            <w:r w:rsidRPr="00EE4F0D">
              <w:rPr>
                <w:sz w:val="22"/>
                <w:szCs w:val="22"/>
              </w:rPr>
              <w:t>0,00</w:t>
            </w:r>
          </w:p>
        </w:tc>
        <w:tc>
          <w:tcPr>
            <w:tcW w:w="1417" w:type="dxa"/>
          </w:tcPr>
          <w:p w:rsidR="00BD6EEE" w:rsidRPr="00EE4F0D" w:rsidRDefault="00BD6EEE" w:rsidP="005018FA">
            <w:pPr>
              <w:jc w:val="center"/>
              <w:rPr>
                <w:sz w:val="22"/>
                <w:szCs w:val="22"/>
              </w:rPr>
            </w:pPr>
            <w:r w:rsidRPr="00EE4F0D">
              <w:rPr>
                <w:sz w:val="22"/>
                <w:szCs w:val="22"/>
              </w:rPr>
              <w:t>1182561,00</w:t>
            </w:r>
          </w:p>
        </w:tc>
        <w:tc>
          <w:tcPr>
            <w:tcW w:w="1560" w:type="dxa"/>
            <w:shd w:val="clear" w:color="auto" w:fill="auto"/>
          </w:tcPr>
          <w:p w:rsidR="00BD6EEE" w:rsidRPr="00EE4F0D" w:rsidRDefault="00BD6EEE" w:rsidP="005018FA">
            <w:pPr>
              <w:jc w:val="center"/>
              <w:rPr>
                <w:sz w:val="22"/>
                <w:szCs w:val="22"/>
              </w:rPr>
            </w:pPr>
            <w:r>
              <w:rPr>
                <w:sz w:val="22"/>
                <w:szCs w:val="22"/>
              </w:rPr>
              <w:t>0</w:t>
            </w:r>
            <w:r w:rsidRPr="00EE4F0D">
              <w:rPr>
                <w:sz w:val="22"/>
                <w:szCs w:val="22"/>
              </w:rPr>
              <w:t>,00</w:t>
            </w:r>
          </w:p>
        </w:tc>
        <w:tc>
          <w:tcPr>
            <w:tcW w:w="1559" w:type="dxa"/>
          </w:tcPr>
          <w:p w:rsidR="00BD6EEE" w:rsidRPr="00EE4F0D" w:rsidRDefault="00BD6EEE" w:rsidP="005018FA">
            <w:pPr>
              <w:jc w:val="center"/>
              <w:rPr>
                <w:sz w:val="22"/>
                <w:szCs w:val="22"/>
              </w:rPr>
            </w:pPr>
            <w:r w:rsidRPr="00EE4F0D">
              <w:rPr>
                <w:sz w:val="22"/>
                <w:szCs w:val="22"/>
              </w:rPr>
              <w:t>0,00</w:t>
            </w:r>
          </w:p>
        </w:tc>
        <w:tc>
          <w:tcPr>
            <w:tcW w:w="1559" w:type="dxa"/>
          </w:tcPr>
          <w:p w:rsidR="00BD6EEE" w:rsidRPr="00EE4F0D" w:rsidRDefault="00BD6EEE" w:rsidP="005018FA">
            <w:pPr>
              <w:jc w:val="center"/>
              <w:rPr>
                <w:sz w:val="22"/>
                <w:szCs w:val="22"/>
              </w:rPr>
            </w:pPr>
            <w:r w:rsidRPr="00EE4F0D">
              <w:rPr>
                <w:sz w:val="22"/>
                <w:szCs w:val="22"/>
              </w:rPr>
              <w:t>0,00</w:t>
            </w:r>
          </w:p>
        </w:tc>
      </w:tr>
      <w:tr w:rsidR="00BD6EEE" w:rsidRPr="00C7017A" w:rsidTr="005018FA">
        <w:tc>
          <w:tcPr>
            <w:tcW w:w="1247" w:type="dxa"/>
            <w:vMerge/>
          </w:tcPr>
          <w:p w:rsidR="00BD6EEE" w:rsidRPr="008D2F32" w:rsidRDefault="00BD6EEE" w:rsidP="005018FA">
            <w:pPr>
              <w:rPr>
                <w:sz w:val="24"/>
                <w:szCs w:val="24"/>
              </w:rPr>
            </w:pPr>
          </w:p>
        </w:tc>
        <w:tc>
          <w:tcPr>
            <w:tcW w:w="3351" w:type="dxa"/>
            <w:vMerge/>
          </w:tcPr>
          <w:p w:rsidR="00BD6EEE" w:rsidRPr="00522240" w:rsidRDefault="00BD6EEE" w:rsidP="005018FA">
            <w:pPr>
              <w:pStyle w:val="ConsPlusNormal"/>
              <w:jc w:val="both"/>
              <w:rPr>
                <w:rFonts w:ascii="Times New Roman" w:hAnsi="Times New Roman"/>
                <w:sz w:val="24"/>
                <w:szCs w:val="24"/>
                <w:shd w:val="clear" w:color="auto" w:fill="FFFFFF"/>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 xml:space="preserve">Средства от приносящей </w:t>
            </w:r>
            <w:r w:rsidRPr="00C7017A">
              <w:rPr>
                <w:rFonts w:ascii="Times New Roman" w:hAnsi="Times New Roman"/>
                <w:sz w:val="24"/>
                <w:szCs w:val="24"/>
              </w:rPr>
              <w:lastRenderedPageBreak/>
              <w:t>доход деятельности</w:t>
            </w:r>
          </w:p>
        </w:tc>
        <w:tc>
          <w:tcPr>
            <w:tcW w:w="1559" w:type="dxa"/>
          </w:tcPr>
          <w:p w:rsidR="00BD6EEE" w:rsidRPr="00EE4F0D" w:rsidRDefault="00BD6EEE" w:rsidP="005018FA">
            <w:pPr>
              <w:jc w:val="center"/>
              <w:rPr>
                <w:sz w:val="22"/>
                <w:szCs w:val="22"/>
              </w:rPr>
            </w:pPr>
            <w:r w:rsidRPr="00EE4F0D">
              <w:rPr>
                <w:sz w:val="22"/>
                <w:szCs w:val="22"/>
              </w:rPr>
              <w:lastRenderedPageBreak/>
              <w:t>0,00</w:t>
            </w:r>
          </w:p>
        </w:tc>
        <w:tc>
          <w:tcPr>
            <w:tcW w:w="1418" w:type="dxa"/>
          </w:tcPr>
          <w:p w:rsidR="00BD6EEE" w:rsidRPr="00EE4F0D" w:rsidRDefault="00BD6EEE" w:rsidP="005018FA">
            <w:pPr>
              <w:jc w:val="center"/>
              <w:rPr>
                <w:sz w:val="22"/>
                <w:szCs w:val="22"/>
              </w:rPr>
            </w:pPr>
            <w:r w:rsidRPr="00EE4F0D">
              <w:rPr>
                <w:sz w:val="22"/>
                <w:szCs w:val="22"/>
              </w:rPr>
              <w:t>0,00</w:t>
            </w:r>
          </w:p>
        </w:tc>
        <w:tc>
          <w:tcPr>
            <w:tcW w:w="1417" w:type="dxa"/>
          </w:tcPr>
          <w:p w:rsidR="00BD6EEE" w:rsidRPr="00EE4F0D" w:rsidRDefault="00BD6EEE" w:rsidP="005018FA">
            <w:pPr>
              <w:jc w:val="center"/>
              <w:rPr>
                <w:sz w:val="22"/>
                <w:szCs w:val="22"/>
              </w:rPr>
            </w:pPr>
            <w:r w:rsidRPr="00EE4F0D">
              <w:rPr>
                <w:sz w:val="22"/>
                <w:szCs w:val="22"/>
              </w:rPr>
              <w:t>0,00</w:t>
            </w:r>
          </w:p>
        </w:tc>
        <w:tc>
          <w:tcPr>
            <w:tcW w:w="1560" w:type="dxa"/>
          </w:tcPr>
          <w:p w:rsidR="00BD6EEE" w:rsidRPr="00EE4F0D" w:rsidRDefault="00BD6EEE" w:rsidP="005018FA">
            <w:pPr>
              <w:jc w:val="center"/>
              <w:rPr>
                <w:sz w:val="22"/>
                <w:szCs w:val="22"/>
              </w:rPr>
            </w:pPr>
            <w:r w:rsidRPr="00EE4F0D">
              <w:rPr>
                <w:sz w:val="22"/>
                <w:szCs w:val="22"/>
              </w:rPr>
              <w:t>0,00</w:t>
            </w:r>
          </w:p>
        </w:tc>
        <w:tc>
          <w:tcPr>
            <w:tcW w:w="1559" w:type="dxa"/>
          </w:tcPr>
          <w:p w:rsidR="00BD6EEE" w:rsidRPr="00EE4F0D" w:rsidRDefault="00BD6EEE" w:rsidP="005018FA">
            <w:pPr>
              <w:jc w:val="center"/>
              <w:rPr>
                <w:sz w:val="22"/>
                <w:szCs w:val="22"/>
              </w:rPr>
            </w:pPr>
            <w:r w:rsidRPr="00EE4F0D">
              <w:rPr>
                <w:sz w:val="22"/>
                <w:szCs w:val="22"/>
              </w:rPr>
              <w:t>0,00</w:t>
            </w:r>
          </w:p>
        </w:tc>
        <w:tc>
          <w:tcPr>
            <w:tcW w:w="1559" w:type="dxa"/>
          </w:tcPr>
          <w:p w:rsidR="00BD6EEE" w:rsidRPr="00EE4F0D" w:rsidRDefault="00BD6EEE" w:rsidP="005018FA">
            <w:pPr>
              <w:jc w:val="center"/>
              <w:rPr>
                <w:sz w:val="22"/>
                <w:szCs w:val="22"/>
              </w:rPr>
            </w:pPr>
            <w:r w:rsidRPr="00EE4F0D">
              <w:rPr>
                <w:sz w:val="22"/>
                <w:szCs w:val="22"/>
              </w:rPr>
              <w:t>0,00</w:t>
            </w:r>
          </w:p>
        </w:tc>
      </w:tr>
      <w:tr w:rsidR="00BD6EEE" w:rsidRPr="00C7017A" w:rsidTr="005018FA">
        <w:tc>
          <w:tcPr>
            <w:tcW w:w="1247" w:type="dxa"/>
            <w:vMerge w:val="restart"/>
          </w:tcPr>
          <w:p w:rsidR="00BD6EEE" w:rsidRPr="008D2F32" w:rsidRDefault="00BD6EEE" w:rsidP="005018FA">
            <w:pPr>
              <w:rPr>
                <w:sz w:val="24"/>
                <w:szCs w:val="24"/>
              </w:rPr>
            </w:pPr>
            <w:r w:rsidRPr="008D2F32">
              <w:rPr>
                <w:sz w:val="24"/>
                <w:szCs w:val="24"/>
              </w:rPr>
              <w:lastRenderedPageBreak/>
              <w:t>Основное мероприятие 2.</w:t>
            </w:r>
            <w:r>
              <w:rPr>
                <w:sz w:val="24"/>
                <w:szCs w:val="24"/>
              </w:rPr>
              <w:t>2.7</w:t>
            </w:r>
            <w:r w:rsidRPr="008D2F32">
              <w:rPr>
                <w:sz w:val="24"/>
                <w:szCs w:val="24"/>
              </w:rPr>
              <w:t>.</w:t>
            </w:r>
          </w:p>
        </w:tc>
        <w:tc>
          <w:tcPr>
            <w:tcW w:w="3351" w:type="dxa"/>
            <w:vMerge w:val="restart"/>
          </w:tcPr>
          <w:p w:rsidR="00BD6EEE" w:rsidRPr="00522240" w:rsidRDefault="00BD6EEE" w:rsidP="005018FA">
            <w:pPr>
              <w:pStyle w:val="ConsPlusNormal"/>
              <w:jc w:val="both"/>
              <w:rPr>
                <w:rFonts w:ascii="Times New Roman" w:hAnsi="Times New Roman"/>
                <w:sz w:val="24"/>
                <w:szCs w:val="24"/>
                <w:shd w:val="clear" w:color="auto" w:fill="FFFFFF"/>
              </w:rPr>
            </w:pPr>
            <w:r>
              <w:rPr>
                <w:rFonts w:ascii="Times New Roman" w:hAnsi="Times New Roman"/>
                <w:sz w:val="24"/>
                <w:szCs w:val="24"/>
                <w:shd w:val="clear" w:color="auto" w:fill="FFFFFF"/>
              </w:rPr>
              <w:t>Р</w:t>
            </w:r>
            <w:r w:rsidRPr="00926C9E">
              <w:rPr>
                <w:rFonts w:ascii="Times New Roman" w:hAnsi="Times New Roman"/>
                <w:sz w:val="24"/>
                <w:szCs w:val="24"/>
                <w:shd w:val="clear" w:color="auto" w:fill="FFFFFF"/>
              </w:rPr>
              <w:t>екультивацию объектов размещения отходов, в том числе твердых коммунальных отходов</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BD6EEE" w:rsidRPr="00EE4F0D" w:rsidRDefault="00BD6EEE" w:rsidP="005018FA">
            <w:pPr>
              <w:jc w:val="center"/>
              <w:rPr>
                <w:sz w:val="22"/>
                <w:szCs w:val="22"/>
              </w:rPr>
            </w:pPr>
            <w:r w:rsidRPr="00EE4F0D">
              <w:rPr>
                <w:sz w:val="22"/>
                <w:szCs w:val="22"/>
              </w:rPr>
              <w:t>0,00</w:t>
            </w:r>
          </w:p>
        </w:tc>
        <w:tc>
          <w:tcPr>
            <w:tcW w:w="1418" w:type="dxa"/>
          </w:tcPr>
          <w:p w:rsidR="00BD6EEE" w:rsidRPr="00EE4F0D" w:rsidRDefault="00BD6EEE" w:rsidP="005018FA">
            <w:pPr>
              <w:jc w:val="center"/>
              <w:rPr>
                <w:sz w:val="22"/>
                <w:szCs w:val="22"/>
              </w:rPr>
            </w:pPr>
            <w:r w:rsidRPr="00EE4F0D">
              <w:rPr>
                <w:sz w:val="22"/>
                <w:szCs w:val="22"/>
              </w:rPr>
              <w:t>0,00</w:t>
            </w:r>
          </w:p>
        </w:tc>
        <w:tc>
          <w:tcPr>
            <w:tcW w:w="1417" w:type="dxa"/>
          </w:tcPr>
          <w:p w:rsidR="00BD6EEE" w:rsidRPr="00EE4F0D" w:rsidRDefault="00BD6EEE" w:rsidP="005018FA">
            <w:pPr>
              <w:jc w:val="center"/>
              <w:rPr>
                <w:sz w:val="22"/>
                <w:szCs w:val="22"/>
              </w:rPr>
            </w:pPr>
            <w:r w:rsidRPr="00EE4F0D">
              <w:rPr>
                <w:sz w:val="22"/>
                <w:szCs w:val="22"/>
              </w:rPr>
              <w:t>0,00</w:t>
            </w:r>
          </w:p>
        </w:tc>
        <w:tc>
          <w:tcPr>
            <w:tcW w:w="1560" w:type="dxa"/>
          </w:tcPr>
          <w:p w:rsidR="00BD6EEE" w:rsidRPr="00EE4F0D" w:rsidRDefault="00BD6EEE" w:rsidP="005018FA">
            <w:pPr>
              <w:jc w:val="center"/>
              <w:rPr>
                <w:sz w:val="22"/>
                <w:szCs w:val="22"/>
              </w:rPr>
            </w:pPr>
            <w:r w:rsidRPr="00EE4F0D">
              <w:rPr>
                <w:sz w:val="22"/>
                <w:szCs w:val="22"/>
              </w:rPr>
              <w:t>0,00</w:t>
            </w:r>
          </w:p>
        </w:tc>
        <w:tc>
          <w:tcPr>
            <w:tcW w:w="1559" w:type="dxa"/>
          </w:tcPr>
          <w:p w:rsidR="00BD6EEE" w:rsidRPr="00EE4F0D" w:rsidRDefault="00BD6EEE" w:rsidP="005018FA">
            <w:pPr>
              <w:jc w:val="center"/>
              <w:rPr>
                <w:sz w:val="22"/>
                <w:szCs w:val="22"/>
              </w:rPr>
            </w:pPr>
            <w:r w:rsidRPr="00EE4F0D">
              <w:rPr>
                <w:sz w:val="22"/>
                <w:szCs w:val="22"/>
              </w:rPr>
              <w:t>0,00</w:t>
            </w:r>
          </w:p>
        </w:tc>
        <w:tc>
          <w:tcPr>
            <w:tcW w:w="1559" w:type="dxa"/>
          </w:tcPr>
          <w:p w:rsidR="00BD6EEE" w:rsidRPr="00EE4F0D" w:rsidRDefault="00BD6EEE" w:rsidP="005018FA">
            <w:pPr>
              <w:jc w:val="center"/>
              <w:rPr>
                <w:sz w:val="22"/>
                <w:szCs w:val="22"/>
              </w:rPr>
            </w:pPr>
            <w:r w:rsidRPr="00EE4F0D">
              <w:rPr>
                <w:sz w:val="22"/>
                <w:szCs w:val="22"/>
              </w:rPr>
              <w:t>0,00</w:t>
            </w:r>
          </w:p>
        </w:tc>
      </w:tr>
      <w:tr w:rsidR="00BD6EEE" w:rsidRPr="00C7017A" w:rsidTr="005018FA">
        <w:tc>
          <w:tcPr>
            <w:tcW w:w="1247" w:type="dxa"/>
            <w:vMerge/>
          </w:tcPr>
          <w:p w:rsidR="00BD6EEE" w:rsidRPr="008D2F32" w:rsidRDefault="00BD6EEE" w:rsidP="005018FA">
            <w:pPr>
              <w:rPr>
                <w:sz w:val="24"/>
                <w:szCs w:val="24"/>
              </w:rPr>
            </w:pPr>
          </w:p>
        </w:tc>
        <w:tc>
          <w:tcPr>
            <w:tcW w:w="3351" w:type="dxa"/>
            <w:vMerge/>
          </w:tcPr>
          <w:p w:rsidR="00BD6EEE" w:rsidRPr="00522240" w:rsidRDefault="00BD6EEE" w:rsidP="005018FA">
            <w:pPr>
              <w:pStyle w:val="ConsPlusNormal"/>
              <w:jc w:val="both"/>
              <w:rPr>
                <w:rFonts w:ascii="Times New Roman" w:hAnsi="Times New Roman"/>
                <w:sz w:val="24"/>
                <w:szCs w:val="24"/>
                <w:shd w:val="clear" w:color="auto" w:fill="FFFFFF"/>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EE4F0D" w:rsidRDefault="00BD6EEE" w:rsidP="005018FA">
            <w:pPr>
              <w:jc w:val="center"/>
              <w:rPr>
                <w:sz w:val="22"/>
                <w:szCs w:val="22"/>
              </w:rPr>
            </w:pPr>
          </w:p>
        </w:tc>
        <w:tc>
          <w:tcPr>
            <w:tcW w:w="1418" w:type="dxa"/>
          </w:tcPr>
          <w:p w:rsidR="00BD6EEE" w:rsidRPr="00EE4F0D" w:rsidRDefault="00BD6EEE" w:rsidP="005018FA">
            <w:pPr>
              <w:jc w:val="center"/>
              <w:rPr>
                <w:sz w:val="22"/>
                <w:szCs w:val="22"/>
              </w:rPr>
            </w:pPr>
          </w:p>
        </w:tc>
        <w:tc>
          <w:tcPr>
            <w:tcW w:w="1417" w:type="dxa"/>
          </w:tcPr>
          <w:p w:rsidR="00BD6EEE" w:rsidRPr="00EE4F0D" w:rsidRDefault="00BD6EEE" w:rsidP="005018FA">
            <w:pPr>
              <w:jc w:val="center"/>
              <w:rPr>
                <w:sz w:val="22"/>
                <w:szCs w:val="22"/>
              </w:rPr>
            </w:pPr>
          </w:p>
        </w:tc>
        <w:tc>
          <w:tcPr>
            <w:tcW w:w="1560" w:type="dxa"/>
          </w:tcPr>
          <w:p w:rsidR="00BD6EEE" w:rsidRPr="00EE4F0D" w:rsidRDefault="00BD6EEE" w:rsidP="005018FA">
            <w:pPr>
              <w:jc w:val="center"/>
              <w:rPr>
                <w:sz w:val="22"/>
                <w:szCs w:val="22"/>
              </w:rPr>
            </w:pPr>
          </w:p>
        </w:tc>
        <w:tc>
          <w:tcPr>
            <w:tcW w:w="1559" w:type="dxa"/>
          </w:tcPr>
          <w:p w:rsidR="00BD6EEE" w:rsidRPr="00EE4F0D" w:rsidRDefault="00BD6EEE" w:rsidP="005018FA">
            <w:pPr>
              <w:jc w:val="center"/>
              <w:rPr>
                <w:sz w:val="22"/>
                <w:szCs w:val="22"/>
              </w:rPr>
            </w:pPr>
          </w:p>
        </w:tc>
        <w:tc>
          <w:tcPr>
            <w:tcW w:w="1559" w:type="dxa"/>
          </w:tcPr>
          <w:p w:rsidR="00BD6EEE" w:rsidRPr="00EE4F0D" w:rsidRDefault="00BD6EEE" w:rsidP="005018FA">
            <w:pPr>
              <w:jc w:val="center"/>
              <w:rPr>
                <w:sz w:val="22"/>
                <w:szCs w:val="22"/>
              </w:rPr>
            </w:pPr>
          </w:p>
        </w:tc>
      </w:tr>
      <w:tr w:rsidR="00BD6EEE" w:rsidRPr="00C7017A" w:rsidTr="005018FA">
        <w:tc>
          <w:tcPr>
            <w:tcW w:w="1247" w:type="dxa"/>
            <w:vMerge/>
          </w:tcPr>
          <w:p w:rsidR="00BD6EEE" w:rsidRPr="008D2F32" w:rsidRDefault="00BD6EEE" w:rsidP="005018FA">
            <w:pPr>
              <w:rPr>
                <w:sz w:val="24"/>
                <w:szCs w:val="24"/>
              </w:rPr>
            </w:pPr>
          </w:p>
        </w:tc>
        <w:tc>
          <w:tcPr>
            <w:tcW w:w="3351" w:type="dxa"/>
            <w:vMerge/>
          </w:tcPr>
          <w:p w:rsidR="00BD6EEE" w:rsidRPr="00522240" w:rsidRDefault="00BD6EEE" w:rsidP="005018FA">
            <w:pPr>
              <w:pStyle w:val="ConsPlusNormal"/>
              <w:jc w:val="both"/>
              <w:rPr>
                <w:rFonts w:ascii="Times New Roman" w:hAnsi="Times New Roman"/>
                <w:sz w:val="24"/>
                <w:szCs w:val="24"/>
                <w:shd w:val="clear" w:color="auto" w:fill="FFFFFF"/>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EE4F0D" w:rsidRDefault="00BD6EEE" w:rsidP="005018FA">
            <w:pPr>
              <w:jc w:val="center"/>
              <w:rPr>
                <w:sz w:val="22"/>
                <w:szCs w:val="22"/>
              </w:rPr>
            </w:pPr>
            <w:r w:rsidRPr="00EE4F0D">
              <w:rPr>
                <w:sz w:val="22"/>
                <w:szCs w:val="22"/>
              </w:rPr>
              <w:t>0,00</w:t>
            </w:r>
          </w:p>
        </w:tc>
        <w:tc>
          <w:tcPr>
            <w:tcW w:w="1418" w:type="dxa"/>
          </w:tcPr>
          <w:p w:rsidR="00BD6EEE" w:rsidRPr="00EE4F0D" w:rsidRDefault="00BD6EEE" w:rsidP="005018FA">
            <w:pPr>
              <w:jc w:val="center"/>
              <w:rPr>
                <w:sz w:val="22"/>
                <w:szCs w:val="22"/>
              </w:rPr>
            </w:pPr>
            <w:r w:rsidRPr="00EE4F0D">
              <w:rPr>
                <w:sz w:val="22"/>
                <w:szCs w:val="22"/>
              </w:rPr>
              <w:t>0,00</w:t>
            </w:r>
          </w:p>
        </w:tc>
        <w:tc>
          <w:tcPr>
            <w:tcW w:w="1417" w:type="dxa"/>
          </w:tcPr>
          <w:p w:rsidR="00BD6EEE" w:rsidRPr="00EE4F0D" w:rsidRDefault="00BD6EEE" w:rsidP="005018FA">
            <w:pPr>
              <w:jc w:val="center"/>
              <w:rPr>
                <w:sz w:val="22"/>
                <w:szCs w:val="22"/>
              </w:rPr>
            </w:pPr>
            <w:r w:rsidRPr="00EE4F0D">
              <w:rPr>
                <w:sz w:val="22"/>
                <w:szCs w:val="22"/>
              </w:rPr>
              <w:t>0,00</w:t>
            </w:r>
          </w:p>
        </w:tc>
        <w:tc>
          <w:tcPr>
            <w:tcW w:w="1560" w:type="dxa"/>
          </w:tcPr>
          <w:p w:rsidR="00BD6EEE" w:rsidRPr="00EE4F0D" w:rsidRDefault="00BD6EEE" w:rsidP="005018FA">
            <w:pPr>
              <w:jc w:val="center"/>
              <w:rPr>
                <w:sz w:val="22"/>
                <w:szCs w:val="22"/>
              </w:rPr>
            </w:pPr>
            <w:r w:rsidRPr="00EE4F0D">
              <w:rPr>
                <w:sz w:val="22"/>
                <w:szCs w:val="22"/>
              </w:rPr>
              <w:t>0,00</w:t>
            </w:r>
          </w:p>
        </w:tc>
        <w:tc>
          <w:tcPr>
            <w:tcW w:w="1559" w:type="dxa"/>
          </w:tcPr>
          <w:p w:rsidR="00BD6EEE" w:rsidRPr="00EE4F0D" w:rsidRDefault="00BD6EEE" w:rsidP="005018FA">
            <w:pPr>
              <w:jc w:val="center"/>
              <w:rPr>
                <w:sz w:val="22"/>
                <w:szCs w:val="22"/>
              </w:rPr>
            </w:pPr>
            <w:r w:rsidRPr="00EE4F0D">
              <w:rPr>
                <w:sz w:val="22"/>
                <w:szCs w:val="22"/>
              </w:rPr>
              <w:t>0,00</w:t>
            </w:r>
          </w:p>
        </w:tc>
        <w:tc>
          <w:tcPr>
            <w:tcW w:w="1559" w:type="dxa"/>
          </w:tcPr>
          <w:p w:rsidR="00BD6EEE" w:rsidRPr="00EE4F0D" w:rsidRDefault="00BD6EEE" w:rsidP="005018FA">
            <w:pPr>
              <w:jc w:val="center"/>
              <w:rPr>
                <w:sz w:val="22"/>
                <w:szCs w:val="22"/>
              </w:rPr>
            </w:pPr>
            <w:r w:rsidRPr="00EE4F0D">
              <w:rPr>
                <w:sz w:val="22"/>
                <w:szCs w:val="22"/>
              </w:rPr>
              <w:t>0,00</w:t>
            </w:r>
          </w:p>
        </w:tc>
      </w:tr>
      <w:tr w:rsidR="00BD6EEE" w:rsidRPr="00C7017A" w:rsidTr="005018FA">
        <w:tc>
          <w:tcPr>
            <w:tcW w:w="1247" w:type="dxa"/>
            <w:vMerge/>
          </w:tcPr>
          <w:p w:rsidR="00BD6EEE" w:rsidRPr="008D2F32" w:rsidRDefault="00BD6EEE" w:rsidP="005018FA">
            <w:pPr>
              <w:rPr>
                <w:sz w:val="24"/>
                <w:szCs w:val="24"/>
              </w:rPr>
            </w:pPr>
          </w:p>
        </w:tc>
        <w:tc>
          <w:tcPr>
            <w:tcW w:w="3351" w:type="dxa"/>
            <w:vMerge/>
          </w:tcPr>
          <w:p w:rsidR="00BD6EEE" w:rsidRPr="00522240" w:rsidRDefault="00BD6EEE" w:rsidP="005018FA">
            <w:pPr>
              <w:pStyle w:val="ConsPlusNormal"/>
              <w:jc w:val="both"/>
              <w:rPr>
                <w:rFonts w:ascii="Times New Roman" w:hAnsi="Times New Roman"/>
                <w:sz w:val="24"/>
                <w:szCs w:val="24"/>
                <w:shd w:val="clear" w:color="auto" w:fill="FFFFFF"/>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EE4F0D" w:rsidRDefault="00BD6EEE" w:rsidP="005018FA">
            <w:pPr>
              <w:jc w:val="center"/>
              <w:rPr>
                <w:sz w:val="22"/>
                <w:szCs w:val="22"/>
              </w:rPr>
            </w:pPr>
            <w:r w:rsidRPr="00EE4F0D">
              <w:rPr>
                <w:sz w:val="22"/>
                <w:szCs w:val="22"/>
              </w:rPr>
              <w:t>0,00</w:t>
            </w:r>
          </w:p>
        </w:tc>
        <w:tc>
          <w:tcPr>
            <w:tcW w:w="1418" w:type="dxa"/>
          </w:tcPr>
          <w:p w:rsidR="00BD6EEE" w:rsidRPr="00EE4F0D" w:rsidRDefault="00BD6EEE" w:rsidP="005018FA">
            <w:pPr>
              <w:jc w:val="center"/>
              <w:rPr>
                <w:sz w:val="22"/>
                <w:szCs w:val="22"/>
              </w:rPr>
            </w:pPr>
            <w:r w:rsidRPr="00EE4F0D">
              <w:rPr>
                <w:sz w:val="22"/>
                <w:szCs w:val="22"/>
              </w:rPr>
              <w:t>0,00</w:t>
            </w:r>
          </w:p>
        </w:tc>
        <w:tc>
          <w:tcPr>
            <w:tcW w:w="1417" w:type="dxa"/>
          </w:tcPr>
          <w:p w:rsidR="00BD6EEE" w:rsidRPr="00EE4F0D" w:rsidRDefault="00BD6EEE" w:rsidP="005018FA">
            <w:pPr>
              <w:jc w:val="center"/>
              <w:rPr>
                <w:sz w:val="22"/>
                <w:szCs w:val="22"/>
              </w:rPr>
            </w:pPr>
            <w:r w:rsidRPr="00EE4F0D">
              <w:rPr>
                <w:sz w:val="22"/>
                <w:szCs w:val="22"/>
              </w:rPr>
              <w:t>0,00</w:t>
            </w:r>
          </w:p>
        </w:tc>
        <w:tc>
          <w:tcPr>
            <w:tcW w:w="1560" w:type="dxa"/>
          </w:tcPr>
          <w:p w:rsidR="00BD6EEE" w:rsidRPr="00EE4F0D" w:rsidRDefault="00BD6EEE" w:rsidP="005018FA">
            <w:pPr>
              <w:jc w:val="center"/>
              <w:rPr>
                <w:sz w:val="22"/>
                <w:szCs w:val="22"/>
              </w:rPr>
            </w:pPr>
            <w:r w:rsidRPr="00EE4F0D">
              <w:rPr>
                <w:sz w:val="22"/>
                <w:szCs w:val="22"/>
              </w:rPr>
              <w:t>0,00</w:t>
            </w:r>
          </w:p>
        </w:tc>
        <w:tc>
          <w:tcPr>
            <w:tcW w:w="1559" w:type="dxa"/>
          </w:tcPr>
          <w:p w:rsidR="00BD6EEE" w:rsidRPr="00EE4F0D" w:rsidRDefault="00BD6EEE" w:rsidP="005018FA">
            <w:pPr>
              <w:jc w:val="center"/>
              <w:rPr>
                <w:sz w:val="22"/>
                <w:szCs w:val="22"/>
              </w:rPr>
            </w:pPr>
            <w:r w:rsidRPr="00EE4F0D">
              <w:rPr>
                <w:sz w:val="22"/>
                <w:szCs w:val="22"/>
              </w:rPr>
              <w:t>0,00</w:t>
            </w:r>
          </w:p>
        </w:tc>
        <w:tc>
          <w:tcPr>
            <w:tcW w:w="1559" w:type="dxa"/>
          </w:tcPr>
          <w:p w:rsidR="00BD6EEE" w:rsidRPr="00EE4F0D" w:rsidRDefault="00BD6EEE" w:rsidP="005018FA">
            <w:pPr>
              <w:jc w:val="center"/>
              <w:rPr>
                <w:sz w:val="22"/>
                <w:szCs w:val="22"/>
              </w:rPr>
            </w:pPr>
            <w:r w:rsidRPr="00EE4F0D">
              <w:rPr>
                <w:sz w:val="22"/>
                <w:szCs w:val="22"/>
              </w:rPr>
              <w:t>0,00</w:t>
            </w:r>
          </w:p>
        </w:tc>
      </w:tr>
      <w:tr w:rsidR="00BD6EEE" w:rsidRPr="00C7017A" w:rsidTr="005018FA">
        <w:tc>
          <w:tcPr>
            <w:tcW w:w="1247" w:type="dxa"/>
            <w:vMerge/>
          </w:tcPr>
          <w:p w:rsidR="00BD6EEE" w:rsidRPr="008D2F32" w:rsidRDefault="00BD6EEE" w:rsidP="005018FA">
            <w:pPr>
              <w:rPr>
                <w:sz w:val="24"/>
                <w:szCs w:val="24"/>
              </w:rPr>
            </w:pPr>
          </w:p>
        </w:tc>
        <w:tc>
          <w:tcPr>
            <w:tcW w:w="3351" w:type="dxa"/>
            <w:vMerge/>
          </w:tcPr>
          <w:p w:rsidR="00BD6EEE" w:rsidRPr="00522240" w:rsidRDefault="00BD6EEE" w:rsidP="005018FA">
            <w:pPr>
              <w:pStyle w:val="ConsPlusNormal"/>
              <w:jc w:val="both"/>
              <w:rPr>
                <w:rFonts w:ascii="Times New Roman" w:hAnsi="Times New Roman"/>
                <w:sz w:val="24"/>
                <w:szCs w:val="24"/>
                <w:shd w:val="clear" w:color="auto" w:fill="FFFFFF"/>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EE4F0D" w:rsidRDefault="00BD6EEE" w:rsidP="005018FA">
            <w:pPr>
              <w:jc w:val="center"/>
              <w:rPr>
                <w:sz w:val="22"/>
                <w:szCs w:val="22"/>
              </w:rPr>
            </w:pPr>
            <w:r w:rsidRPr="00EE4F0D">
              <w:rPr>
                <w:sz w:val="22"/>
                <w:szCs w:val="22"/>
              </w:rPr>
              <w:t>0,00</w:t>
            </w:r>
          </w:p>
        </w:tc>
        <w:tc>
          <w:tcPr>
            <w:tcW w:w="1418" w:type="dxa"/>
          </w:tcPr>
          <w:p w:rsidR="00BD6EEE" w:rsidRPr="00EE4F0D" w:rsidRDefault="00BD6EEE" w:rsidP="005018FA">
            <w:pPr>
              <w:jc w:val="center"/>
              <w:rPr>
                <w:sz w:val="22"/>
                <w:szCs w:val="22"/>
              </w:rPr>
            </w:pPr>
            <w:r w:rsidRPr="00EE4F0D">
              <w:rPr>
                <w:sz w:val="22"/>
                <w:szCs w:val="22"/>
              </w:rPr>
              <w:t>0,00</w:t>
            </w:r>
          </w:p>
        </w:tc>
        <w:tc>
          <w:tcPr>
            <w:tcW w:w="1417" w:type="dxa"/>
          </w:tcPr>
          <w:p w:rsidR="00BD6EEE" w:rsidRPr="00EE4F0D" w:rsidRDefault="00BD6EEE" w:rsidP="005018FA">
            <w:pPr>
              <w:jc w:val="center"/>
              <w:rPr>
                <w:sz w:val="22"/>
                <w:szCs w:val="22"/>
              </w:rPr>
            </w:pPr>
            <w:r w:rsidRPr="00EE4F0D">
              <w:rPr>
                <w:sz w:val="22"/>
                <w:szCs w:val="22"/>
              </w:rPr>
              <w:t>0,00</w:t>
            </w:r>
          </w:p>
        </w:tc>
        <w:tc>
          <w:tcPr>
            <w:tcW w:w="1560" w:type="dxa"/>
          </w:tcPr>
          <w:p w:rsidR="00BD6EEE" w:rsidRPr="00EE4F0D" w:rsidRDefault="00BD6EEE" w:rsidP="005018FA">
            <w:pPr>
              <w:jc w:val="center"/>
              <w:rPr>
                <w:sz w:val="22"/>
                <w:szCs w:val="22"/>
              </w:rPr>
            </w:pPr>
            <w:r w:rsidRPr="00EE4F0D">
              <w:rPr>
                <w:sz w:val="22"/>
                <w:szCs w:val="22"/>
              </w:rPr>
              <w:t>0,00</w:t>
            </w:r>
          </w:p>
        </w:tc>
        <w:tc>
          <w:tcPr>
            <w:tcW w:w="1559" w:type="dxa"/>
          </w:tcPr>
          <w:p w:rsidR="00BD6EEE" w:rsidRPr="00EE4F0D" w:rsidRDefault="00BD6EEE" w:rsidP="005018FA">
            <w:pPr>
              <w:jc w:val="center"/>
              <w:rPr>
                <w:sz w:val="22"/>
                <w:szCs w:val="22"/>
              </w:rPr>
            </w:pPr>
            <w:r w:rsidRPr="00EE4F0D">
              <w:rPr>
                <w:sz w:val="22"/>
                <w:szCs w:val="22"/>
              </w:rPr>
              <w:t>0,00</w:t>
            </w:r>
          </w:p>
        </w:tc>
        <w:tc>
          <w:tcPr>
            <w:tcW w:w="1559" w:type="dxa"/>
          </w:tcPr>
          <w:p w:rsidR="00BD6EEE" w:rsidRPr="00EE4F0D" w:rsidRDefault="00BD6EEE" w:rsidP="005018FA">
            <w:pPr>
              <w:jc w:val="center"/>
              <w:rPr>
                <w:sz w:val="22"/>
                <w:szCs w:val="22"/>
              </w:rPr>
            </w:pPr>
            <w:r w:rsidRPr="00EE4F0D">
              <w:rPr>
                <w:sz w:val="22"/>
                <w:szCs w:val="22"/>
              </w:rPr>
              <w:t>0,00</w:t>
            </w:r>
          </w:p>
        </w:tc>
      </w:tr>
      <w:tr w:rsidR="00BD6EEE" w:rsidRPr="00C7017A" w:rsidTr="005018FA">
        <w:tc>
          <w:tcPr>
            <w:tcW w:w="1247" w:type="dxa"/>
            <w:vMerge/>
          </w:tcPr>
          <w:p w:rsidR="00BD6EEE" w:rsidRPr="008D2F32" w:rsidRDefault="00BD6EEE" w:rsidP="005018FA">
            <w:pPr>
              <w:rPr>
                <w:sz w:val="24"/>
                <w:szCs w:val="24"/>
              </w:rPr>
            </w:pPr>
          </w:p>
        </w:tc>
        <w:tc>
          <w:tcPr>
            <w:tcW w:w="3351" w:type="dxa"/>
            <w:vMerge/>
          </w:tcPr>
          <w:p w:rsidR="00BD6EEE" w:rsidRPr="00522240" w:rsidRDefault="00BD6EEE" w:rsidP="005018FA">
            <w:pPr>
              <w:pStyle w:val="ConsPlusNormal"/>
              <w:jc w:val="both"/>
              <w:rPr>
                <w:rFonts w:ascii="Times New Roman" w:hAnsi="Times New Roman"/>
                <w:sz w:val="24"/>
                <w:szCs w:val="24"/>
                <w:shd w:val="clear" w:color="auto" w:fill="FFFFFF"/>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tcPr>
          <w:p w:rsidR="00BD6EEE" w:rsidRPr="00EE4F0D" w:rsidRDefault="00BD6EEE" w:rsidP="005018FA">
            <w:pPr>
              <w:jc w:val="center"/>
              <w:rPr>
                <w:sz w:val="22"/>
                <w:szCs w:val="22"/>
              </w:rPr>
            </w:pPr>
            <w:r w:rsidRPr="00EE4F0D">
              <w:rPr>
                <w:sz w:val="22"/>
                <w:szCs w:val="22"/>
              </w:rPr>
              <w:t>0,00</w:t>
            </w:r>
          </w:p>
        </w:tc>
        <w:tc>
          <w:tcPr>
            <w:tcW w:w="1418" w:type="dxa"/>
          </w:tcPr>
          <w:p w:rsidR="00BD6EEE" w:rsidRPr="00EE4F0D" w:rsidRDefault="00BD6EEE" w:rsidP="005018FA">
            <w:pPr>
              <w:jc w:val="center"/>
              <w:rPr>
                <w:sz w:val="22"/>
                <w:szCs w:val="22"/>
              </w:rPr>
            </w:pPr>
            <w:r w:rsidRPr="00EE4F0D">
              <w:rPr>
                <w:sz w:val="22"/>
                <w:szCs w:val="22"/>
              </w:rPr>
              <w:t>0,00</w:t>
            </w:r>
          </w:p>
        </w:tc>
        <w:tc>
          <w:tcPr>
            <w:tcW w:w="1417" w:type="dxa"/>
          </w:tcPr>
          <w:p w:rsidR="00BD6EEE" w:rsidRPr="00EE4F0D" w:rsidRDefault="00BD6EEE" w:rsidP="005018FA">
            <w:pPr>
              <w:jc w:val="center"/>
              <w:rPr>
                <w:sz w:val="22"/>
                <w:szCs w:val="22"/>
              </w:rPr>
            </w:pPr>
            <w:r w:rsidRPr="00EE4F0D">
              <w:rPr>
                <w:sz w:val="22"/>
                <w:szCs w:val="22"/>
              </w:rPr>
              <w:t>0,00</w:t>
            </w:r>
          </w:p>
        </w:tc>
        <w:tc>
          <w:tcPr>
            <w:tcW w:w="1560" w:type="dxa"/>
          </w:tcPr>
          <w:p w:rsidR="00BD6EEE" w:rsidRPr="00EE4F0D" w:rsidRDefault="00BD6EEE" w:rsidP="005018FA">
            <w:pPr>
              <w:jc w:val="center"/>
              <w:rPr>
                <w:sz w:val="22"/>
                <w:szCs w:val="22"/>
              </w:rPr>
            </w:pPr>
            <w:r w:rsidRPr="00EE4F0D">
              <w:rPr>
                <w:sz w:val="22"/>
                <w:szCs w:val="22"/>
              </w:rPr>
              <w:t>0,00</w:t>
            </w:r>
          </w:p>
        </w:tc>
        <w:tc>
          <w:tcPr>
            <w:tcW w:w="1559" w:type="dxa"/>
          </w:tcPr>
          <w:p w:rsidR="00BD6EEE" w:rsidRPr="00EE4F0D" w:rsidRDefault="00BD6EEE" w:rsidP="005018FA">
            <w:pPr>
              <w:jc w:val="center"/>
              <w:rPr>
                <w:sz w:val="22"/>
                <w:szCs w:val="22"/>
              </w:rPr>
            </w:pPr>
            <w:r w:rsidRPr="00EE4F0D">
              <w:rPr>
                <w:sz w:val="22"/>
                <w:szCs w:val="22"/>
              </w:rPr>
              <w:t>0,00</w:t>
            </w:r>
          </w:p>
        </w:tc>
        <w:tc>
          <w:tcPr>
            <w:tcW w:w="1559" w:type="dxa"/>
          </w:tcPr>
          <w:p w:rsidR="00BD6EEE" w:rsidRPr="00EE4F0D" w:rsidRDefault="00BD6EEE" w:rsidP="005018FA">
            <w:pPr>
              <w:jc w:val="center"/>
              <w:rPr>
                <w:sz w:val="22"/>
                <w:szCs w:val="22"/>
              </w:rPr>
            </w:pPr>
            <w:r w:rsidRPr="00EE4F0D">
              <w:rPr>
                <w:sz w:val="22"/>
                <w:szCs w:val="22"/>
              </w:rPr>
              <w:t>0,00</w:t>
            </w:r>
          </w:p>
        </w:tc>
      </w:tr>
      <w:tr w:rsidR="00BD6EEE" w:rsidRPr="00C7017A" w:rsidTr="005018FA">
        <w:tc>
          <w:tcPr>
            <w:tcW w:w="1247" w:type="dxa"/>
            <w:vMerge w:val="restart"/>
          </w:tcPr>
          <w:p w:rsidR="00BD6EEE" w:rsidRPr="008D2F32" w:rsidRDefault="00BD6EEE" w:rsidP="005018FA">
            <w:pPr>
              <w:rPr>
                <w:sz w:val="24"/>
                <w:szCs w:val="24"/>
              </w:rPr>
            </w:pPr>
            <w:r w:rsidRPr="008D2F32">
              <w:rPr>
                <w:sz w:val="24"/>
                <w:szCs w:val="24"/>
              </w:rPr>
              <w:t>Основное мероприятие 2.</w:t>
            </w:r>
            <w:r>
              <w:rPr>
                <w:sz w:val="24"/>
                <w:szCs w:val="24"/>
              </w:rPr>
              <w:t>2.8</w:t>
            </w:r>
            <w:r w:rsidRPr="008D2F32">
              <w:rPr>
                <w:sz w:val="24"/>
                <w:szCs w:val="24"/>
              </w:rPr>
              <w:t>.</w:t>
            </w:r>
          </w:p>
        </w:tc>
        <w:tc>
          <w:tcPr>
            <w:tcW w:w="3351" w:type="dxa"/>
            <w:vMerge w:val="restart"/>
          </w:tcPr>
          <w:p w:rsidR="00BD6EEE" w:rsidRPr="00522240" w:rsidRDefault="00BD6EEE" w:rsidP="005018FA">
            <w:pPr>
              <w:pStyle w:val="ConsPlusNormal"/>
              <w:jc w:val="both"/>
              <w:rPr>
                <w:rFonts w:ascii="Times New Roman" w:hAnsi="Times New Roman"/>
                <w:sz w:val="24"/>
                <w:szCs w:val="24"/>
                <w:shd w:val="clear" w:color="auto" w:fill="FFFFFF"/>
              </w:rPr>
            </w:pPr>
            <w:r w:rsidRPr="000544F0">
              <w:rPr>
                <w:rFonts w:ascii="Times New Roman" w:hAnsi="Times New Roman"/>
                <w:sz w:val="24"/>
                <w:szCs w:val="24"/>
                <w:shd w:val="clear" w:color="auto" w:fill="FFFFFF"/>
              </w:rPr>
              <w:t>Реализация народных проектов в сфере охраны окружающей среды, прошедших отбор в рамках проекта "Народный бюджет"</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BD6EEE" w:rsidRPr="00EE4F0D" w:rsidRDefault="00BD6EEE" w:rsidP="005018FA">
            <w:pPr>
              <w:jc w:val="center"/>
              <w:rPr>
                <w:sz w:val="22"/>
                <w:szCs w:val="22"/>
              </w:rPr>
            </w:pPr>
            <w:r w:rsidRPr="00EE4F0D">
              <w:rPr>
                <w:sz w:val="22"/>
                <w:szCs w:val="22"/>
              </w:rPr>
              <w:t>469554,00</w:t>
            </w:r>
          </w:p>
        </w:tc>
        <w:tc>
          <w:tcPr>
            <w:tcW w:w="1418" w:type="dxa"/>
            <w:shd w:val="clear" w:color="auto" w:fill="auto"/>
          </w:tcPr>
          <w:p w:rsidR="00BD6EEE" w:rsidRPr="00EE4F0D" w:rsidRDefault="00BD6EEE" w:rsidP="005018FA">
            <w:pPr>
              <w:jc w:val="center"/>
              <w:rPr>
                <w:sz w:val="22"/>
                <w:szCs w:val="22"/>
              </w:rPr>
            </w:pPr>
            <w:r w:rsidRPr="00EE4F0D">
              <w:rPr>
                <w:sz w:val="22"/>
                <w:szCs w:val="22"/>
              </w:rPr>
              <w:t>0,00</w:t>
            </w:r>
          </w:p>
        </w:tc>
        <w:tc>
          <w:tcPr>
            <w:tcW w:w="1417" w:type="dxa"/>
            <w:shd w:val="clear" w:color="auto" w:fill="auto"/>
          </w:tcPr>
          <w:p w:rsidR="00BD6EEE" w:rsidRPr="00EE4F0D" w:rsidRDefault="00BD6EEE" w:rsidP="005018FA">
            <w:pPr>
              <w:jc w:val="center"/>
              <w:rPr>
                <w:sz w:val="22"/>
                <w:szCs w:val="22"/>
              </w:rPr>
            </w:pPr>
            <w:r w:rsidRPr="00EE4F0D">
              <w:rPr>
                <w:sz w:val="22"/>
                <w:szCs w:val="22"/>
              </w:rPr>
              <w:t>469554,00</w:t>
            </w:r>
          </w:p>
        </w:tc>
        <w:tc>
          <w:tcPr>
            <w:tcW w:w="1560" w:type="dxa"/>
            <w:shd w:val="clear" w:color="auto" w:fill="auto"/>
          </w:tcPr>
          <w:p w:rsidR="00BD6EEE" w:rsidRPr="00EE4F0D" w:rsidRDefault="00BD6EEE" w:rsidP="005018FA">
            <w:pPr>
              <w:jc w:val="center"/>
              <w:rPr>
                <w:sz w:val="22"/>
                <w:szCs w:val="22"/>
              </w:rPr>
            </w:pPr>
            <w:r w:rsidRPr="00EE4F0D">
              <w:rPr>
                <w:sz w:val="22"/>
                <w:szCs w:val="22"/>
              </w:rPr>
              <w:t>0,00</w:t>
            </w:r>
          </w:p>
        </w:tc>
        <w:tc>
          <w:tcPr>
            <w:tcW w:w="1559" w:type="dxa"/>
            <w:shd w:val="clear" w:color="auto" w:fill="auto"/>
          </w:tcPr>
          <w:p w:rsidR="00BD6EEE" w:rsidRPr="00EE4F0D" w:rsidRDefault="00BD6EEE" w:rsidP="005018FA">
            <w:pPr>
              <w:jc w:val="center"/>
              <w:rPr>
                <w:sz w:val="22"/>
                <w:szCs w:val="22"/>
              </w:rPr>
            </w:pPr>
            <w:r w:rsidRPr="00EE4F0D">
              <w:rPr>
                <w:sz w:val="22"/>
                <w:szCs w:val="22"/>
              </w:rPr>
              <w:t>0,00</w:t>
            </w:r>
          </w:p>
        </w:tc>
        <w:tc>
          <w:tcPr>
            <w:tcW w:w="1559" w:type="dxa"/>
            <w:shd w:val="clear" w:color="auto" w:fill="auto"/>
          </w:tcPr>
          <w:p w:rsidR="00BD6EEE" w:rsidRPr="00EE4F0D" w:rsidRDefault="00BD6EEE" w:rsidP="005018FA">
            <w:pPr>
              <w:jc w:val="center"/>
              <w:rPr>
                <w:sz w:val="22"/>
                <w:szCs w:val="22"/>
              </w:rPr>
            </w:pPr>
            <w:r w:rsidRPr="00EE4F0D">
              <w:rPr>
                <w:sz w:val="22"/>
                <w:szCs w:val="22"/>
              </w:rPr>
              <w:t>0,00</w:t>
            </w:r>
          </w:p>
        </w:tc>
      </w:tr>
      <w:tr w:rsidR="00BD6EEE" w:rsidRPr="00C7017A" w:rsidTr="005018FA">
        <w:tc>
          <w:tcPr>
            <w:tcW w:w="1247" w:type="dxa"/>
            <w:vMerge/>
          </w:tcPr>
          <w:p w:rsidR="00BD6EEE" w:rsidRPr="008D2F32" w:rsidRDefault="00BD6EEE" w:rsidP="005018FA">
            <w:pPr>
              <w:rPr>
                <w:sz w:val="24"/>
                <w:szCs w:val="24"/>
              </w:rPr>
            </w:pPr>
          </w:p>
        </w:tc>
        <w:tc>
          <w:tcPr>
            <w:tcW w:w="3351" w:type="dxa"/>
            <w:vMerge/>
          </w:tcPr>
          <w:p w:rsidR="00BD6EEE" w:rsidRPr="00522240" w:rsidRDefault="00BD6EEE" w:rsidP="005018FA">
            <w:pPr>
              <w:pStyle w:val="ConsPlusNormal"/>
              <w:jc w:val="both"/>
              <w:rPr>
                <w:rFonts w:ascii="Times New Roman" w:hAnsi="Times New Roman"/>
                <w:sz w:val="24"/>
                <w:szCs w:val="24"/>
                <w:shd w:val="clear" w:color="auto" w:fill="FFFFFF"/>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EE4F0D" w:rsidRDefault="00BD6EEE" w:rsidP="005018FA">
            <w:pPr>
              <w:jc w:val="center"/>
              <w:rPr>
                <w:sz w:val="22"/>
                <w:szCs w:val="22"/>
              </w:rPr>
            </w:pPr>
          </w:p>
        </w:tc>
        <w:tc>
          <w:tcPr>
            <w:tcW w:w="1418" w:type="dxa"/>
            <w:shd w:val="clear" w:color="auto" w:fill="auto"/>
          </w:tcPr>
          <w:p w:rsidR="00BD6EEE" w:rsidRPr="00EE4F0D" w:rsidRDefault="00BD6EEE" w:rsidP="005018FA">
            <w:pPr>
              <w:jc w:val="center"/>
              <w:rPr>
                <w:sz w:val="22"/>
                <w:szCs w:val="22"/>
              </w:rPr>
            </w:pPr>
          </w:p>
        </w:tc>
        <w:tc>
          <w:tcPr>
            <w:tcW w:w="1417" w:type="dxa"/>
            <w:shd w:val="clear" w:color="auto" w:fill="auto"/>
          </w:tcPr>
          <w:p w:rsidR="00BD6EEE" w:rsidRPr="00EE4F0D" w:rsidRDefault="00BD6EEE" w:rsidP="005018FA">
            <w:pPr>
              <w:jc w:val="center"/>
              <w:rPr>
                <w:sz w:val="22"/>
                <w:szCs w:val="22"/>
              </w:rPr>
            </w:pPr>
          </w:p>
        </w:tc>
        <w:tc>
          <w:tcPr>
            <w:tcW w:w="1560" w:type="dxa"/>
            <w:shd w:val="clear" w:color="auto" w:fill="auto"/>
          </w:tcPr>
          <w:p w:rsidR="00BD6EEE" w:rsidRPr="00EE4F0D" w:rsidRDefault="00BD6EEE" w:rsidP="005018FA">
            <w:pPr>
              <w:jc w:val="center"/>
              <w:rPr>
                <w:sz w:val="22"/>
                <w:szCs w:val="22"/>
              </w:rPr>
            </w:pPr>
          </w:p>
        </w:tc>
        <w:tc>
          <w:tcPr>
            <w:tcW w:w="1559" w:type="dxa"/>
            <w:shd w:val="clear" w:color="auto" w:fill="auto"/>
          </w:tcPr>
          <w:p w:rsidR="00BD6EEE" w:rsidRPr="00EE4F0D" w:rsidRDefault="00BD6EEE" w:rsidP="005018FA">
            <w:pPr>
              <w:jc w:val="center"/>
              <w:rPr>
                <w:sz w:val="22"/>
                <w:szCs w:val="22"/>
              </w:rPr>
            </w:pPr>
          </w:p>
        </w:tc>
        <w:tc>
          <w:tcPr>
            <w:tcW w:w="1559" w:type="dxa"/>
            <w:shd w:val="clear" w:color="auto" w:fill="auto"/>
          </w:tcPr>
          <w:p w:rsidR="00BD6EEE" w:rsidRPr="00EE4F0D" w:rsidRDefault="00BD6EEE" w:rsidP="005018FA">
            <w:pPr>
              <w:jc w:val="center"/>
              <w:rPr>
                <w:sz w:val="22"/>
                <w:szCs w:val="22"/>
              </w:rPr>
            </w:pPr>
          </w:p>
        </w:tc>
      </w:tr>
      <w:tr w:rsidR="00BD6EEE" w:rsidRPr="00C7017A" w:rsidTr="005018FA">
        <w:tc>
          <w:tcPr>
            <w:tcW w:w="1247" w:type="dxa"/>
            <w:vMerge/>
          </w:tcPr>
          <w:p w:rsidR="00BD6EEE" w:rsidRPr="008D2F32" w:rsidRDefault="00BD6EEE" w:rsidP="005018FA">
            <w:pPr>
              <w:rPr>
                <w:sz w:val="24"/>
                <w:szCs w:val="24"/>
              </w:rPr>
            </w:pPr>
          </w:p>
        </w:tc>
        <w:tc>
          <w:tcPr>
            <w:tcW w:w="3351" w:type="dxa"/>
            <w:vMerge/>
          </w:tcPr>
          <w:p w:rsidR="00BD6EEE" w:rsidRPr="00522240" w:rsidRDefault="00BD6EEE" w:rsidP="005018FA">
            <w:pPr>
              <w:pStyle w:val="ConsPlusNormal"/>
              <w:jc w:val="both"/>
              <w:rPr>
                <w:rFonts w:ascii="Times New Roman" w:hAnsi="Times New Roman"/>
                <w:sz w:val="24"/>
                <w:szCs w:val="24"/>
                <w:shd w:val="clear" w:color="auto" w:fill="FFFFFF"/>
              </w:rPr>
            </w:pPr>
          </w:p>
        </w:tc>
        <w:tc>
          <w:tcPr>
            <w:tcW w:w="1843" w:type="dxa"/>
          </w:tcPr>
          <w:p w:rsidR="00BD6EEE" w:rsidRPr="00335B24" w:rsidRDefault="00BD6EEE" w:rsidP="005018FA">
            <w:pPr>
              <w:rPr>
                <w:snapToGrid w:val="0"/>
                <w:sz w:val="24"/>
                <w:szCs w:val="24"/>
              </w:rPr>
            </w:pPr>
            <w:r w:rsidRPr="00335B24">
              <w:rPr>
                <w:snapToGrid w:val="0"/>
                <w:sz w:val="24"/>
                <w:szCs w:val="24"/>
              </w:rPr>
              <w:t xml:space="preserve">Республиканский бюджет Республики </w:t>
            </w:r>
            <w:r w:rsidRPr="00335B24">
              <w:rPr>
                <w:snapToGrid w:val="0"/>
                <w:sz w:val="24"/>
                <w:szCs w:val="24"/>
              </w:rPr>
              <w:lastRenderedPageBreak/>
              <w:t>Коми</w:t>
            </w:r>
          </w:p>
        </w:tc>
        <w:tc>
          <w:tcPr>
            <w:tcW w:w="1559" w:type="dxa"/>
            <w:shd w:val="clear" w:color="auto" w:fill="auto"/>
          </w:tcPr>
          <w:p w:rsidR="00BD6EEE" w:rsidRPr="00EE4F0D" w:rsidRDefault="00BD6EEE" w:rsidP="005018FA">
            <w:pPr>
              <w:jc w:val="center"/>
              <w:rPr>
                <w:sz w:val="22"/>
                <w:szCs w:val="22"/>
              </w:rPr>
            </w:pPr>
            <w:r w:rsidRPr="00EE4F0D">
              <w:rPr>
                <w:sz w:val="22"/>
                <w:szCs w:val="22"/>
              </w:rPr>
              <w:lastRenderedPageBreak/>
              <w:t>410904,00</w:t>
            </w:r>
          </w:p>
        </w:tc>
        <w:tc>
          <w:tcPr>
            <w:tcW w:w="1418" w:type="dxa"/>
            <w:shd w:val="clear" w:color="auto" w:fill="auto"/>
          </w:tcPr>
          <w:p w:rsidR="00BD6EEE" w:rsidRPr="00EE4F0D" w:rsidRDefault="00BD6EEE" w:rsidP="005018FA">
            <w:pPr>
              <w:jc w:val="center"/>
              <w:rPr>
                <w:sz w:val="22"/>
                <w:szCs w:val="22"/>
              </w:rPr>
            </w:pPr>
            <w:r w:rsidRPr="00EE4F0D">
              <w:rPr>
                <w:sz w:val="22"/>
                <w:szCs w:val="22"/>
              </w:rPr>
              <w:t>0,00</w:t>
            </w:r>
          </w:p>
        </w:tc>
        <w:tc>
          <w:tcPr>
            <w:tcW w:w="1417" w:type="dxa"/>
            <w:shd w:val="clear" w:color="auto" w:fill="auto"/>
          </w:tcPr>
          <w:p w:rsidR="00BD6EEE" w:rsidRPr="00EE4F0D" w:rsidRDefault="00BD6EEE" w:rsidP="005018FA">
            <w:pPr>
              <w:jc w:val="center"/>
              <w:rPr>
                <w:sz w:val="22"/>
                <w:szCs w:val="22"/>
              </w:rPr>
            </w:pPr>
            <w:r w:rsidRPr="00EE4F0D">
              <w:rPr>
                <w:sz w:val="22"/>
                <w:szCs w:val="22"/>
              </w:rPr>
              <w:t>410904,00</w:t>
            </w:r>
          </w:p>
        </w:tc>
        <w:tc>
          <w:tcPr>
            <w:tcW w:w="1560" w:type="dxa"/>
            <w:shd w:val="clear" w:color="auto" w:fill="auto"/>
          </w:tcPr>
          <w:p w:rsidR="00BD6EEE" w:rsidRPr="00EE4F0D" w:rsidRDefault="00BD6EEE" w:rsidP="005018FA">
            <w:pPr>
              <w:jc w:val="center"/>
              <w:rPr>
                <w:sz w:val="22"/>
                <w:szCs w:val="22"/>
              </w:rPr>
            </w:pPr>
            <w:r w:rsidRPr="00EE4F0D">
              <w:rPr>
                <w:sz w:val="22"/>
                <w:szCs w:val="22"/>
              </w:rPr>
              <w:t>0,00</w:t>
            </w:r>
          </w:p>
        </w:tc>
        <w:tc>
          <w:tcPr>
            <w:tcW w:w="1559" w:type="dxa"/>
            <w:shd w:val="clear" w:color="auto" w:fill="auto"/>
          </w:tcPr>
          <w:p w:rsidR="00BD6EEE" w:rsidRPr="00EE4F0D" w:rsidRDefault="00BD6EEE" w:rsidP="005018FA">
            <w:pPr>
              <w:jc w:val="center"/>
              <w:rPr>
                <w:sz w:val="22"/>
                <w:szCs w:val="22"/>
              </w:rPr>
            </w:pPr>
            <w:r w:rsidRPr="00EE4F0D">
              <w:rPr>
                <w:sz w:val="22"/>
                <w:szCs w:val="22"/>
              </w:rPr>
              <w:t>0,00</w:t>
            </w:r>
          </w:p>
        </w:tc>
        <w:tc>
          <w:tcPr>
            <w:tcW w:w="1559" w:type="dxa"/>
            <w:shd w:val="clear" w:color="auto" w:fill="auto"/>
          </w:tcPr>
          <w:p w:rsidR="00BD6EEE" w:rsidRPr="00EE4F0D" w:rsidRDefault="00BD6EEE" w:rsidP="005018FA">
            <w:pPr>
              <w:jc w:val="center"/>
              <w:rPr>
                <w:sz w:val="22"/>
                <w:szCs w:val="22"/>
              </w:rPr>
            </w:pPr>
            <w:r w:rsidRPr="00EE4F0D">
              <w:rPr>
                <w:sz w:val="22"/>
                <w:szCs w:val="22"/>
              </w:rPr>
              <w:t>0,00</w:t>
            </w:r>
          </w:p>
        </w:tc>
      </w:tr>
      <w:tr w:rsidR="00BD6EEE" w:rsidRPr="00C7017A" w:rsidTr="005018FA">
        <w:tc>
          <w:tcPr>
            <w:tcW w:w="1247" w:type="dxa"/>
            <w:vMerge/>
          </w:tcPr>
          <w:p w:rsidR="00BD6EEE" w:rsidRPr="008D2F32" w:rsidRDefault="00BD6EEE" w:rsidP="005018FA">
            <w:pPr>
              <w:rPr>
                <w:sz w:val="24"/>
                <w:szCs w:val="24"/>
              </w:rPr>
            </w:pPr>
          </w:p>
        </w:tc>
        <w:tc>
          <w:tcPr>
            <w:tcW w:w="3351" w:type="dxa"/>
            <w:vMerge/>
          </w:tcPr>
          <w:p w:rsidR="00BD6EEE" w:rsidRPr="00522240" w:rsidRDefault="00BD6EEE" w:rsidP="005018FA">
            <w:pPr>
              <w:pStyle w:val="ConsPlusNormal"/>
              <w:jc w:val="both"/>
              <w:rPr>
                <w:rFonts w:ascii="Times New Roman" w:hAnsi="Times New Roman"/>
                <w:sz w:val="24"/>
                <w:szCs w:val="24"/>
                <w:shd w:val="clear" w:color="auto" w:fill="FFFFFF"/>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shd w:val="clear" w:color="auto" w:fill="auto"/>
          </w:tcPr>
          <w:p w:rsidR="00BD6EEE" w:rsidRPr="00EE4F0D" w:rsidRDefault="00BD6EEE" w:rsidP="005018FA">
            <w:pPr>
              <w:jc w:val="center"/>
              <w:rPr>
                <w:sz w:val="22"/>
                <w:szCs w:val="22"/>
              </w:rPr>
            </w:pPr>
            <w:r w:rsidRPr="00EE4F0D">
              <w:rPr>
                <w:sz w:val="22"/>
                <w:szCs w:val="22"/>
              </w:rPr>
              <w:t>58650,00</w:t>
            </w:r>
          </w:p>
        </w:tc>
        <w:tc>
          <w:tcPr>
            <w:tcW w:w="1418" w:type="dxa"/>
            <w:shd w:val="clear" w:color="auto" w:fill="auto"/>
          </w:tcPr>
          <w:p w:rsidR="00BD6EEE" w:rsidRPr="00EE4F0D" w:rsidRDefault="00BD6EEE" w:rsidP="005018FA">
            <w:pPr>
              <w:jc w:val="center"/>
              <w:rPr>
                <w:sz w:val="22"/>
                <w:szCs w:val="22"/>
              </w:rPr>
            </w:pPr>
            <w:r w:rsidRPr="00EE4F0D">
              <w:rPr>
                <w:sz w:val="22"/>
                <w:szCs w:val="22"/>
              </w:rPr>
              <w:t>0,00</w:t>
            </w:r>
          </w:p>
        </w:tc>
        <w:tc>
          <w:tcPr>
            <w:tcW w:w="1417" w:type="dxa"/>
            <w:shd w:val="clear" w:color="auto" w:fill="auto"/>
          </w:tcPr>
          <w:p w:rsidR="00BD6EEE" w:rsidRPr="00EE4F0D" w:rsidRDefault="00BD6EEE" w:rsidP="005018FA">
            <w:pPr>
              <w:jc w:val="center"/>
              <w:rPr>
                <w:sz w:val="22"/>
                <w:szCs w:val="22"/>
              </w:rPr>
            </w:pPr>
            <w:r w:rsidRPr="00EE4F0D">
              <w:rPr>
                <w:sz w:val="22"/>
                <w:szCs w:val="22"/>
              </w:rPr>
              <w:t>58650,00</w:t>
            </w:r>
          </w:p>
        </w:tc>
        <w:tc>
          <w:tcPr>
            <w:tcW w:w="1560" w:type="dxa"/>
            <w:shd w:val="clear" w:color="auto" w:fill="auto"/>
          </w:tcPr>
          <w:p w:rsidR="00BD6EEE" w:rsidRPr="00EE4F0D" w:rsidRDefault="00BD6EEE" w:rsidP="005018FA">
            <w:pPr>
              <w:jc w:val="center"/>
              <w:rPr>
                <w:sz w:val="22"/>
                <w:szCs w:val="22"/>
              </w:rPr>
            </w:pPr>
            <w:r w:rsidRPr="00EE4F0D">
              <w:rPr>
                <w:sz w:val="22"/>
                <w:szCs w:val="22"/>
              </w:rPr>
              <w:t>0,00</w:t>
            </w:r>
          </w:p>
        </w:tc>
        <w:tc>
          <w:tcPr>
            <w:tcW w:w="1559" w:type="dxa"/>
            <w:shd w:val="clear" w:color="auto" w:fill="auto"/>
          </w:tcPr>
          <w:p w:rsidR="00BD6EEE" w:rsidRPr="00EE4F0D" w:rsidRDefault="00BD6EEE" w:rsidP="005018FA">
            <w:pPr>
              <w:jc w:val="center"/>
              <w:rPr>
                <w:sz w:val="22"/>
                <w:szCs w:val="22"/>
              </w:rPr>
            </w:pPr>
            <w:r w:rsidRPr="00EE4F0D">
              <w:rPr>
                <w:sz w:val="22"/>
                <w:szCs w:val="22"/>
              </w:rPr>
              <w:t>0,00</w:t>
            </w:r>
          </w:p>
        </w:tc>
        <w:tc>
          <w:tcPr>
            <w:tcW w:w="1559" w:type="dxa"/>
            <w:shd w:val="clear" w:color="auto" w:fill="auto"/>
          </w:tcPr>
          <w:p w:rsidR="00BD6EEE" w:rsidRPr="00EE4F0D" w:rsidRDefault="00BD6EEE" w:rsidP="005018FA">
            <w:pPr>
              <w:jc w:val="center"/>
              <w:rPr>
                <w:sz w:val="22"/>
                <w:szCs w:val="22"/>
              </w:rPr>
            </w:pPr>
            <w:r w:rsidRPr="00EE4F0D">
              <w:rPr>
                <w:sz w:val="22"/>
                <w:szCs w:val="22"/>
              </w:rPr>
              <w:t>0,00</w:t>
            </w:r>
          </w:p>
        </w:tc>
      </w:tr>
      <w:tr w:rsidR="00BD6EEE" w:rsidRPr="00C7017A" w:rsidTr="005018FA">
        <w:tc>
          <w:tcPr>
            <w:tcW w:w="1247" w:type="dxa"/>
            <w:vMerge/>
          </w:tcPr>
          <w:p w:rsidR="00BD6EEE" w:rsidRPr="008D2F32" w:rsidRDefault="00BD6EEE" w:rsidP="005018FA">
            <w:pPr>
              <w:rPr>
                <w:sz w:val="24"/>
                <w:szCs w:val="24"/>
              </w:rPr>
            </w:pPr>
          </w:p>
        </w:tc>
        <w:tc>
          <w:tcPr>
            <w:tcW w:w="3351" w:type="dxa"/>
            <w:vMerge/>
          </w:tcPr>
          <w:p w:rsidR="00BD6EEE" w:rsidRPr="00522240" w:rsidRDefault="00BD6EEE" w:rsidP="005018FA">
            <w:pPr>
              <w:pStyle w:val="ConsPlusNormal"/>
              <w:jc w:val="both"/>
              <w:rPr>
                <w:rFonts w:ascii="Times New Roman" w:hAnsi="Times New Roman"/>
                <w:sz w:val="24"/>
                <w:szCs w:val="24"/>
                <w:shd w:val="clear" w:color="auto" w:fill="FFFFFF"/>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shd w:val="clear" w:color="auto" w:fill="auto"/>
          </w:tcPr>
          <w:p w:rsidR="00BD6EEE" w:rsidRPr="00EE4F0D" w:rsidRDefault="00BD6EEE" w:rsidP="005018FA">
            <w:pPr>
              <w:jc w:val="center"/>
              <w:rPr>
                <w:sz w:val="22"/>
                <w:szCs w:val="22"/>
              </w:rPr>
            </w:pPr>
            <w:r w:rsidRPr="00EE4F0D">
              <w:rPr>
                <w:sz w:val="22"/>
                <w:szCs w:val="22"/>
              </w:rPr>
              <w:t>58650,00</w:t>
            </w:r>
          </w:p>
        </w:tc>
        <w:tc>
          <w:tcPr>
            <w:tcW w:w="1418" w:type="dxa"/>
            <w:shd w:val="clear" w:color="auto" w:fill="auto"/>
          </w:tcPr>
          <w:p w:rsidR="00BD6EEE" w:rsidRPr="00EE4F0D" w:rsidRDefault="00BD6EEE" w:rsidP="005018FA">
            <w:pPr>
              <w:jc w:val="center"/>
              <w:rPr>
                <w:sz w:val="22"/>
                <w:szCs w:val="22"/>
              </w:rPr>
            </w:pPr>
            <w:r w:rsidRPr="00EE4F0D">
              <w:rPr>
                <w:sz w:val="22"/>
                <w:szCs w:val="22"/>
              </w:rPr>
              <w:t>0,00</w:t>
            </w:r>
          </w:p>
        </w:tc>
        <w:tc>
          <w:tcPr>
            <w:tcW w:w="1417" w:type="dxa"/>
            <w:shd w:val="clear" w:color="auto" w:fill="auto"/>
          </w:tcPr>
          <w:p w:rsidR="00BD6EEE" w:rsidRPr="00EE4F0D" w:rsidRDefault="00BD6EEE" w:rsidP="005018FA">
            <w:pPr>
              <w:jc w:val="center"/>
              <w:rPr>
                <w:sz w:val="22"/>
                <w:szCs w:val="22"/>
              </w:rPr>
            </w:pPr>
            <w:r w:rsidRPr="00EE4F0D">
              <w:rPr>
                <w:sz w:val="22"/>
                <w:szCs w:val="22"/>
              </w:rPr>
              <w:t>58650,00</w:t>
            </w:r>
          </w:p>
        </w:tc>
        <w:tc>
          <w:tcPr>
            <w:tcW w:w="1560" w:type="dxa"/>
            <w:shd w:val="clear" w:color="auto" w:fill="auto"/>
          </w:tcPr>
          <w:p w:rsidR="00BD6EEE" w:rsidRPr="00EE4F0D" w:rsidRDefault="00BD6EEE" w:rsidP="005018FA">
            <w:pPr>
              <w:jc w:val="center"/>
              <w:rPr>
                <w:sz w:val="22"/>
                <w:szCs w:val="22"/>
              </w:rPr>
            </w:pPr>
            <w:r w:rsidRPr="00EE4F0D">
              <w:rPr>
                <w:sz w:val="22"/>
                <w:szCs w:val="22"/>
              </w:rPr>
              <w:t>0,00</w:t>
            </w:r>
          </w:p>
        </w:tc>
        <w:tc>
          <w:tcPr>
            <w:tcW w:w="1559" w:type="dxa"/>
            <w:shd w:val="clear" w:color="auto" w:fill="auto"/>
          </w:tcPr>
          <w:p w:rsidR="00BD6EEE" w:rsidRPr="00EE4F0D" w:rsidRDefault="00BD6EEE" w:rsidP="005018FA">
            <w:pPr>
              <w:jc w:val="center"/>
              <w:rPr>
                <w:sz w:val="22"/>
                <w:szCs w:val="22"/>
              </w:rPr>
            </w:pPr>
            <w:r w:rsidRPr="00EE4F0D">
              <w:rPr>
                <w:sz w:val="22"/>
                <w:szCs w:val="22"/>
              </w:rPr>
              <w:t>0,00</w:t>
            </w:r>
          </w:p>
        </w:tc>
        <w:tc>
          <w:tcPr>
            <w:tcW w:w="1559" w:type="dxa"/>
            <w:shd w:val="clear" w:color="auto" w:fill="auto"/>
          </w:tcPr>
          <w:p w:rsidR="00BD6EEE" w:rsidRPr="00EE4F0D" w:rsidRDefault="00BD6EEE" w:rsidP="005018FA">
            <w:pPr>
              <w:jc w:val="center"/>
              <w:rPr>
                <w:sz w:val="22"/>
                <w:szCs w:val="22"/>
              </w:rPr>
            </w:pPr>
            <w:r w:rsidRPr="00EE4F0D">
              <w:rPr>
                <w:sz w:val="22"/>
                <w:szCs w:val="22"/>
              </w:rPr>
              <w:t>0,00</w:t>
            </w:r>
          </w:p>
        </w:tc>
      </w:tr>
      <w:tr w:rsidR="00BD6EEE" w:rsidRPr="00C7017A" w:rsidTr="005018FA">
        <w:tc>
          <w:tcPr>
            <w:tcW w:w="1247" w:type="dxa"/>
            <w:vMerge/>
          </w:tcPr>
          <w:p w:rsidR="00BD6EEE" w:rsidRPr="008D2F32" w:rsidRDefault="00BD6EEE" w:rsidP="005018FA">
            <w:pPr>
              <w:rPr>
                <w:sz w:val="24"/>
                <w:szCs w:val="24"/>
              </w:rPr>
            </w:pPr>
          </w:p>
        </w:tc>
        <w:tc>
          <w:tcPr>
            <w:tcW w:w="3351" w:type="dxa"/>
            <w:vMerge/>
          </w:tcPr>
          <w:p w:rsidR="00BD6EEE" w:rsidRPr="00522240" w:rsidRDefault="00BD6EEE" w:rsidP="005018FA">
            <w:pPr>
              <w:pStyle w:val="ConsPlusNormal"/>
              <w:jc w:val="both"/>
              <w:rPr>
                <w:rFonts w:ascii="Times New Roman" w:hAnsi="Times New Roman"/>
                <w:sz w:val="24"/>
                <w:szCs w:val="24"/>
                <w:shd w:val="clear" w:color="auto" w:fill="FFFFFF"/>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shd w:val="clear" w:color="auto" w:fill="auto"/>
          </w:tcPr>
          <w:p w:rsidR="00BD6EEE" w:rsidRPr="00EE4F0D" w:rsidRDefault="00BD6EEE" w:rsidP="005018FA">
            <w:pPr>
              <w:jc w:val="center"/>
              <w:rPr>
                <w:sz w:val="22"/>
                <w:szCs w:val="22"/>
              </w:rPr>
            </w:pPr>
            <w:r w:rsidRPr="00EE4F0D">
              <w:rPr>
                <w:sz w:val="22"/>
                <w:szCs w:val="22"/>
              </w:rPr>
              <w:t>0,00</w:t>
            </w:r>
          </w:p>
        </w:tc>
        <w:tc>
          <w:tcPr>
            <w:tcW w:w="1418" w:type="dxa"/>
            <w:shd w:val="clear" w:color="auto" w:fill="auto"/>
          </w:tcPr>
          <w:p w:rsidR="00BD6EEE" w:rsidRPr="00EE4F0D" w:rsidRDefault="00BD6EEE" w:rsidP="005018FA">
            <w:pPr>
              <w:jc w:val="center"/>
              <w:rPr>
                <w:sz w:val="22"/>
                <w:szCs w:val="22"/>
              </w:rPr>
            </w:pPr>
            <w:r w:rsidRPr="00EE4F0D">
              <w:rPr>
                <w:sz w:val="22"/>
                <w:szCs w:val="22"/>
              </w:rPr>
              <w:t>0,00</w:t>
            </w:r>
          </w:p>
        </w:tc>
        <w:tc>
          <w:tcPr>
            <w:tcW w:w="1417" w:type="dxa"/>
            <w:shd w:val="clear" w:color="auto" w:fill="auto"/>
          </w:tcPr>
          <w:p w:rsidR="00BD6EEE" w:rsidRPr="00EE4F0D" w:rsidRDefault="00BD6EEE" w:rsidP="005018FA">
            <w:pPr>
              <w:jc w:val="center"/>
              <w:rPr>
                <w:sz w:val="22"/>
                <w:szCs w:val="22"/>
              </w:rPr>
            </w:pPr>
            <w:r w:rsidRPr="00EE4F0D">
              <w:rPr>
                <w:sz w:val="22"/>
                <w:szCs w:val="22"/>
              </w:rPr>
              <w:t>0,00</w:t>
            </w:r>
          </w:p>
        </w:tc>
        <w:tc>
          <w:tcPr>
            <w:tcW w:w="1560" w:type="dxa"/>
            <w:shd w:val="clear" w:color="auto" w:fill="auto"/>
          </w:tcPr>
          <w:p w:rsidR="00BD6EEE" w:rsidRPr="00EE4F0D" w:rsidRDefault="00BD6EEE" w:rsidP="005018FA">
            <w:pPr>
              <w:jc w:val="center"/>
              <w:rPr>
                <w:sz w:val="22"/>
                <w:szCs w:val="22"/>
              </w:rPr>
            </w:pPr>
            <w:r w:rsidRPr="00EE4F0D">
              <w:rPr>
                <w:sz w:val="22"/>
                <w:szCs w:val="22"/>
              </w:rPr>
              <w:t>0,00</w:t>
            </w:r>
          </w:p>
        </w:tc>
        <w:tc>
          <w:tcPr>
            <w:tcW w:w="1559" w:type="dxa"/>
            <w:shd w:val="clear" w:color="auto" w:fill="auto"/>
          </w:tcPr>
          <w:p w:rsidR="00BD6EEE" w:rsidRPr="00EE4F0D" w:rsidRDefault="00BD6EEE" w:rsidP="005018FA">
            <w:pPr>
              <w:jc w:val="center"/>
              <w:rPr>
                <w:sz w:val="22"/>
                <w:szCs w:val="22"/>
              </w:rPr>
            </w:pPr>
            <w:r w:rsidRPr="00EE4F0D">
              <w:rPr>
                <w:sz w:val="22"/>
                <w:szCs w:val="22"/>
              </w:rPr>
              <w:t>0,00</w:t>
            </w:r>
          </w:p>
        </w:tc>
        <w:tc>
          <w:tcPr>
            <w:tcW w:w="1559" w:type="dxa"/>
            <w:shd w:val="clear" w:color="auto" w:fill="auto"/>
          </w:tcPr>
          <w:p w:rsidR="00BD6EEE" w:rsidRPr="00EE4F0D" w:rsidRDefault="00BD6EEE" w:rsidP="005018FA">
            <w:pPr>
              <w:jc w:val="center"/>
              <w:rPr>
                <w:sz w:val="22"/>
                <w:szCs w:val="22"/>
              </w:rPr>
            </w:pPr>
            <w:r w:rsidRPr="00EE4F0D">
              <w:rPr>
                <w:sz w:val="22"/>
                <w:szCs w:val="22"/>
              </w:rPr>
              <w:t>0,00</w:t>
            </w:r>
          </w:p>
        </w:tc>
      </w:tr>
      <w:tr w:rsidR="00BD6EEE" w:rsidRPr="00C7017A" w:rsidTr="005018FA">
        <w:tc>
          <w:tcPr>
            <w:tcW w:w="1247" w:type="dxa"/>
            <w:vMerge w:val="restart"/>
          </w:tcPr>
          <w:p w:rsidR="00BD6EEE" w:rsidRPr="008D2F32" w:rsidRDefault="00BD6EEE" w:rsidP="005018FA">
            <w:pPr>
              <w:rPr>
                <w:sz w:val="24"/>
                <w:szCs w:val="24"/>
              </w:rPr>
            </w:pPr>
            <w:r w:rsidRPr="008D2F32">
              <w:rPr>
                <w:sz w:val="24"/>
                <w:szCs w:val="24"/>
              </w:rPr>
              <w:t>Основное мероприятие 2.</w:t>
            </w:r>
            <w:r>
              <w:rPr>
                <w:sz w:val="24"/>
                <w:szCs w:val="24"/>
              </w:rPr>
              <w:t>3.1</w:t>
            </w:r>
            <w:r w:rsidRPr="008D2F32">
              <w:rPr>
                <w:sz w:val="24"/>
                <w:szCs w:val="24"/>
              </w:rPr>
              <w:t>.</w:t>
            </w:r>
          </w:p>
        </w:tc>
        <w:tc>
          <w:tcPr>
            <w:tcW w:w="3351" w:type="dxa"/>
            <w:vMerge w:val="restart"/>
          </w:tcPr>
          <w:p w:rsidR="00BD6EEE" w:rsidRPr="00522240" w:rsidRDefault="00BD6EEE" w:rsidP="005018FA">
            <w:pPr>
              <w:pStyle w:val="ConsPlusNormal"/>
              <w:jc w:val="both"/>
              <w:rPr>
                <w:rFonts w:ascii="Times New Roman" w:hAnsi="Times New Roman"/>
                <w:sz w:val="24"/>
                <w:szCs w:val="24"/>
              </w:rPr>
            </w:pPr>
            <w:r w:rsidRPr="00522240">
              <w:rPr>
                <w:rFonts w:ascii="Times New Roman" w:hAnsi="Times New Roman"/>
                <w:sz w:val="24"/>
                <w:szCs w:val="24"/>
                <w:shd w:val="clear" w:color="auto" w:fill="FFFFFF"/>
              </w:rPr>
              <w:t>Проведение</w:t>
            </w:r>
            <w:r w:rsidRPr="00522240">
              <w:rPr>
                <w:rFonts w:ascii="Times New Roman" w:hAnsi="Times New Roman"/>
                <w:color w:val="333333"/>
                <w:sz w:val="24"/>
                <w:szCs w:val="24"/>
                <w:shd w:val="clear" w:color="auto" w:fill="FFFFFF"/>
              </w:rPr>
              <w:t xml:space="preserve"> дезинфекционных мероприятий на открытых пространствах населенных пунктов в целях недопущения распространения новой кор</w:t>
            </w:r>
            <w:r>
              <w:rPr>
                <w:rFonts w:ascii="Times New Roman" w:hAnsi="Times New Roman"/>
                <w:color w:val="333333"/>
                <w:sz w:val="24"/>
                <w:szCs w:val="24"/>
                <w:shd w:val="clear" w:color="auto" w:fill="FFFFFF"/>
              </w:rPr>
              <w:t>о</w:t>
            </w:r>
            <w:r w:rsidRPr="00522240">
              <w:rPr>
                <w:rFonts w:ascii="Times New Roman" w:hAnsi="Times New Roman"/>
                <w:color w:val="333333"/>
                <w:sz w:val="24"/>
                <w:szCs w:val="24"/>
                <w:shd w:val="clear" w:color="auto" w:fill="FFFFFF"/>
              </w:rPr>
              <w:t>навирусной инфекции (COVID-19)</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BD6EEE" w:rsidRPr="00EE4F0D" w:rsidRDefault="00BD6EEE" w:rsidP="005018FA">
            <w:pPr>
              <w:jc w:val="center"/>
              <w:rPr>
                <w:sz w:val="22"/>
                <w:szCs w:val="22"/>
              </w:rPr>
            </w:pPr>
            <w:r w:rsidRPr="00EE4F0D">
              <w:rPr>
                <w:sz w:val="22"/>
                <w:szCs w:val="22"/>
              </w:rPr>
              <w:t>0,00</w:t>
            </w:r>
          </w:p>
        </w:tc>
        <w:tc>
          <w:tcPr>
            <w:tcW w:w="1418" w:type="dxa"/>
            <w:shd w:val="clear" w:color="auto" w:fill="auto"/>
          </w:tcPr>
          <w:p w:rsidR="00BD6EEE" w:rsidRPr="00EE4F0D" w:rsidRDefault="00BD6EEE" w:rsidP="005018FA">
            <w:pPr>
              <w:jc w:val="center"/>
              <w:rPr>
                <w:sz w:val="22"/>
                <w:szCs w:val="22"/>
              </w:rPr>
            </w:pPr>
            <w:r w:rsidRPr="00EE4F0D">
              <w:rPr>
                <w:sz w:val="22"/>
                <w:szCs w:val="22"/>
              </w:rPr>
              <w:t>0,00</w:t>
            </w:r>
          </w:p>
        </w:tc>
        <w:tc>
          <w:tcPr>
            <w:tcW w:w="1417" w:type="dxa"/>
            <w:shd w:val="clear" w:color="auto" w:fill="auto"/>
          </w:tcPr>
          <w:p w:rsidR="00BD6EEE" w:rsidRPr="00EE4F0D" w:rsidRDefault="00BD6EEE" w:rsidP="005018FA">
            <w:pPr>
              <w:jc w:val="center"/>
              <w:rPr>
                <w:sz w:val="22"/>
                <w:szCs w:val="22"/>
              </w:rPr>
            </w:pPr>
            <w:r w:rsidRPr="00EE4F0D">
              <w:rPr>
                <w:sz w:val="22"/>
                <w:szCs w:val="22"/>
              </w:rPr>
              <w:t>0,00</w:t>
            </w:r>
          </w:p>
        </w:tc>
        <w:tc>
          <w:tcPr>
            <w:tcW w:w="1560" w:type="dxa"/>
            <w:shd w:val="clear" w:color="auto" w:fill="auto"/>
          </w:tcPr>
          <w:p w:rsidR="00BD6EEE" w:rsidRPr="00EE4F0D" w:rsidRDefault="00BD6EEE" w:rsidP="005018FA">
            <w:pPr>
              <w:jc w:val="center"/>
              <w:rPr>
                <w:sz w:val="22"/>
                <w:szCs w:val="22"/>
              </w:rPr>
            </w:pPr>
            <w:r w:rsidRPr="00EE4F0D">
              <w:rPr>
                <w:sz w:val="22"/>
                <w:szCs w:val="22"/>
              </w:rPr>
              <w:t>0,00</w:t>
            </w:r>
          </w:p>
        </w:tc>
        <w:tc>
          <w:tcPr>
            <w:tcW w:w="1559" w:type="dxa"/>
            <w:shd w:val="clear" w:color="auto" w:fill="auto"/>
          </w:tcPr>
          <w:p w:rsidR="00BD6EEE" w:rsidRPr="00EE4F0D" w:rsidRDefault="00BD6EEE" w:rsidP="005018FA">
            <w:pPr>
              <w:jc w:val="center"/>
              <w:rPr>
                <w:sz w:val="22"/>
                <w:szCs w:val="22"/>
              </w:rPr>
            </w:pPr>
            <w:r w:rsidRPr="00EE4F0D">
              <w:rPr>
                <w:sz w:val="22"/>
                <w:szCs w:val="22"/>
              </w:rPr>
              <w:t>0,00</w:t>
            </w:r>
          </w:p>
        </w:tc>
        <w:tc>
          <w:tcPr>
            <w:tcW w:w="1559" w:type="dxa"/>
            <w:shd w:val="clear" w:color="auto" w:fill="auto"/>
          </w:tcPr>
          <w:p w:rsidR="00BD6EEE" w:rsidRPr="00EE4F0D" w:rsidRDefault="00BD6EEE" w:rsidP="005018FA">
            <w:pPr>
              <w:jc w:val="center"/>
              <w:rPr>
                <w:sz w:val="22"/>
                <w:szCs w:val="22"/>
              </w:rPr>
            </w:pPr>
            <w:r w:rsidRPr="00EE4F0D">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C7017A" w:rsidRDefault="00BD6EEE" w:rsidP="005018FA">
            <w:pPr>
              <w:pStyle w:val="ConsPlusNormal"/>
              <w:rPr>
                <w:rFonts w:ascii="Times New Roman" w:hAnsi="Times New Roman"/>
                <w:sz w:val="24"/>
                <w:szCs w:val="24"/>
              </w:rPr>
            </w:pPr>
          </w:p>
        </w:tc>
        <w:tc>
          <w:tcPr>
            <w:tcW w:w="1418" w:type="dxa"/>
          </w:tcPr>
          <w:p w:rsidR="00BD6EEE" w:rsidRPr="00C7017A" w:rsidRDefault="00BD6EEE" w:rsidP="005018FA">
            <w:pPr>
              <w:pStyle w:val="ConsPlusNormal"/>
              <w:rPr>
                <w:rFonts w:ascii="Times New Roman" w:hAnsi="Times New Roman"/>
                <w:sz w:val="24"/>
                <w:szCs w:val="24"/>
              </w:rPr>
            </w:pPr>
          </w:p>
        </w:tc>
        <w:tc>
          <w:tcPr>
            <w:tcW w:w="1417" w:type="dxa"/>
          </w:tcPr>
          <w:p w:rsidR="00BD6EEE" w:rsidRPr="00C7017A" w:rsidRDefault="00BD6EEE" w:rsidP="005018FA">
            <w:pPr>
              <w:pStyle w:val="ConsPlusNormal"/>
              <w:rPr>
                <w:rFonts w:ascii="Times New Roman" w:hAnsi="Times New Roman"/>
                <w:sz w:val="24"/>
                <w:szCs w:val="24"/>
              </w:rPr>
            </w:pPr>
          </w:p>
        </w:tc>
        <w:tc>
          <w:tcPr>
            <w:tcW w:w="1560" w:type="dxa"/>
          </w:tcPr>
          <w:p w:rsidR="00BD6EEE" w:rsidRPr="00C7017A" w:rsidRDefault="00BD6EEE" w:rsidP="005018FA">
            <w:pPr>
              <w:pStyle w:val="ConsPlusNormal"/>
              <w:rPr>
                <w:rFonts w:ascii="Times New Roman" w:hAnsi="Times New Roman"/>
                <w:sz w:val="24"/>
                <w:szCs w:val="24"/>
              </w:rPr>
            </w:pPr>
          </w:p>
        </w:tc>
        <w:tc>
          <w:tcPr>
            <w:tcW w:w="1559" w:type="dxa"/>
          </w:tcPr>
          <w:p w:rsidR="00BD6EEE" w:rsidRPr="00C7017A" w:rsidRDefault="00BD6EEE" w:rsidP="005018FA">
            <w:pPr>
              <w:pStyle w:val="ConsPlusNormal"/>
              <w:rPr>
                <w:rFonts w:ascii="Times New Roman" w:hAnsi="Times New Roman"/>
                <w:sz w:val="24"/>
                <w:szCs w:val="24"/>
              </w:rPr>
            </w:pPr>
          </w:p>
        </w:tc>
        <w:tc>
          <w:tcPr>
            <w:tcW w:w="1559" w:type="dxa"/>
          </w:tcPr>
          <w:p w:rsidR="00BD6EEE" w:rsidRPr="00C7017A" w:rsidRDefault="00BD6EEE" w:rsidP="005018FA">
            <w:pPr>
              <w:pStyle w:val="ConsPlusNormal"/>
              <w:rPr>
                <w:rFonts w:ascii="Times New Roman" w:hAnsi="Times New Roman"/>
                <w:sz w:val="24"/>
                <w:szCs w:val="24"/>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EE4F0D" w:rsidRDefault="00BD6EEE" w:rsidP="005018FA">
            <w:pPr>
              <w:pStyle w:val="ConsPlusNormal"/>
              <w:rPr>
                <w:rFonts w:ascii="Times New Roman" w:hAnsi="Times New Roman"/>
                <w:sz w:val="22"/>
              </w:rPr>
            </w:pPr>
          </w:p>
        </w:tc>
        <w:tc>
          <w:tcPr>
            <w:tcW w:w="1418" w:type="dxa"/>
          </w:tcPr>
          <w:p w:rsidR="00BD6EEE" w:rsidRPr="00EE4F0D" w:rsidRDefault="00BD6EEE" w:rsidP="005018FA">
            <w:pPr>
              <w:pStyle w:val="ConsPlusNormal"/>
              <w:rPr>
                <w:rFonts w:ascii="Times New Roman" w:hAnsi="Times New Roman"/>
                <w:sz w:val="22"/>
              </w:rPr>
            </w:pPr>
          </w:p>
        </w:tc>
        <w:tc>
          <w:tcPr>
            <w:tcW w:w="1417" w:type="dxa"/>
          </w:tcPr>
          <w:p w:rsidR="00BD6EEE" w:rsidRPr="00EE4F0D" w:rsidRDefault="00BD6EEE" w:rsidP="005018FA">
            <w:pPr>
              <w:pStyle w:val="ConsPlusNormal"/>
              <w:rPr>
                <w:rFonts w:ascii="Times New Roman" w:hAnsi="Times New Roman"/>
                <w:sz w:val="22"/>
              </w:rPr>
            </w:pPr>
          </w:p>
        </w:tc>
        <w:tc>
          <w:tcPr>
            <w:tcW w:w="1560" w:type="dxa"/>
          </w:tcPr>
          <w:p w:rsidR="00BD6EEE" w:rsidRPr="00EE4F0D" w:rsidRDefault="00BD6EEE" w:rsidP="005018FA">
            <w:pPr>
              <w:pStyle w:val="ConsPlusNormal"/>
              <w:rPr>
                <w:rFonts w:ascii="Times New Roman" w:hAnsi="Times New Roman"/>
                <w:sz w:val="22"/>
              </w:rPr>
            </w:pPr>
          </w:p>
        </w:tc>
        <w:tc>
          <w:tcPr>
            <w:tcW w:w="1559" w:type="dxa"/>
          </w:tcPr>
          <w:p w:rsidR="00BD6EEE" w:rsidRPr="00EE4F0D" w:rsidRDefault="00BD6EEE" w:rsidP="005018FA">
            <w:pPr>
              <w:pStyle w:val="ConsPlusNormal"/>
              <w:rPr>
                <w:rFonts w:ascii="Times New Roman" w:hAnsi="Times New Roman"/>
                <w:sz w:val="22"/>
              </w:rPr>
            </w:pPr>
          </w:p>
        </w:tc>
        <w:tc>
          <w:tcPr>
            <w:tcW w:w="1559" w:type="dxa"/>
          </w:tcPr>
          <w:p w:rsidR="00BD6EEE" w:rsidRPr="00EE4F0D"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EE4F0D" w:rsidRDefault="00BD6EEE" w:rsidP="005018FA">
            <w:pPr>
              <w:jc w:val="center"/>
              <w:rPr>
                <w:sz w:val="22"/>
                <w:szCs w:val="22"/>
              </w:rPr>
            </w:pPr>
            <w:r w:rsidRPr="00EE4F0D">
              <w:rPr>
                <w:sz w:val="22"/>
                <w:szCs w:val="22"/>
              </w:rPr>
              <w:t>0,00</w:t>
            </w:r>
          </w:p>
        </w:tc>
        <w:tc>
          <w:tcPr>
            <w:tcW w:w="1418" w:type="dxa"/>
          </w:tcPr>
          <w:p w:rsidR="00BD6EEE" w:rsidRPr="00EE4F0D" w:rsidRDefault="00BD6EEE" w:rsidP="005018FA">
            <w:pPr>
              <w:jc w:val="center"/>
              <w:rPr>
                <w:sz w:val="22"/>
                <w:szCs w:val="22"/>
              </w:rPr>
            </w:pPr>
            <w:r w:rsidRPr="00EE4F0D">
              <w:rPr>
                <w:sz w:val="22"/>
                <w:szCs w:val="22"/>
              </w:rPr>
              <w:t>0,00</w:t>
            </w:r>
          </w:p>
        </w:tc>
        <w:tc>
          <w:tcPr>
            <w:tcW w:w="1417" w:type="dxa"/>
          </w:tcPr>
          <w:p w:rsidR="00BD6EEE" w:rsidRPr="00EE4F0D" w:rsidRDefault="00BD6EEE" w:rsidP="005018FA">
            <w:pPr>
              <w:jc w:val="center"/>
              <w:rPr>
                <w:sz w:val="22"/>
                <w:szCs w:val="22"/>
              </w:rPr>
            </w:pPr>
            <w:r w:rsidRPr="00EE4F0D">
              <w:rPr>
                <w:sz w:val="22"/>
                <w:szCs w:val="22"/>
              </w:rPr>
              <w:t>0,00</w:t>
            </w:r>
          </w:p>
        </w:tc>
        <w:tc>
          <w:tcPr>
            <w:tcW w:w="1560" w:type="dxa"/>
          </w:tcPr>
          <w:p w:rsidR="00BD6EEE" w:rsidRPr="00EE4F0D" w:rsidRDefault="00BD6EEE" w:rsidP="005018FA">
            <w:pPr>
              <w:jc w:val="center"/>
              <w:rPr>
                <w:sz w:val="22"/>
                <w:szCs w:val="22"/>
              </w:rPr>
            </w:pPr>
            <w:r w:rsidRPr="00EE4F0D">
              <w:rPr>
                <w:sz w:val="22"/>
                <w:szCs w:val="22"/>
              </w:rPr>
              <w:t>0,00</w:t>
            </w:r>
          </w:p>
        </w:tc>
        <w:tc>
          <w:tcPr>
            <w:tcW w:w="1559" w:type="dxa"/>
          </w:tcPr>
          <w:p w:rsidR="00BD6EEE" w:rsidRPr="00EE4F0D" w:rsidRDefault="00BD6EEE" w:rsidP="005018FA">
            <w:pPr>
              <w:jc w:val="center"/>
              <w:rPr>
                <w:sz w:val="22"/>
                <w:szCs w:val="22"/>
              </w:rPr>
            </w:pPr>
            <w:r w:rsidRPr="00EE4F0D">
              <w:rPr>
                <w:sz w:val="22"/>
                <w:szCs w:val="22"/>
              </w:rPr>
              <w:t>0,00</w:t>
            </w:r>
          </w:p>
        </w:tc>
        <w:tc>
          <w:tcPr>
            <w:tcW w:w="1559" w:type="dxa"/>
          </w:tcPr>
          <w:p w:rsidR="00BD6EEE" w:rsidRPr="00EE4F0D" w:rsidRDefault="00BD6EEE" w:rsidP="005018FA">
            <w:pPr>
              <w:jc w:val="center"/>
              <w:rPr>
                <w:sz w:val="22"/>
                <w:szCs w:val="22"/>
              </w:rPr>
            </w:pPr>
            <w:r w:rsidRPr="00EE4F0D">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EE4F0D" w:rsidRDefault="00BD6EEE" w:rsidP="005018FA">
            <w:pPr>
              <w:jc w:val="center"/>
              <w:rPr>
                <w:sz w:val="22"/>
                <w:szCs w:val="22"/>
              </w:rPr>
            </w:pPr>
            <w:r w:rsidRPr="00EE4F0D">
              <w:rPr>
                <w:sz w:val="22"/>
                <w:szCs w:val="22"/>
              </w:rPr>
              <w:t>0,00</w:t>
            </w:r>
          </w:p>
        </w:tc>
        <w:tc>
          <w:tcPr>
            <w:tcW w:w="1418" w:type="dxa"/>
          </w:tcPr>
          <w:p w:rsidR="00BD6EEE" w:rsidRPr="00EE4F0D" w:rsidRDefault="00BD6EEE" w:rsidP="005018FA">
            <w:pPr>
              <w:jc w:val="center"/>
              <w:rPr>
                <w:sz w:val="22"/>
                <w:szCs w:val="22"/>
              </w:rPr>
            </w:pPr>
            <w:r w:rsidRPr="00EE4F0D">
              <w:rPr>
                <w:sz w:val="22"/>
                <w:szCs w:val="22"/>
              </w:rPr>
              <w:t>0,00</w:t>
            </w:r>
          </w:p>
        </w:tc>
        <w:tc>
          <w:tcPr>
            <w:tcW w:w="1417" w:type="dxa"/>
          </w:tcPr>
          <w:p w:rsidR="00BD6EEE" w:rsidRPr="00EE4F0D" w:rsidRDefault="00BD6EEE" w:rsidP="005018FA">
            <w:pPr>
              <w:jc w:val="center"/>
              <w:rPr>
                <w:sz w:val="22"/>
                <w:szCs w:val="22"/>
              </w:rPr>
            </w:pPr>
            <w:r w:rsidRPr="00EE4F0D">
              <w:rPr>
                <w:sz w:val="22"/>
                <w:szCs w:val="22"/>
              </w:rPr>
              <w:t>0,00</w:t>
            </w:r>
          </w:p>
        </w:tc>
        <w:tc>
          <w:tcPr>
            <w:tcW w:w="1560" w:type="dxa"/>
          </w:tcPr>
          <w:p w:rsidR="00BD6EEE" w:rsidRPr="00EE4F0D" w:rsidRDefault="00BD6EEE" w:rsidP="005018FA">
            <w:pPr>
              <w:jc w:val="center"/>
              <w:rPr>
                <w:sz w:val="22"/>
                <w:szCs w:val="22"/>
              </w:rPr>
            </w:pPr>
            <w:r w:rsidRPr="00EE4F0D">
              <w:rPr>
                <w:sz w:val="22"/>
                <w:szCs w:val="22"/>
              </w:rPr>
              <w:t>0,00</w:t>
            </w:r>
          </w:p>
        </w:tc>
        <w:tc>
          <w:tcPr>
            <w:tcW w:w="1559" w:type="dxa"/>
          </w:tcPr>
          <w:p w:rsidR="00BD6EEE" w:rsidRPr="00EE4F0D" w:rsidRDefault="00BD6EEE" w:rsidP="005018FA">
            <w:pPr>
              <w:jc w:val="center"/>
              <w:rPr>
                <w:sz w:val="22"/>
                <w:szCs w:val="22"/>
              </w:rPr>
            </w:pPr>
            <w:r w:rsidRPr="00EE4F0D">
              <w:rPr>
                <w:sz w:val="22"/>
                <w:szCs w:val="22"/>
              </w:rPr>
              <w:t>0,00</w:t>
            </w:r>
          </w:p>
        </w:tc>
        <w:tc>
          <w:tcPr>
            <w:tcW w:w="1559" w:type="dxa"/>
          </w:tcPr>
          <w:p w:rsidR="00BD6EEE" w:rsidRPr="00EE4F0D" w:rsidRDefault="00BD6EEE" w:rsidP="005018FA">
            <w:pPr>
              <w:jc w:val="center"/>
              <w:rPr>
                <w:sz w:val="22"/>
                <w:szCs w:val="22"/>
              </w:rPr>
            </w:pPr>
            <w:r w:rsidRPr="00EE4F0D">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Средства от приносящей доход деятельности</w:t>
            </w:r>
          </w:p>
        </w:tc>
        <w:tc>
          <w:tcPr>
            <w:tcW w:w="1559" w:type="dxa"/>
          </w:tcPr>
          <w:p w:rsidR="00BD6EEE" w:rsidRPr="00EE4F0D" w:rsidRDefault="00BD6EEE" w:rsidP="005018FA">
            <w:pPr>
              <w:pStyle w:val="ConsPlusNormal"/>
              <w:rPr>
                <w:rFonts w:ascii="Times New Roman" w:hAnsi="Times New Roman"/>
                <w:sz w:val="22"/>
              </w:rPr>
            </w:pPr>
          </w:p>
        </w:tc>
        <w:tc>
          <w:tcPr>
            <w:tcW w:w="1418" w:type="dxa"/>
          </w:tcPr>
          <w:p w:rsidR="00BD6EEE" w:rsidRPr="00EE4F0D" w:rsidRDefault="00BD6EEE" w:rsidP="005018FA">
            <w:pPr>
              <w:pStyle w:val="ConsPlusNormal"/>
              <w:rPr>
                <w:rFonts w:ascii="Times New Roman" w:hAnsi="Times New Roman"/>
                <w:sz w:val="22"/>
              </w:rPr>
            </w:pPr>
          </w:p>
        </w:tc>
        <w:tc>
          <w:tcPr>
            <w:tcW w:w="1417" w:type="dxa"/>
          </w:tcPr>
          <w:p w:rsidR="00BD6EEE" w:rsidRPr="00EE4F0D" w:rsidRDefault="00BD6EEE" w:rsidP="005018FA">
            <w:pPr>
              <w:pStyle w:val="ConsPlusNormal"/>
              <w:rPr>
                <w:rFonts w:ascii="Times New Roman" w:hAnsi="Times New Roman"/>
                <w:sz w:val="22"/>
              </w:rPr>
            </w:pPr>
          </w:p>
        </w:tc>
        <w:tc>
          <w:tcPr>
            <w:tcW w:w="1560" w:type="dxa"/>
          </w:tcPr>
          <w:p w:rsidR="00BD6EEE" w:rsidRPr="00EE4F0D" w:rsidRDefault="00BD6EEE" w:rsidP="005018FA">
            <w:pPr>
              <w:pStyle w:val="ConsPlusNormal"/>
              <w:rPr>
                <w:rFonts w:ascii="Times New Roman" w:hAnsi="Times New Roman"/>
                <w:sz w:val="22"/>
              </w:rPr>
            </w:pPr>
          </w:p>
        </w:tc>
        <w:tc>
          <w:tcPr>
            <w:tcW w:w="1559" w:type="dxa"/>
          </w:tcPr>
          <w:p w:rsidR="00BD6EEE" w:rsidRPr="00EE4F0D" w:rsidRDefault="00BD6EEE" w:rsidP="005018FA">
            <w:pPr>
              <w:pStyle w:val="ConsPlusNormal"/>
              <w:rPr>
                <w:rFonts w:ascii="Times New Roman" w:hAnsi="Times New Roman"/>
                <w:sz w:val="22"/>
              </w:rPr>
            </w:pPr>
          </w:p>
        </w:tc>
        <w:tc>
          <w:tcPr>
            <w:tcW w:w="1559" w:type="dxa"/>
          </w:tcPr>
          <w:p w:rsidR="00BD6EEE" w:rsidRPr="00EE4F0D"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Pr="00522240" w:rsidRDefault="00BD6EEE" w:rsidP="005018FA">
            <w:pPr>
              <w:rPr>
                <w:sz w:val="24"/>
                <w:szCs w:val="24"/>
              </w:rPr>
            </w:pPr>
            <w:r w:rsidRPr="00522240">
              <w:rPr>
                <w:b/>
                <w:sz w:val="24"/>
                <w:szCs w:val="24"/>
              </w:rPr>
              <w:t>Подпрограмма 3</w:t>
            </w:r>
          </w:p>
        </w:tc>
        <w:tc>
          <w:tcPr>
            <w:tcW w:w="3351" w:type="dxa"/>
            <w:vMerge w:val="restart"/>
          </w:tcPr>
          <w:p w:rsidR="00BD6EEE" w:rsidRPr="00522240" w:rsidRDefault="00BD6EEE" w:rsidP="005018FA">
            <w:pPr>
              <w:pStyle w:val="ConsPlusNormal"/>
              <w:rPr>
                <w:rFonts w:ascii="Times New Roman" w:hAnsi="Times New Roman"/>
                <w:sz w:val="24"/>
                <w:szCs w:val="24"/>
              </w:rPr>
            </w:pPr>
            <w:r w:rsidRPr="00522240">
              <w:rPr>
                <w:rFonts w:ascii="Times New Roman" w:hAnsi="Times New Roman"/>
                <w:b/>
                <w:sz w:val="24"/>
                <w:szCs w:val="24"/>
              </w:rPr>
              <w:t>Улучшение жилищных условий</w:t>
            </w:r>
          </w:p>
        </w:tc>
        <w:tc>
          <w:tcPr>
            <w:tcW w:w="1843" w:type="dxa"/>
          </w:tcPr>
          <w:p w:rsidR="00BD6EEE" w:rsidRPr="00320949" w:rsidRDefault="00BD6EEE" w:rsidP="005018FA">
            <w:pPr>
              <w:pStyle w:val="ConsPlusNormal"/>
              <w:rPr>
                <w:rFonts w:ascii="Times New Roman" w:hAnsi="Times New Roman"/>
                <w:b/>
                <w:sz w:val="24"/>
                <w:szCs w:val="24"/>
              </w:rPr>
            </w:pPr>
            <w:r w:rsidRPr="00320949">
              <w:rPr>
                <w:rFonts w:ascii="Times New Roman" w:hAnsi="Times New Roman"/>
                <w:b/>
                <w:sz w:val="24"/>
                <w:szCs w:val="24"/>
              </w:rPr>
              <w:t>Всего</w:t>
            </w:r>
          </w:p>
        </w:tc>
        <w:tc>
          <w:tcPr>
            <w:tcW w:w="1559" w:type="dxa"/>
            <w:shd w:val="clear" w:color="auto" w:fill="FDE9D9" w:themeFill="accent6" w:themeFillTint="33"/>
          </w:tcPr>
          <w:p w:rsidR="00BD6EEE" w:rsidRPr="001C4F40" w:rsidRDefault="00BD6EEE" w:rsidP="005018FA">
            <w:pPr>
              <w:jc w:val="center"/>
              <w:rPr>
                <w:b/>
                <w:sz w:val="22"/>
                <w:szCs w:val="22"/>
                <w:highlight w:val="yellow"/>
              </w:rPr>
            </w:pPr>
            <w:r>
              <w:rPr>
                <w:b/>
                <w:sz w:val="22"/>
                <w:szCs w:val="22"/>
              </w:rPr>
              <w:t>438207981,05</w:t>
            </w:r>
          </w:p>
        </w:tc>
        <w:tc>
          <w:tcPr>
            <w:tcW w:w="1418" w:type="dxa"/>
            <w:shd w:val="clear" w:color="auto" w:fill="auto"/>
          </w:tcPr>
          <w:p w:rsidR="00BD6EEE" w:rsidRPr="001C4F40" w:rsidRDefault="00BD6EEE" w:rsidP="005018FA">
            <w:pPr>
              <w:jc w:val="center"/>
              <w:rPr>
                <w:sz w:val="22"/>
                <w:szCs w:val="22"/>
                <w:highlight w:val="yellow"/>
              </w:rPr>
            </w:pPr>
            <w:r w:rsidRPr="001C4F40">
              <w:rPr>
                <w:b/>
                <w:sz w:val="22"/>
                <w:szCs w:val="22"/>
              </w:rPr>
              <w:t>193416201,45</w:t>
            </w:r>
          </w:p>
        </w:tc>
        <w:tc>
          <w:tcPr>
            <w:tcW w:w="1417" w:type="dxa"/>
            <w:shd w:val="clear" w:color="auto" w:fill="auto"/>
          </w:tcPr>
          <w:p w:rsidR="00BD6EEE" w:rsidRPr="001C4F40" w:rsidRDefault="00BD6EEE" w:rsidP="005018FA">
            <w:pPr>
              <w:jc w:val="center"/>
              <w:rPr>
                <w:sz w:val="22"/>
                <w:szCs w:val="22"/>
              </w:rPr>
            </w:pPr>
            <w:r>
              <w:rPr>
                <w:b/>
                <w:sz w:val="22"/>
                <w:szCs w:val="22"/>
              </w:rPr>
              <w:t>103862320,65</w:t>
            </w:r>
          </w:p>
        </w:tc>
        <w:tc>
          <w:tcPr>
            <w:tcW w:w="1560" w:type="dxa"/>
            <w:shd w:val="clear" w:color="auto" w:fill="FDE9D9" w:themeFill="accent6" w:themeFillTint="33"/>
          </w:tcPr>
          <w:p w:rsidR="00BD6EEE" w:rsidRPr="001C4F40" w:rsidRDefault="00BD6EEE" w:rsidP="005018FA">
            <w:pPr>
              <w:jc w:val="center"/>
              <w:rPr>
                <w:b/>
                <w:sz w:val="22"/>
                <w:szCs w:val="22"/>
              </w:rPr>
            </w:pPr>
            <w:r>
              <w:rPr>
                <w:b/>
                <w:sz w:val="22"/>
                <w:szCs w:val="22"/>
              </w:rPr>
              <w:t>87101172,95</w:t>
            </w:r>
          </w:p>
        </w:tc>
        <w:tc>
          <w:tcPr>
            <w:tcW w:w="1559" w:type="dxa"/>
            <w:shd w:val="clear" w:color="auto" w:fill="auto"/>
          </w:tcPr>
          <w:p w:rsidR="00BD6EEE" w:rsidRPr="001C4F40" w:rsidRDefault="00BD6EEE" w:rsidP="005018FA">
            <w:pPr>
              <w:jc w:val="center"/>
              <w:rPr>
                <w:sz w:val="22"/>
                <w:szCs w:val="22"/>
              </w:rPr>
            </w:pPr>
            <w:r>
              <w:rPr>
                <w:b/>
                <w:sz w:val="22"/>
                <w:szCs w:val="22"/>
              </w:rPr>
              <w:t>26914143,00</w:t>
            </w:r>
          </w:p>
        </w:tc>
        <w:tc>
          <w:tcPr>
            <w:tcW w:w="1559" w:type="dxa"/>
            <w:shd w:val="clear" w:color="auto" w:fill="auto"/>
          </w:tcPr>
          <w:p w:rsidR="00BD6EEE" w:rsidRPr="001C4F40" w:rsidRDefault="00BD6EEE" w:rsidP="005018FA">
            <w:pPr>
              <w:jc w:val="center"/>
              <w:rPr>
                <w:sz w:val="22"/>
                <w:szCs w:val="22"/>
              </w:rPr>
            </w:pPr>
            <w:r>
              <w:rPr>
                <w:b/>
                <w:sz w:val="22"/>
                <w:szCs w:val="22"/>
              </w:rPr>
              <w:t>26914143,00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b/>
                <w:sz w:val="24"/>
                <w:szCs w:val="24"/>
              </w:rPr>
            </w:pPr>
            <w:r w:rsidRPr="00320949">
              <w:rPr>
                <w:rFonts w:ascii="Times New Roman" w:hAnsi="Times New Roman"/>
                <w:b/>
                <w:sz w:val="24"/>
                <w:szCs w:val="24"/>
              </w:rPr>
              <w:t>в том числе:</w:t>
            </w:r>
          </w:p>
        </w:tc>
        <w:tc>
          <w:tcPr>
            <w:tcW w:w="1559" w:type="dxa"/>
            <w:shd w:val="clear" w:color="auto" w:fill="auto"/>
          </w:tcPr>
          <w:p w:rsidR="00BD6EEE" w:rsidRPr="00EE4F0D" w:rsidRDefault="00BD6EEE" w:rsidP="005018FA">
            <w:pPr>
              <w:pStyle w:val="ConsPlusNormal"/>
              <w:rPr>
                <w:rFonts w:ascii="Times New Roman" w:hAnsi="Times New Roman"/>
                <w:sz w:val="22"/>
                <w:highlight w:val="yellow"/>
              </w:rPr>
            </w:pPr>
          </w:p>
        </w:tc>
        <w:tc>
          <w:tcPr>
            <w:tcW w:w="1418" w:type="dxa"/>
            <w:shd w:val="clear" w:color="auto" w:fill="auto"/>
          </w:tcPr>
          <w:p w:rsidR="00BD6EEE" w:rsidRPr="00EE4F0D" w:rsidRDefault="00BD6EEE" w:rsidP="005018FA">
            <w:pPr>
              <w:pStyle w:val="ConsPlusNormal"/>
              <w:rPr>
                <w:rFonts w:ascii="Times New Roman" w:hAnsi="Times New Roman"/>
                <w:sz w:val="22"/>
                <w:highlight w:val="yellow"/>
              </w:rPr>
            </w:pPr>
          </w:p>
        </w:tc>
        <w:tc>
          <w:tcPr>
            <w:tcW w:w="1417" w:type="dxa"/>
            <w:shd w:val="clear" w:color="auto" w:fill="auto"/>
          </w:tcPr>
          <w:p w:rsidR="00BD6EEE" w:rsidRPr="00EE4F0D" w:rsidRDefault="00BD6EEE" w:rsidP="005018FA">
            <w:pPr>
              <w:pStyle w:val="ConsPlusNormal"/>
              <w:rPr>
                <w:rFonts w:ascii="Times New Roman" w:hAnsi="Times New Roman"/>
                <w:sz w:val="22"/>
                <w:highlight w:val="yellow"/>
              </w:rPr>
            </w:pPr>
          </w:p>
        </w:tc>
        <w:tc>
          <w:tcPr>
            <w:tcW w:w="1560" w:type="dxa"/>
            <w:shd w:val="clear" w:color="auto" w:fill="auto"/>
          </w:tcPr>
          <w:p w:rsidR="00BD6EEE" w:rsidRPr="00EE4F0D" w:rsidRDefault="00BD6EEE" w:rsidP="005018FA">
            <w:pPr>
              <w:pStyle w:val="ConsPlusNormal"/>
              <w:rPr>
                <w:rFonts w:ascii="Times New Roman" w:hAnsi="Times New Roman"/>
                <w:sz w:val="22"/>
                <w:highlight w:val="yellow"/>
              </w:rPr>
            </w:pPr>
          </w:p>
        </w:tc>
        <w:tc>
          <w:tcPr>
            <w:tcW w:w="1559" w:type="dxa"/>
          </w:tcPr>
          <w:p w:rsidR="00BD6EEE" w:rsidRPr="00EE4F0D" w:rsidRDefault="00BD6EEE" w:rsidP="005018FA">
            <w:pPr>
              <w:pStyle w:val="ConsPlusNormal"/>
              <w:rPr>
                <w:rFonts w:ascii="Times New Roman" w:hAnsi="Times New Roman"/>
                <w:sz w:val="22"/>
              </w:rPr>
            </w:pPr>
          </w:p>
        </w:tc>
        <w:tc>
          <w:tcPr>
            <w:tcW w:w="1559" w:type="dxa"/>
          </w:tcPr>
          <w:p w:rsidR="00BD6EEE" w:rsidRPr="00EE4F0D"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rPr>
                <w:b/>
                <w:snapToGrid w:val="0"/>
                <w:sz w:val="24"/>
                <w:szCs w:val="24"/>
              </w:rPr>
            </w:pPr>
            <w:r>
              <w:rPr>
                <w:b/>
                <w:snapToGrid w:val="0"/>
                <w:sz w:val="24"/>
                <w:szCs w:val="24"/>
              </w:rPr>
              <w:t>Федеральный бюджет</w:t>
            </w:r>
          </w:p>
        </w:tc>
        <w:tc>
          <w:tcPr>
            <w:tcW w:w="1559" w:type="dxa"/>
            <w:shd w:val="clear" w:color="auto" w:fill="auto"/>
          </w:tcPr>
          <w:p w:rsidR="00BD6EEE" w:rsidRPr="00EE4F0D" w:rsidRDefault="00BD6EEE" w:rsidP="005018FA">
            <w:pPr>
              <w:pStyle w:val="ConsPlusNormal"/>
              <w:jc w:val="center"/>
              <w:rPr>
                <w:rFonts w:ascii="Times New Roman" w:hAnsi="Times New Roman"/>
                <w:b/>
                <w:sz w:val="22"/>
              </w:rPr>
            </w:pPr>
            <w:r>
              <w:rPr>
                <w:rFonts w:ascii="Times New Roman" w:hAnsi="Times New Roman"/>
                <w:b/>
                <w:sz w:val="22"/>
              </w:rPr>
              <w:t>10448995,49</w:t>
            </w:r>
          </w:p>
        </w:tc>
        <w:tc>
          <w:tcPr>
            <w:tcW w:w="1418" w:type="dxa"/>
            <w:shd w:val="clear" w:color="auto" w:fill="auto"/>
          </w:tcPr>
          <w:p w:rsidR="00BD6EEE" w:rsidRPr="00EE4F0D" w:rsidRDefault="00BD6EEE" w:rsidP="005018FA">
            <w:pPr>
              <w:pStyle w:val="ConsPlusNormal"/>
              <w:jc w:val="center"/>
              <w:rPr>
                <w:rFonts w:ascii="Times New Roman" w:hAnsi="Times New Roman"/>
                <w:b/>
                <w:sz w:val="22"/>
              </w:rPr>
            </w:pPr>
            <w:r w:rsidRPr="00EE4F0D">
              <w:rPr>
                <w:rFonts w:ascii="Times New Roman" w:hAnsi="Times New Roman"/>
                <w:b/>
                <w:sz w:val="22"/>
              </w:rPr>
              <w:t>112 794,31</w:t>
            </w:r>
          </w:p>
        </w:tc>
        <w:tc>
          <w:tcPr>
            <w:tcW w:w="1417" w:type="dxa"/>
            <w:shd w:val="clear" w:color="auto" w:fill="auto"/>
          </w:tcPr>
          <w:p w:rsidR="00BD6EEE" w:rsidRPr="00EE4F0D" w:rsidRDefault="00BD6EEE" w:rsidP="005018FA">
            <w:pPr>
              <w:pStyle w:val="ConsPlusNormal"/>
              <w:jc w:val="center"/>
              <w:rPr>
                <w:rFonts w:ascii="Times New Roman" w:hAnsi="Times New Roman"/>
                <w:b/>
                <w:sz w:val="22"/>
              </w:rPr>
            </w:pPr>
            <w:r w:rsidRPr="00EE4F0D">
              <w:rPr>
                <w:rFonts w:ascii="Times New Roman" w:hAnsi="Times New Roman"/>
                <w:b/>
                <w:sz w:val="22"/>
              </w:rPr>
              <w:t>287 119,18</w:t>
            </w:r>
          </w:p>
        </w:tc>
        <w:tc>
          <w:tcPr>
            <w:tcW w:w="1560" w:type="dxa"/>
            <w:shd w:val="clear" w:color="auto" w:fill="auto"/>
          </w:tcPr>
          <w:p w:rsidR="00BD6EEE" w:rsidRPr="00EE4F0D" w:rsidRDefault="00BD6EEE" w:rsidP="005018FA">
            <w:pPr>
              <w:jc w:val="center"/>
              <w:rPr>
                <w:b/>
                <w:sz w:val="22"/>
                <w:szCs w:val="22"/>
              </w:rPr>
            </w:pPr>
            <w:r>
              <w:rPr>
                <w:b/>
                <w:sz w:val="22"/>
                <w:szCs w:val="22"/>
              </w:rPr>
              <w:t>10049</w:t>
            </w:r>
            <w:r w:rsidRPr="00EE4F0D">
              <w:rPr>
                <w:b/>
                <w:sz w:val="22"/>
                <w:szCs w:val="22"/>
              </w:rPr>
              <w:t>0</w:t>
            </w:r>
            <w:r>
              <w:rPr>
                <w:b/>
                <w:sz w:val="22"/>
                <w:szCs w:val="22"/>
              </w:rPr>
              <w:t>82</w:t>
            </w:r>
            <w:r w:rsidRPr="00EE4F0D">
              <w:rPr>
                <w:b/>
                <w:sz w:val="22"/>
                <w:szCs w:val="22"/>
              </w:rPr>
              <w:t>,00</w:t>
            </w:r>
          </w:p>
        </w:tc>
        <w:tc>
          <w:tcPr>
            <w:tcW w:w="1559" w:type="dxa"/>
          </w:tcPr>
          <w:p w:rsidR="00BD6EEE" w:rsidRPr="00EE4F0D" w:rsidRDefault="00BD6EEE" w:rsidP="005018FA">
            <w:pPr>
              <w:jc w:val="center"/>
              <w:rPr>
                <w:b/>
                <w:sz w:val="22"/>
                <w:szCs w:val="22"/>
              </w:rPr>
            </w:pPr>
            <w:r w:rsidRPr="00EE4F0D">
              <w:rPr>
                <w:b/>
                <w:sz w:val="22"/>
                <w:szCs w:val="22"/>
              </w:rPr>
              <w:t>0,00</w:t>
            </w:r>
          </w:p>
        </w:tc>
        <w:tc>
          <w:tcPr>
            <w:tcW w:w="1559" w:type="dxa"/>
          </w:tcPr>
          <w:p w:rsidR="00BD6EEE" w:rsidRPr="00EE4F0D" w:rsidRDefault="00BD6EEE" w:rsidP="005018FA">
            <w:pPr>
              <w:jc w:val="center"/>
              <w:rPr>
                <w:b/>
                <w:sz w:val="22"/>
                <w:szCs w:val="22"/>
              </w:rPr>
            </w:pPr>
            <w:r w:rsidRPr="00EE4F0D">
              <w:rPr>
                <w:b/>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rPr>
                <w:b/>
                <w:snapToGrid w:val="0"/>
                <w:sz w:val="24"/>
                <w:szCs w:val="24"/>
              </w:rPr>
            </w:pPr>
            <w:r w:rsidRPr="00320949">
              <w:rPr>
                <w:b/>
                <w:snapToGrid w:val="0"/>
                <w:sz w:val="24"/>
                <w:szCs w:val="24"/>
              </w:rPr>
              <w:t>Республиканский бюджет Республики Коми</w:t>
            </w:r>
          </w:p>
        </w:tc>
        <w:tc>
          <w:tcPr>
            <w:tcW w:w="1559" w:type="dxa"/>
            <w:shd w:val="clear" w:color="auto" w:fill="FDE9D9" w:themeFill="accent6" w:themeFillTint="33"/>
          </w:tcPr>
          <w:p w:rsidR="00BD6EEE" w:rsidRPr="00EE4F0D" w:rsidRDefault="00BD6EEE" w:rsidP="005018FA">
            <w:pPr>
              <w:pStyle w:val="ConsPlusNormal"/>
              <w:jc w:val="center"/>
              <w:rPr>
                <w:rFonts w:ascii="Times New Roman" w:hAnsi="Times New Roman"/>
                <w:b/>
                <w:sz w:val="22"/>
              </w:rPr>
            </w:pPr>
            <w:r>
              <w:rPr>
                <w:rFonts w:ascii="Times New Roman" w:hAnsi="Times New Roman"/>
                <w:b/>
                <w:sz w:val="22"/>
              </w:rPr>
              <w:t>411162739,98</w:t>
            </w:r>
          </w:p>
        </w:tc>
        <w:tc>
          <w:tcPr>
            <w:tcW w:w="1418" w:type="dxa"/>
            <w:shd w:val="clear" w:color="auto" w:fill="auto"/>
          </w:tcPr>
          <w:p w:rsidR="00BD6EEE" w:rsidRPr="00EE4F0D" w:rsidRDefault="00BD6EEE" w:rsidP="005018FA">
            <w:pPr>
              <w:pStyle w:val="ConsPlusNormal"/>
              <w:jc w:val="center"/>
              <w:rPr>
                <w:rFonts w:ascii="Times New Roman" w:hAnsi="Times New Roman"/>
                <w:b/>
                <w:sz w:val="22"/>
              </w:rPr>
            </w:pPr>
            <w:r w:rsidRPr="00EE4F0D">
              <w:rPr>
                <w:rFonts w:ascii="Times New Roman" w:hAnsi="Times New Roman"/>
                <w:b/>
                <w:sz w:val="22"/>
              </w:rPr>
              <w:t>192807217,76</w:t>
            </w:r>
          </w:p>
        </w:tc>
        <w:tc>
          <w:tcPr>
            <w:tcW w:w="1417" w:type="dxa"/>
            <w:shd w:val="clear" w:color="auto" w:fill="auto"/>
          </w:tcPr>
          <w:p w:rsidR="00BD6EEE" w:rsidRPr="00EE4F0D" w:rsidRDefault="00BD6EEE" w:rsidP="005018FA">
            <w:pPr>
              <w:pStyle w:val="ConsPlusNormal"/>
              <w:jc w:val="center"/>
              <w:rPr>
                <w:rFonts w:ascii="Times New Roman" w:hAnsi="Times New Roman"/>
                <w:b/>
                <w:sz w:val="22"/>
              </w:rPr>
            </w:pPr>
            <w:r w:rsidRPr="00EE4F0D">
              <w:rPr>
                <w:rFonts w:ascii="Times New Roman" w:hAnsi="Times New Roman"/>
                <w:b/>
                <w:sz w:val="22"/>
              </w:rPr>
              <w:t>100173717,44</w:t>
            </w:r>
          </w:p>
        </w:tc>
        <w:tc>
          <w:tcPr>
            <w:tcW w:w="1560" w:type="dxa"/>
            <w:shd w:val="clear" w:color="auto" w:fill="FDE9D9" w:themeFill="accent6" w:themeFillTint="33"/>
          </w:tcPr>
          <w:p w:rsidR="00BD6EEE" w:rsidRPr="00EE4F0D" w:rsidRDefault="00BD6EEE" w:rsidP="005018FA">
            <w:pPr>
              <w:jc w:val="center"/>
              <w:rPr>
                <w:sz w:val="22"/>
                <w:szCs w:val="22"/>
              </w:rPr>
            </w:pPr>
            <w:r>
              <w:rPr>
                <w:b/>
                <w:sz w:val="22"/>
                <w:szCs w:val="22"/>
              </w:rPr>
              <w:t>64353518,78</w:t>
            </w:r>
          </w:p>
        </w:tc>
        <w:tc>
          <w:tcPr>
            <w:tcW w:w="1559" w:type="dxa"/>
          </w:tcPr>
          <w:p w:rsidR="00BD6EEE" w:rsidRPr="00EE4F0D" w:rsidRDefault="00BD6EEE" w:rsidP="005018FA">
            <w:pPr>
              <w:jc w:val="center"/>
              <w:rPr>
                <w:sz w:val="22"/>
                <w:szCs w:val="22"/>
              </w:rPr>
            </w:pPr>
            <w:r>
              <w:rPr>
                <w:b/>
                <w:sz w:val="22"/>
                <w:szCs w:val="22"/>
              </w:rPr>
              <w:t>26914143,00</w:t>
            </w:r>
          </w:p>
        </w:tc>
        <w:tc>
          <w:tcPr>
            <w:tcW w:w="1559" w:type="dxa"/>
          </w:tcPr>
          <w:p w:rsidR="00BD6EEE" w:rsidRPr="00EE4F0D" w:rsidRDefault="00BD6EEE" w:rsidP="005018FA">
            <w:pPr>
              <w:jc w:val="center"/>
              <w:rPr>
                <w:sz w:val="22"/>
                <w:szCs w:val="22"/>
              </w:rPr>
            </w:pPr>
            <w:r>
              <w:rPr>
                <w:b/>
                <w:sz w:val="22"/>
                <w:szCs w:val="22"/>
              </w:rPr>
              <w:t>26914143</w:t>
            </w:r>
            <w:r w:rsidRPr="00EE4F0D">
              <w:rPr>
                <w:b/>
                <w:sz w:val="22"/>
                <w:szCs w:val="22"/>
              </w:rPr>
              <w:t>,00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b/>
                <w:sz w:val="24"/>
                <w:szCs w:val="24"/>
              </w:rPr>
            </w:pPr>
            <w:r w:rsidRPr="00320949">
              <w:rPr>
                <w:rFonts w:ascii="Times New Roman" w:hAnsi="Times New Roman"/>
                <w:b/>
                <w:sz w:val="24"/>
                <w:szCs w:val="24"/>
              </w:rPr>
              <w:t>Бюджет муниципального образования, из них за счет средств:</w:t>
            </w:r>
          </w:p>
        </w:tc>
        <w:tc>
          <w:tcPr>
            <w:tcW w:w="1559" w:type="dxa"/>
            <w:shd w:val="clear" w:color="auto" w:fill="FDE9D9" w:themeFill="accent6" w:themeFillTint="33"/>
          </w:tcPr>
          <w:p w:rsidR="00BD6EEE" w:rsidRPr="00EE4F0D" w:rsidRDefault="00BD6EEE" w:rsidP="005018FA">
            <w:pPr>
              <w:pStyle w:val="ConsPlusNormal"/>
              <w:jc w:val="center"/>
              <w:rPr>
                <w:rFonts w:ascii="Times New Roman" w:hAnsi="Times New Roman"/>
                <w:b/>
                <w:sz w:val="22"/>
              </w:rPr>
            </w:pPr>
            <w:r>
              <w:rPr>
                <w:rFonts w:ascii="Times New Roman" w:hAnsi="Times New Roman"/>
                <w:b/>
                <w:sz w:val="22"/>
              </w:rPr>
              <w:t>16596245,58</w:t>
            </w:r>
          </w:p>
        </w:tc>
        <w:tc>
          <w:tcPr>
            <w:tcW w:w="1418" w:type="dxa"/>
            <w:shd w:val="clear" w:color="auto" w:fill="auto"/>
          </w:tcPr>
          <w:p w:rsidR="00BD6EEE" w:rsidRPr="00EE4F0D" w:rsidRDefault="00BD6EEE" w:rsidP="005018FA">
            <w:pPr>
              <w:jc w:val="center"/>
              <w:rPr>
                <w:b/>
                <w:sz w:val="22"/>
                <w:szCs w:val="22"/>
              </w:rPr>
            </w:pPr>
            <w:r w:rsidRPr="00EE4F0D">
              <w:rPr>
                <w:b/>
                <w:sz w:val="22"/>
                <w:szCs w:val="22"/>
              </w:rPr>
              <w:t>496189,38</w:t>
            </w:r>
          </w:p>
        </w:tc>
        <w:tc>
          <w:tcPr>
            <w:tcW w:w="1417" w:type="dxa"/>
            <w:shd w:val="clear" w:color="auto" w:fill="auto"/>
          </w:tcPr>
          <w:p w:rsidR="00BD6EEE" w:rsidRPr="00EE4F0D" w:rsidRDefault="00BD6EEE" w:rsidP="005018FA">
            <w:pPr>
              <w:jc w:val="center"/>
              <w:rPr>
                <w:sz w:val="22"/>
                <w:szCs w:val="22"/>
              </w:rPr>
            </w:pPr>
            <w:r>
              <w:rPr>
                <w:b/>
                <w:sz w:val="22"/>
                <w:szCs w:val="22"/>
              </w:rPr>
              <w:t>3401484,03</w:t>
            </w:r>
          </w:p>
        </w:tc>
        <w:tc>
          <w:tcPr>
            <w:tcW w:w="1560" w:type="dxa"/>
            <w:shd w:val="clear" w:color="auto" w:fill="FDE9D9" w:themeFill="accent6" w:themeFillTint="33"/>
          </w:tcPr>
          <w:p w:rsidR="00BD6EEE" w:rsidRPr="00EE4F0D" w:rsidRDefault="00BD6EEE" w:rsidP="005018FA">
            <w:pPr>
              <w:jc w:val="center"/>
              <w:rPr>
                <w:b/>
                <w:sz w:val="22"/>
                <w:szCs w:val="22"/>
              </w:rPr>
            </w:pPr>
            <w:r>
              <w:rPr>
                <w:b/>
                <w:sz w:val="22"/>
                <w:szCs w:val="22"/>
              </w:rPr>
              <w:t>12698572,17</w:t>
            </w:r>
          </w:p>
        </w:tc>
        <w:tc>
          <w:tcPr>
            <w:tcW w:w="1559" w:type="dxa"/>
          </w:tcPr>
          <w:p w:rsidR="00BD6EEE" w:rsidRPr="00EE4F0D" w:rsidRDefault="00BD6EEE" w:rsidP="005018FA">
            <w:pPr>
              <w:jc w:val="center"/>
              <w:rPr>
                <w:b/>
                <w:sz w:val="22"/>
                <w:szCs w:val="22"/>
              </w:rPr>
            </w:pPr>
            <w:r>
              <w:rPr>
                <w:b/>
                <w:sz w:val="22"/>
                <w:szCs w:val="22"/>
              </w:rPr>
              <w:t>0</w:t>
            </w:r>
            <w:r w:rsidRPr="00EE4F0D">
              <w:rPr>
                <w:b/>
                <w:sz w:val="22"/>
                <w:szCs w:val="22"/>
              </w:rPr>
              <w:t>,00</w:t>
            </w:r>
          </w:p>
        </w:tc>
        <w:tc>
          <w:tcPr>
            <w:tcW w:w="1559" w:type="dxa"/>
          </w:tcPr>
          <w:p w:rsidR="00BD6EEE" w:rsidRPr="00EE4F0D" w:rsidRDefault="00BD6EEE" w:rsidP="005018FA">
            <w:pPr>
              <w:jc w:val="center"/>
              <w:rPr>
                <w:b/>
                <w:sz w:val="22"/>
                <w:szCs w:val="22"/>
              </w:rPr>
            </w:pPr>
            <w:r w:rsidRPr="00EE4F0D">
              <w:rPr>
                <w:b/>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b/>
                <w:sz w:val="24"/>
                <w:szCs w:val="24"/>
              </w:rPr>
            </w:pPr>
            <w:r w:rsidRPr="00320949">
              <w:rPr>
                <w:rFonts w:ascii="Times New Roman" w:hAnsi="Times New Roman"/>
                <w:b/>
                <w:sz w:val="24"/>
                <w:szCs w:val="24"/>
              </w:rPr>
              <w:t>Местного бюджета</w:t>
            </w:r>
          </w:p>
        </w:tc>
        <w:tc>
          <w:tcPr>
            <w:tcW w:w="1559" w:type="dxa"/>
            <w:shd w:val="clear" w:color="auto" w:fill="FDE9D9" w:themeFill="accent6" w:themeFillTint="33"/>
          </w:tcPr>
          <w:p w:rsidR="00BD6EEE" w:rsidRPr="00EE4F0D" w:rsidRDefault="00BD6EEE" w:rsidP="005018FA">
            <w:pPr>
              <w:pStyle w:val="ConsPlusNormal"/>
              <w:jc w:val="center"/>
              <w:rPr>
                <w:rFonts w:ascii="Times New Roman" w:hAnsi="Times New Roman"/>
                <w:b/>
                <w:sz w:val="22"/>
              </w:rPr>
            </w:pPr>
            <w:r>
              <w:rPr>
                <w:rFonts w:ascii="Times New Roman" w:hAnsi="Times New Roman"/>
                <w:b/>
                <w:sz w:val="22"/>
              </w:rPr>
              <w:t>16596245,58</w:t>
            </w:r>
          </w:p>
        </w:tc>
        <w:tc>
          <w:tcPr>
            <w:tcW w:w="1418" w:type="dxa"/>
            <w:shd w:val="clear" w:color="auto" w:fill="auto"/>
          </w:tcPr>
          <w:p w:rsidR="00BD6EEE" w:rsidRPr="00EE4F0D" w:rsidRDefault="00BD6EEE" w:rsidP="005018FA">
            <w:pPr>
              <w:jc w:val="center"/>
              <w:rPr>
                <w:b/>
                <w:sz w:val="22"/>
                <w:szCs w:val="22"/>
              </w:rPr>
            </w:pPr>
            <w:r w:rsidRPr="00EE4F0D">
              <w:rPr>
                <w:b/>
                <w:sz w:val="22"/>
                <w:szCs w:val="22"/>
              </w:rPr>
              <w:t>496189,38</w:t>
            </w:r>
          </w:p>
        </w:tc>
        <w:tc>
          <w:tcPr>
            <w:tcW w:w="1417" w:type="dxa"/>
            <w:shd w:val="clear" w:color="auto" w:fill="auto"/>
          </w:tcPr>
          <w:p w:rsidR="00BD6EEE" w:rsidRPr="00EE4F0D" w:rsidRDefault="00BD6EEE" w:rsidP="005018FA">
            <w:pPr>
              <w:jc w:val="center"/>
              <w:rPr>
                <w:sz w:val="22"/>
                <w:szCs w:val="22"/>
              </w:rPr>
            </w:pPr>
            <w:r>
              <w:rPr>
                <w:b/>
                <w:sz w:val="22"/>
                <w:szCs w:val="22"/>
              </w:rPr>
              <w:t>3401484,03</w:t>
            </w:r>
          </w:p>
        </w:tc>
        <w:tc>
          <w:tcPr>
            <w:tcW w:w="1560" w:type="dxa"/>
            <w:shd w:val="clear" w:color="auto" w:fill="FDE9D9" w:themeFill="accent6" w:themeFillTint="33"/>
          </w:tcPr>
          <w:p w:rsidR="00BD6EEE" w:rsidRPr="00EE4F0D" w:rsidRDefault="00BD6EEE" w:rsidP="005018FA">
            <w:pPr>
              <w:jc w:val="center"/>
              <w:rPr>
                <w:b/>
                <w:sz w:val="22"/>
                <w:szCs w:val="22"/>
              </w:rPr>
            </w:pPr>
            <w:r>
              <w:rPr>
                <w:b/>
                <w:sz w:val="22"/>
                <w:szCs w:val="22"/>
              </w:rPr>
              <w:t>12698572,17</w:t>
            </w:r>
          </w:p>
        </w:tc>
        <w:tc>
          <w:tcPr>
            <w:tcW w:w="1559" w:type="dxa"/>
          </w:tcPr>
          <w:p w:rsidR="00BD6EEE" w:rsidRPr="00EE4F0D" w:rsidRDefault="00BD6EEE" w:rsidP="005018FA">
            <w:pPr>
              <w:jc w:val="center"/>
              <w:rPr>
                <w:b/>
                <w:sz w:val="22"/>
                <w:szCs w:val="22"/>
              </w:rPr>
            </w:pPr>
            <w:r>
              <w:rPr>
                <w:b/>
                <w:sz w:val="22"/>
                <w:szCs w:val="22"/>
              </w:rPr>
              <w:t>0</w:t>
            </w:r>
            <w:r w:rsidRPr="00EE4F0D">
              <w:rPr>
                <w:b/>
                <w:sz w:val="22"/>
                <w:szCs w:val="22"/>
              </w:rPr>
              <w:t>,00</w:t>
            </w:r>
          </w:p>
        </w:tc>
        <w:tc>
          <w:tcPr>
            <w:tcW w:w="1559" w:type="dxa"/>
          </w:tcPr>
          <w:p w:rsidR="00BD6EEE" w:rsidRPr="00EE4F0D" w:rsidRDefault="00BD6EEE" w:rsidP="005018FA">
            <w:pPr>
              <w:jc w:val="center"/>
              <w:rPr>
                <w:b/>
                <w:sz w:val="22"/>
                <w:szCs w:val="22"/>
              </w:rPr>
            </w:pPr>
            <w:r w:rsidRPr="00EE4F0D">
              <w:rPr>
                <w:b/>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b/>
                <w:sz w:val="24"/>
                <w:szCs w:val="24"/>
              </w:rPr>
            </w:pPr>
            <w:r w:rsidRPr="00320949">
              <w:rPr>
                <w:rFonts w:ascii="Times New Roman" w:hAnsi="Times New Roman"/>
                <w:b/>
                <w:sz w:val="24"/>
                <w:szCs w:val="24"/>
              </w:rPr>
              <w:t>Средства от приносящей доход деятельности</w:t>
            </w:r>
          </w:p>
        </w:tc>
        <w:tc>
          <w:tcPr>
            <w:tcW w:w="1559" w:type="dxa"/>
          </w:tcPr>
          <w:p w:rsidR="00BD6EEE" w:rsidRPr="006A7D78" w:rsidRDefault="00BD6EEE" w:rsidP="005018FA">
            <w:pPr>
              <w:pStyle w:val="ConsPlusNormal"/>
              <w:rPr>
                <w:rFonts w:ascii="Times New Roman" w:hAnsi="Times New Roman"/>
                <w:sz w:val="22"/>
              </w:rPr>
            </w:pPr>
          </w:p>
        </w:tc>
        <w:tc>
          <w:tcPr>
            <w:tcW w:w="1418" w:type="dxa"/>
          </w:tcPr>
          <w:p w:rsidR="00BD6EEE" w:rsidRPr="006A7D78" w:rsidRDefault="00BD6EEE" w:rsidP="005018FA">
            <w:pPr>
              <w:pStyle w:val="ConsPlusNormal"/>
              <w:rPr>
                <w:rFonts w:ascii="Times New Roman" w:hAnsi="Times New Roman"/>
                <w:sz w:val="22"/>
              </w:rPr>
            </w:pPr>
          </w:p>
        </w:tc>
        <w:tc>
          <w:tcPr>
            <w:tcW w:w="1417" w:type="dxa"/>
          </w:tcPr>
          <w:p w:rsidR="00BD6EEE" w:rsidRPr="006A7D78" w:rsidRDefault="00BD6EEE" w:rsidP="005018FA">
            <w:pPr>
              <w:pStyle w:val="ConsPlusNormal"/>
              <w:rPr>
                <w:rFonts w:ascii="Times New Roman" w:hAnsi="Times New Roman"/>
                <w:sz w:val="22"/>
              </w:rPr>
            </w:pPr>
          </w:p>
        </w:tc>
        <w:tc>
          <w:tcPr>
            <w:tcW w:w="1560" w:type="dxa"/>
          </w:tcPr>
          <w:p w:rsidR="00BD6EEE" w:rsidRPr="006A7D78" w:rsidRDefault="00BD6EEE" w:rsidP="005018FA">
            <w:pPr>
              <w:pStyle w:val="ConsPlusNormal"/>
              <w:rPr>
                <w:rFonts w:ascii="Times New Roman" w:hAnsi="Times New Roman"/>
                <w:sz w:val="22"/>
              </w:rPr>
            </w:pPr>
          </w:p>
        </w:tc>
        <w:tc>
          <w:tcPr>
            <w:tcW w:w="1559" w:type="dxa"/>
          </w:tcPr>
          <w:p w:rsidR="00BD6EEE" w:rsidRPr="006A7D78" w:rsidRDefault="00BD6EEE" w:rsidP="005018FA">
            <w:pPr>
              <w:pStyle w:val="ConsPlusNormal"/>
              <w:rPr>
                <w:rFonts w:ascii="Times New Roman" w:hAnsi="Times New Roman"/>
                <w:sz w:val="22"/>
              </w:rPr>
            </w:pPr>
          </w:p>
        </w:tc>
        <w:tc>
          <w:tcPr>
            <w:tcW w:w="1559" w:type="dxa"/>
          </w:tcPr>
          <w:p w:rsidR="00BD6EEE" w:rsidRPr="006A7D78"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Pr="00335FE5" w:rsidRDefault="00BD6EEE" w:rsidP="005018FA">
            <w:pPr>
              <w:rPr>
                <w:sz w:val="24"/>
                <w:szCs w:val="24"/>
              </w:rPr>
            </w:pPr>
            <w:r w:rsidRPr="00335FE5">
              <w:rPr>
                <w:sz w:val="24"/>
                <w:szCs w:val="24"/>
              </w:rPr>
              <w:t xml:space="preserve">Основное </w:t>
            </w:r>
            <w:r w:rsidRPr="00335FE5">
              <w:rPr>
                <w:sz w:val="24"/>
                <w:szCs w:val="24"/>
              </w:rPr>
              <w:lastRenderedPageBreak/>
              <w:t>мероприятие 3.1.1.</w:t>
            </w:r>
          </w:p>
        </w:tc>
        <w:tc>
          <w:tcPr>
            <w:tcW w:w="3351" w:type="dxa"/>
            <w:vMerge w:val="restart"/>
          </w:tcPr>
          <w:p w:rsidR="00BD6EEE" w:rsidRPr="00335FE5" w:rsidRDefault="00BD6EEE" w:rsidP="005018FA">
            <w:pPr>
              <w:widowControl w:val="0"/>
              <w:autoSpaceDE w:val="0"/>
              <w:autoSpaceDN w:val="0"/>
              <w:adjustRightInd w:val="0"/>
              <w:rPr>
                <w:sz w:val="24"/>
                <w:szCs w:val="24"/>
              </w:rPr>
            </w:pPr>
            <w:r w:rsidRPr="00335FE5">
              <w:rPr>
                <w:sz w:val="24"/>
                <w:szCs w:val="24"/>
              </w:rPr>
              <w:lastRenderedPageBreak/>
              <w:t xml:space="preserve">Осуществление переданных </w:t>
            </w:r>
            <w:r w:rsidRPr="00335FE5">
              <w:rPr>
                <w:sz w:val="24"/>
                <w:szCs w:val="24"/>
              </w:rPr>
              <w:lastRenderedPageBreak/>
              <w:t>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w:t>
            </w:r>
          </w:p>
        </w:tc>
        <w:tc>
          <w:tcPr>
            <w:tcW w:w="1843" w:type="dxa"/>
          </w:tcPr>
          <w:p w:rsidR="00BD6EEE" w:rsidRPr="00335FE5" w:rsidRDefault="00BD6EEE" w:rsidP="005018FA">
            <w:pPr>
              <w:pStyle w:val="ConsPlusNormal"/>
              <w:rPr>
                <w:rFonts w:ascii="Times New Roman" w:hAnsi="Times New Roman"/>
                <w:sz w:val="24"/>
                <w:szCs w:val="24"/>
              </w:rPr>
            </w:pPr>
            <w:r w:rsidRPr="00335FE5">
              <w:rPr>
                <w:rFonts w:ascii="Times New Roman" w:hAnsi="Times New Roman"/>
                <w:sz w:val="24"/>
                <w:szCs w:val="24"/>
              </w:rPr>
              <w:lastRenderedPageBreak/>
              <w:t>Всего</w:t>
            </w:r>
          </w:p>
        </w:tc>
        <w:tc>
          <w:tcPr>
            <w:tcW w:w="1559" w:type="dxa"/>
            <w:shd w:val="clear" w:color="auto" w:fill="auto"/>
          </w:tcPr>
          <w:p w:rsidR="00BD6EEE" w:rsidRPr="001C4F40" w:rsidRDefault="00BD6EEE" w:rsidP="005018FA">
            <w:pPr>
              <w:jc w:val="center"/>
              <w:rPr>
                <w:sz w:val="22"/>
                <w:szCs w:val="22"/>
              </w:rPr>
            </w:pPr>
            <w:r>
              <w:rPr>
                <w:sz w:val="22"/>
                <w:szCs w:val="22"/>
              </w:rPr>
              <w:t>1222867,00</w:t>
            </w:r>
          </w:p>
        </w:tc>
        <w:tc>
          <w:tcPr>
            <w:tcW w:w="1418" w:type="dxa"/>
            <w:shd w:val="clear" w:color="auto" w:fill="auto"/>
          </w:tcPr>
          <w:p w:rsidR="00BD6EEE" w:rsidRPr="001C4F40" w:rsidRDefault="00BD6EEE" w:rsidP="005018FA">
            <w:pPr>
              <w:jc w:val="center"/>
              <w:rPr>
                <w:sz w:val="22"/>
                <w:szCs w:val="22"/>
              </w:rPr>
            </w:pPr>
            <w:r w:rsidRPr="001C4F40">
              <w:rPr>
                <w:sz w:val="22"/>
                <w:szCs w:val="22"/>
              </w:rPr>
              <w:t>203562,00</w:t>
            </w:r>
          </w:p>
        </w:tc>
        <w:tc>
          <w:tcPr>
            <w:tcW w:w="1417" w:type="dxa"/>
            <w:shd w:val="clear" w:color="auto" w:fill="auto"/>
          </w:tcPr>
          <w:p w:rsidR="00BD6EEE" w:rsidRPr="001C4F40" w:rsidRDefault="00BD6EEE" w:rsidP="005018FA">
            <w:pPr>
              <w:jc w:val="center"/>
              <w:rPr>
                <w:sz w:val="22"/>
                <w:szCs w:val="22"/>
              </w:rPr>
            </w:pPr>
            <w:r>
              <w:rPr>
                <w:sz w:val="22"/>
                <w:szCs w:val="22"/>
              </w:rPr>
              <w:t>246505,00</w:t>
            </w:r>
          </w:p>
        </w:tc>
        <w:tc>
          <w:tcPr>
            <w:tcW w:w="1560" w:type="dxa"/>
          </w:tcPr>
          <w:p w:rsidR="00BD6EEE" w:rsidRPr="001C4F40" w:rsidRDefault="00BD6EEE" w:rsidP="005018FA">
            <w:pPr>
              <w:jc w:val="center"/>
              <w:rPr>
                <w:sz w:val="22"/>
                <w:szCs w:val="22"/>
              </w:rPr>
            </w:pPr>
            <w:r>
              <w:rPr>
                <w:sz w:val="22"/>
                <w:szCs w:val="22"/>
              </w:rPr>
              <w:t>257600</w:t>
            </w:r>
            <w:r w:rsidRPr="001C4F40">
              <w:rPr>
                <w:sz w:val="22"/>
                <w:szCs w:val="22"/>
              </w:rPr>
              <w:t>,00</w:t>
            </w:r>
          </w:p>
        </w:tc>
        <w:tc>
          <w:tcPr>
            <w:tcW w:w="1559" w:type="dxa"/>
          </w:tcPr>
          <w:p w:rsidR="00BD6EEE" w:rsidRPr="001C4F40" w:rsidRDefault="00BD6EEE" w:rsidP="005018FA">
            <w:pPr>
              <w:jc w:val="center"/>
              <w:rPr>
                <w:sz w:val="22"/>
                <w:szCs w:val="22"/>
              </w:rPr>
            </w:pPr>
            <w:r>
              <w:rPr>
                <w:sz w:val="22"/>
                <w:szCs w:val="22"/>
              </w:rPr>
              <w:t>257600</w:t>
            </w:r>
            <w:r w:rsidRPr="001C4F40">
              <w:rPr>
                <w:sz w:val="22"/>
                <w:szCs w:val="22"/>
              </w:rPr>
              <w:t>,00</w:t>
            </w:r>
          </w:p>
        </w:tc>
        <w:tc>
          <w:tcPr>
            <w:tcW w:w="1559" w:type="dxa"/>
          </w:tcPr>
          <w:p w:rsidR="00BD6EEE" w:rsidRPr="001C4F40" w:rsidRDefault="00BD6EEE" w:rsidP="005018FA">
            <w:pPr>
              <w:jc w:val="center"/>
              <w:rPr>
                <w:sz w:val="22"/>
                <w:szCs w:val="22"/>
              </w:rPr>
            </w:pPr>
            <w:r>
              <w:rPr>
                <w:sz w:val="22"/>
                <w:szCs w:val="22"/>
              </w:rPr>
              <w:t>25760</w:t>
            </w:r>
            <w:r w:rsidRPr="001C4F40">
              <w:rPr>
                <w:sz w:val="22"/>
                <w:szCs w:val="22"/>
              </w:rPr>
              <w:t>0,00</w:t>
            </w:r>
          </w:p>
        </w:tc>
      </w:tr>
      <w:tr w:rsidR="00BD6EEE" w:rsidRPr="00C7017A" w:rsidTr="005018FA">
        <w:tc>
          <w:tcPr>
            <w:tcW w:w="1247" w:type="dxa"/>
            <w:vMerge/>
          </w:tcPr>
          <w:p w:rsidR="00BD6EEE" w:rsidRPr="00335FE5" w:rsidRDefault="00BD6EEE" w:rsidP="005018FA">
            <w:pPr>
              <w:rPr>
                <w:sz w:val="24"/>
                <w:szCs w:val="24"/>
              </w:rPr>
            </w:pPr>
          </w:p>
        </w:tc>
        <w:tc>
          <w:tcPr>
            <w:tcW w:w="3351" w:type="dxa"/>
            <w:vMerge/>
          </w:tcPr>
          <w:p w:rsidR="00BD6EEE" w:rsidRPr="00335FE5" w:rsidRDefault="00BD6EEE" w:rsidP="005018FA">
            <w:pPr>
              <w:rPr>
                <w:sz w:val="24"/>
                <w:szCs w:val="24"/>
              </w:rPr>
            </w:pPr>
          </w:p>
        </w:tc>
        <w:tc>
          <w:tcPr>
            <w:tcW w:w="1843" w:type="dxa"/>
          </w:tcPr>
          <w:p w:rsidR="00BD6EEE" w:rsidRPr="00335FE5" w:rsidRDefault="00BD6EEE" w:rsidP="005018FA">
            <w:pPr>
              <w:pStyle w:val="ConsPlusNormal"/>
              <w:rPr>
                <w:rFonts w:ascii="Times New Roman" w:hAnsi="Times New Roman"/>
                <w:sz w:val="24"/>
                <w:szCs w:val="24"/>
              </w:rPr>
            </w:pPr>
            <w:r w:rsidRPr="00335FE5">
              <w:rPr>
                <w:rFonts w:ascii="Times New Roman" w:hAnsi="Times New Roman"/>
                <w:sz w:val="24"/>
                <w:szCs w:val="24"/>
              </w:rPr>
              <w:t>в том числе:</w:t>
            </w:r>
          </w:p>
        </w:tc>
        <w:tc>
          <w:tcPr>
            <w:tcW w:w="1559" w:type="dxa"/>
            <w:shd w:val="clear" w:color="auto" w:fill="auto"/>
          </w:tcPr>
          <w:p w:rsidR="00BD6EEE" w:rsidRPr="00335FE5" w:rsidRDefault="00BD6EEE" w:rsidP="005018FA">
            <w:pPr>
              <w:pStyle w:val="ConsPlusNormal"/>
              <w:rPr>
                <w:rFonts w:ascii="Times New Roman" w:hAnsi="Times New Roman"/>
                <w:sz w:val="24"/>
                <w:szCs w:val="24"/>
              </w:rPr>
            </w:pPr>
          </w:p>
        </w:tc>
        <w:tc>
          <w:tcPr>
            <w:tcW w:w="1418" w:type="dxa"/>
            <w:shd w:val="clear" w:color="auto" w:fill="auto"/>
          </w:tcPr>
          <w:p w:rsidR="00BD6EEE" w:rsidRPr="00335FE5" w:rsidRDefault="00BD6EEE" w:rsidP="005018FA">
            <w:pPr>
              <w:pStyle w:val="ConsPlusNormal"/>
              <w:rPr>
                <w:rFonts w:ascii="Times New Roman" w:hAnsi="Times New Roman"/>
                <w:sz w:val="24"/>
                <w:szCs w:val="24"/>
              </w:rPr>
            </w:pPr>
          </w:p>
        </w:tc>
        <w:tc>
          <w:tcPr>
            <w:tcW w:w="1417" w:type="dxa"/>
            <w:shd w:val="clear" w:color="auto" w:fill="auto"/>
          </w:tcPr>
          <w:p w:rsidR="00BD6EEE" w:rsidRPr="00335FE5" w:rsidRDefault="00BD6EEE" w:rsidP="005018FA">
            <w:pPr>
              <w:pStyle w:val="ConsPlusNormal"/>
              <w:rPr>
                <w:rFonts w:ascii="Times New Roman" w:hAnsi="Times New Roman"/>
                <w:sz w:val="24"/>
                <w:szCs w:val="24"/>
              </w:rPr>
            </w:pPr>
          </w:p>
        </w:tc>
        <w:tc>
          <w:tcPr>
            <w:tcW w:w="1560" w:type="dxa"/>
          </w:tcPr>
          <w:p w:rsidR="00BD6EEE" w:rsidRPr="00335FE5" w:rsidRDefault="00BD6EEE" w:rsidP="005018FA">
            <w:pPr>
              <w:pStyle w:val="ConsPlusNormal"/>
              <w:rPr>
                <w:rFonts w:ascii="Times New Roman" w:hAnsi="Times New Roman"/>
                <w:sz w:val="24"/>
                <w:szCs w:val="24"/>
              </w:rPr>
            </w:pPr>
          </w:p>
        </w:tc>
        <w:tc>
          <w:tcPr>
            <w:tcW w:w="1559" w:type="dxa"/>
          </w:tcPr>
          <w:p w:rsidR="00BD6EEE" w:rsidRPr="00335FE5" w:rsidRDefault="00BD6EEE" w:rsidP="005018FA">
            <w:pPr>
              <w:pStyle w:val="ConsPlusNormal"/>
              <w:rPr>
                <w:rFonts w:ascii="Times New Roman" w:hAnsi="Times New Roman"/>
                <w:sz w:val="24"/>
                <w:szCs w:val="24"/>
              </w:rPr>
            </w:pPr>
          </w:p>
        </w:tc>
        <w:tc>
          <w:tcPr>
            <w:tcW w:w="1559" w:type="dxa"/>
          </w:tcPr>
          <w:p w:rsidR="00BD6EEE" w:rsidRPr="00335FE5" w:rsidRDefault="00BD6EEE" w:rsidP="005018FA">
            <w:pPr>
              <w:pStyle w:val="ConsPlusNormal"/>
              <w:rPr>
                <w:rFonts w:ascii="Times New Roman" w:hAnsi="Times New Roman"/>
                <w:sz w:val="24"/>
                <w:szCs w:val="24"/>
              </w:rPr>
            </w:pPr>
          </w:p>
        </w:tc>
      </w:tr>
      <w:tr w:rsidR="00BD6EEE" w:rsidRPr="00C7017A" w:rsidTr="005018FA">
        <w:tc>
          <w:tcPr>
            <w:tcW w:w="1247" w:type="dxa"/>
            <w:vMerge/>
          </w:tcPr>
          <w:p w:rsidR="00BD6EEE" w:rsidRPr="00335FE5" w:rsidRDefault="00BD6EEE" w:rsidP="005018FA">
            <w:pPr>
              <w:rPr>
                <w:sz w:val="24"/>
                <w:szCs w:val="24"/>
              </w:rPr>
            </w:pPr>
          </w:p>
        </w:tc>
        <w:tc>
          <w:tcPr>
            <w:tcW w:w="3351" w:type="dxa"/>
            <w:vMerge/>
          </w:tcPr>
          <w:p w:rsidR="00BD6EEE" w:rsidRPr="00335FE5" w:rsidRDefault="00BD6EEE" w:rsidP="005018FA">
            <w:pPr>
              <w:rPr>
                <w:sz w:val="24"/>
                <w:szCs w:val="24"/>
              </w:rPr>
            </w:pPr>
          </w:p>
        </w:tc>
        <w:tc>
          <w:tcPr>
            <w:tcW w:w="1843" w:type="dxa"/>
          </w:tcPr>
          <w:p w:rsidR="00BD6EEE" w:rsidRPr="00335FE5" w:rsidRDefault="00BD6EEE" w:rsidP="005018FA">
            <w:pPr>
              <w:rPr>
                <w:snapToGrid w:val="0"/>
                <w:sz w:val="24"/>
                <w:szCs w:val="24"/>
              </w:rPr>
            </w:pPr>
            <w:r w:rsidRPr="00335FE5">
              <w:rPr>
                <w:snapToGrid w:val="0"/>
                <w:sz w:val="24"/>
                <w:szCs w:val="24"/>
              </w:rPr>
              <w:t>Республиканский бюджет Республики Коми</w:t>
            </w:r>
          </w:p>
        </w:tc>
        <w:tc>
          <w:tcPr>
            <w:tcW w:w="1559" w:type="dxa"/>
            <w:shd w:val="clear" w:color="auto" w:fill="auto"/>
          </w:tcPr>
          <w:p w:rsidR="00BD6EEE" w:rsidRPr="001C4F40" w:rsidRDefault="00BD6EEE" w:rsidP="005018FA">
            <w:pPr>
              <w:jc w:val="center"/>
              <w:rPr>
                <w:sz w:val="22"/>
                <w:szCs w:val="22"/>
              </w:rPr>
            </w:pPr>
            <w:r>
              <w:rPr>
                <w:sz w:val="22"/>
                <w:szCs w:val="22"/>
              </w:rPr>
              <w:t>1222867,00</w:t>
            </w:r>
          </w:p>
        </w:tc>
        <w:tc>
          <w:tcPr>
            <w:tcW w:w="1418" w:type="dxa"/>
            <w:shd w:val="clear" w:color="auto" w:fill="auto"/>
          </w:tcPr>
          <w:p w:rsidR="00BD6EEE" w:rsidRPr="001C4F40" w:rsidRDefault="00BD6EEE" w:rsidP="005018FA">
            <w:pPr>
              <w:jc w:val="center"/>
              <w:rPr>
                <w:sz w:val="22"/>
                <w:szCs w:val="22"/>
              </w:rPr>
            </w:pPr>
            <w:r w:rsidRPr="001C4F40">
              <w:rPr>
                <w:sz w:val="22"/>
                <w:szCs w:val="22"/>
              </w:rPr>
              <w:t>203562,00</w:t>
            </w:r>
          </w:p>
        </w:tc>
        <w:tc>
          <w:tcPr>
            <w:tcW w:w="1417" w:type="dxa"/>
            <w:shd w:val="clear" w:color="auto" w:fill="auto"/>
          </w:tcPr>
          <w:p w:rsidR="00BD6EEE" w:rsidRPr="001C4F40" w:rsidRDefault="00BD6EEE" w:rsidP="005018FA">
            <w:pPr>
              <w:jc w:val="center"/>
              <w:rPr>
                <w:sz w:val="22"/>
                <w:szCs w:val="22"/>
              </w:rPr>
            </w:pPr>
            <w:r>
              <w:rPr>
                <w:sz w:val="22"/>
                <w:szCs w:val="22"/>
              </w:rPr>
              <w:t>246505,00</w:t>
            </w:r>
          </w:p>
        </w:tc>
        <w:tc>
          <w:tcPr>
            <w:tcW w:w="1560" w:type="dxa"/>
          </w:tcPr>
          <w:p w:rsidR="00BD6EEE" w:rsidRPr="001C4F40" w:rsidRDefault="00BD6EEE" w:rsidP="005018FA">
            <w:pPr>
              <w:jc w:val="center"/>
              <w:rPr>
                <w:sz w:val="22"/>
                <w:szCs w:val="22"/>
              </w:rPr>
            </w:pPr>
            <w:r>
              <w:rPr>
                <w:sz w:val="22"/>
                <w:szCs w:val="22"/>
              </w:rPr>
              <w:t>257600</w:t>
            </w:r>
            <w:r w:rsidRPr="001C4F40">
              <w:rPr>
                <w:sz w:val="22"/>
                <w:szCs w:val="22"/>
              </w:rPr>
              <w:t>,00</w:t>
            </w:r>
          </w:p>
        </w:tc>
        <w:tc>
          <w:tcPr>
            <w:tcW w:w="1559" w:type="dxa"/>
          </w:tcPr>
          <w:p w:rsidR="00BD6EEE" w:rsidRPr="001C4F40" w:rsidRDefault="00BD6EEE" w:rsidP="005018FA">
            <w:pPr>
              <w:jc w:val="center"/>
              <w:rPr>
                <w:sz w:val="22"/>
                <w:szCs w:val="22"/>
              </w:rPr>
            </w:pPr>
            <w:r>
              <w:rPr>
                <w:sz w:val="22"/>
                <w:szCs w:val="22"/>
              </w:rPr>
              <w:t>257600</w:t>
            </w:r>
            <w:r w:rsidRPr="001C4F40">
              <w:rPr>
                <w:sz w:val="22"/>
                <w:szCs w:val="22"/>
              </w:rPr>
              <w:t>,00</w:t>
            </w:r>
          </w:p>
        </w:tc>
        <w:tc>
          <w:tcPr>
            <w:tcW w:w="1559" w:type="dxa"/>
          </w:tcPr>
          <w:p w:rsidR="00BD6EEE" w:rsidRPr="001C4F40" w:rsidRDefault="00BD6EEE" w:rsidP="005018FA">
            <w:pPr>
              <w:jc w:val="center"/>
              <w:rPr>
                <w:sz w:val="22"/>
                <w:szCs w:val="22"/>
              </w:rPr>
            </w:pPr>
            <w:r>
              <w:rPr>
                <w:sz w:val="22"/>
                <w:szCs w:val="22"/>
              </w:rPr>
              <w:t>25760</w:t>
            </w:r>
            <w:r w:rsidRPr="001C4F4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FE5" w:rsidRDefault="00BD6EEE" w:rsidP="005018FA">
            <w:pPr>
              <w:pStyle w:val="ConsPlusNormal"/>
              <w:rPr>
                <w:rFonts w:ascii="Times New Roman" w:hAnsi="Times New Roman"/>
                <w:sz w:val="24"/>
                <w:szCs w:val="24"/>
              </w:rPr>
            </w:pPr>
            <w:r w:rsidRPr="00335FE5">
              <w:rPr>
                <w:rFonts w:ascii="Times New Roman" w:hAnsi="Times New Roman"/>
                <w:sz w:val="24"/>
                <w:szCs w:val="24"/>
              </w:rPr>
              <w:t>Бюджет муниципального образования, из них за счет средств:</w:t>
            </w:r>
          </w:p>
        </w:tc>
        <w:tc>
          <w:tcPr>
            <w:tcW w:w="1559" w:type="dxa"/>
          </w:tcPr>
          <w:p w:rsidR="00BD6EEE" w:rsidRPr="00352A1F" w:rsidRDefault="00BD6EEE" w:rsidP="005018FA">
            <w:pPr>
              <w:jc w:val="center"/>
              <w:rPr>
                <w:sz w:val="22"/>
                <w:szCs w:val="22"/>
              </w:rPr>
            </w:pPr>
            <w:r w:rsidRPr="00352A1F">
              <w:rPr>
                <w:sz w:val="22"/>
                <w:szCs w:val="22"/>
              </w:rPr>
              <w:t>0,00</w:t>
            </w:r>
          </w:p>
        </w:tc>
        <w:tc>
          <w:tcPr>
            <w:tcW w:w="1418" w:type="dxa"/>
          </w:tcPr>
          <w:p w:rsidR="00BD6EEE" w:rsidRPr="00352A1F" w:rsidRDefault="00BD6EEE" w:rsidP="005018FA">
            <w:pPr>
              <w:jc w:val="center"/>
              <w:rPr>
                <w:sz w:val="22"/>
                <w:szCs w:val="22"/>
              </w:rPr>
            </w:pPr>
            <w:r w:rsidRPr="00352A1F">
              <w:rPr>
                <w:sz w:val="22"/>
                <w:szCs w:val="22"/>
              </w:rPr>
              <w:t>0,00</w:t>
            </w:r>
          </w:p>
        </w:tc>
        <w:tc>
          <w:tcPr>
            <w:tcW w:w="1417" w:type="dxa"/>
          </w:tcPr>
          <w:p w:rsidR="00BD6EEE" w:rsidRPr="00352A1F" w:rsidRDefault="00BD6EEE" w:rsidP="005018FA">
            <w:pPr>
              <w:jc w:val="center"/>
              <w:rPr>
                <w:sz w:val="22"/>
                <w:szCs w:val="22"/>
              </w:rPr>
            </w:pPr>
            <w:r w:rsidRPr="00352A1F">
              <w:rPr>
                <w:sz w:val="22"/>
                <w:szCs w:val="22"/>
              </w:rPr>
              <w:t>0,00</w:t>
            </w:r>
          </w:p>
        </w:tc>
        <w:tc>
          <w:tcPr>
            <w:tcW w:w="1560" w:type="dxa"/>
          </w:tcPr>
          <w:p w:rsidR="00BD6EEE" w:rsidRPr="00352A1F" w:rsidRDefault="00BD6EEE" w:rsidP="005018FA">
            <w:pPr>
              <w:jc w:val="center"/>
              <w:rPr>
                <w:sz w:val="22"/>
                <w:szCs w:val="22"/>
              </w:rPr>
            </w:pPr>
            <w:r w:rsidRPr="00352A1F">
              <w:rPr>
                <w:sz w:val="22"/>
                <w:szCs w:val="22"/>
              </w:rPr>
              <w:t>0,00</w:t>
            </w:r>
          </w:p>
        </w:tc>
        <w:tc>
          <w:tcPr>
            <w:tcW w:w="1559" w:type="dxa"/>
          </w:tcPr>
          <w:p w:rsidR="00BD6EEE" w:rsidRPr="00352A1F" w:rsidRDefault="00BD6EEE" w:rsidP="005018FA">
            <w:pPr>
              <w:jc w:val="center"/>
              <w:rPr>
                <w:sz w:val="22"/>
                <w:szCs w:val="22"/>
              </w:rPr>
            </w:pPr>
            <w:r w:rsidRPr="00352A1F">
              <w:rPr>
                <w:sz w:val="22"/>
                <w:szCs w:val="22"/>
              </w:rPr>
              <w:t>0,00</w:t>
            </w:r>
          </w:p>
        </w:tc>
        <w:tc>
          <w:tcPr>
            <w:tcW w:w="1559" w:type="dxa"/>
          </w:tcPr>
          <w:p w:rsidR="00BD6EEE" w:rsidRPr="00352A1F" w:rsidRDefault="00BD6EEE" w:rsidP="005018FA">
            <w:pPr>
              <w:jc w:val="center"/>
              <w:rPr>
                <w:sz w:val="22"/>
                <w:szCs w:val="22"/>
              </w:rPr>
            </w:pPr>
            <w:r w:rsidRPr="00352A1F">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FE5" w:rsidRDefault="00BD6EEE" w:rsidP="005018FA">
            <w:pPr>
              <w:pStyle w:val="ConsPlusNormal"/>
              <w:rPr>
                <w:rFonts w:ascii="Times New Roman" w:hAnsi="Times New Roman"/>
                <w:sz w:val="24"/>
                <w:szCs w:val="24"/>
              </w:rPr>
            </w:pPr>
            <w:r w:rsidRPr="00335FE5">
              <w:rPr>
                <w:rFonts w:ascii="Times New Roman" w:hAnsi="Times New Roman"/>
                <w:sz w:val="24"/>
                <w:szCs w:val="24"/>
              </w:rPr>
              <w:t>Местного бюджета</w:t>
            </w:r>
          </w:p>
        </w:tc>
        <w:tc>
          <w:tcPr>
            <w:tcW w:w="1559" w:type="dxa"/>
          </w:tcPr>
          <w:p w:rsidR="00BD6EEE" w:rsidRPr="00352A1F" w:rsidRDefault="00BD6EEE" w:rsidP="005018FA">
            <w:pPr>
              <w:jc w:val="center"/>
              <w:rPr>
                <w:sz w:val="22"/>
                <w:szCs w:val="22"/>
              </w:rPr>
            </w:pPr>
            <w:r w:rsidRPr="00352A1F">
              <w:rPr>
                <w:sz w:val="22"/>
                <w:szCs w:val="22"/>
              </w:rPr>
              <w:t>0,00</w:t>
            </w:r>
          </w:p>
        </w:tc>
        <w:tc>
          <w:tcPr>
            <w:tcW w:w="1418" w:type="dxa"/>
          </w:tcPr>
          <w:p w:rsidR="00BD6EEE" w:rsidRPr="00352A1F" w:rsidRDefault="00BD6EEE" w:rsidP="005018FA">
            <w:pPr>
              <w:jc w:val="center"/>
              <w:rPr>
                <w:sz w:val="22"/>
                <w:szCs w:val="22"/>
              </w:rPr>
            </w:pPr>
            <w:r w:rsidRPr="00352A1F">
              <w:rPr>
                <w:sz w:val="22"/>
                <w:szCs w:val="22"/>
              </w:rPr>
              <w:t>0,00</w:t>
            </w:r>
          </w:p>
        </w:tc>
        <w:tc>
          <w:tcPr>
            <w:tcW w:w="1417" w:type="dxa"/>
          </w:tcPr>
          <w:p w:rsidR="00BD6EEE" w:rsidRPr="00352A1F" w:rsidRDefault="00BD6EEE" w:rsidP="005018FA">
            <w:pPr>
              <w:jc w:val="center"/>
              <w:rPr>
                <w:sz w:val="22"/>
                <w:szCs w:val="22"/>
              </w:rPr>
            </w:pPr>
            <w:r w:rsidRPr="00352A1F">
              <w:rPr>
                <w:sz w:val="22"/>
                <w:szCs w:val="22"/>
              </w:rPr>
              <w:t>0,00</w:t>
            </w:r>
          </w:p>
        </w:tc>
        <w:tc>
          <w:tcPr>
            <w:tcW w:w="1560" w:type="dxa"/>
          </w:tcPr>
          <w:p w:rsidR="00BD6EEE" w:rsidRPr="00352A1F" w:rsidRDefault="00BD6EEE" w:rsidP="005018FA">
            <w:pPr>
              <w:jc w:val="center"/>
              <w:rPr>
                <w:sz w:val="22"/>
                <w:szCs w:val="22"/>
              </w:rPr>
            </w:pPr>
            <w:r w:rsidRPr="00352A1F">
              <w:rPr>
                <w:sz w:val="22"/>
                <w:szCs w:val="22"/>
              </w:rPr>
              <w:t>0,00</w:t>
            </w:r>
          </w:p>
        </w:tc>
        <w:tc>
          <w:tcPr>
            <w:tcW w:w="1559" w:type="dxa"/>
          </w:tcPr>
          <w:p w:rsidR="00BD6EEE" w:rsidRPr="00352A1F" w:rsidRDefault="00BD6EEE" w:rsidP="005018FA">
            <w:pPr>
              <w:jc w:val="center"/>
              <w:rPr>
                <w:sz w:val="22"/>
                <w:szCs w:val="22"/>
              </w:rPr>
            </w:pPr>
            <w:r w:rsidRPr="00352A1F">
              <w:rPr>
                <w:sz w:val="22"/>
                <w:szCs w:val="22"/>
              </w:rPr>
              <w:t>0,00</w:t>
            </w:r>
          </w:p>
        </w:tc>
        <w:tc>
          <w:tcPr>
            <w:tcW w:w="1559" w:type="dxa"/>
          </w:tcPr>
          <w:p w:rsidR="00BD6EEE" w:rsidRPr="00352A1F" w:rsidRDefault="00BD6EEE" w:rsidP="005018FA">
            <w:pPr>
              <w:jc w:val="center"/>
              <w:rPr>
                <w:sz w:val="22"/>
                <w:szCs w:val="22"/>
              </w:rPr>
            </w:pPr>
            <w:r w:rsidRPr="00352A1F">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FE5" w:rsidRDefault="00BD6EEE" w:rsidP="005018FA">
            <w:pPr>
              <w:pStyle w:val="ConsPlusNormal"/>
              <w:rPr>
                <w:rFonts w:ascii="Times New Roman" w:hAnsi="Times New Roman"/>
                <w:sz w:val="24"/>
                <w:szCs w:val="24"/>
              </w:rPr>
            </w:pPr>
            <w:r w:rsidRPr="00335FE5">
              <w:rPr>
                <w:rFonts w:ascii="Times New Roman" w:hAnsi="Times New Roman"/>
                <w:sz w:val="24"/>
                <w:szCs w:val="24"/>
              </w:rPr>
              <w:t>Средства от приносящей доход деятельности</w:t>
            </w:r>
          </w:p>
        </w:tc>
        <w:tc>
          <w:tcPr>
            <w:tcW w:w="1559" w:type="dxa"/>
          </w:tcPr>
          <w:p w:rsidR="00BD6EEE" w:rsidRPr="00352A1F" w:rsidRDefault="00BD6EEE" w:rsidP="005018FA">
            <w:pPr>
              <w:pStyle w:val="ConsPlusNormal"/>
              <w:rPr>
                <w:rFonts w:ascii="Times New Roman" w:hAnsi="Times New Roman"/>
                <w:sz w:val="22"/>
              </w:rPr>
            </w:pPr>
          </w:p>
        </w:tc>
        <w:tc>
          <w:tcPr>
            <w:tcW w:w="1418" w:type="dxa"/>
          </w:tcPr>
          <w:p w:rsidR="00BD6EEE" w:rsidRPr="00352A1F" w:rsidRDefault="00BD6EEE" w:rsidP="005018FA">
            <w:pPr>
              <w:pStyle w:val="ConsPlusNormal"/>
              <w:rPr>
                <w:rFonts w:ascii="Times New Roman" w:hAnsi="Times New Roman"/>
                <w:sz w:val="22"/>
              </w:rPr>
            </w:pPr>
          </w:p>
        </w:tc>
        <w:tc>
          <w:tcPr>
            <w:tcW w:w="1417" w:type="dxa"/>
          </w:tcPr>
          <w:p w:rsidR="00BD6EEE" w:rsidRPr="00352A1F" w:rsidRDefault="00BD6EEE" w:rsidP="005018FA">
            <w:pPr>
              <w:pStyle w:val="ConsPlusNormal"/>
              <w:rPr>
                <w:rFonts w:ascii="Times New Roman" w:hAnsi="Times New Roman"/>
                <w:sz w:val="22"/>
              </w:rPr>
            </w:pPr>
          </w:p>
        </w:tc>
        <w:tc>
          <w:tcPr>
            <w:tcW w:w="1560" w:type="dxa"/>
          </w:tcPr>
          <w:p w:rsidR="00BD6EEE" w:rsidRPr="00352A1F" w:rsidRDefault="00BD6EEE" w:rsidP="005018FA">
            <w:pPr>
              <w:pStyle w:val="ConsPlusNormal"/>
              <w:rPr>
                <w:rFonts w:ascii="Times New Roman" w:hAnsi="Times New Roman"/>
                <w:sz w:val="22"/>
              </w:rPr>
            </w:pPr>
          </w:p>
        </w:tc>
        <w:tc>
          <w:tcPr>
            <w:tcW w:w="1559" w:type="dxa"/>
          </w:tcPr>
          <w:p w:rsidR="00BD6EEE" w:rsidRPr="00352A1F" w:rsidRDefault="00BD6EEE" w:rsidP="005018FA">
            <w:pPr>
              <w:pStyle w:val="ConsPlusNormal"/>
              <w:rPr>
                <w:rFonts w:ascii="Times New Roman" w:hAnsi="Times New Roman"/>
                <w:sz w:val="22"/>
              </w:rPr>
            </w:pPr>
          </w:p>
        </w:tc>
        <w:tc>
          <w:tcPr>
            <w:tcW w:w="1559" w:type="dxa"/>
          </w:tcPr>
          <w:p w:rsidR="00BD6EEE" w:rsidRPr="00352A1F" w:rsidRDefault="00BD6EEE" w:rsidP="005018FA">
            <w:pPr>
              <w:pStyle w:val="ConsPlusNormal"/>
              <w:rPr>
                <w:rFonts w:ascii="Times New Roman" w:hAnsi="Times New Roman"/>
                <w:sz w:val="22"/>
              </w:rPr>
            </w:pPr>
          </w:p>
        </w:tc>
      </w:tr>
      <w:tr w:rsidR="00BD6EEE" w:rsidRPr="008411DB" w:rsidTr="005018FA">
        <w:tc>
          <w:tcPr>
            <w:tcW w:w="1247" w:type="dxa"/>
            <w:vMerge w:val="restart"/>
          </w:tcPr>
          <w:p w:rsidR="00BD6EEE" w:rsidRPr="00335FE5" w:rsidRDefault="00BD6EEE" w:rsidP="005018FA">
            <w:r w:rsidRPr="00335FE5">
              <w:rPr>
                <w:sz w:val="24"/>
                <w:szCs w:val="24"/>
              </w:rPr>
              <w:t>Основное мероприятие 3.1.2.</w:t>
            </w:r>
          </w:p>
        </w:tc>
        <w:tc>
          <w:tcPr>
            <w:tcW w:w="3351" w:type="dxa"/>
            <w:vMerge w:val="restart"/>
          </w:tcPr>
          <w:p w:rsidR="00BD6EEE" w:rsidRPr="00335FE5" w:rsidRDefault="00BD6EEE" w:rsidP="005018FA">
            <w:pPr>
              <w:pStyle w:val="ConsPlusNormal"/>
              <w:rPr>
                <w:rFonts w:ascii="Times New Roman" w:hAnsi="Times New Roman"/>
                <w:sz w:val="24"/>
                <w:szCs w:val="24"/>
              </w:rPr>
            </w:pPr>
            <w:r w:rsidRPr="00335FE5">
              <w:rPr>
                <w:rFonts w:ascii="Times New Roman" w:hAnsi="Times New Roman"/>
                <w:sz w:val="24"/>
                <w:szCs w:val="24"/>
              </w:rPr>
              <w:t>Осуществление государственных полномочий Республики Коми, предусмотренных пунктами 7-8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843" w:type="dxa"/>
          </w:tcPr>
          <w:p w:rsidR="00BD6EEE" w:rsidRPr="00335FE5" w:rsidRDefault="00BD6EEE" w:rsidP="005018FA">
            <w:pPr>
              <w:pStyle w:val="ConsPlusNormal"/>
              <w:rPr>
                <w:rFonts w:ascii="Times New Roman" w:hAnsi="Times New Roman"/>
                <w:sz w:val="24"/>
                <w:szCs w:val="24"/>
              </w:rPr>
            </w:pPr>
            <w:r w:rsidRPr="00335FE5">
              <w:rPr>
                <w:rFonts w:ascii="Times New Roman" w:hAnsi="Times New Roman"/>
                <w:sz w:val="24"/>
                <w:szCs w:val="24"/>
              </w:rPr>
              <w:t>Всего</w:t>
            </w:r>
          </w:p>
        </w:tc>
        <w:tc>
          <w:tcPr>
            <w:tcW w:w="1559" w:type="dxa"/>
            <w:shd w:val="clear" w:color="auto" w:fill="auto"/>
          </w:tcPr>
          <w:p w:rsidR="00BD6EEE" w:rsidRPr="001C4F40" w:rsidRDefault="00BD6EEE" w:rsidP="005018FA">
            <w:pPr>
              <w:jc w:val="center"/>
              <w:rPr>
                <w:sz w:val="22"/>
                <w:szCs w:val="22"/>
              </w:rPr>
            </w:pPr>
            <w:r>
              <w:rPr>
                <w:sz w:val="22"/>
                <w:szCs w:val="22"/>
              </w:rPr>
              <w:t>407500</w:t>
            </w:r>
            <w:r w:rsidRPr="001C4F40">
              <w:rPr>
                <w:sz w:val="22"/>
                <w:szCs w:val="22"/>
              </w:rPr>
              <w:t>,00</w:t>
            </w:r>
          </w:p>
        </w:tc>
        <w:tc>
          <w:tcPr>
            <w:tcW w:w="1418" w:type="dxa"/>
            <w:shd w:val="clear" w:color="auto" w:fill="auto"/>
          </w:tcPr>
          <w:p w:rsidR="00BD6EEE" w:rsidRPr="001C4F40" w:rsidRDefault="00BD6EEE" w:rsidP="005018FA">
            <w:pPr>
              <w:jc w:val="center"/>
              <w:rPr>
                <w:sz w:val="22"/>
                <w:szCs w:val="22"/>
              </w:rPr>
            </w:pPr>
            <w:r w:rsidRPr="001C4F40">
              <w:rPr>
                <w:sz w:val="22"/>
                <w:szCs w:val="22"/>
              </w:rPr>
              <w:t>81400,00</w:t>
            </w:r>
          </w:p>
        </w:tc>
        <w:tc>
          <w:tcPr>
            <w:tcW w:w="1417" w:type="dxa"/>
            <w:shd w:val="clear" w:color="auto" w:fill="auto"/>
          </w:tcPr>
          <w:p w:rsidR="00BD6EEE" w:rsidRPr="001C4F40" w:rsidRDefault="00BD6EEE" w:rsidP="005018FA">
            <w:pPr>
              <w:jc w:val="center"/>
              <w:rPr>
                <w:sz w:val="22"/>
                <w:szCs w:val="22"/>
              </w:rPr>
            </w:pPr>
            <w:r>
              <w:rPr>
                <w:sz w:val="22"/>
                <w:szCs w:val="22"/>
              </w:rPr>
              <w:t>789</w:t>
            </w:r>
            <w:r w:rsidRPr="001C4F40">
              <w:rPr>
                <w:sz w:val="22"/>
                <w:szCs w:val="22"/>
              </w:rPr>
              <w:t>00,00</w:t>
            </w:r>
          </w:p>
        </w:tc>
        <w:tc>
          <w:tcPr>
            <w:tcW w:w="1560" w:type="dxa"/>
          </w:tcPr>
          <w:p w:rsidR="00BD6EEE" w:rsidRPr="001C4F40" w:rsidRDefault="00BD6EEE" w:rsidP="005018FA">
            <w:pPr>
              <w:jc w:val="center"/>
              <w:rPr>
                <w:sz w:val="22"/>
                <w:szCs w:val="22"/>
              </w:rPr>
            </w:pPr>
            <w:r>
              <w:rPr>
                <w:sz w:val="22"/>
                <w:szCs w:val="22"/>
              </w:rPr>
              <w:t>82400</w:t>
            </w:r>
            <w:r w:rsidRPr="001C4F40">
              <w:rPr>
                <w:sz w:val="22"/>
                <w:szCs w:val="22"/>
              </w:rPr>
              <w:t>,00</w:t>
            </w:r>
          </w:p>
        </w:tc>
        <w:tc>
          <w:tcPr>
            <w:tcW w:w="1559" w:type="dxa"/>
          </w:tcPr>
          <w:p w:rsidR="00BD6EEE" w:rsidRPr="001C4F40" w:rsidRDefault="00BD6EEE" w:rsidP="005018FA">
            <w:pPr>
              <w:jc w:val="center"/>
              <w:rPr>
                <w:sz w:val="22"/>
                <w:szCs w:val="22"/>
              </w:rPr>
            </w:pPr>
            <w:r>
              <w:rPr>
                <w:sz w:val="22"/>
                <w:szCs w:val="22"/>
              </w:rPr>
              <w:t>824</w:t>
            </w:r>
            <w:r w:rsidRPr="001C4F40">
              <w:rPr>
                <w:sz w:val="22"/>
                <w:szCs w:val="22"/>
              </w:rPr>
              <w:t>00,00</w:t>
            </w:r>
          </w:p>
        </w:tc>
        <w:tc>
          <w:tcPr>
            <w:tcW w:w="1559" w:type="dxa"/>
          </w:tcPr>
          <w:p w:rsidR="00BD6EEE" w:rsidRPr="001C4F40" w:rsidRDefault="00BD6EEE" w:rsidP="005018FA">
            <w:pPr>
              <w:jc w:val="center"/>
              <w:rPr>
                <w:sz w:val="22"/>
                <w:szCs w:val="22"/>
              </w:rPr>
            </w:pPr>
            <w:r>
              <w:rPr>
                <w:sz w:val="22"/>
                <w:szCs w:val="22"/>
              </w:rPr>
              <w:t>8240</w:t>
            </w:r>
            <w:r w:rsidRPr="001C4F40">
              <w:rPr>
                <w:sz w:val="22"/>
                <w:szCs w:val="22"/>
              </w:rPr>
              <w:t>0,00</w:t>
            </w:r>
          </w:p>
        </w:tc>
      </w:tr>
      <w:tr w:rsidR="00BD6EEE" w:rsidRPr="008411DB" w:rsidTr="005018FA">
        <w:tc>
          <w:tcPr>
            <w:tcW w:w="1247" w:type="dxa"/>
            <w:vMerge/>
          </w:tcPr>
          <w:p w:rsidR="00BD6EEE" w:rsidRPr="00335FE5" w:rsidRDefault="00BD6EEE" w:rsidP="005018FA">
            <w:pPr>
              <w:rPr>
                <w:sz w:val="24"/>
                <w:szCs w:val="24"/>
              </w:rPr>
            </w:pPr>
          </w:p>
        </w:tc>
        <w:tc>
          <w:tcPr>
            <w:tcW w:w="3351" w:type="dxa"/>
            <w:vMerge/>
          </w:tcPr>
          <w:p w:rsidR="00BD6EEE" w:rsidRPr="00335FE5" w:rsidRDefault="00BD6EEE" w:rsidP="005018FA">
            <w:pPr>
              <w:rPr>
                <w:sz w:val="24"/>
                <w:szCs w:val="24"/>
              </w:rPr>
            </w:pPr>
          </w:p>
        </w:tc>
        <w:tc>
          <w:tcPr>
            <w:tcW w:w="1843" w:type="dxa"/>
          </w:tcPr>
          <w:p w:rsidR="00BD6EEE" w:rsidRPr="00335FE5" w:rsidRDefault="00BD6EEE" w:rsidP="005018FA">
            <w:pPr>
              <w:pStyle w:val="ConsPlusNormal"/>
              <w:rPr>
                <w:rFonts w:ascii="Times New Roman" w:hAnsi="Times New Roman"/>
                <w:sz w:val="24"/>
                <w:szCs w:val="24"/>
              </w:rPr>
            </w:pPr>
            <w:r w:rsidRPr="00335FE5">
              <w:rPr>
                <w:rFonts w:ascii="Times New Roman" w:hAnsi="Times New Roman"/>
                <w:sz w:val="24"/>
                <w:szCs w:val="24"/>
              </w:rPr>
              <w:t>в том числе:</w:t>
            </w:r>
          </w:p>
        </w:tc>
        <w:tc>
          <w:tcPr>
            <w:tcW w:w="1559" w:type="dxa"/>
            <w:shd w:val="clear" w:color="auto" w:fill="auto"/>
          </w:tcPr>
          <w:p w:rsidR="00BD6EEE" w:rsidRPr="00335FE5" w:rsidRDefault="00BD6EEE" w:rsidP="005018FA">
            <w:pPr>
              <w:pStyle w:val="ConsPlusNormal"/>
              <w:rPr>
                <w:rFonts w:ascii="Times New Roman" w:hAnsi="Times New Roman"/>
                <w:sz w:val="24"/>
                <w:szCs w:val="24"/>
              </w:rPr>
            </w:pPr>
          </w:p>
        </w:tc>
        <w:tc>
          <w:tcPr>
            <w:tcW w:w="1418" w:type="dxa"/>
            <w:shd w:val="clear" w:color="auto" w:fill="auto"/>
          </w:tcPr>
          <w:p w:rsidR="00BD6EEE" w:rsidRPr="00335FE5" w:rsidRDefault="00BD6EEE" w:rsidP="005018FA">
            <w:pPr>
              <w:pStyle w:val="ConsPlusNormal"/>
              <w:rPr>
                <w:rFonts w:ascii="Times New Roman" w:hAnsi="Times New Roman"/>
                <w:sz w:val="24"/>
                <w:szCs w:val="24"/>
              </w:rPr>
            </w:pPr>
          </w:p>
        </w:tc>
        <w:tc>
          <w:tcPr>
            <w:tcW w:w="1417" w:type="dxa"/>
            <w:shd w:val="clear" w:color="auto" w:fill="auto"/>
          </w:tcPr>
          <w:p w:rsidR="00BD6EEE" w:rsidRPr="00335FE5" w:rsidRDefault="00BD6EEE" w:rsidP="005018FA">
            <w:pPr>
              <w:pStyle w:val="ConsPlusNormal"/>
              <w:rPr>
                <w:rFonts w:ascii="Times New Roman" w:hAnsi="Times New Roman"/>
                <w:sz w:val="24"/>
                <w:szCs w:val="24"/>
              </w:rPr>
            </w:pPr>
          </w:p>
        </w:tc>
        <w:tc>
          <w:tcPr>
            <w:tcW w:w="1560" w:type="dxa"/>
          </w:tcPr>
          <w:p w:rsidR="00BD6EEE" w:rsidRPr="00335FE5" w:rsidRDefault="00BD6EEE" w:rsidP="005018FA">
            <w:pPr>
              <w:pStyle w:val="ConsPlusNormal"/>
              <w:rPr>
                <w:rFonts w:ascii="Times New Roman" w:hAnsi="Times New Roman"/>
                <w:sz w:val="24"/>
                <w:szCs w:val="24"/>
              </w:rPr>
            </w:pPr>
          </w:p>
        </w:tc>
        <w:tc>
          <w:tcPr>
            <w:tcW w:w="1559" w:type="dxa"/>
          </w:tcPr>
          <w:p w:rsidR="00BD6EEE" w:rsidRPr="00335FE5" w:rsidRDefault="00BD6EEE" w:rsidP="005018FA">
            <w:pPr>
              <w:pStyle w:val="ConsPlusNormal"/>
              <w:rPr>
                <w:rFonts w:ascii="Times New Roman" w:hAnsi="Times New Roman"/>
                <w:sz w:val="24"/>
                <w:szCs w:val="24"/>
              </w:rPr>
            </w:pPr>
          </w:p>
        </w:tc>
        <w:tc>
          <w:tcPr>
            <w:tcW w:w="1559" w:type="dxa"/>
          </w:tcPr>
          <w:p w:rsidR="00BD6EEE" w:rsidRPr="00335FE5" w:rsidRDefault="00BD6EEE" w:rsidP="005018FA">
            <w:pPr>
              <w:pStyle w:val="ConsPlusNormal"/>
              <w:rPr>
                <w:rFonts w:ascii="Times New Roman" w:hAnsi="Times New Roman"/>
                <w:sz w:val="24"/>
                <w:szCs w:val="24"/>
              </w:rPr>
            </w:pPr>
          </w:p>
        </w:tc>
      </w:tr>
      <w:tr w:rsidR="00BD6EEE" w:rsidRPr="008411DB" w:rsidTr="005018FA">
        <w:tc>
          <w:tcPr>
            <w:tcW w:w="1247" w:type="dxa"/>
            <w:vMerge/>
          </w:tcPr>
          <w:p w:rsidR="00BD6EEE" w:rsidRPr="00335FE5" w:rsidRDefault="00BD6EEE" w:rsidP="005018FA">
            <w:pPr>
              <w:rPr>
                <w:sz w:val="24"/>
                <w:szCs w:val="24"/>
              </w:rPr>
            </w:pPr>
          </w:p>
        </w:tc>
        <w:tc>
          <w:tcPr>
            <w:tcW w:w="3351" w:type="dxa"/>
            <w:vMerge/>
          </w:tcPr>
          <w:p w:rsidR="00BD6EEE" w:rsidRPr="00335FE5" w:rsidRDefault="00BD6EEE" w:rsidP="005018FA">
            <w:pPr>
              <w:rPr>
                <w:sz w:val="24"/>
                <w:szCs w:val="24"/>
              </w:rPr>
            </w:pPr>
          </w:p>
        </w:tc>
        <w:tc>
          <w:tcPr>
            <w:tcW w:w="1843" w:type="dxa"/>
          </w:tcPr>
          <w:p w:rsidR="00BD6EEE" w:rsidRPr="00335FE5" w:rsidRDefault="00BD6EEE" w:rsidP="005018FA">
            <w:pPr>
              <w:rPr>
                <w:snapToGrid w:val="0"/>
                <w:sz w:val="24"/>
                <w:szCs w:val="24"/>
              </w:rPr>
            </w:pPr>
            <w:r w:rsidRPr="00335FE5">
              <w:rPr>
                <w:snapToGrid w:val="0"/>
                <w:sz w:val="24"/>
                <w:szCs w:val="24"/>
              </w:rPr>
              <w:t>Республиканский бюджет Республики Коми</w:t>
            </w:r>
          </w:p>
        </w:tc>
        <w:tc>
          <w:tcPr>
            <w:tcW w:w="1559" w:type="dxa"/>
            <w:shd w:val="clear" w:color="auto" w:fill="auto"/>
          </w:tcPr>
          <w:p w:rsidR="00BD6EEE" w:rsidRPr="001C4F40" w:rsidRDefault="00BD6EEE" w:rsidP="005018FA">
            <w:pPr>
              <w:jc w:val="center"/>
              <w:rPr>
                <w:sz w:val="22"/>
                <w:szCs w:val="22"/>
              </w:rPr>
            </w:pPr>
            <w:r>
              <w:rPr>
                <w:sz w:val="22"/>
                <w:szCs w:val="22"/>
              </w:rPr>
              <w:t>407500</w:t>
            </w:r>
            <w:r w:rsidRPr="001C4F40">
              <w:rPr>
                <w:sz w:val="22"/>
                <w:szCs w:val="22"/>
              </w:rPr>
              <w:t>,00</w:t>
            </w:r>
          </w:p>
        </w:tc>
        <w:tc>
          <w:tcPr>
            <w:tcW w:w="1418" w:type="dxa"/>
            <w:shd w:val="clear" w:color="auto" w:fill="auto"/>
          </w:tcPr>
          <w:p w:rsidR="00BD6EEE" w:rsidRPr="001C4F40" w:rsidRDefault="00BD6EEE" w:rsidP="005018FA">
            <w:pPr>
              <w:jc w:val="center"/>
              <w:rPr>
                <w:sz w:val="22"/>
                <w:szCs w:val="22"/>
              </w:rPr>
            </w:pPr>
            <w:r w:rsidRPr="001C4F40">
              <w:rPr>
                <w:sz w:val="22"/>
                <w:szCs w:val="22"/>
              </w:rPr>
              <w:t>81400,00</w:t>
            </w:r>
          </w:p>
        </w:tc>
        <w:tc>
          <w:tcPr>
            <w:tcW w:w="1417" w:type="dxa"/>
            <w:shd w:val="clear" w:color="auto" w:fill="auto"/>
          </w:tcPr>
          <w:p w:rsidR="00BD6EEE" w:rsidRPr="001C4F40" w:rsidRDefault="00BD6EEE" w:rsidP="005018FA">
            <w:pPr>
              <w:jc w:val="center"/>
              <w:rPr>
                <w:sz w:val="22"/>
                <w:szCs w:val="22"/>
              </w:rPr>
            </w:pPr>
            <w:r>
              <w:rPr>
                <w:sz w:val="22"/>
                <w:szCs w:val="22"/>
              </w:rPr>
              <w:t>789</w:t>
            </w:r>
            <w:r w:rsidRPr="001C4F40">
              <w:rPr>
                <w:sz w:val="22"/>
                <w:szCs w:val="22"/>
              </w:rPr>
              <w:t>00,00</w:t>
            </w:r>
          </w:p>
        </w:tc>
        <w:tc>
          <w:tcPr>
            <w:tcW w:w="1560" w:type="dxa"/>
          </w:tcPr>
          <w:p w:rsidR="00BD6EEE" w:rsidRPr="001C4F40" w:rsidRDefault="00BD6EEE" w:rsidP="005018FA">
            <w:pPr>
              <w:jc w:val="center"/>
              <w:rPr>
                <w:sz w:val="22"/>
                <w:szCs w:val="22"/>
              </w:rPr>
            </w:pPr>
            <w:r>
              <w:rPr>
                <w:sz w:val="22"/>
                <w:szCs w:val="22"/>
              </w:rPr>
              <w:t>82400</w:t>
            </w:r>
            <w:r w:rsidRPr="001C4F40">
              <w:rPr>
                <w:sz w:val="22"/>
                <w:szCs w:val="22"/>
              </w:rPr>
              <w:t>,00</w:t>
            </w:r>
          </w:p>
        </w:tc>
        <w:tc>
          <w:tcPr>
            <w:tcW w:w="1559" w:type="dxa"/>
          </w:tcPr>
          <w:p w:rsidR="00BD6EEE" w:rsidRPr="001C4F40" w:rsidRDefault="00BD6EEE" w:rsidP="005018FA">
            <w:pPr>
              <w:jc w:val="center"/>
              <w:rPr>
                <w:sz w:val="22"/>
                <w:szCs w:val="22"/>
              </w:rPr>
            </w:pPr>
            <w:r>
              <w:rPr>
                <w:sz w:val="22"/>
                <w:szCs w:val="22"/>
              </w:rPr>
              <w:t>824</w:t>
            </w:r>
            <w:r w:rsidRPr="001C4F40">
              <w:rPr>
                <w:sz w:val="22"/>
                <w:szCs w:val="22"/>
              </w:rPr>
              <w:t>00,00</w:t>
            </w:r>
          </w:p>
        </w:tc>
        <w:tc>
          <w:tcPr>
            <w:tcW w:w="1559" w:type="dxa"/>
          </w:tcPr>
          <w:p w:rsidR="00BD6EEE" w:rsidRPr="001C4F40" w:rsidRDefault="00BD6EEE" w:rsidP="005018FA">
            <w:pPr>
              <w:jc w:val="center"/>
              <w:rPr>
                <w:sz w:val="22"/>
                <w:szCs w:val="22"/>
              </w:rPr>
            </w:pPr>
            <w:r>
              <w:rPr>
                <w:sz w:val="22"/>
                <w:szCs w:val="22"/>
              </w:rPr>
              <w:t>8240</w:t>
            </w:r>
            <w:r w:rsidRPr="001C4F40">
              <w:rPr>
                <w:sz w:val="22"/>
                <w:szCs w:val="22"/>
              </w:rPr>
              <w:t>0,00</w:t>
            </w:r>
          </w:p>
        </w:tc>
      </w:tr>
      <w:tr w:rsidR="00BD6EEE" w:rsidRPr="008411DB" w:rsidTr="005018FA">
        <w:tc>
          <w:tcPr>
            <w:tcW w:w="1247" w:type="dxa"/>
            <w:vMerge/>
          </w:tcPr>
          <w:p w:rsidR="00BD6EEE" w:rsidRPr="00335FE5" w:rsidRDefault="00BD6EEE" w:rsidP="005018FA">
            <w:pPr>
              <w:rPr>
                <w:sz w:val="24"/>
                <w:szCs w:val="24"/>
              </w:rPr>
            </w:pPr>
          </w:p>
        </w:tc>
        <w:tc>
          <w:tcPr>
            <w:tcW w:w="3351" w:type="dxa"/>
            <w:vMerge/>
          </w:tcPr>
          <w:p w:rsidR="00BD6EEE" w:rsidRPr="00335FE5" w:rsidRDefault="00BD6EEE" w:rsidP="005018FA">
            <w:pPr>
              <w:rPr>
                <w:sz w:val="24"/>
                <w:szCs w:val="24"/>
              </w:rPr>
            </w:pPr>
          </w:p>
        </w:tc>
        <w:tc>
          <w:tcPr>
            <w:tcW w:w="1843" w:type="dxa"/>
          </w:tcPr>
          <w:p w:rsidR="00BD6EEE" w:rsidRPr="00335FE5" w:rsidRDefault="00BD6EEE" w:rsidP="005018FA">
            <w:pPr>
              <w:pStyle w:val="ConsPlusNormal"/>
              <w:rPr>
                <w:rFonts w:ascii="Times New Roman" w:hAnsi="Times New Roman"/>
                <w:sz w:val="24"/>
                <w:szCs w:val="24"/>
              </w:rPr>
            </w:pPr>
            <w:r w:rsidRPr="00335FE5">
              <w:rPr>
                <w:rFonts w:ascii="Times New Roman" w:hAnsi="Times New Roman"/>
                <w:sz w:val="24"/>
                <w:szCs w:val="24"/>
              </w:rPr>
              <w:t xml:space="preserve">Бюджет муниципального образования, из </w:t>
            </w:r>
            <w:r w:rsidRPr="00335FE5">
              <w:rPr>
                <w:rFonts w:ascii="Times New Roman" w:hAnsi="Times New Roman"/>
                <w:sz w:val="24"/>
                <w:szCs w:val="24"/>
              </w:rPr>
              <w:lastRenderedPageBreak/>
              <w:t>них за счет средств:</w:t>
            </w:r>
          </w:p>
        </w:tc>
        <w:tc>
          <w:tcPr>
            <w:tcW w:w="1559" w:type="dxa"/>
          </w:tcPr>
          <w:p w:rsidR="00BD6EEE" w:rsidRPr="0099585C" w:rsidRDefault="00BD6EEE" w:rsidP="005018FA">
            <w:pPr>
              <w:jc w:val="center"/>
              <w:rPr>
                <w:sz w:val="22"/>
                <w:szCs w:val="22"/>
              </w:rPr>
            </w:pPr>
            <w:r w:rsidRPr="0099585C">
              <w:rPr>
                <w:sz w:val="22"/>
                <w:szCs w:val="22"/>
              </w:rPr>
              <w:lastRenderedPageBreak/>
              <w:t>0,00</w:t>
            </w:r>
          </w:p>
        </w:tc>
        <w:tc>
          <w:tcPr>
            <w:tcW w:w="1418" w:type="dxa"/>
          </w:tcPr>
          <w:p w:rsidR="00BD6EEE" w:rsidRPr="0099585C" w:rsidRDefault="00BD6EEE" w:rsidP="005018FA">
            <w:pPr>
              <w:jc w:val="center"/>
              <w:rPr>
                <w:sz w:val="22"/>
                <w:szCs w:val="22"/>
              </w:rPr>
            </w:pPr>
            <w:r w:rsidRPr="0099585C">
              <w:rPr>
                <w:sz w:val="22"/>
                <w:szCs w:val="22"/>
              </w:rPr>
              <w:t>0,00</w:t>
            </w:r>
          </w:p>
        </w:tc>
        <w:tc>
          <w:tcPr>
            <w:tcW w:w="1417" w:type="dxa"/>
          </w:tcPr>
          <w:p w:rsidR="00BD6EEE" w:rsidRPr="0099585C" w:rsidRDefault="00BD6EEE" w:rsidP="005018FA">
            <w:pPr>
              <w:jc w:val="center"/>
              <w:rPr>
                <w:sz w:val="22"/>
                <w:szCs w:val="22"/>
              </w:rPr>
            </w:pPr>
            <w:r w:rsidRPr="0099585C">
              <w:rPr>
                <w:sz w:val="22"/>
                <w:szCs w:val="22"/>
              </w:rPr>
              <w:t>0,00</w:t>
            </w:r>
          </w:p>
        </w:tc>
        <w:tc>
          <w:tcPr>
            <w:tcW w:w="1560" w:type="dxa"/>
          </w:tcPr>
          <w:p w:rsidR="00BD6EEE" w:rsidRPr="0099585C" w:rsidRDefault="00BD6EEE" w:rsidP="005018FA">
            <w:pPr>
              <w:jc w:val="center"/>
              <w:rPr>
                <w:sz w:val="22"/>
                <w:szCs w:val="22"/>
              </w:rPr>
            </w:pPr>
            <w:r w:rsidRPr="0099585C">
              <w:rPr>
                <w:sz w:val="22"/>
                <w:szCs w:val="22"/>
              </w:rPr>
              <w:t>0,00</w:t>
            </w:r>
          </w:p>
        </w:tc>
        <w:tc>
          <w:tcPr>
            <w:tcW w:w="1559" w:type="dxa"/>
          </w:tcPr>
          <w:p w:rsidR="00BD6EEE" w:rsidRPr="0099585C" w:rsidRDefault="00BD6EEE" w:rsidP="005018FA">
            <w:pPr>
              <w:jc w:val="center"/>
              <w:rPr>
                <w:sz w:val="22"/>
                <w:szCs w:val="22"/>
              </w:rPr>
            </w:pPr>
            <w:r w:rsidRPr="0099585C">
              <w:rPr>
                <w:sz w:val="22"/>
                <w:szCs w:val="22"/>
              </w:rPr>
              <w:t>0,00</w:t>
            </w:r>
          </w:p>
        </w:tc>
        <w:tc>
          <w:tcPr>
            <w:tcW w:w="1559" w:type="dxa"/>
          </w:tcPr>
          <w:p w:rsidR="00BD6EEE" w:rsidRPr="0099585C" w:rsidRDefault="00BD6EEE" w:rsidP="005018FA">
            <w:pPr>
              <w:jc w:val="center"/>
              <w:rPr>
                <w:sz w:val="22"/>
                <w:szCs w:val="22"/>
              </w:rPr>
            </w:pPr>
            <w:r w:rsidRPr="0099585C">
              <w:rPr>
                <w:sz w:val="22"/>
                <w:szCs w:val="22"/>
              </w:rPr>
              <w:t>0,00</w:t>
            </w:r>
          </w:p>
        </w:tc>
      </w:tr>
      <w:tr w:rsidR="00BD6EEE" w:rsidRPr="008411DB" w:rsidTr="005018FA">
        <w:tc>
          <w:tcPr>
            <w:tcW w:w="1247" w:type="dxa"/>
            <w:vMerge/>
          </w:tcPr>
          <w:p w:rsidR="00BD6EEE" w:rsidRPr="00335FE5" w:rsidRDefault="00BD6EEE" w:rsidP="005018FA">
            <w:pPr>
              <w:rPr>
                <w:sz w:val="24"/>
                <w:szCs w:val="24"/>
              </w:rPr>
            </w:pPr>
          </w:p>
        </w:tc>
        <w:tc>
          <w:tcPr>
            <w:tcW w:w="3351" w:type="dxa"/>
            <w:vMerge/>
          </w:tcPr>
          <w:p w:rsidR="00BD6EEE" w:rsidRPr="00335FE5" w:rsidRDefault="00BD6EEE" w:rsidP="005018FA">
            <w:pPr>
              <w:rPr>
                <w:sz w:val="24"/>
                <w:szCs w:val="24"/>
              </w:rPr>
            </w:pPr>
          </w:p>
        </w:tc>
        <w:tc>
          <w:tcPr>
            <w:tcW w:w="1843" w:type="dxa"/>
          </w:tcPr>
          <w:p w:rsidR="00BD6EEE" w:rsidRPr="00335FE5" w:rsidRDefault="00BD6EEE" w:rsidP="005018FA">
            <w:pPr>
              <w:pStyle w:val="ConsPlusNormal"/>
              <w:rPr>
                <w:rFonts w:ascii="Times New Roman" w:hAnsi="Times New Roman"/>
                <w:sz w:val="24"/>
                <w:szCs w:val="24"/>
              </w:rPr>
            </w:pPr>
            <w:r w:rsidRPr="00335FE5">
              <w:rPr>
                <w:rFonts w:ascii="Times New Roman" w:hAnsi="Times New Roman"/>
                <w:sz w:val="24"/>
                <w:szCs w:val="24"/>
              </w:rPr>
              <w:t>Местного бюджета</w:t>
            </w:r>
          </w:p>
        </w:tc>
        <w:tc>
          <w:tcPr>
            <w:tcW w:w="1559" w:type="dxa"/>
          </w:tcPr>
          <w:p w:rsidR="00BD6EEE" w:rsidRPr="0099585C" w:rsidRDefault="00BD6EEE" w:rsidP="005018FA">
            <w:pPr>
              <w:jc w:val="center"/>
              <w:rPr>
                <w:sz w:val="22"/>
                <w:szCs w:val="22"/>
              </w:rPr>
            </w:pPr>
            <w:r w:rsidRPr="0099585C">
              <w:rPr>
                <w:sz w:val="22"/>
                <w:szCs w:val="22"/>
              </w:rPr>
              <w:t>0,00</w:t>
            </w:r>
          </w:p>
        </w:tc>
        <w:tc>
          <w:tcPr>
            <w:tcW w:w="1418" w:type="dxa"/>
          </w:tcPr>
          <w:p w:rsidR="00BD6EEE" w:rsidRPr="0099585C" w:rsidRDefault="00BD6EEE" w:rsidP="005018FA">
            <w:pPr>
              <w:jc w:val="center"/>
              <w:rPr>
                <w:sz w:val="22"/>
                <w:szCs w:val="22"/>
              </w:rPr>
            </w:pPr>
            <w:r w:rsidRPr="0099585C">
              <w:rPr>
                <w:sz w:val="22"/>
                <w:szCs w:val="22"/>
              </w:rPr>
              <w:t>0,00</w:t>
            </w:r>
          </w:p>
        </w:tc>
        <w:tc>
          <w:tcPr>
            <w:tcW w:w="1417" w:type="dxa"/>
          </w:tcPr>
          <w:p w:rsidR="00BD6EEE" w:rsidRPr="0099585C" w:rsidRDefault="00BD6EEE" w:rsidP="005018FA">
            <w:pPr>
              <w:jc w:val="center"/>
              <w:rPr>
                <w:sz w:val="22"/>
                <w:szCs w:val="22"/>
              </w:rPr>
            </w:pPr>
            <w:r w:rsidRPr="0099585C">
              <w:rPr>
                <w:sz w:val="22"/>
                <w:szCs w:val="22"/>
              </w:rPr>
              <w:t>0,00</w:t>
            </w:r>
          </w:p>
        </w:tc>
        <w:tc>
          <w:tcPr>
            <w:tcW w:w="1560" w:type="dxa"/>
          </w:tcPr>
          <w:p w:rsidR="00BD6EEE" w:rsidRPr="0099585C" w:rsidRDefault="00BD6EEE" w:rsidP="005018FA">
            <w:pPr>
              <w:jc w:val="center"/>
              <w:rPr>
                <w:sz w:val="22"/>
                <w:szCs w:val="22"/>
              </w:rPr>
            </w:pPr>
            <w:r w:rsidRPr="0099585C">
              <w:rPr>
                <w:sz w:val="22"/>
                <w:szCs w:val="22"/>
              </w:rPr>
              <w:t>0,00</w:t>
            </w:r>
          </w:p>
        </w:tc>
        <w:tc>
          <w:tcPr>
            <w:tcW w:w="1559" w:type="dxa"/>
          </w:tcPr>
          <w:p w:rsidR="00BD6EEE" w:rsidRPr="0099585C" w:rsidRDefault="00BD6EEE" w:rsidP="005018FA">
            <w:pPr>
              <w:jc w:val="center"/>
              <w:rPr>
                <w:sz w:val="22"/>
                <w:szCs w:val="22"/>
              </w:rPr>
            </w:pPr>
            <w:r w:rsidRPr="0099585C">
              <w:rPr>
                <w:sz w:val="22"/>
                <w:szCs w:val="22"/>
              </w:rPr>
              <w:t>0,00</w:t>
            </w:r>
          </w:p>
        </w:tc>
        <w:tc>
          <w:tcPr>
            <w:tcW w:w="1559" w:type="dxa"/>
          </w:tcPr>
          <w:p w:rsidR="00BD6EEE" w:rsidRPr="0099585C" w:rsidRDefault="00BD6EEE" w:rsidP="005018FA">
            <w:pPr>
              <w:jc w:val="center"/>
              <w:rPr>
                <w:sz w:val="22"/>
                <w:szCs w:val="22"/>
              </w:rPr>
            </w:pPr>
            <w:r w:rsidRPr="0099585C">
              <w:rPr>
                <w:sz w:val="22"/>
                <w:szCs w:val="22"/>
              </w:rPr>
              <w:t>0,00</w:t>
            </w:r>
          </w:p>
        </w:tc>
      </w:tr>
      <w:tr w:rsidR="00BD6EEE" w:rsidRPr="00C7017A" w:rsidTr="005018FA">
        <w:tc>
          <w:tcPr>
            <w:tcW w:w="1247" w:type="dxa"/>
            <w:vMerge/>
          </w:tcPr>
          <w:p w:rsidR="00BD6EEE" w:rsidRPr="00335FE5" w:rsidRDefault="00BD6EEE" w:rsidP="005018FA">
            <w:pPr>
              <w:rPr>
                <w:sz w:val="24"/>
                <w:szCs w:val="24"/>
              </w:rPr>
            </w:pPr>
          </w:p>
        </w:tc>
        <w:tc>
          <w:tcPr>
            <w:tcW w:w="3351" w:type="dxa"/>
            <w:vMerge/>
          </w:tcPr>
          <w:p w:rsidR="00BD6EEE" w:rsidRPr="00335FE5" w:rsidRDefault="00BD6EEE" w:rsidP="005018FA">
            <w:pPr>
              <w:rPr>
                <w:sz w:val="24"/>
                <w:szCs w:val="24"/>
              </w:rPr>
            </w:pPr>
          </w:p>
        </w:tc>
        <w:tc>
          <w:tcPr>
            <w:tcW w:w="1843" w:type="dxa"/>
          </w:tcPr>
          <w:p w:rsidR="00BD6EEE" w:rsidRPr="00335FE5" w:rsidRDefault="00BD6EEE" w:rsidP="005018FA">
            <w:pPr>
              <w:pStyle w:val="ConsPlusNormal"/>
              <w:rPr>
                <w:rFonts w:ascii="Times New Roman" w:hAnsi="Times New Roman"/>
                <w:sz w:val="24"/>
                <w:szCs w:val="24"/>
              </w:rPr>
            </w:pPr>
            <w:r w:rsidRPr="00335FE5">
              <w:rPr>
                <w:rFonts w:ascii="Times New Roman" w:hAnsi="Times New Roman"/>
                <w:sz w:val="24"/>
                <w:szCs w:val="24"/>
              </w:rPr>
              <w:t>Средства от приносящей доход деятельности</w:t>
            </w:r>
          </w:p>
        </w:tc>
        <w:tc>
          <w:tcPr>
            <w:tcW w:w="1559" w:type="dxa"/>
          </w:tcPr>
          <w:p w:rsidR="00BD6EEE" w:rsidRPr="0099585C" w:rsidRDefault="00BD6EEE" w:rsidP="005018FA">
            <w:pPr>
              <w:pStyle w:val="ConsPlusNormal"/>
              <w:rPr>
                <w:rFonts w:ascii="Times New Roman" w:hAnsi="Times New Roman"/>
                <w:sz w:val="22"/>
              </w:rPr>
            </w:pPr>
          </w:p>
        </w:tc>
        <w:tc>
          <w:tcPr>
            <w:tcW w:w="1418" w:type="dxa"/>
          </w:tcPr>
          <w:p w:rsidR="00BD6EEE" w:rsidRPr="0099585C" w:rsidRDefault="00BD6EEE" w:rsidP="005018FA">
            <w:pPr>
              <w:pStyle w:val="ConsPlusNormal"/>
              <w:rPr>
                <w:rFonts w:ascii="Times New Roman" w:hAnsi="Times New Roman"/>
                <w:sz w:val="22"/>
              </w:rPr>
            </w:pPr>
          </w:p>
        </w:tc>
        <w:tc>
          <w:tcPr>
            <w:tcW w:w="1417" w:type="dxa"/>
          </w:tcPr>
          <w:p w:rsidR="00BD6EEE" w:rsidRPr="0099585C" w:rsidRDefault="00BD6EEE" w:rsidP="005018FA">
            <w:pPr>
              <w:pStyle w:val="ConsPlusNormal"/>
              <w:rPr>
                <w:rFonts w:ascii="Times New Roman" w:hAnsi="Times New Roman"/>
                <w:sz w:val="22"/>
              </w:rPr>
            </w:pPr>
          </w:p>
        </w:tc>
        <w:tc>
          <w:tcPr>
            <w:tcW w:w="1560" w:type="dxa"/>
          </w:tcPr>
          <w:p w:rsidR="00BD6EEE" w:rsidRPr="0099585C" w:rsidRDefault="00BD6EEE" w:rsidP="005018FA">
            <w:pPr>
              <w:pStyle w:val="ConsPlusNormal"/>
              <w:rPr>
                <w:rFonts w:ascii="Times New Roman" w:hAnsi="Times New Roman"/>
                <w:sz w:val="22"/>
              </w:rPr>
            </w:pPr>
          </w:p>
        </w:tc>
        <w:tc>
          <w:tcPr>
            <w:tcW w:w="1559" w:type="dxa"/>
          </w:tcPr>
          <w:p w:rsidR="00BD6EEE" w:rsidRPr="0099585C" w:rsidRDefault="00BD6EEE" w:rsidP="005018FA">
            <w:pPr>
              <w:pStyle w:val="ConsPlusNormal"/>
              <w:rPr>
                <w:rFonts w:ascii="Times New Roman" w:hAnsi="Times New Roman"/>
                <w:sz w:val="22"/>
              </w:rPr>
            </w:pPr>
          </w:p>
        </w:tc>
        <w:tc>
          <w:tcPr>
            <w:tcW w:w="1559" w:type="dxa"/>
          </w:tcPr>
          <w:p w:rsidR="00BD6EEE" w:rsidRPr="0099585C" w:rsidRDefault="00BD6EEE" w:rsidP="005018FA">
            <w:pPr>
              <w:pStyle w:val="ConsPlusNormal"/>
              <w:rPr>
                <w:rFonts w:ascii="Times New Roman" w:hAnsi="Times New Roman"/>
                <w:sz w:val="22"/>
              </w:rPr>
            </w:pPr>
          </w:p>
        </w:tc>
      </w:tr>
      <w:tr w:rsidR="00BD6EEE" w:rsidRPr="008411DB" w:rsidTr="005018FA">
        <w:tc>
          <w:tcPr>
            <w:tcW w:w="1247" w:type="dxa"/>
            <w:vMerge w:val="restart"/>
          </w:tcPr>
          <w:p w:rsidR="00BD6EEE" w:rsidRPr="00335FE5" w:rsidRDefault="00BD6EEE" w:rsidP="005018FA">
            <w:pPr>
              <w:rPr>
                <w:sz w:val="24"/>
                <w:szCs w:val="24"/>
              </w:rPr>
            </w:pPr>
            <w:r w:rsidRPr="00335FE5">
              <w:rPr>
                <w:sz w:val="24"/>
                <w:szCs w:val="24"/>
              </w:rPr>
              <w:t>Основное мероприятие 3.2.1.</w:t>
            </w:r>
          </w:p>
        </w:tc>
        <w:tc>
          <w:tcPr>
            <w:tcW w:w="3351" w:type="dxa"/>
            <w:vMerge w:val="restart"/>
          </w:tcPr>
          <w:p w:rsidR="00BD6EEE" w:rsidRPr="00335FE5" w:rsidRDefault="00BD6EEE" w:rsidP="005018FA">
            <w:pPr>
              <w:pStyle w:val="ConsPlusNormal"/>
              <w:rPr>
                <w:rFonts w:ascii="Times New Roman" w:hAnsi="Times New Roman"/>
                <w:sz w:val="24"/>
                <w:szCs w:val="24"/>
              </w:rPr>
            </w:pPr>
            <w:r w:rsidRPr="00335FE5">
              <w:rPr>
                <w:rFonts w:ascii="Times New Roman" w:hAnsi="Times New Roman"/>
                <w:sz w:val="24"/>
                <w:szCs w:val="24"/>
              </w:rPr>
              <w:t xml:space="preserve">Предоставление социальных выплат молодым семьям на приобретение жилого помещения или создание объекта индивидуального жилищного строительства  </w:t>
            </w:r>
          </w:p>
        </w:tc>
        <w:tc>
          <w:tcPr>
            <w:tcW w:w="1843" w:type="dxa"/>
          </w:tcPr>
          <w:p w:rsidR="00BD6EEE" w:rsidRPr="00335FE5" w:rsidRDefault="00BD6EEE" w:rsidP="005018FA">
            <w:pPr>
              <w:pStyle w:val="ConsPlusNormal"/>
              <w:rPr>
                <w:rFonts w:ascii="Times New Roman" w:hAnsi="Times New Roman"/>
                <w:sz w:val="24"/>
                <w:szCs w:val="24"/>
              </w:rPr>
            </w:pPr>
            <w:r w:rsidRPr="00335FE5">
              <w:rPr>
                <w:rFonts w:ascii="Times New Roman" w:hAnsi="Times New Roman"/>
                <w:sz w:val="24"/>
                <w:szCs w:val="24"/>
              </w:rPr>
              <w:t>Всего</w:t>
            </w:r>
          </w:p>
        </w:tc>
        <w:tc>
          <w:tcPr>
            <w:tcW w:w="1559" w:type="dxa"/>
            <w:shd w:val="clear" w:color="auto" w:fill="auto"/>
          </w:tcPr>
          <w:p w:rsidR="00BD6EEE" w:rsidRPr="0099585C" w:rsidRDefault="00BD6EEE" w:rsidP="005018FA">
            <w:pPr>
              <w:jc w:val="center"/>
              <w:rPr>
                <w:sz w:val="22"/>
                <w:szCs w:val="22"/>
              </w:rPr>
            </w:pPr>
            <w:r w:rsidRPr="0099585C">
              <w:rPr>
                <w:sz w:val="22"/>
                <w:szCs w:val="22"/>
              </w:rPr>
              <w:t>2 336 722,43</w:t>
            </w:r>
          </w:p>
        </w:tc>
        <w:tc>
          <w:tcPr>
            <w:tcW w:w="1418" w:type="dxa"/>
            <w:shd w:val="clear" w:color="auto" w:fill="auto"/>
          </w:tcPr>
          <w:p w:rsidR="00BD6EEE" w:rsidRPr="0099585C" w:rsidRDefault="00BD6EEE" w:rsidP="005018FA">
            <w:pPr>
              <w:jc w:val="center"/>
              <w:rPr>
                <w:sz w:val="22"/>
                <w:szCs w:val="22"/>
              </w:rPr>
            </w:pPr>
            <w:r w:rsidRPr="0099585C">
              <w:rPr>
                <w:sz w:val="22"/>
                <w:szCs w:val="22"/>
              </w:rPr>
              <w:t>688474,50</w:t>
            </w:r>
          </w:p>
        </w:tc>
        <w:tc>
          <w:tcPr>
            <w:tcW w:w="1417" w:type="dxa"/>
            <w:shd w:val="clear" w:color="auto" w:fill="auto"/>
          </w:tcPr>
          <w:p w:rsidR="00BD6EEE" w:rsidRPr="0099585C" w:rsidRDefault="00BD6EEE" w:rsidP="005018FA">
            <w:pPr>
              <w:jc w:val="center"/>
              <w:rPr>
                <w:sz w:val="22"/>
                <w:szCs w:val="22"/>
              </w:rPr>
            </w:pPr>
            <w:r>
              <w:rPr>
                <w:sz w:val="22"/>
                <w:szCs w:val="22"/>
              </w:rPr>
              <w:t>1648</w:t>
            </w:r>
            <w:r w:rsidRPr="0099585C">
              <w:rPr>
                <w:sz w:val="22"/>
                <w:szCs w:val="22"/>
              </w:rPr>
              <w:t>247,93</w:t>
            </w:r>
          </w:p>
        </w:tc>
        <w:tc>
          <w:tcPr>
            <w:tcW w:w="1560" w:type="dxa"/>
          </w:tcPr>
          <w:p w:rsidR="00BD6EEE" w:rsidRPr="0099585C" w:rsidRDefault="00BD6EEE" w:rsidP="005018FA">
            <w:pPr>
              <w:jc w:val="center"/>
              <w:rPr>
                <w:sz w:val="22"/>
                <w:szCs w:val="22"/>
              </w:rPr>
            </w:pPr>
            <w:r w:rsidRPr="0099585C">
              <w:rPr>
                <w:sz w:val="22"/>
                <w:szCs w:val="22"/>
              </w:rPr>
              <w:t>0,00</w:t>
            </w:r>
          </w:p>
        </w:tc>
        <w:tc>
          <w:tcPr>
            <w:tcW w:w="1559" w:type="dxa"/>
          </w:tcPr>
          <w:p w:rsidR="00BD6EEE" w:rsidRPr="0099585C" w:rsidRDefault="00BD6EEE" w:rsidP="005018FA">
            <w:pPr>
              <w:jc w:val="center"/>
              <w:rPr>
                <w:sz w:val="22"/>
                <w:szCs w:val="22"/>
              </w:rPr>
            </w:pPr>
            <w:r w:rsidRPr="0099585C">
              <w:rPr>
                <w:sz w:val="22"/>
                <w:szCs w:val="22"/>
              </w:rPr>
              <w:t>0,00</w:t>
            </w:r>
          </w:p>
        </w:tc>
        <w:tc>
          <w:tcPr>
            <w:tcW w:w="1559" w:type="dxa"/>
          </w:tcPr>
          <w:p w:rsidR="00BD6EEE" w:rsidRPr="0099585C" w:rsidRDefault="00BD6EEE" w:rsidP="005018FA">
            <w:pPr>
              <w:jc w:val="center"/>
              <w:rPr>
                <w:sz w:val="22"/>
                <w:szCs w:val="22"/>
              </w:rPr>
            </w:pPr>
            <w:r w:rsidRPr="0099585C">
              <w:rPr>
                <w:sz w:val="22"/>
                <w:szCs w:val="22"/>
              </w:rPr>
              <w:t>0,00</w:t>
            </w:r>
          </w:p>
        </w:tc>
      </w:tr>
      <w:tr w:rsidR="00BD6EEE" w:rsidRPr="008411DB" w:rsidTr="005018FA">
        <w:tc>
          <w:tcPr>
            <w:tcW w:w="1247" w:type="dxa"/>
            <w:vMerge/>
          </w:tcPr>
          <w:p w:rsidR="00BD6EEE" w:rsidRPr="00335FE5" w:rsidRDefault="00BD6EEE" w:rsidP="005018FA">
            <w:pPr>
              <w:rPr>
                <w:sz w:val="24"/>
                <w:szCs w:val="24"/>
              </w:rPr>
            </w:pPr>
          </w:p>
        </w:tc>
        <w:tc>
          <w:tcPr>
            <w:tcW w:w="3351" w:type="dxa"/>
            <w:vMerge/>
          </w:tcPr>
          <w:p w:rsidR="00BD6EEE" w:rsidRPr="00335FE5" w:rsidRDefault="00BD6EEE" w:rsidP="005018FA">
            <w:pPr>
              <w:rPr>
                <w:sz w:val="24"/>
                <w:szCs w:val="24"/>
              </w:rPr>
            </w:pPr>
          </w:p>
        </w:tc>
        <w:tc>
          <w:tcPr>
            <w:tcW w:w="1843" w:type="dxa"/>
          </w:tcPr>
          <w:p w:rsidR="00BD6EEE" w:rsidRPr="00335FE5" w:rsidRDefault="00BD6EEE" w:rsidP="005018FA">
            <w:pPr>
              <w:pStyle w:val="ConsPlusNormal"/>
              <w:rPr>
                <w:rFonts w:ascii="Times New Roman" w:hAnsi="Times New Roman"/>
                <w:sz w:val="24"/>
                <w:szCs w:val="24"/>
              </w:rPr>
            </w:pPr>
            <w:r w:rsidRPr="00335FE5">
              <w:rPr>
                <w:rFonts w:ascii="Times New Roman" w:hAnsi="Times New Roman"/>
                <w:sz w:val="24"/>
                <w:szCs w:val="24"/>
              </w:rPr>
              <w:t>в том числе:</w:t>
            </w:r>
          </w:p>
        </w:tc>
        <w:tc>
          <w:tcPr>
            <w:tcW w:w="1559" w:type="dxa"/>
            <w:shd w:val="clear" w:color="auto" w:fill="auto"/>
          </w:tcPr>
          <w:p w:rsidR="00BD6EEE" w:rsidRPr="0099585C" w:rsidRDefault="00BD6EEE" w:rsidP="005018FA">
            <w:pPr>
              <w:pStyle w:val="ConsPlusNormal"/>
              <w:rPr>
                <w:rFonts w:ascii="Times New Roman" w:hAnsi="Times New Roman"/>
                <w:sz w:val="22"/>
              </w:rPr>
            </w:pPr>
          </w:p>
        </w:tc>
        <w:tc>
          <w:tcPr>
            <w:tcW w:w="1418" w:type="dxa"/>
            <w:shd w:val="clear" w:color="auto" w:fill="auto"/>
          </w:tcPr>
          <w:p w:rsidR="00BD6EEE" w:rsidRPr="0099585C" w:rsidRDefault="00BD6EEE" w:rsidP="005018FA">
            <w:pPr>
              <w:pStyle w:val="ConsPlusNormal"/>
              <w:rPr>
                <w:rFonts w:ascii="Times New Roman" w:hAnsi="Times New Roman"/>
                <w:sz w:val="22"/>
              </w:rPr>
            </w:pPr>
          </w:p>
        </w:tc>
        <w:tc>
          <w:tcPr>
            <w:tcW w:w="1417" w:type="dxa"/>
            <w:shd w:val="clear" w:color="auto" w:fill="auto"/>
          </w:tcPr>
          <w:p w:rsidR="00BD6EEE" w:rsidRPr="0099585C" w:rsidRDefault="00BD6EEE" w:rsidP="005018FA">
            <w:pPr>
              <w:pStyle w:val="ConsPlusNormal"/>
              <w:rPr>
                <w:rFonts w:ascii="Times New Roman" w:hAnsi="Times New Roman"/>
                <w:sz w:val="22"/>
              </w:rPr>
            </w:pPr>
          </w:p>
        </w:tc>
        <w:tc>
          <w:tcPr>
            <w:tcW w:w="1560" w:type="dxa"/>
          </w:tcPr>
          <w:p w:rsidR="00BD6EEE" w:rsidRPr="0099585C" w:rsidRDefault="00BD6EEE" w:rsidP="005018FA">
            <w:pPr>
              <w:pStyle w:val="ConsPlusNormal"/>
              <w:rPr>
                <w:rFonts w:ascii="Times New Roman" w:hAnsi="Times New Roman"/>
                <w:sz w:val="22"/>
              </w:rPr>
            </w:pPr>
          </w:p>
        </w:tc>
        <w:tc>
          <w:tcPr>
            <w:tcW w:w="1559" w:type="dxa"/>
          </w:tcPr>
          <w:p w:rsidR="00BD6EEE" w:rsidRPr="0099585C" w:rsidRDefault="00BD6EEE" w:rsidP="005018FA">
            <w:pPr>
              <w:pStyle w:val="ConsPlusNormal"/>
              <w:rPr>
                <w:rFonts w:ascii="Times New Roman" w:hAnsi="Times New Roman"/>
                <w:sz w:val="22"/>
              </w:rPr>
            </w:pPr>
          </w:p>
        </w:tc>
        <w:tc>
          <w:tcPr>
            <w:tcW w:w="1559" w:type="dxa"/>
          </w:tcPr>
          <w:p w:rsidR="00BD6EEE" w:rsidRPr="0099585C" w:rsidRDefault="00BD6EEE" w:rsidP="005018FA">
            <w:pPr>
              <w:pStyle w:val="ConsPlusNormal"/>
              <w:rPr>
                <w:rFonts w:ascii="Times New Roman" w:hAnsi="Times New Roman"/>
                <w:sz w:val="22"/>
              </w:rPr>
            </w:pPr>
          </w:p>
        </w:tc>
      </w:tr>
      <w:tr w:rsidR="00BD6EEE" w:rsidRPr="008411DB" w:rsidTr="005018FA">
        <w:tc>
          <w:tcPr>
            <w:tcW w:w="1247" w:type="dxa"/>
            <w:vMerge/>
          </w:tcPr>
          <w:p w:rsidR="00BD6EEE" w:rsidRPr="00335FE5" w:rsidRDefault="00BD6EEE" w:rsidP="005018FA">
            <w:pPr>
              <w:rPr>
                <w:sz w:val="24"/>
                <w:szCs w:val="24"/>
              </w:rPr>
            </w:pPr>
          </w:p>
        </w:tc>
        <w:tc>
          <w:tcPr>
            <w:tcW w:w="3351" w:type="dxa"/>
            <w:vMerge/>
          </w:tcPr>
          <w:p w:rsidR="00BD6EEE" w:rsidRPr="00335FE5" w:rsidRDefault="00BD6EEE" w:rsidP="005018FA">
            <w:pPr>
              <w:rPr>
                <w:sz w:val="24"/>
                <w:szCs w:val="24"/>
              </w:rPr>
            </w:pPr>
          </w:p>
        </w:tc>
        <w:tc>
          <w:tcPr>
            <w:tcW w:w="1843" w:type="dxa"/>
          </w:tcPr>
          <w:p w:rsidR="00BD6EEE" w:rsidRPr="00335FE5" w:rsidRDefault="00BD6EEE" w:rsidP="005018FA">
            <w:pPr>
              <w:rPr>
                <w:snapToGrid w:val="0"/>
                <w:sz w:val="24"/>
                <w:szCs w:val="24"/>
              </w:rPr>
            </w:pPr>
            <w:r>
              <w:rPr>
                <w:snapToGrid w:val="0"/>
                <w:sz w:val="24"/>
                <w:szCs w:val="24"/>
              </w:rPr>
              <w:t>Федеральный бюджет</w:t>
            </w:r>
          </w:p>
        </w:tc>
        <w:tc>
          <w:tcPr>
            <w:tcW w:w="1559" w:type="dxa"/>
            <w:shd w:val="clear" w:color="auto" w:fill="auto"/>
          </w:tcPr>
          <w:p w:rsidR="00BD6EEE" w:rsidRPr="0099585C" w:rsidRDefault="00BD6EEE" w:rsidP="005018FA">
            <w:pPr>
              <w:pStyle w:val="ConsPlusNormal"/>
              <w:jc w:val="center"/>
              <w:rPr>
                <w:rFonts w:ascii="Times New Roman" w:hAnsi="Times New Roman"/>
                <w:sz w:val="22"/>
              </w:rPr>
            </w:pPr>
            <w:r>
              <w:rPr>
                <w:rFonts w:ascii="Times New Roman" w:hAnsi="Times New Roman"/>
                <w:sz w:val="22"/>
              </w:rPr>
              <w:t>399</w:t>
            </w:r>
            <w:r w:rsidRPr="0099585C">
              <w:rPr>
                <w:rFonts w:ascii="Times New Roman" w:hAnsi="Times New Roman"/>
                <w:sz w:val="22"/>
              </w:rPr>
              <w:t>913,49</w:t>
            </w:r>
          </w:p>
        </w:tc>
        <w:tc>
          <w:tcPr>
            <w:tcW w:w="1418" w:type="dxa"/>
            <w:shd w:val="clear" w:color="auto" w:fill="auto"/>
          </w:tcPr>
          <w:p w:rsidR="00BD6EEE" w:rsidRPr="0099585C" w:rsidRDefault="00BD6EEE" w:rsidP="005018FA">
            <w:pPr>
              <w:pStyle w:val="ConsPlusNormal"/>
              <w:jc w:val="center"/>
              <w:rPr>
                <w:rFonts w:ascii="Times New Roman" w:hAnsi="Times New Roman"/>
                <w:sz w:val="22"/>
              </w:rPr>
            </w:pPr>
            <w:r w:rsidRPr="0099585C">
              <w:rPr>
                <w:rFonts w:ascii="Times New Roman" w:hAnsi="Times New Roman"/>
                <w:sz w:val="22"/>
              </w:rPr>
              <w:t>112794,31</w:t>
            </w:r>
          </w:p>
        </w:tc>
        <w:tc>
          <w:tcPr>
            <w:tcW w:w="1417" w:type="dxa"/>
            <w:shd w:val="clear" w:color="auto" w:fill="auto"/>
          </w:tcPr>
          <w:p w:rsidR="00BD6EEE" w:rsidRPr="0099585C" w:rsidRDefault="00BD6EEE" w:rsidP="005018FA">
            <w:pPr>
              <w:jc w:val="center"/>
              <w:rPr>
                <w:sz w:val="22"/>
                <w:szCs w:val="22"/>
              </w:rPr>
            </w:pPr>
            <w:r w:rsidRPr="0099585C">
              <w:rPr>
                <w:sz w:val="22"/>
                <w:szCs w:val="22"/>
              </w:rPr>
              <w:t>287119,18</w:t>
            </w:r>
          </w:p>
        </w:tc>
        <w:tc>
          <w:tcPr>
            <w:tcW w:w="1560" w:type="dxa"/>
          </w:tcPr>
          <w:p w:rsidR="00BD6EEE" w:rsidRPr="0099585C" w:rsidRDefault="00BD6EEE" w:rsidP="005018FA">
            <w:pPr>
              <w:jc w:val="center"/>
              <w:rPr>
                <w:sz w:val="22"/>
                <w:szCs w:val="22"/>
              </w:rPr>
            </w:pPr>
            <w:r w:rsidRPr="0099585C">
              <w:rPr>
                <w:sz w:val="22"/>
                <w:szCs w:val="22"/>
              </w:rPr>
              <w:t>0,00</w:t>
            </w:r>
          </w:p>
        </w:tc>
        <w:tc>
          <w:tcPr>
            <w:tcW w:w="1559" w:type="dxa"/>
          </w:tcPr>
          <w:p w:rsidR="00BD6EEE" w:rsidRPr="0099585C" w:rsidRDefault="00BD6EEE" w:rsidP="005018FA">
            <w:pPr>
              <w:jc w:val="center"/>
              <w:rPr>
                <w:sz w:val="22"/>
                <w:szCs w:val="22"/>
              </w:rPr>
            </w:pPr>
            <w:r w:rsidRPr="0099585C">
              <w:rPr>
                <w:sz w:val="22"/>
                <w:szCs w:val="22"/>
              </w:rPr>
              <w:t>0,00</w:t>
            </w:r>
          </w:p>
        </w:tc>
        <w:tc>
          <w:tcPr>
            <w:tcW w:w="1559" w:type="dxa"/>
          </w:tcPr>
          <w:p w:rsidR="00BD6EEE" w:rsidRPr="0099585C" w:rsidRDefault="00BD6EEE" w:rsidP="005018FA">
            <w:pPr>
              <w:jc w:val="center"/>
              <w:rPr>
                <w:sz w:val="22"/>
                <w:szCs w:val="22"/>
              </w:rPr>
            </w:pPr>
            <w:r w:rsidRPr="0099585C">
              <w:rPr>
                <w:sz w:val="22"/>
                <w:szCs w:val="22"/>
              </w:rPr>
              <w:t>0,00</w:t>
            </w:r>
          </w:p>
        </w:tc>
      </w:tr>
      <w:tr w:rsidR="00BD6EEE" w:rsidRPr="008411DB" w:rsidTr="005018FA">
        <w:tc>
          <w:tcPr>
            <w:tcW w:w="1247" w:type="dxa"/>
            <w:vMerge/>
          </w:tcPr>
          <w:p w:rsidR="00BD6EEE" w:rsidRPr="00335FE5" w:rsidRDefault="00BD6EEE" w:rsidP="005018FA">
            <w:pPr>
              <w:rPr>
                <w:sz w:val="24"/>
                <w:szCs w:val="24"/>
              </w:rPr>
            </w:pPr>
          </w:p>
        </w:tc>
        <w:tc>
          <w:tcPr>
            <w:tcW w:w="3351" w:type="dxa"/>
            <w:vMerge/>
          </w:tcPr>
          <w:p w:rsidR="00BD6EEE" w:rsidRPr="00335FE5" w:rsidRDefault="00BD6EEE" w:rsidP="005018FA">
            <w:pPr>
              <w:rPr>
                <w:sz w:val="24"/>
                <w:szCs w:val="24"/>
              </w:rPr>
            </w:pPr>
          </w:p>
        </w:tc>
        <w:tc>
          <w:tcPr>
            <w:tcW w:w="1843" w:type="dxa"/>
          </w:tcPr>
          <w:p w:rsidR="00BD6EEE" w:rsidRPr="00335FE5" w:rsidRDefault="00BD6EEE" w:rsidP="005018FA">
            <w:pPr>
              <w:rPr>
                <w:snapToGrid w:val="0"/>
                <w:sz w:val="24"/>
                <w:szCs w:val="24"/>
              </w:rPr>
            </w:pPr>
            <w:r w:rsidRPr="00335FE5">
              <w:rPr>
                <w:snapToGrid w:val="0"/>
                <w:sz w:val="24"/>
                <w:szCs w:val="24"/>
              </w:rPr>
              <w:t>Республиканский бюджет Республики Коми</w:t>
            </w:r>
          </w:p>
        </w:tc>
        <w:tc>
          <w:tcPr>
            <w:tcW w:w="1559" w:type="dxa"/>
            <w:shd w:val="clear" w:color="auto" w:fill="auto"/>
          </w:tcPr>
          <w:p w:rsidR="00BD6EEE" w:rsidRPr="0099585C" w:rsidRDefault="00BD6EEE" w:rsidP="005018FA">
            <w:pPr>
              <w:pStyle w:val="ConsPlusNormal"/>
              <w:jc w:val="center"/>
              <w:rPr>
                <w:rFonts w:ascii="Times New Roman" w:hAnsi="Times New Roman"/>
                <w:sz w:val="22"/>
              </w:rPr>
            </w:pPr>
            <w:r>
              <w:rPr>
                <w:rFonts w:ascii="Times New Roman" w:hAnsi="Times New Roman"/>
                <w:sz w:val="22"/>
              </w:rPr>
              <w:t>777</w:t>
            </w:r>
            <w:r w:rsidRPr="0099585C">
              <w:rPr>
                <w:rFonts w:ascii="Times New Roman" w:hAnsi="Times New Roman"/>
                <w:sz w:val="22"/>
              </w:rPr>
              <w:t>012,56</w:t>
            </w:r>
          </w:p>
        </w:tc>
        <w:tc>
          <w:tcPr>
            <w:tcW w:w="1418" w:type="dxa"/>
            <w:shd w:val="clear" w:color="auto" w:fill="auto"/>
          </w:tcPr>
          <w:p w:rsidR="00BD6EEE" w:rsidRPr="0099585C" w:rsidRDefault="00BD6EEE" w:rsidP="005018FA">
            <w:pPr>
              <w:pStyle w:val="ConsPlusNormal"/>
              <w:jc w:val="center"/>
              <w:rPr>
                <w:rFonts w:ascii="Times New Roman" w:hAnsi="Times New Roman"/>
                <w:sz w:val="22"/>
              </w:rPr>
            </w:pPr>
            <w:r w:rsidRPr="0099585C">
              <w:rPr>
                <w:rFonts w:ascii="Times New Roman" w:hAnsi="Times New Roman"/>
                <w:sz w:val="22"/>
              </w:rPr>
              <w:t>242290,81</w:t>
            </w:r>
          </w:p>
        </w:tc>
        <w:tc>
          <w:tcPr>
            <w:tcW w:w="1417" w:type="dxa"/>
            <w:shd w:val="clear" w:color="auto" w:fill="auto"/>
          </w:tcPr>
          <w:p w:rsidR="00BD6EEE" w:rsidRPr="0099585C" w:rsidRDefault="00BD6EEE" w:rsidP="005018FA">
            <w:pPr>
              <w:jc w:val="center"/>
              <w:rPr>
                <w:sz w:val="22"/>
                <w:szCs w:val="22"/>
              </w:rPr>
            </w:pPr>
            <w:r w:rsidRPr="0099585C">
              <w:rPr>
                <w:sz w:val="22"/>
                <w:szCs w:val="22"/>
              </w:rPr>
              <w:t>534721,75</w:t>
            </w:r>
          </w:p>
        </w:tc>
        <w:tc>
          <w:tcPr>
            <w:tcW w:w="1560" w:type="dxa"/>
          </w:tcPr>
          <w:p w:rsidR="00BD6EEE" w:rsidRPr="0099585C" w:rsidRDefault="00BD6EEE" w:rsidP="005018FA">
            <w:pPr>
              <w:jc w:val="center"/>
              <w:rPr>
                <w:sz w:val="22"/>
                <w:szCs w:val="22"/>
              </w:rPr>
            </w:pPr>
            <w:r w:rsidRPr="0099585C">
              <w:rPr>
                <w:sz w:val="22"/>
                <w:szCs w:val="22"/>
              </w:rPr>
              <w:t>0,00</w:t>
            </w:r>
          </w:p>
        </w:tc>
        <w:tc>
          <w:tcPr>
            <w:tcW w:w="1559" w:type="dxa"/>
          </w:tcPr>
          <w:p w:rsidR="00BD6EEE" w:rsidRPr="0099585C" w:rsidRDefault="00BD6EEE" w:rsidP="005018FA">
            <w:pPr>
              <w:jc w:val="center"/>
              <w:rPr>
                <w:sz w:val="22"/>
                <w:szCs w:val="22"/>
              </w:rPr>
            </w:pPr>
            <w:r w:rsidRPr="0099585C">
              <w:rPr>
                <w:sz w:val="22"/>
                <w:szCs w:val="22"/>
              </w:rPr>
              <w:t>0,00</w:t>
            </w:r>
          </w:p>
        </w:tc>
        <w:tc>
          <w:tcPr>
            <w:tcW w:w="1559" w:type="dxa"/>
          </w:tcPr>
          <w:p w:rsidR="00BD6EEE" w:rsidRPr="0099585C" w:rsidRDefault="00BD6EEE" w:rsidP="005018FA">
            <w:pPr>
              <w:jc w:val="center"/>
              <w:rPr>
                <w:sz w:val="22"/>
                <w:szCs w:val="22"/>
              </w:rPr>
            </w:pPr>
            <w:r w:rsidRPr="0099585C">
              <w:rPr>
                <w:sz w:val="22"/>
                <w:szCs w:val="22"/>
              </w:rPr>
              <w:t>0,00</w:t>
            </w:r>
          </w:p>
        </w:tc>
      </w:tr>
      <w:tr w:rsidR="00BD6EEE" w:rsidRPr="008411DB" w:rsidTr="005018FA">
        <w:tc>
          <w:tcPr>
            <w:tcW w:w="1247" w:type="dxa"/>
            <w:vMerge/>
          </w:tcPr>
          <w:p w:rsidR="00BD6EEE" w:rsidRPr="00335FE5" w:rsidRDefault="00BD6EEE" w:rsidP="005018FA">
            <w:pPr>
              <w:rPr>
                <w:sz w:val="24"/>
                <w:szCs w:val="24"/>
              </w:rPr>
            </w:pPr>
          </w:p>
        </w:tc>
        <w:tc>
          <w:tcPr>
            <w:tcW w:w="3351" w:type="dxa"/>
            <w:vMerge/>
          </w:tcPr>
          <w:p w:rsidR="00BD6EEE" w:rsidRPr="00335FE5" w:rsidRDefault="00BD6EEE" w:rsidP="005018FA">
            <w:pPr>
              <w:rPr>
                <w:sz w:val="24"/>
                <w:szCs w:val="24"/>
              </w:rPr>
            </w:pPr>
          </w:p>
        </w:tc>
        <w:tc>
          <w:tcPr>
            <w:tcW w:w="1843" w:type="dxa"/>
          </w:tcPr>
          <w:p w:rsidR="00BD6EEE" w:rsidRPr="00335FE5" w:rsidRDefault="00BD6EEE" w:rsidP="005018FA">
            <w:pPr>
              <w:pStyle w:val="ConsPlusNormal"/>
              <w:rPr>
                <w:rFonts w:ascii="Times New Roman" w:hAnsi="Times New Roman"/>
                <w:sz w:val="24"/>
                <w:szCs w:val="24"/>
              </w:rPr>
            </w:pPr>
            <w:r w:rsidRPr="00335FE5">
              <w:rPr>
                <w:rFonts w:ascii="Times New Roman" w:hAnsi="Times New Roman"/>
                <w:sz w:val="24"/>
                <w:szCs w:val="24"/>
              </w:rPr>
              <w:t>Бюджет муниципального образования, из них за счет средств:</w:t>
            </w:r>
          </w:p>
        </w:tc>
        <w:tc>
          <w:tcPr>
            <w:tcW w:w="1559" w:type="dxa"/>
          </w:tcPr>
          <w:p w:rsidR="00BD6EEE" w:rsidRPr="0099585C" w:rsidRDefault="00BD6EEE" w:rsidP="005018FA">
            <w:pPr>
              <w:jc w:val="center"/>
              <w:rPr>
                <w:sz w:val="22"/>
                <w:szCs w:val="22"/>
              </w:rPr>
            </w:pPr>
            <w:r w:rsidRPr="0099585C">
              <w:rPr>
                <w:sz w:val="22"/>
                <w:szCs w:val="22"/>
              </w:rPr>
              <w:t>1159796,38</w:t>
            </w:r>
          </w:p>
        </w:tc>
        <w:tc>
          <w:tcPr>
            <w:tcW w:w="1418" w:type="dxa"/>
          </w:tcPr>
          <w:p w:rsidR="00BD6EEE" w:rsidRPr="0099585C" w:rsidRDefault="00BD6EEE" w:rsidP="005018FA">
            <w:pPr>
              <w:jc w:val="center"/>
              <w:rPr>
                <w:sz w:val="22"/>
                <w:szCs w:val="22"/>
              </w:rPr>
            </w:pPr>
            <w:r w:rsidRPr="0099585C">
              <w:rPr>
                <w:sz w:val="22"/>
                <w:szCs w:val="22"/>
              </w:rPr>
              <w:t>333389,38</w:t>
            </w:r>
          </w:p>
        </w:tc>
        <w:tc>
          <w:tcPr>
            <w:tcW w:w="1417" w:type="dxa"/>
          </w:tcPr>
          <w:p w:rsidR="00BD6EEE" w:rsidRPr="0099585C" w:rsidRDefault="00BD6EEE" w:rsidP="005018FA">
            <w:pPr>
              <w:jc w:val="center"/>
              <w:rPr>
                <w:sz w:val="22"/>
                <w:szCs w:val="22"/>
              </w:rPr>
            </w:pPr>
            <w:r w:rsidRPr="0099585C">
              <w:rPr>
                <w:sz w:val="22"/>
                <w:szCs w:val="22"/>
              </w:rPr>
              <w:t>826407,00</w:t>
            </w:r>
          </w:p>
        </w:tc>
        <w:tc>
          <w:tcPr>
            <w:tcW w:w="1560" w:type="dxa"/>
          </w:tcPr>
          <w:p w:rsidR="00BD6EEE" w:rsidRPr="0099585C" w:rsidRDefault="00BD6EEE" w:rsidP="005018FA">
            <w:pPr>
              <w:jc w:val="center"/>
              <w:rPr>
                <w:sz w:val="22"/>
                <w:szCs w:val="22"/>
              </w:rPr>
            </w:pPr>
            <w:r w:rsidRPr="0099585C">
              <w:rPr>
                <w:sz w:val="22"/>
                <w:szCs w:val="22"/>
              </w:rPr>
              <w:t>0,00</w:t>
            </w:r>
          </w:p>
        </w:tc>
        <w:tc>
          <w:tcPr>
            <w:tcW w:w="1559" w:type="dxa"/>
          </w:tcPr>
          <w:p w:rsidR="00BD6EEE" w:rsidRPr="0099585C" w:rsidRDefault="00BD6EEE" w:rsidP="005018FA">
            <w:pPr>
              <w:jc w:val="center"/>
              <w:rPr>
                <w:sz w:val="22"/>
                <w:szCs w:val="22"/>
              </w:rPr>
            </w:pPr>
            <w:r w:rsidRPr="0099585C">
              <w:rPr>
                <w:sz w:val="22"/>
                <w:szCs w:val="22"/>
              </w:rPr>
              <w:t>0,00</w:t>
            </w:r>
          </w:p>
        </w:tc>
        <w:tc>
          <w:tcPr>
            <w:tcW w:w="1559" w:type="dxa"/>
          </w:tcPr>
          <w:p w:rsidR="00BD6EEE" w:rsidRPr="0099585C" w:rsidRDefault="00BD6EEE" w:rsidP="005018FA">
            <w:pPr>
              <w:jc w:val="center"/>
              <w:rPr>
                <w:sz w:val="22"/>
                <w:szCs w:val="22"/>
              </w:rPr>
            </w:pPr>
            <w:r w:rsidRPr="0099585C">
              <w:rPr>
                <w:sz w:val="22"/>
                <w:szCs w:val="22"/>
              </w:rPr>
              <w:t>0,00</w:t>
            </w:r>
          </w:p>
        </w:tc>
      </w:tr>
      <w:tr w:rsidR="00BD6EEE" w:rsidRPr="008411DB" w:rsidTr="005018FA">
        <w:tc>
          <w:tcPr>
            <w:tcW w:w="1247" w:type="dxa"/>
            <w:vMerge/>
          </w:tcPr>
          <w:p w:rsidR="00BD6EEE" w:rsidRPr="00335FE5" w:rsidRDefault="00BD6EEE" w:rsidP="005018FA">
            <w:pPr>
              <w:rPr>
                <w:sz w:val="24"/>
                <w:szCs w:val="24"/>
              </w:rPr>
            </w:pPr>
          </w:p>
        </w:tc>
        <w:tc>
          <w:tcPr>
            <w:tcW w:w="3351" w:type="dxa"/>
            <w:vMerge/>
          </w:tcPr>
          <w:p w:rsidR="00BD6EEE" w:rsidRPr="00335FE5" w:rsidRDefault="00BD6EEE" w:rsidP="005018FA">
            <w:pPr>
              <w:rPr>
                <w:sz w:val="24"/>
                <w:szCs w:val="24"/>
              </w:rPr>
            </w:pPr>
          </w:p>
        </w:tc>
        <w:tc>
          <w:tcPr>
            <w:tcW w:w="1843" w:type="dxa"/>
          </w:tcPr>
          <w:p w:rsidR="00BD6EEE" w:rsidRPr="00335FE5" w:rsidRDefault="00BD6EEE" w:rsidP="005018FA">
            <w:pPr>
              <w:pStyle w:val="ConsPlusNormal"/>
              <w:rPr>
                <w:rFonts w:ascii="Times New Roman" w:hAnsi="Times New Roman"/>
                <w:sz w:val="24"/>
                <w:szCs w:val="24"/>
              </w:rPr>
            </w:pPr>
            <w:r w:rsidRPr="00335FE5">
              <w:rPr>
                <w:rFonts w:ascii="Times New Roman" w:hAnsi="Times New Roman"/>
                <w:sz w:val="24"/>
                <w:szCs w:val="24"/>
              </w:rPr>
              <w:t>Местного бюджета</w:t>
            </w:r>
          </w:p>
        </w:tc>
        <w:tc>
          <w:tcPr>
            <w:tcW w:w="1559" w:type="dxa"/>
          </w:tcPr>
          <w:p w:rsidR="00BD6EEE" w:rsidRPr="0099585C" w:rsidRDefault="00BD6EEE" w:rsidP="005018FA">
            <w:pPr>
              <w:jc w:val="center"/>
              <w:rPr>
                <w:sz w:val="22"/>
                <w:szCs w:val="22"/>
              </w:rPr>
            </w:pPr>
            <w:r w:rsidRPr="0099585C">
              <w:rPr>
                <w:sz w:val="22"/>
                <w:szCs w:val="22"/>
              </w:rPr>
              <w:t>1159796,38</w:t>
            </w:r>
          </w:p>
        </w:tc>
        <w:tc>
          <w:tcPr>
            <w:tcW w:w="1418" w:type="dxa"/>
          </w:tcPr>
          <w:p w:rsidR="00BD6EEE" w:rsidRPr="0099585C" w:rsidRDefault="00BD6EEE" w:rsidP="005018FA">
            <w:pPr>
              <w:jc w:val="center"/>
              <w:rPr>
                <w:sz w:val="22"/>
                <w:szCs w:val="22"/>
              </w:rPr>
            </w:pPr>
            <w:r w:rsidRPr="0099585C">
              <w:rPr>
                <w:sz w:val="22"/>
                <w:szCs w:val="22"/>
              </w:rPr>
              <w:t>333389,38</w:t>
            </w:r>
          </w:p>
        </w:tc>
        <w:tc>
          <w:tcPr>
            <w:tcW w:w="1417" w:type="dxa"/>
          </w:tcPr>
          <w:p w:rsidR="00BD6EEE" w:rsidRPr="0099585C" w:rsidRDefault="00BD6EEE" w:rsidP="005018FA">
            <w:pPr>
              <w:jc w:val="center"/>
              <w:rPr>
                <w:sz w:val="22"/>
                <w:szCs w:val="22"/>
              </w:rPr>
            </w:pPr>
            <w:r w:rsidRPr="0099585C">
              <w:rPr>
                <w:sz w:val="22"/>
                <w:szCs w:val="22"/>
              </w:rPr>
              <w:t>826407,00</w:t>
            </w:r>
          </w:p>
        </w:tc>
        <w:tc>
          <w:tcPr>
            <w:tcW w:w="1560" w:type="dxa"/>
          </w:tcPr>
          <w:p w:rsidR="00BD6EEE" w:rsidRPr="0099585C" w:rsidRDefault="00BD6EEE" w:rsidP="005018FA">
            <w:pPr>
              <w:jc w:val="center"/>
              <w:rPr>
                <w:sz w:val="22"/>
                <w:szCs w:val="22"/>
              </w:rPr>
            </w:pPr>
            <w:r w:rsidRPr="0099585C">
              <w:rPr>
                <w:sz w:val="22"/>
                <w:szCs w:val="22"/>
              </w:rPr>
              <w:t>0,00</w:t>
            </w:r>
          </w:p>
        </w:tc>
        <w:tc>
          <w:tcPr>
            <w:tcW w:w="1559" w:type="dxa"/>
          </w:tcPr>
          <w:p w:rsidR="00BD6EEE" w:rsidRPr="0099585C" w:rsidRDefault="00BD6EEE" w:rsidP="005018FA">
            <w:pPr>
              <w:jc w:val="center"/>
              <w:rPr>
                <w:sz w:val="22"/>
                <w:szCs w:val="22"/>
              </w:rPr>
            </w:pPr>
            <w:r w:rsidRPr="0099585C">
              <w:rPr>
                <w:sz w:val="22"/>
                <w:szCs w:val="22"/>
              </w:rPr>
              <w:t>0,00</w:t>
            </w:r>
          </w:p>
        </w:tc>
        <w:tc>
          <w:tcPr>
            <w:tcW w:w="1559" w:type="dxa"/>
          </w:tcPr>
          <w:p w:rsidR="00BD6EEE" w:rsidRPr="0099585C" w:rsidRDefault="00BD6EEE" w:rsidP="005018FA">
            <w:pPr>
              <w:jc w:val="center"/>
              <w:rPr>
                <w:sz w:val="22"/>
                <w:szCs w:val="22"/>
              </w:rPr>
            </w:pPr>
            <w:r w:rsidRPr="0099585C">
              <w:rPr>
                <w:sz w:val="22"/>
                <w:szCs w:val="22"/>
              </w:rPr>
              <w:t>0,00</w:t>
            </w:r>
          </w:p>
        </w:tc>
      </w:tr>
      <w:tr w:rsidR="00BD6EEE" w:rsidRPr="00C7017A" w:rsidTr="005018FA">
        <w:tc>
          <w:tcPr>
            <w:tcW w:w="1247" w:type="dxa"/>
            <w:vMerge/>
          </w:tcPr>
          <w:p w:rsidR="00BD6EEE" w:rsidRPr="00335FE5" w:rsidRDefault="00BD6EEE" w:rsidP="005018FA">
            <w:pPr>
              <w:rPr>
                <w:sz w:val="24"/>
                <w:szCs w:val="24"/>
              </w:rPr>
            </w:pPr>
          </w:p>
        </w:tc>
        <w:tc>
          <w:tcPr>
            <w:tcW w:w="3351" w:type="dxa"/>
            <w:vMerge/>
          </w:tcPr>
          <w:p w:rsidR="00BD6EEE" w:rsidRPr="00335FE5" w:rsidRDefault="00BD6EEE" w:rsidP="005018FA">
            <w:pPr>
              <w:rPr>
                <w:sz w:val="24"/>
                <w:szCs w:val="24"/>
              </w:rPr>
            </w:pPr>
          </w:p>
        </w:tc>
        <w:tc>
          <w:tcPr>
            <w:tcW w:w="1843" w:type="dxa"/>
          </w:tcPr>
          <w:p w:rsidR="00BD6EEE" w:rsidRPr="00335FE5" w:rsidRDefault="00BD6EEE" w:rsidP="005018FA">
            <w:pPr>
              <w:pStyle w:val="ConsPlusNormal"/>
              <w:rPr>
                <w:rFonts w:ascii="Times New Roman" w:hAnsi="Times New Roman"/>
                <w:sz w:val="24"/>
                <w:szCs w:val="24"/>
              </w:rPr>
            </w:pPr>
            <w:r w:rsidRPr="00335FE5">
              <w:rPr>
                <w:rFonts w:ascii="Times New Roman" w:hAnsi="Times New Roman"/>
                <w:sz w:val="24"/>
                <w:szCs w:val="24"/>
              </w:rPr>
              <w:t xml:space="preserve">Средства от </w:t>
            </w:r>
            <w:r w:rsidRPr="00335FE5">
              <w:rPr>
                <w:rFonts w:ascii="Times New Roman" w:hAnsi="Times New Roman"/>
                <w:sz w:val="24"/>
                <w:szCs w:val="24"/>
              </w:rPr>
              <w:lastRenderedPageBreak/>
              <w:t>приносящей доход деятельности</w:t>
            </w:r>
          </w:p>
        </w:tc>
        <w:tc>
          <w:tcPr>
            <w:tcW w:w="1559" w:type="dxa"/>
          </w:tcPr>
          <w:p w:rsidR="00BD6EEE" w:rsidRPr="0099585C" w:rsidRDefault="00BD6EEE" w:rsidP="005018FA">
            <w:pPr>
              <w:pStyle w:val="ConsPlusNormal"/>
              <w:rPr>
                <w:rFonts w:ascii="Times New Roman" w:hAnsi="Times New Roman"/>
                <w:sz w:val="22"/>
              </w:rPr>
            </w:pPr>
          </w:p>
        </w:tc>
        <w:tc>
          <w:tcPr>
            <w:tcW w:w="1418" w:type="dxa"/>
          </w:tcPr>
          <w:p w:rsidR="00BD6EEE" w:rsidRPr="0099585C" w:rsidRDefault="00BD6EEE" w:rsidP="005018FA">
            <w:pPr>
              <w:pStyle w:val="ConsPlusNormal"/>
              <w:rPr>
                <w:rFonts w:ascii="Times New Roman" w:hAnsi="Times New Roman"/>
                <w:sz w:val="22"/>
              </w:rPr>
            </w:pPr>
          </w:p>
        </w:tc>
        <w:tc>
          <w:tcPr>
            <w:tcW w:w="1417" w:type="dxa"/>
          </w:tcPr>
          <w:p w:rsidR="00BD6EEE" w:rsidRPr="0099585C" w:rsidRDefault="00BD6EEE" w:rsidP="005018FA">
            <w:pPr>
              <w:pStyle w:val="ConsPlusNormal"/>
              <w:rPr>
                <w:rFonts w:ascii="Times New Roman" w:hAnsi="Times New Roman"/>
                <w:sz w:val="22"/>
              </w:rPr>
            </w:pPr>
          </w:p>
        </w:tc>
        <w:tc>
          <w:tcPr>
            <w:tcW w:w="1560" w:type="dxa"/>
          </w:tcPr>
          <w:p w:rsidR="00BD6EEE" w:rsidRPr="0099585C" w:rsidRDefault="00BD6EEE" w:rsidP="005018FA">
            <w:pPr>
              <w:pStyle w:val="ConsPlusNormal"/>
              <w:rPr>
                <w:rFonts w:ascii="Times New Roman" w:hAnsi="Times New Roman"/>
                <w:sz w:val="22"/>
              </w:rPr>
            </w:pPr>
          </w:p>
        </w:tc>
        <w:tc>
          <w:tcPr>
            <w:tcW w:w="1559" w:type="dxa"/>
          </w:tcPr>
          <w:p w:rsidR="00BD6EEE" w:rsidRPr="0099585C" w:rsidRDefault="00BD6EEE" w:rsidP="005018FA">
            <w:pPr>
              <w:pStyle w:val="ConsPlusNormal"/>
              <w:rPr>
                <w:rFonts w:ascii="Times New Roman" w:hAnsi="Times New Roman"/>
                <w:sz w:val="22"/>
              </w:rPr>
            </w:pPr>
          </w:p>
        </w:tc>
        <w:tc>
          <w:tcPr>
            <w:tcW w:w="1559" w:type="dxa"/>
          </w:tcPr>
          <w:p w:rsidR="00BD6EEE" w:rsidRPr="0099585C" w:rsidRDefault="00BD6EEE" w:rsidP="005018FA">
            <w:pPr>
              <w:pStyle w:val="ConsPlusNormal"/>
              <w:rPr>
                <w:rFonts w:ascii="Times New Roman" w:hAnsi="Times New Roman"/>
                <w:sz w:val="22"/>
              </w:rPr>
            </w:pPr>
          </w:p>
        </w:tc>
      </w:tr>
      <w:tr w:rsidR="00BD6EEE" w:rsidRPr="008411DB" w:rsidTr="005018FA">
        <w:tc>
          <w:tcPr>
            <w:tcW w:w="1247" w:type="dxa"/>
            <w:vMerge w:val="restart"/>
          </w:tcPr>
          <w:p w:rsidR="00BD6EEE" w:rsidRPr="00335FE5" w:rsidRDefault="00BD6EEE" w:rsidP="005018FA">
            <w:pPr>
              <w:rPr>
                <w:sz w:val="24"/>
                <w:szCs w:val="24"/>
              </w:rPr>
            </w:pPr>
            <w:r w:rsidRPr="00335FE5">
              <w:rPr>
                <w:sz w:val="24"/>
                <w:szCs w:val="24"/>
              </w:rPr>
              <w:lastRenderedPageBreak/>
              <w:t>Основное мероприятие 3.3.</w:t>
            </w:r>
            <w:r>
              <w:rPr>
                <w:sz w:val="24"/>
                <w:szCs w:val="24"/>
              </w:rPr>
              <w:t>1</w:t>
            </w:r>
            <w:r w:rsidRPr="00335FE5">
              <w:rPr>
                <w:sz w:val="24"/>
                <w:szCs w:val="24"/>
              </w:rPr>
              <w:t>.</w:t>
            </w:r>
          </w:p>
        </w:tc>
        <w:tc>
          <w:tcPr>
            <w:tcW w:w="3351" w:type="dxa"/>
            <w:vMerge w:val="restart"/>
          </w:tcPr>
          <w:p w:rsidR="00BD6EEE" w:rsidRPr="00335FE5" w:rsidRDefault="00BD6EEE" w:rsidP="005018FA">
            <w:pPr>
              <w:pStyle w:val="ConsPlusNormal"/>
              <w:rPr>
                <w:rFonts w:ascii="Times New Roman" w:hAnsi="Times New Roman"/>
                <w:sz w:val="24"/>
                <w:szCs w:val="24"/>
              </w:rPr>
            </w:pPr>
            <w:r w:rsidRPr="00335FE5">
              <w:rPr>
                <w:rFonts w:ascii="Times New Roman" w:hAnsi="Times New Roman"/>
                <w:sz w:val="24"/>
                <w:szCs w:val="24"/>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1843" w:type="dxa"/>
          </w:tcPr>
          <w:p w:rsidR="00BD6EEE" w:rsidRPr="00335FE5" w:rsidRDefault="00BD6EEE" w:rsidP="005018FA">
            <w:pPr>
              <w:pStyle w:val="ConsPlusNormal"/>
              <w:rPr>
                <w:rFonts w:ascii="Times New Roman" w:hAnsi="Times New Roman"/>
                <w:sz w:val="24"/>
                <w:szCs w:val="24"/>
              </w:rPr>
            </w:pPr>
            <w:r w:rsidRPr="00335FE5">
              <w:rPr>
                <w:rFonts w:ascii="Times New Roman" w:hAnsi="Times New Roman"/>
                <w:sz w:val="24"/>
                <w:szCs w:val="24"/>
              </w:rPr>
              <w:t>Всего</w:t>
            </w:r>
          </w:p>
        </w:tc>
        <w:tc>
          <w:tcPr>
            <w:tcW w:w="1559" w:type="dxa"/>
          </w:tcPr>
          <w:p w:rsidR="00BD6EEE" w:rsidRPr="0099585C" w:rsidRDefault="00BD6EEE" w:rsidP="005018FA">
            <w:pPr>
              <w:pStyle w:val="ConsPlusNormal"/>
              <w:jc w:val="center"/>
              <w:rPr>
                <w:rFonts w:ascii="Times New Roman" w:hAnsi="Times New Roman"/>
                <w:sz w:val="22"/>
              </w:rPr>
            </w:pPr>
            <w:r w:rsidRPr="0099585C">
              <w:rPr>
                <w:rFonts w:ascii="Times New Roman" w:hAnsi="Times New Roman"/>
                <w:sz w:val="22"/>
              </w:rPr>
              <w:t>1408</w:t>
            </w:r>
            <w:r>
              <w:rPr>
                <w:rFonts w:ascii="Times New Roman" w:hAnsi="Times New Roman"/>
                <w:sz w:val="22"/>
              </w:rPr>
              <w:t>2</w:t>
            </w:r>
            <w:r w:rsidRPr="0099585C">
              <w:rPr>
                <w:rFonts w:ascii="Times New Roman" w:hAnsi="Times New Roman"/>
                <w:sz w:val="22"/>
              </w:rPr>
              <w:t>9030,00</w:t>
            </w:r>
          </w:p>
        </w:tc>
        <w:tc>
          <w:tcPr>
            <w:tcW w:w="1418" w:type="dxa"/>
          </w:tcPr>
          <w:p w:rsidR="00BD6EEE" w:rsidRPr="0099585C" w:rsidRDefault="00BD6EEE" w:rsidP="005018FA">
            <w:pPr>
              <w:jc w:val="center"/>
              <w:rPr>
                <w:sz w:val="22"/>
                <w:szCs w:val="22"/>
              </w:rPr>
            </w:pPr>
            <w:r w:rsidRPr="0099585C">
              <w:rPr>
                <w:sz w:val="22"/>
                <w:szCs w:val="22"/>
              </w:rPr>
              <w:t>29681091,00</w:t>
            </w:r>
          </w:p>
        </w:tc>
        <w:tc>
          <w:tcPr>
            <w:tcW w:w="1417" w:type="dxa"/>
          </w:tcPr>
          <w:p w:rsidR="00BD6EEE" w:rsidRPr="0099585C" w:rsidRDefault="00BD6EEE" w:rsidP="005018FA">
            <w:pPr>
              <w:jc w:val="center"/>
              <w:rPr>
                <w:sz w:val="22"/>
                <w:szCs w:val="22"/>
              </w:rPr>
            </w:pPr>
            <w:r w:rsidRPr="0099585C">
              <w:rPr>
                <w:sz w:val="22"/>
                <w:szCs w:val="22"/>
              </w:rPr>
              <w:t>31530510,00</w:t>
            </w:r>
          </w:p>
        </w:tc>
        <w:tc>
          <w:tcPr>
            <w:tcW w:w="1560" w:type="dxa"/>
          </w:tcPr>
          <w:p w:rsidR="00BD6EEE" w:rsidRPr="0099585C" w:rsidRDefault="00BD6EEE" w:rsidP="005018FA">
            <w:pPr>
              <w:jc w:val="center"/>
              <w:rPr>
                <w:sz w:val="22"/>
                <w:szCs w:val="22"/>
              </w:rPr>
            </w:pPr>
            <w:r>
              <w:rPr>
                <w:sz w:val="22"/>
                <w:szCs w:val="22"/>
              </w:rPr>
              <w:t>26539143,00</w:t>
            </w:r>
          </w:p>
        </w:tc>
        <w:tc>
          <w:tcPr>
            <w:tcW w:w="1559" w:type="dxa"/>
          </w:tcPr>
          <w:p w:rsidR="00BD6EEE" w:rsidRPr="0099585C" w:rsidRDefault="00BD6EEE" w:rsidP="005018FA">
            <w:pPr>
              <w:jc w:val="center"/>
              <w:rPr>
                <w:sz w:val="22"/>
                <w:szCs w:val="22"/>
              </w:rPr>
            </w:pPr>
            <w:r w:rsidRPr="00AE7ED0">
              <w:rPr>
                <w:sz w:val="22"/>
                <w:szCs w:val="22"/>
              </w:rPr>
              <w:t>26539143</w:t>
            </w:r>
            <w:r w:rsidRPr="0099585C">
              <w:rPr>
                <w:sz w:val="22"/>
                <w:szCs w:val="22"/>
              </w:rPr>
              <w:t>,00</w:t>
            </w:r>
          </w:p>
        </w:tc>
        <w:tc>
          <w:tcPr>
            <w:tcW w:w="1559" w:type="dxa"/>
          </w:tcPr>
          <w:p w:rsidR="00BD6EEE" w:rsidRPr="0099585C" w:rsidRDefault="00BD6EEE" w:rsidP="005018FA">
            <w:pPr>
              <w:jc w:val="center"/>
              <w:rPr>
                <w:sz w:val="22"/>
                <w:szCs w:val="22"/>
              </w:rPr>
            </w:pPr>
            <w:r w:rsidRPr="00AE7ED0">
              <w:rPr>
                <w:sz w:val="22"/>
                <w:szCs w:val="22"/>
              </w:rPr>
              <w:t>26539143</w:t>
            </w:r>
            <w:r w:rsidRPr="0099585C">
              <w:rPr>
                <w:sz w:val="22"/>
                <w:szCs w:val="22"/>
              </w:rPr>
              <w:t>,00</w:t>
            </w:r>
          </w:p>
        </w:tc>
      </w:tr>
      <w:tr w:rsidR="00BD6EEE" w:rsidRPr="008411DB" w:rsidTr="005018FA">
        <w:tc>
          <w:tcPr>
            <w:tcW w:w="1247" w:type="dxa"/>
            <w:vMerge/>
          </w:tcPr>
          <w:p w:rsidR="00BD6EEE" w:rsidRPr="00335FE5" w:rsidRDefault="00BD6EEE" w:rsidP="005018FA">
            <w:pPr>
              <w:rPr>
                <w:sz w:val="24"/>
                <w:szCs w:val="24"/>
              </w:rPr>
            </w:pPr>
          </w:p>
        </w:tc>
        <w:tc>
          <w:tcPr>
            <w:tcW w:w="3351" w:type="dxa"/>
            <w:vMerge/>
          </w:tcPr>
          <w:p w:rsidR="00BD6EEE" w:rsidRPr="00335FE5" w:rsidRDefault="00BD6EEE" w:rsidP="005018FA">
            <w:pPr>
              <w:rPr>
                <w:sz w:val="24"/>
                <w:szCs w:val="24"/>
              </w:rPr>
            </w:pPr>
          </w:p>
        </w:tc>
        <w:tc>
          <w:tcPr>
            <w:tcW w:w="1843" w:type="dxa"/>
          </w:tcPr>
          <w:p w:rsidR="00BD6EEE" w:rsidRPr="00335FE5" w:rsidRDefault="00BD6EEE" w:rsidP="005018FA">
            <w:pPr>
              <w:pStyle w:val="ConsPlusNormal"/>
              <w:rPr>
                <w:rFonts w:ascii="Times New Roman" w:hAnsi="Times New Roman"/>
                <w:sz w:val="24"/>
                <w:szCs w:val="24"/>
              </w:rPr>
            </w:pPr>
            <w:r w:rsidRPr="00335FE5">
              <w:rPr>
                <w:rFonts w:ascii="Times New Roman" w:hAnsi="Times New Roman"/>
                <w:sz w:val="24"/>
                <w:szCs w:val="24"/>
              </w:rPr>
              <w:t>в том числе:</w:t>
            </w:r>
          </w:p>
        </w:tc>
        <w:tc>
          <w:tcPr>
            <w:tcW w:w="1559" w:type="dxa"/>
          </w:tcPr>
          <w:p w:rsidR="00BD6EEE" w:rsidRPr="00335FE5" w:rsidRDefault="00BD6EEE" w:rsidP="005018FA">
            <w:pPr>
              <w:pStyle w:val="ConsPlusNormal"/>
              <w:rPr>
                <w:rFonts w:ascii="Times New Roman" w:hAnsi="Times New Roman"/>
                <w:sz w:val="24"/>
                <w:szCs w:val="24"/>
              </w:rPr>
            </w:pPr>
          </w:p>
        </w:tc>
        <w:tc>
          <w:tcPr>
            <w:tcW w:w="1418" w:type="dxa"/>
          </w:tcPr>
          <w:p w:rsidR="00BD6EEE" w:rsidRPr="00335FE5" w:rsidRDefault="00BD6EEE" w:rsidP="005018FA">
            <w:pPr>
              <w:pStyle w:val="ConsPlusNormal"/>
              <w:rPr>
                <w:rFonts w:ascii="Times New Roman" w:hAnsi="Times New Roman"/>
                <w:sz w:val="24"/>
                <w:szCs w:val="24"/>
              </w:rPr>
            </w:pPr>
          </w:p>
        </w:tc>
        <w:tc>
          <w:tcPr>
            <w:tcW w:w="1417" w:type="dxa"/>
          </w:tcPr>
          <w:p w:rsidR="00BD6EEE" w:rsidRPr="00335FE5" w:rsidRDefault="00BD6EEE" w:rsidP="005018FA">
            <w:pPr>
              <w:pStyle w:val="ConsPlusNormal"/>
              <w:rPr>
                <w:rFonts w:ascii="Times New Roman" w:hAnsi="Times New Roman"/>
                <w:sz w:val="24"/>
                <w:szCs w:val="24"/>
              </w:rPr>
            </w:pPr>
          </w:p>
        </w:tc>
        <w:tc>
          <w:tcPr>
            <w:tcW w:w="1560" w:type="dxa"/>
          </w:tcPr>
          <w:p w:rsidR="00BD6EEE" w:rsidRPr="00335FE5" w:rsidRDefault="00BD6EEE" w:rsidP="005018FA">
            <w:pPr>
              <w:pStyle w:val="ConsPlusNormal"/>
              <w:rPr>
                <w:rFonts w:ascii="Times New Roman" w:hAnsi="Times New Roman"/>
                <w:sz w:val="24"/>
                <w:szCs w:val="24"/>
              </w:rPr>
            </w:pPr>
          </w:p>
        </w:tc>
        <w:tc>
          <w:tcPr>
            <w:tcW w:w="1559" w:type="dxa"/>
          </w:tcPr>
          <w:p w:rsidR="00BD6EEE" w:rsidRPr="00335FE5" w:rsidRDefault="00BD6EEE" w:rsidP="005018FA">
            <w:pPr>
              <w:pStyle w:val="ConsPlusNormal"/>
              <w:rPr>
                <w:rFonts w:ascii="Times New Roman" w:hAnsi="Times New Roman"/>
                <w:sz w:val="24"/>
                <w:szCs w:val="24"/>
              </w:rPr>
            </w:pPr>
          </w:p>
        </w:tc>
        <w:tc>
          <w:tcPr>
            <w:tcW w:w="1559" w:type="dxa"/>
          </w:tcPr>
          <w:p w:rsidR="00BD6EEE" w:rsidRPr="00335FE5" w:rsidRDefault="00BD6EEE" w:rsidP="005018FA">
            <w:pPr>
              <w:pStyle w:val="ConsPlusNormal"/>
              <w:rPr>
                <w:rFonts w:ascii="Times New Roman" w:hAnsi="Times New Roman"/>
                <w:sz w:val="24"/>
                <w:szCs w:val="24"/>
              </w:rPr>
            </w:pPr>
          </w:p>
        </w:tc>
      </w:tr>
      <w:tr w:rsidR="00BD6EEE" w:rsidRPr="008411DB" w:rsidTr="005018FA">
        <w:tc>
          <w:tcPr>
            <w:tcW w:w="1247" w:type="dxa"/>
            <w:vMerge/>
          </w:tcPr>
          <w:p w:rsidR="00BD6EEE" w:rsidRPr="00335FE5" w:rsidRDefault="00BD6EEE" w:rsidP="005018FA">
            <w:pPr>
              <w:rPr>
                <w:sz w:val="24"/>
                <w:szCs w:val="24"/>
              </w:rPr>
            </w:pPr>
          </w:p>
        </w:tc>
        <w:tc>
          <w:tcPr>
            <w:tcW w:w="3351" w:type="dxa"/>
            <w:vMerge/>
          </w:tcPr>
          <w:p w:rsidR="00BD6EEE" w:rsidRPr="00335FE5" w:rsidRDefault="00BD6EEE" w:rsidP="005018FA">
            <w:pPr>
              <w:rPr>
                <w:sz w:val="24"/>
                <w:szCs w:val="24"/>
              </w:rPr>
            </w:pPr>
          </w:p>
        </w:tc>
        <w:tc>
          <w:tcPr>
            <w:tcW w:w="1843" w:type="dxa"/>
          </w:tcPr>
          <w:p w:rsidR="00BD6EEE" w:rsidRPr="00335B24" w:rsidRDefault="00BD6EEE" w:rsidP="005018FA">
            <w:pPr>
              <w:rPr>
                <w:snapToGrid w:val="0"/>
                <w:sz w:val="24"/>
                <w:szCs w:val="24"/>
              </w:rPr>
            </w:pPr>
            <w:r>
              <w:rPr>
                <w:snapToGrid w:val="0"/>
                <w:sz w:val="24"/>
                <w:szCs w:val="24"/>
              </w:rPr>
              <w:t>Федеральный бюджет</w:t>
            </w:r>
          </w:p>
        </w:tc>
        <w:tc>
          <w:tcPr>
            <w:tcW w:w="1559" w:type="dxa"/>
          </w:tcPr>
          <w:p w:rsidR="00BD6EEE" w:rsidRPr="00BE33D4" w:rsidRDefault="00BD6EEE" w:rsidP="005018FA">
            <w:pPr>
              <w:pStyle w:val="ConsPlusNormal"/>
              <w:jc w:val="center"/>
              <w:rPr>
                <w:rFonts w:ascii="Times New Roman" w:hAnsi="Times New Roman"/>
                <w:sz w:val="22"/>
              </w:rPr>
            </w:pPr>
            <w:r w:rsidRPr="0099585C">
              <w:rPr>
                <w:rFonts w:ascii="Times New Roman" w:hAnsi="Times New Roman"/>
                <w:sz w:val="22"/>
              </w:rPr>
              <w:t>4826882</w:t>
            </w:r>
            <w:r w:rsidRPr="00BE33D4">
              <w:rPr>
                <w:rFonts w:ascii="Times New Roman" w:hAnsi="Times New Roman"/>
                <w:sz w:val="22"/>
              </w:rPr>
              <w:t>,00</w:t>
            </w:r>
          </w:p>
        </w:tc>
        <w:tc>
          <w:tcPr>
            <w:tcW w:w="1418" w:type="dxa"/>
          </w:tcPr>
          <w:p w:rsidR="00BD6EEE" w:rsidRPr="00BE33D4" w:rsidRDefault="00BD6EEE" w:rsidP="005018FA">
            <w:pPr>
              <w:pStyle w:val="ConsPlusNormal"/>
              <w:jc w:val="center"/>
              <w:rPr>
                <w:rFonts w:ascii="Times New Roman" w:hAnsi="Times New Roman"/>
                <w:sz w:val="22"/>
              </w:rPr>
            </w:pPr>
            <w:r w:rsidRPr="00BE33D4">
              <w:rPr>
                <w:rFonts w:ascii="Times New Roman" w:hAnsi="Times New Roman"/>
                <w:sz w:val="22"/>
              </w:rPr>
              <w:t>0,00</w:t>
            </w:r>
          </w:p>
        </w:tc>
        <w:tc>
          <w:tcPr>
            <w:tcW w:w="1417" w:type="dxa"/>
          </w:tcPr>
          <w:p w:rsidR="00BD6EEE" w:rsidRPr="00BE33D4" w:rsidRDefault="00BD6EEE" w:rsidP="005018FA">
            <w:pPr>
              <w:pStyle w:val="ConsPlusNormal"/>
              <w:jc w:val="center"/>
              <w:rPr>
                <w:rFonts w:ascii="Times New Roman" w:hAnsi="Times New Roman"/>
                <w:sz w:val="22"/>
              </w:rPr>
            </w:pPr>
            <w:r w:rsidRPr="00BE33D4">
              <w:rPr>
                <w:rFonts w:ascii="Times New Roman" w:hAnsi="Times New Roman"/>
                <w:sz w:val="22"/>
              </w:rPr>
              <w:t>0,00</w:t>
            </w:r>
          </w:p>
        </w:tc>
        <w:tc>
          <w:tcPr>
            <w:tcW w:w="1560" w:type="dxa"/>
          </w:tcPr>
          <w:p w:rsidR="00BD6EEE" w:rsidRPr="00BE33D4" w:rsidRDefault="00BD6EEE" w:rsidP="005018FA">
            <w:pPr>
              <w:pStyle w:val="ConsPlusNormal"/>
              <w:jc w:val="center"/>
              <w:rPr>
                <w:rFonts w:ascii="Times New Roman" w:hAnsi="Times New Roman"/>
                <w:sz w:val="22"/>
              </w:rPr>
            </w:pPr>
            <w:r w:rsidRPr="0099585C">
              <w:rPr>
                <w:rFonts w:ascii="Times New Roman" w:hAnsi="Times New Roman"/>
                <w:sz w:val="22"/>
              </w:rPr>
              <w:t>4826882</w:t>
            </w:r>
            <w:r w:rsidRPr="00BE33D4">
              <w:rPr>
                <w:rFonts w:ascii="Times New Roman" w:hAnsi="Times New Roman"/>
                <w:sz w:val="22"/>
              </w:rPr>
              <w:t>,00</w:t>
            </w:r>
          </w:p>
        </w:tc>
        <w:tc>
          <w:tcPr>
            <w:tcW w:w="1559" w:type="dxa"/>
          </w:tcPr>
          <w:p w:rsidR="00BD6EEE" w:rsidRPr="00BE33D4" w:rsidRDefault="00BD6EEE" w:rsidP="005018FA">
            <w:pPr>
              <w:pStyle w:val="ConsPlusNormal"/>
              <w:jc w:val="center"/>
              <w:rPr>
                <w:rFonts w:ascii="Times New Roman" w:hAnsi="Times New Roman"/>
                <w:sz w:val="22"/>
              </w:rPr>
            </w:pPr>
            <w:r w:rsidRPr="00BE33D4">
              <w:rPr>
                <w:rFonts w:ascii="Times New Roman" w:hAnsi="Times New Roman"/>
                <w:sz w:val="22"/>
              </w:rPr>
              <w:t>0,00</w:t>
            </w:r>
          </w:p>
        </w:tc>
        <w:tc>
          <w:tcPr>
            <w:tcW w:w="1559" w:type="dxa"/>
          </w:tcPr>
          <w:p w:rsidR="00BD6EEE" w:rsidRPr="00BE33D4" w:rsidRDefault="00BD6EEE" w:rsidP="005018FA">
            <w:pPr>
              <w:jc w:val="center"/>
              <w:rPr>
                <w:sz w:val="22"/>
                <w:szCs w:val="22"/>
              </w:rPr>
            </w:pPr>
            <w:r w:rsidRPr="00BE33D4">
              <w:rPr>
                <w:sz w:val="22"/>
                <w:szCs w:val="22"/>
              </w:rPr>
              <w:t>0,00</w:t>
            </w:r>
          </w:p>
        </w:tc>
      </w:tr>
      <w:tr w:rsidR="00BD6EEE" w:rsidRPr="008411DB" w:rsidTr="005018FA">
        <w:tc>
          <w:tcPr>
            <w:tcW w:w="1247" w:type="dxa"/>
            <w:vMerge/>
          </w:tcPr>
          <w:p w:rsidR="00BD6EEE" w:rsidRPr="00335FE5" w:rsidRDefault="00BD6EEE" w:rsidP="005018FA">
            <w:pPr>
              <w:rPr>
                <w:sz w:val="24"/>
                <w:szCs w:val="24"/>
              </w:rPr>
            </w:pPr>
          </w:p>
        </w:tc>
        <w:tc>
          <w:tcPr>
            <w:tcW w:w="3351" w:type="dxa"/>
            <w:vMerge/>
          </w:tcPr>
          <w:p w:rsidR="00BD6EEE" w:rsidRPr="00335FE5" w:rsidRDefault="00BD6EEE" w:rsidP="005018FA">
            <w:pPr>
              <w:rPr>
                <w:sz w:val="24"/>
                <w:szCs w:val="24"/>
              </w:rPr>
            </w:pPr>
          </w:p>
        </w:tc>
        <w:tc>
          <w:tcPr>
            <w:tcW w:w="1843" w:type="dxa"/>
          </w:tcPr>
          <w:p w:rsidR="00BD6EEE" w:rsidRPr="00335FE5" w:rsidRDefault="00BD6EEE" w:rsidP="005018FA">
            <w:pPr>
              <w:rPr>
                <w:snapToGrid w:val="0"/>
                <w:sz w:val="24"/>
                <w:szCs w:val="24"/>
              </w:rPr>
            </w:pPr>
            <w:r w:rsidRPr="00335FE5">
              <w:rPr>
                <w:snapToGrid w:val="0"/>
                <w:sz w:val="24"/>
                <w:szCs w:val="24"/>
              </w:rPr>
              <w:t>Республиканский бюджет Республики Коми</w:t>
            </w:r>
          </w:p>
        </w:tc>
        <w:tc>
          <w:tcPr>
            <w:tcW w:w="1559" w:type="dxa"/>
          </w:tcPr>
          <w:p w:rsidR="00BD6EEE" w:rsidRPr="00AE7ED0" w:rsidRDefault="00BD6EEE" w:rsidP="005018FA">
            <w:pPr>
              <w:pStyle w:val="ConsPlusNormal"/>
              <w:jc w:val="center"/>
              <w:rPr>
                <w:rFonts w:ascii="Times New Roman" w:hAnsi="Times New Roman"/>
                <w:sz w:val="22"/>
              </w:rPr>
            </w:pPr>
            <w:r>
              <w:rPr>
                <w:rFonts w:ascii="Times New Roman" w:hAnsi="Times New Roman"/>
                <w:sz w:val="22"/>
              </w:rPr>
              <w:t>136002148</w:t>
            </w:r>
            <w:r w:rsidRPr="00AE7ED0">
              <w:rPr>
                <w:rFonts w:ascii="Times New Roman" w:hAnsi="Times New Roman"/>
                <w:sz w:val="22"/>
              </w:rPr>
              <w:t>,00</w:t>
            </w:r>
          </w:p>
        </w:tc>
        <w:tc>
          <w:tcPr>
            <w:tcW w:w="1418" w:type="dxa"/>
          </w:tcPr>
          <w:p w:rsidR="00BD6EEE" w:rsidRPr="00AE7ED0" w:rsidRDefault="00BD6EEE" w:rsidP="005018FA">
            <w:pPr>
              <w:jc w:val="center"/>
              <w:rPr>
                <w:sz w:val="22"/>
                <w:szCs w:val="22"/>
              </w:rPr>
            </w:pPr>
            <w:r w:rsidRPr="00AE7ED0">
              <w:rPr>
                <w:sz w:val="22"/>
                <w:szCs w:val="22"/>
              </w:rPr>
              <w:t>29681091,00</w:t>
            </w:r>
          </w:p>
        </w:tc>
        <w:tc>
          <w:tcPr>
            <w:tcW w:w="1417" w:type="dxa"/>
          </w:tcPr>
          <w:p w:rsidR="00BD6EEE" w:rsidRPr="00AE7ED0" w:rsidRDefault="00BD6EEE" w:rsidP="005018FA">
            <w:pPr>
              <w:jc w:val="center"/>
              <w:rPr>
                <w:sz w:val="22"/>
                <w:szCs w:val="22"/>
              </w:rPr>
            </w:pPr>
            <w:r w:rsidRPr="00AE7ED0">
              <w:rPr>
                <w:sz w:val="22"/>
                <w:szCs w:val="22"/>
              </w:rPr>
              <w:t>31530510,00</w:t>
            </w:r>
          </w:p>
        </w:tc>
        <w:tc>
          <w:tcPr>
            <w:tcW w:w="1560" w:type="dxa"/>
          </w:tcPr>
          <w:p w:rsidR="00BD6EEE" w:rsidRPr="00AE7ED0" w:rsidRDefault="00BD6EEE" w:rsidP="005018FA">
            <w:pPr>
              <w:jc w:val="center"/>
              <w:rPr>
                <w:sz w:val="22"/>
                <w:szCs w:val="22"/>
              </w:rPr>
            </w:pPr>
            <w:r w:rsidRPr="00AE7ED0">
              <w:rPr>
                <w:sz w:val="22"/>
                <w:szCs w:val="22"/>
              </w:rPr>
              <w:t>21712261,00</w:t>
            </w:r>
          </w:p>
        </w:tc>
        <w:tc>
          <w:tcPr>
            <w:tcW w:w="1559" w:type="dxa"/>
          </w:tcPr>
          <w:p w:rsidR="00BD6EEE" w:rsidRPr="00AE7ED0" w:rsidRDefault="00BD6EEE" w:rsidP="005018FA">
            <w:pPr>
              <w:jc w:val="center"/>
              <w:rPr>
                <w:sz w:val="22"/>
                <w:szCs w:val="22"/>
              </w:rPr>
            </w:pPr>
            <w:r w:rsidRPr="00AE7ED0">
              <w:rPr>
                <w:sz w:val="22"/>
                <w:szCs w:val="22"/>
              </w:rPr>
              <w:t>26539143</w:t>
            </w:r>
            <w:r>
              <w:rPr>
                <w:sz w:val="22"/>
                <w:szCs w:val="22"/>
              </w:rPr>
              <w:t>,00</w:t>
            </w:r>
          </w:p>
        </w:tc>
        <w:tc>
          <w:tcPr>
            <w:tcW w:w="1559" w:type="dxa"/>
          </w:tcPr>
          <w:p w:rsidR="00BD6EEE" w:rsidRPr="00AE7ED0" w:rsidRDefault="00BD6EEE" w:rsidP="005018FA">
            <w:pPr>
              <w:pStyle w:val="ConsPlusNormal"/>
              <w:jc w:val="center"/>
              <w:rPr>
                <w:rFonts w:ascii="Times New Roman" w:hAnsi="Times New Roman"/>
                <w:sz w:val="22"/>
              </w:rPr>
            </w:pPr>
            <w:r w:rsidRPr="00AE7ED0">
              <w:rPr>
                <w:rFonts w:ascii="Times New Roman" w:hAnsi="Times New Roman"/>
                <w:sz w:val="22"/>
              </w:rPr>
              <w:t>26539143,00</w:t>
            </w:r>
          </w:p>
        </w:tc>
      </w:tr>
      <w:tr w:rsidR="00BD6EEE" w:rsidRPr="008411DB" w:rsidTr="005018FA">
        <w:tc>
          <w:tcPr>
            <w:tcW w:w="1247" w:type="dxa"/>
            <w:vMerge/>
          </w:tcPr>
          <w:p w:rsidR="00BD6EEE" w:rsidRPr="00335FE5" w:rsidRDefault="00BD6EEE" w:rsidP="005018FA">
            <w:pPr>
              <w:rPr>
                <w:sz w:val="24"/>
                <w:szCs w:val="24"/>
              </w:rPr>
            </w:pPr>
          </w:p>
        </w:tc>
        <w:tc>
          <w:tcPr>
            <w:tcW w:w="3351" w:type="dxa"/>
            <w:vMerge/>
          </w:tcPr>
          <w:p w:rsidR="00BD6EEE" w:rsidRPr="00335FE5" w:rsidRDefault="00BD6EEE" w:rsidP="005018FA">
            <w:pPr>
              <w:rPr>
                <w:sz w:val="24"/>
                <w:szCs w:val="24"/>
              </w:rPr>
            </w:pPr>
          </w:p>
        </w:tc>
        <w:tc>
          <w:tcPr>
            <w:tcW w:w="1843" w:type="dxa"/>
          </w:tcPr>
          <w:p w:rsidR="00BD6EEE" w:rsidRPr="00335FE5" w:rsidRDefault="00BD6EEE" w:rsidP="005018FA">
            <w:pPr>
              <w:pStyle w:val="ConsPlusNormal"/>
              <w:rPr>
                <w:rFonts w:ascii="Times New Roman" w:hAnsi="Times New Roman"/>
                <w:sz w:val="24"/>
                <w:szCs w:val="24"/>
              </w:rPr>
            </w:pPr>
            <w:r w:rsidRPr="00335FE5">
              <w:rPr>
                <w:rFonts w:ascii="Times New Roman" w:hAnsi="Times New Roman"/>
                <w:sz w:val="24"/>
                <w:szCs w:val="24"/>
              </w:rPr>
              <w:t>Бюджет муниципального образования, из них за счет средств:</w:t>
            </w:r>
          </w:p>
        </w:tc>
        <w:tc>
          <w:tcPr>
            <w:tcW w:w="1559" w:type="dxa"/>
          </w:tcPr>
          <w:p w:rsidR="00BD6EEE" w:rsidRPr="00AE7ED0" w:rsidRDefault="00BD6EEE" w:rsidP="005018FA">
            <w:pPr>
              <w:pStyle w:val="ConsPlusNormal"/>
              <w:jc w:val="center"/>
              <w:rPr>
                <w:rFonts w:ascii="Times New Roman" w:hAnsi="Times New Roman"/>
                <w:sz w:val="22"/>
              </w:rPr>
            </w:pPr>
            <w:r w:rsidRPr="00AE7ED0">
              <w:rPr>
                <w:rFonts w:ascii="Times New Roman" w:hAnsi="Times New Roman"/>
                <w:sz w:val="22"/>
              </w:rPr>
              <w:t>0,00</w:t>
            </w:r>
          </w:p>
        </w:tc>
        <w:tc>
          <w:tcPr>
            <w:tcW w:w="1418" w:type="dxa"/>
          </w:tcPr>
          <w:p w:rsidR="00BD6EEE" w:rsidRPr="00AE7ED0" w:rsidRDefault="00BD6EEE" w:rsidP="005018FA">
            <w:pPr>
              <w:jc w:val="center"/>
              <w:rPr>
                <w:sz w:val="22"/>
                <w:szCs w:val="22"/>
              </w:rPr>
            </w:pPr>
            <w:r w:rsidRPr="00AE7ED0">
              <w:rPr>
                <w:sz w:val="22"/>
                <w:szCs w:val="22"/>
              </w:rPr>
              <w:t>0,00</w:t>
            </w:r>
          </w:p>
        </w:tc>
        <w:tc>
          <w:tcPr>
            <w:tcW w:w="1417" w:type="dxa"/>
          </w:tcPr>
          <w:p w:rsidR="00BD6EEE" w:rsidRPr="00AE7ED0" w:rsidRDefault="00BD6EEE" w:rsidP="005018FA">
            <w:pPr>
              <w:jc w:val="center"/>
              <w:rPr>
                <w:sz w:val="22"/>
                <w:szCs w:val="22"/>
              </w:rPr>
            </w:pPr>
            <w:r w:rsidRPr="00AE7ED0">
              <w:rPr>
                <w:sz w:val="22"/>
                <w:szCs w:val="22"/>
              </w:rPr>
              <w:t>0,00</w:t>
            </w:r>
          </w:p>
        </w:tc>
        <w:tc>
          <w:tcPr>
            <w:tcW w:w="1560" w:type="dxa"/>
          </w:tcPr>
          <w:p w:rsidR="00BD6EEE" w:rsidRPr="00AE7ED0" w:rsidRDefault="00BD6EEE" w:rsidP="005018FA">
            <w:pPr>
              <w:jc w:val="center"/>
              <w:rPr>
                <w:sz w:val="22"/>
                <w:szCs w:val="22"/>
              </w:rPr>
            </w:pPr>
            <w:r w:rsidRPr="00AE7ED0">
              <w:rPr>
                <w:sz w:val="22"/>
                <w:szCs w:val="22"/>
              </w:rPr>
              <w:t>0,00</w:t>
            </w:r>
          </w:p>
        </w:tc>
        <w:tc>
          <w:tcPr>
            <w:tcW w:w="1559" w:type="dxa"/>
          </w:tcPr>
          <w:p w:rsidR="00BD6EEE" w:rsidRPr="00AE7ED0" w:rsidRDefault="00BD6EEE" w:rsidP="005018FA">
            <w:pPr>
              <w:jc w:val="center"/>
              <w:rPr>
                <w:sz w:val="22"/>
                <w:szCs w:val="22"/>
              </w:rPr>
            </w:pPr>
            <w:r w:rsidRPr="00AE7ED0">
              <w:rPr>
                <w:sz w:val="22"/>
                <w:szCs w:val="22"/>
              </w:rPr>
              <w:t>0,00</w:t>
            </w:r>
          </w:p>
        </w:tc>
        <w:tc>
          <w:tcPr>
            <w:tcW w:w="1559" w:type="dxa"/>
          </w:tcPr>
          <w:p w:rsidR="00BD6EEE" w:rsidRPr="00AE7ED0" w:rsidRDefault="00BD6EEE" w:rsidP="005018FA">
            <w:pPr>
              <w:jc w:val="center"/>
              <w:rPr>
                <w:sz w:val="22"/>
                <w:szCs w:val="22"/>
              </w:rPr>
            </w:pPr>
            <w:r w:rsidRPr="00AE7ED0">
              <w:rPr>
                <w:sz w:val="22"/>
                <w:szCs w:val="22"/>
              </w:rPr>
              <w:t>0,00</w:t>
            </w:r>
          </w:p>
        </w:tc>
      </w:tr>
      <w:tr w:rsidR="00BD6EEE" w:rsidRPr="008411DB" w:rsidTr="005018FA">
        <w:tc>
          <w:tcPr>
            <w:tcW w:w="1247" w:type="dxa"/>
            <w:vMerge/>
          </w:tcPr>
          <w:p w:rsidR="00BD6EEE" w:rsidRPr="00335FE5" w:rsidRDefault="00BD6EEE" w:rsidP="005018FA">
            <w:pPr>
              <w:rPr>
                <w:sz w:val="24"/>
                <w:szCs w:val="24"/>
              </w:rPr>
            </w:pPr>
          </w:p>
        </w:tc>
        <w:tc>
          <w:tcPr>
            <w:tcW w:w="3351" w:type="dxa"/>
            <w:vMerge/>
          </w:tcPr>
          <w:p w:rsidR="00BD6EEE" w:rsidRPr="00335FE5" w:rsidRDefault="00BD6EEE" w:rsidP="005018FA">
            <w:pPr>
              <w:rPr>
                <w:sz w:val="24"/>
                <w:szCs w:val="24"/>
              </w:rPr>
            </w:pPr>
          </w:p>
        </w:tc>
        <w:tc>
          <w:tcPr>
            <w:tcW w:w="1843" w:type="dxa"/>
          </w:tcPr>
          <w:p w:rsidR="00BD6EEE" w:rsidRPr="00335FE5" w:rsidRDefault="00BD6EEE" w:rsidP="005018FA">
            <w:pPr>
              <w:pStyle w:val="ConsPlusNormal"/>
              <w:rPr>
                <w:rFonts w:ascii="Times New Roman" w:hAnsi="Times New Roman"/>
                <w:sz w:val="24"/>
                <w:szCs w:val="24"/>
              </w:rPr>
            </w:pPr>
            <w:r w:rsidRPr="00335FE5">
              <w:rPr>
                <w:rFonts w:ascii="Times New Roman" w:hAnsi="Times New Roman"/>
                <w:sz w:val="24"/>
                <w:szCs w:val="24"/>
              </w:rPr>
              <w:t>Местного бюджета</w:t>
            </w:r>
          </w:p>
        </w:tc>
        <w:tc>
          <w:tcPr>
            <w:tcW w:w="1559" w:type="dxa"/>
          </w:tcPr>
          <w:p w:rsidR="00BD6EEE" w:rsidRPr="00AE7ED0" w:rsidRDefault="00BD6EEE" w:rsidP="005018FA">
            <w:pPr>
              <w:jc w:val="center"/>
              <w:rPr>
                <w:sz w:val="22"/>
                <w:szCs w:val="22"/>
              </w:rPr>
            </w:pPr>
            <w:r w:rsidRPr="00AE7ED0">
              <w:rPr>
                <w:sz w:val="22"/>
                <w:szCs w:val="22"/>
              </w:rPr>
              <w:t>0,00</w:t>
            </w:r>
          </w:p>
        </w:tc>
        <w:tc>
          <w:tcPr>
            <w:tcW w:w="1418" w:type="dxa"/>
          </w:tcPr>
          <w:p w:rsidR="00BD6EEE" w:rsidRPr="00AE7ED0" w:rsidRDefault="00BD6EEE" w:rsidP="005018FA">
            <w:pPr>
              <w:jc w:val="center"/>
              <w:rPr>
                <w:sz w:val="22"/>
                <w:szCs w:val="22"/>
              </w:rPr>
            </w:pPr>
            <w:r w:rsidRPr="00AE7ED0">
              <w:rPr>
                <w:sz w:val="22"/>
                <w:szCs w:val="22"/>
              </w:rPr>
              <w:t>0,00</w:t>
            </w:r>
          </w:p>
        </w:tc>
        <w:tc>
          <w:tcPr>
            <w:tcW w:w="1417" w:type="dxa"/>
          </w:tcPr>
          <w:p w:rsidR="00BD6EEE" w:rsidRPr="00AE7ED0" w:rsidRDefault="00BD6EEE" w:rsidP="005018FA">
            <w:pPr>
              <w:jc w:val="center"/>
              <w:rPr>
                <w:sz w:val="22"/>
                <w:szCs w:val="22"/>
              </w:rPr>
            </w:pPr>
            <w:r w:rsidRPr="00AE7ED0">
              <w:rPr>
                <w:sz w:val="22"/>
                <w:szCs w:val="22"/>
              </w:rPr>
              <w:t>0,00</w:t>
            </w:r>
          </w:p>
        </w:tc>
        <w:tc>
          <w:tcPr>
            <w:tcW w:w="1560" w:type="dxa"/>
          </w:tcPr>
          <w:p w:rsidR="00BD6EEE" w:rsidRPr="00AE7ED0" w:rsidRDefault="00BD6EEE" w:rsidP="005018FA">
            <w:pPr>
              <w:jc w:val="center"/>
              <w:rPr>
                <w:sz w:val="22"/>
                <w:szCs w:val="22"/>
              </w:rPr>
            </w:pPr>
            <w:r w:rsidRPr="00AE7ED0">
              <w:rPr>
                <w:sz w:val="22"/>
                <w:szCs w:val="22"/>
              </w:rPr>
              <w:t>0,00</w:t>
            </w:r>
          </w:p>
        </w:tc>
        <w:tc>
          <w:tcPr>
            <w:tcW w:w="1559" w:type="dxa"/>
          </w:tcPr>
          <w:p w:rsidR="00BD6EEE" w:rsidRPr="00AE7ED0" w:rsidRDefault="00BD6EEE" w:rsidP="005018FA">
            <w:pPr>
              <w:jc w:val="center"/>
              <w:rPr>
                <w:sz w:val="22"/>
                <w:szCs w:val="22"/>
              </w:rPr>
            </w:pPr>
            <w:r w:rsidRPr="00AE7ED0">
              <w:rPr>
                <w:sz w:val="22"/>
                <w:szCs w:val="22"/>
              </w:rPr>
              <w:t>0,00</w:t>
            </w:r>
          </w:p>
        </w:tc>
        <w:tc>
          <w:tcPr>
            <w:tcW w:w="1559" w:type="dxa"/>
          </w:tcPr>
          <w:p w:rsidR="00BD6EEE" w:rsidRPr="00AE7ED0" w:rsidRDefault="00BD6EEE" w:rsidP="005018FA">
            <w:pPr>
              <w:jc w:val="center"/>
              <w:rPr>
                <w:sz w:val="22"/>
                <w:szCs w:val="22"/>
              </w:rPr>
            </w:pPr>
            <w:r w:rsidRPr="00AE7ED0">
              <w:rPr>
                <w:sz w:val="22"/>
                <w:szCs w:val="22"/>
              </w:rPr>
              <w:t>0,00</w:t>
            </w:r>
          </w:p>
        </w:tc>
      </w:tr>
      <w:tr w:rsidR="00BD6EEE" w:rsidRPr="00C7017A" w:rsidTr="005018FA">
        <w:tc>
          <w:tcPr>
            <w:tcW w:w="1247" w:type="dxa"/>
            <w:vMerge/>
          </w:tcPr>
          <w:p w:rsidR="00BD6EEE" w:rsidRPr="00335FE5" w:rsidRDefault="00BD6EEE" w:rsidP="005018FA">
            <w:pPr>
              <w:rPr>
                <w:sz w:val="24"/>
                <w:szCs w:val="24"/>
              </w:rPr>
            </w:pPr>
          </w:p>
        </w:tc>
        <w:tc>
          <w:tcPr>
            <w:tcW w:w="3351" w:type="dxa"/>
            <w:vMerge/>
          </w:tcPr>
          <w:p w:rsidR="00BD6EEE" w:rsidRPr="00335FE5" w:rsidRDefault="00BD6EEE" w:rsidP="005018FA">
            <w:pPr>
              <w:rPr>
                <w:sz w:val="24"/>
                <w:szCs w:val="24"/>
              </w:rPr>
            </w:pPr>
          </w:p>
        </w:tc>
        <w:tc>
          <w:tcPr>
            <w:tcW w:w="1843" w:type="dxa"/>
          </w:tcPr>
          <w:p w:rsidR="00BD6EEE" w:rsidRPr="00335FE5" w:rsidRDefault="00BD6EEE" w:rsidP="005018FA">
            <w:pPr>
              <w:pStyle w:val="ConsPlusNormal"/>
              <w:rPr>
                <w:rFonts w:ascii="Times New Roman" w:hAnsi="Times New Roman"/>
                <w:sz w:val="24"/>
                <w:szCs w:val="24"/>
              </w:rPr>
            </w:pPr>
            <w:r w:rsidRPr="00335FE5">
              <w:rPr>
                <w:rFonts w:ascii="Times New Roman" w:hAnsi="Times New Roman"/>
                <w:sz w:val="24"/>
                <w:szCs w:val="24"/>
              </w:rPr>
              <w:t>Средства от приносящей доход деятельности</w:t>
            </w:r>
          </w:p>
        </w:tc>
        <w:tc>
          <w:tcPr>
            <w:tcW w:w="1559" w:type="dxa"/>
          </w:tcPr>
          <w:p w:rsidR="00BD6EEE" w:rsidRPr="00AE7ED0" w:rsidRDefault="00BD6EEE" w:rsidP="005018FA">
            <w:pPr>
              <w:pStyle w:val="ConsPlusNormal"/>
              <w:rPr>
                <w:rFonts w:ascii="Times New Roman" w:hAnsi="Times New Roman"/>
                <w:sz w:val="22"/>
              </w:rPr>
            </w:pPr>
          </w:p>
        </w:tc>
        <w:tc>
          <w:tcPr>
            <w:tcW w:w="1418" w:type="dxa"/>
          </w:tcPr>
          <w:p w:rsidR="00BD6EEE" w:rsidRPr="00AE7ED0" w:rsidRDefault="00BD6EEE" w:rsidP="005018FA">
            <w:pPr>
              <w:pStyle w:val="ConsPlusNormal"/>
              <w:rPr>
                <w:rFonts w:ascii="Times New Roman" w:hAnsi="Times New Roman"/>
                <w:sz w:val="22"/>
              </w:rPr>
            </w:pPr>
          </w:p>
        </w:tc>
        <w:tc>
          <w:tcPr>
            <w:tcW w:w="1417" w:type="dxa"/>
          </w:tcPr>
          <w:p w:rsidR="00BD6EEE" w:rsidRPr="00AE7ED0" w:rsidRDefault="00BD6EEE" w:rsidP="005018FA">
            <w:pPr>
              <w:pStyle w:val="ConsPlusNormal"/>
              <w:rPr>
                <w:rFonts w:ascii="Times New Roman" w:hAnsi="Times New Roman"/>
                <w:sz w:val="22"/>
              </w:rPr>
            </w:pPr>
          </w:p>
        </w:tc>
        <w:tc>
          <w:tcPr>
            <w:tcW w:w="1560" w:type="dxa"/>
          </w:tcPr>
          <w:p w:rsidR="00BD6EEE" w:rsidRPr="00AE7ED0" w:rsidRDefault="00BD6EEE" w:rsidP="005018FA">
            <w:pPr>
              <w:pStyle w:val="ConsPlusNormal"/>
              <w:rPr>
                <w:rFonts w:ascii="Times New Roman" w:hAnsi="Times New Roman"/>
                <w:sz w:val="22"/>
              </w:rPr>
            </w:pPr>
          </w:p>
        </w:tc>
        <w:tc>
          <w:tcPr>
            <w:tcW w:w="1559" w:type="dxa"/>
          </w:tcPr>
          <w:p w:rsidR="00BD6EEE" w:rsidRPr="00AE7ED0" w:rsidRDefault="00BD6EEE" w:rsidP="005018FA">
            <w:pPr>
              <w:pStyle w:val="ConsPlusNormal"/>
              <w:rPr>
                <w:rFonts w:ascii="Times New Roman" w:hAnsi="Times New Roman"/>
                <w:sz w:val="22"/>
              </w:rPr>
            </w:pPr>
          </w:p>
        </w:tc>
        <w:tc>
          <w:tcPr>
            <w:tcW w:w="1559" w:type="dxa"/>
          </w:tcPr>
          <w:p w:rsidR="00BD6EEE" w:rsidRPr="00AE7ED0" w:rsidRDefault="00BD6EEE" w:rsidP="005018FA">
            <w:pPr>
              <w:pStyle w:val="ConsPlusNormal"/>
              <w:rPr>
                <w:rFonts w:ascii="Times New Roman" w:hAnsi="Times New Roman"/>
                <w:sz w:val="22"/>
              </w:rPr>
            </w:pPr>
          </w:p>
        </w:tc>
      </w:tr>
      <w:tr w:rsidR="00BD6EEE" w:rsidRPr="00096FF7" w:rsidTr="005018FA">
        <w:tc>
          <w:tcPr>
            <w:tcW w:w="1247" w:type="dxa"/>
            <w:vMerge w:val="restart"/>
          </w:tcPr>
          <w:p w:rsidR="00BD6EEE" w:rsidRPr="00096FF7" w:rsidRDefault="00BD6EEE" w:rsidP="005018FA">
            <w:pPr>
              <w:rPr>
                <w:sz w:val="24"/>
                <w:szCs w:val="24"/>
              </w:rPr>
            </w:pPr>
            <w:r w:rsidRPr="00096FF7">
              <w:rPr>
                <w:sz w:val="24"/>
                <w:szCs w:val="24"/>
              </w:rPr>
              <w:t>Основное мероприят</w:t>
            </w:r>
            <w:r w:rsidRPr="00096FF7">
              <w:rPr>
                <w:sz w:val="24"/>
                <w:szCs w:val="24"/>
              </w:rPr>
              <w:lastRenderedPageBreak/>
              <w:t>ие 3.3.2.</w:t>
            </w:r>
          </w:p>
        </w:tc>
        <w:tc>
          <w:tcPr>
            <w:tcW w:w="3351" w:type="dxa"/>
            <w:vMerge w:val="restart"/>
          </w:tcPr>
          <w:p w:rsidR="00BD6EEE" w:rsidRPr="00096FF7" w:rsidRDefault="00BD6EEE" w:rsidP="005018FA">
            <w:pPr>
              <w:pStyle w:val="ConsPlusNormal"/>
              <w:rPr>
                <w:rFonts w:ascii="Times New Roman" w:hAnsi="Times New Roman"/>
                <w:sz w:val="24"/>
                <w:szCs w:val="24"/>
              </w:rPr>
            </w:pPr>
            <w:r w:rsidRPr="00096FF7">
              <w:rPr>
                <w:rFonts w:ascii="Times New Roman" w:hAnsi="Times New Roman"/>
                <w:sz w:val="24"/>
                <w:szCs w:val="24"/>
              </w:rPr>
              <w:lastRenderedPageBreak/>
              <w:t xml:space="preserve">Осуществление государственных полномочий </w:t>
            </w:r>
            <w:r w:rsidRPr="00096FF7">
              <w:rPr>
                <w:rFonts w:ascii="Times New Roman" w:hAnsi="Times New Roman"/>
                <w:sz w:val="24"/>
                <w:szCs w:val="24"/>
              </w:rPr>
              <w:lastRenderedPageBreak/>
              <w:t>Республики Коми, предусмотренных пунктом 14 статьи 1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843" w:type="dxa"/>
          </w:tcPr>
          <w:p w:rsidR="00BD6EEE" w:rsidRPr="00096FF7" w:rsidRDefault="00BD6EEE" w:rsidP="005018FA">
            <w:pPr>
              <w:pStyle w:val="ConsPlusNormal"/>
              <w:rPr>
                <w:rFonts w:ascii="Times New Roman" w:hAnsi="Times New Roman"/>
                <w:sz w:val="24"/>
                <w:szCs w:val="24"/>
              </w:rPr>
            </w:pPr>
            <w:r w:rsidRPr="00096FF7">
              <w:rPr>
                <w:rFonts w:ascii="Times New Roman" w:hAnsi="Times New Roman"/>
                <w:sz w:val="24"/>
                <w:szCs w:val="24"/>
              </w:rPr>
              <w:lastRenderedPageBreak/>
              <w:t>Всего</w:t>
            </w:r>
          </w:p>
        </w:tc>
        <w:tc>
          <w:tcPr>
            <w:tcW w:w="1559" w:type="dxa"/>
            <w:shd w:val="clear" w:color="auto" w:fill="auto"/>
          </w:tcPr>
          <w:p w:rsidR="00BD6EEE" w:rsidRPr="007A33DF" w:rsidRDefault="00BD6EEE" w:rsidP="005018FA">
            <w:pPr>
              <w:pStyle w:val="ConsPlusNormal"/>
              <w:jc w:val="center"/>
              <w:rPr>
                <w:rFonts w:ascii="Times New Roman" w:hAnsi="Times New Roman"/>
                <w:sz w:val="22"/>
              </w:rPr>
            </w:pPr>
            <w:r>
              <w:rPr>
                <w:rFonts w:ascii="Times New Roman" w:hAnsi="Times New Roman"/>
                <w:sz w:val="22"/>
              </w:rPr>
              <w:t>152400</w:t>
            </w:r>
            <w:r w:rsidRPr="007A33DF">
              <w:rPr>
                <w:rFonts w:ascii="Times New Roman" w:hAnsi="Times New Roman"/>
                <w:sz w:val="22"/>
              </w:rPr>
              <w:t>,00</w:t>
            </w:r>
          </w:p>
        </w:tc>
        <w:tc>
          <w:tcPr>
            <w:tcW w:w="1418" w:type="dxa"/>
            <w:shd w:val="clear" w:color="auto" w:fill="auto"/>
          </w:tcPr>
          <w:p w:rsidR="00BD6EEE" w:rsidRPr="007A33DF" w:rsidRDefault="00BD6EEE" w:rsidP="005018FA">
            <w:pPr>
              <w:jc w:val="center"/>
              <w:rPr>
                <w:sz w:val="22"/>
                <w:szCs w:val="22"/>
              </w:rPr>
            </w:pPr>
            <w:r w:rsidRPr="007A33DF">
              <w:rPr>
                <w:sz w:val="22"/>
                <w:szCs w:val="22"/>
              </w:rPr>
              <w:t>13900,00</w:t>
            </w:r>
          </w:p>
        </w:tc>
        <w:tc>
          <w:tcPr>
            <w:tcW w:w="1417" w:type="dxa"/>
            <w:shd w:val="clear" w:color="auto" w:fill="auto"/>
          </w:tcPr>
          <w:p w:rsidR="00BD6EEE" w:rsidRPr="007A33DF" w:rsidRDefault="00BD6EEE" w:rsidP="005018FA">
            <w:pPr>
              <w:jc w:val="center"/>
              <w:rPr>
                <w:sz w:val="22"/>
                <w:szCs w:val="22"/>
              </w:rPr>
            </w:pPr>
            <w:r w:rsidRPr="007A33DF">
              <w:rPr>
                <w:sz w:val="22"/>
                <w:szCs w:val="22"/>
              </w:rPr>
              <w:t>33</w:t>
            </w:r>
            <w:r>
              <w:rPr>
                <w:sz w:val="22"/>
                <w:szCs w:val="22"/>
              </w:rPr>
              <w:t>5</w:t>
            </w:r>
            <w:r w:rsidRPr="007A33DF">
              <w:rPr>
                <w:sz w:val="22"/>
                <w:szCs w:val="22"/>
              </w:rPr>
              <w:t>00,00</w:t>
            </w:r>
          </w:p>
        </w:tc>
        <w:tc>
          <w:tcPr>
            <w:tcW w:w="1560" w:type="dxa"/>
          </w:tcPr>
          <w:p w:rsidR="00BD6EEE" w:rsidRPr="007A33DF" w:rsidRDefault="00BD6EEE" w:rsidP="005018FA">
            <w:pPr>
              <w:jc w:val="center"/>
              <w:rPr>
                <w:sz w:val="22"/>
                <w:szCs w:val="22"/>
              </w:rPr>
            </w:pPr>
            <w:r w:rsidRPr="007A33DF">
              <w:rPr>
                <w:sz w:val="22"/>
                <w:szCs w:val="22"/>
              </w:rPr>
              <w:t>3</w:t>
            </w:r>
            <w:r>
              <w:rPr>
                <w:sz w:val="22"/>
                <w:szCs w:val="22"/>
              </w:rPr>
              <w:t>50</w:t>
            </w:r>
            <w:r w:rsidRPr="007A33DF">
              <w:rPr>
                <w:sz w:val="22"/>
                <w:szCs w:val="22"/>
              </w:rPr>
              <w:t>00,00</w:t>
            </w:r>
          </w:p>
        </w:tc>
        <w:tc>
          <w:tcPr>
            <w:tcW w:w="1559" w:type="dxa"/>
          </w:tcPr>
          <w:p w:rsidR="00BD6EEE" w:rsidRPr="007A33DF" w:rsidRDefault="00BD6EEE" w:rsidP="005018FA">
            <w:pPr>
              <w:jc w:val="center"/>
              <w:rPr>
                <w:sz w:val="22"/>
                <w:szCs w:val="22"/>
              </w:rPr>
            </w:pPr>
            <w:r w:rsidRPr="007A33DF">
              <w:rPr>
                <w:sz w:val="22"/>
                <w:szCs w:val="22"/>
              </w:rPr>
              <w:t>3</w:t>
            </w:r>
            <w:r>
              <w:rPr>
                <w:sz w:val="22"/>
                <w:szCs w:val="22"/>
              </w:rPr>
              <w:t>50</w:t>
            </w:r>
            <w:r w:rsidRPr="007A33DF">
              <w:rPr>
                <w:sz w:val="22"/>
                <w:szCs w:val="22"/>
              </w:rPr>
              <w:t>00,00</w:t>
            </w:r>
          </w:p>
        </w:tc>
        <w:tc>
          <w:tcPr>
            <w:tcW w:w="1559" w:type="dxa"/>
          </w:tcPr>
          <w:p w:rsidR="00BD6EEE" w:rsidRPr="007A33DF" w:rsidRDefault="00BD6EEE" w:rsidP="005018FA">
            <w:pPr>
              <w:jc w:val="center"/>
              <w:rPr>
                <w:sz w:val="22"/>
                <w:szCs w:val="22"/>
              </w:rPr>
            </w:pPr>
            <w:r>
              <w:rPr>
                <w:sz w:val="22"/>
                <w:szCs w:val="22"/>
              </w:rPr>
              <w:t>3500</w:t>
            </w:r>
            <w:r w:rsidRPr="007A33DF">
              <w:rPr>
                <w:sz w:val="22"/>
                <w:szCs w:val="22"/>
              </w:rPr>
              <w:t>0,00</w:t>
            </w:r>
          </w:p>
        </w:tc>
      </w:tr>
      <w:tr w:rsidR="00BD6EEE" w:rsidRPr="00096FF7" w:rsidTr="005018FA">
        <w:tc>
          <w:tcPr>
            <w:tcW w:w="1247" w:type="dxa"/>
            <w:vMerge/>
          </w:tcPr>
          <w:p w:rsidR="00BD6EEE" w:rsidRPr="00096FF7" w:rsidRDefault="00BD6EEE" w:rsidP="005018FA">
            <w:pPr>
              <w:rPr>
                <w:sz w:val="24"/>
                <w:szCs w:val="24"/>
              </w:rPr>
            </w:pPr>
          </w:p>
        </w:tc>
        <w:tc>
          <w:tcPr>
            <w:tcW w:w="3351" w:type="dxa"/>
            <w:vMerge/>
          </w:tcPr>
          <w:p w:rsidR="00BD6EEE" w:rsidRPr="00096FF7" w:rsidRDefault="00BD6EEE" w:rsidP="005018FA">
            <w:pPr>
              <w:rPr>
                <w:sz w:val="24"/>
                <w:szCs w:val="24"/>
              </w:rPr>
            </w:pPr>
          </w:p>
        </w:tc>
        <w:tc>
          <w:tcPr>
            <w:tcW w:w="1843" w:type="dxa"/>
          </w:tcPr>
          <w:p w:rsidR="00BD6EEE" w:rsidRPr="00096FF7" w:rsidRDefault="00BD6EEE" w:rsidP="005018FA">
            <w:pPr>
              <w:pStyle w:val="ConsPlusNormal"/>
              <w:rPr>
                <w:rFonts w:ascii="Times New Roman" w:hAnsi="Times New Roman"/>
                <w:sz w:val="24"/>
                <w:szCs w:val="24"/>
              </w:rPr>
            </w:pPr>
            <w:r w:rsidRPr="00096FF7">
              <w:rPr>
                <w:rFonts w:ascii="Times New Roman" w:hAnsi="Times New Roman"/>
                <w:sz w:val="24"/>
                <w:szCs w:val="24"/>
              </w:rPr>
              <w:t>в том числе:</w:t>
            </w:r>
          </w:p>
        </w:tc>
        <w:tc>
          <w:tcPr>
            <w:tcW w:w="1559" w:type="dxa"/>
            <w:shd w:val="clear" w:color="auto" w:fill="auto"/>
          </w:tcPr>
          <w:p w:rsidR="00BD6EEE" w:rsidRPr="00096FF7" w:rsidRDefault="00BD6EEE" w:rsidP="005018FA">
            <w:pPr>
              <w:pStyle w:val="ConsPlusNormal"/>
              <w:rPr>
                <w:rFonts w:ascii="Times New Roman" w:hAnsi="Times New Roman"/>
                <w:sz w:val="24"/>
                <w:szCs w:val="24"/>
              </w:rPr>
            </w:pPr>
          </w:p>
        </w:tc>
        <w:tc>
          <w:tcPr>
            <w:tcW w:w="1418" w:type="dxa"/>
            <w:shd w:val="clear" w:color="auto" w:fill="auto"/>
          </w:tcPr>
          <w:p w:rsidR="00BD6EEE" w:rsidRPr="00096FF7" w:rsidRDefault="00BD6EEE" w:rsidP="005018FA">
            <w:pPr>
              <w:pStyle w:val="ConsPlusNormal"/>
              <w:rPr>
                <w:rFonts w:ascii="Times New Roman" w:hAnsi="Times New Roman"/>
                <w:sz w:val="24"/>
                <w:szCs w:val="24"/>
              </w:rPr>
            </w:pPr>
          </w:p>
        </w:tc>
        <w:tc>
          <w:tcPr>
            <w:tcW w:w="1417" w:type="dxa"/>
            <w:shd w:val="clear" w:color="auto" w:fill="auto"/>
          </w:tcPr>
          <w:p w:rsidR="00BD6EEE" w:rsidRPr="00096FF7" w:rsidRDefault="00BD6EEE" w:rsidP="005018FA">
            <w:pPr>
              <w:pStyle w:val="ConsPlusNormal"/>
              <w:rPr>
                <w:rFonts w:ascii="Times New Roman" w:hAnsi="Times New Roman"/>
                <w:sz w:val="24"/>
                <w:szCs w:val="24"/>
              </w:rPr>
            </w:pPr>
          </w:p>
        </w:tc>
        <w:tc>
          <w:tcPr>
            <w:tcW w:w="1560" w:type="dxa"/>
          </w:tcPr>
          <w:p w:rsidR="00BD6EEE" w:rsidRPr="00096FF7" w:rsidRDefault="00BD6EEE" w:rsidP="005018FA">
            <w:pPr>
              <w:pStyle w:val="ConsPlusNormal"/>
              <w:rPr>
                <w:rFonts w:ascii="Times New Roman" w:hAnsi="Times New Roman"/>
                <w:sz w:val="24"/>
                <w:szCs w:val="24"/>
              </w:rPr>
            </w:pPr>
          </w:p>
        </w:tc>
        <w:tc>
          <w:tcPr>
            <w:tcW w:w="1559" w:type="dxa"/>
          </w:tcPr>
          <w:p w:rsidR="00BD6EEE" w:rsidRPr="00096FF7" w:rsidRDefault="00BD6EEE" w:rsidP="005018FA">
            <w:pPr>
              <w:pStyle w:val="ConsPlusNormal"/>
              <w:rPr>
                <w:rFonts w:ascii="Times New Roman" w:hAnsi="Times New Roman"/>
                <w:sz w:val="24"/>
                <w:szCs w:val="24"/>
              </w:rPr>
            </w:pPr>
          </w:p>
        </w:tc>
        <w:tc>
          <w:tcPr>
            <w:tcW w:w="1559" w:type="dxa"/>
          </w:tcPr>
          <w:p w:rsidR="00BD6EEE" w:rsidRPr="00096FF7" w:rsidRDefault="00BD6EEE" w:rsidP="005018FA">
            <w:pPr>
              <w:pStyle w:val="ConsPlusNormal"/>
              <w:rPr>
                <w:rFonts w:ascii="Times New Roman" w:hAnsi="Times New Roman"/>
                <w:sz w:val="24"/>
                <w:szCs w:val="24"/>
              </w:rPr>
            </w:pPr>
          </w:p>
        </w:tc>
      </w:tr>
      <w:tr w:rsidR="00BD6EEE" w:rsidRPr="00096FF7" w:rsidTr="005018FA">
        <w:tc>
          <w:tcPr>
            <w:tcW w:w="1247" w:type="dxa"/>
            <w:vMerge/>
          </w:tcPr>
          <w:p w:rsidR="00BD6EEE" w:rsidRPr="00096FF7" w:rsidRDefault="00BD6EEE" w:rsidP="005018FA">
            <w:pPr>
              <w:rPr>
                <w:sz w:val="24"/>
                <w:szCs w:val="24"/>
              </w:rPr>
            </w:pPr>
          </w:p>
        </w:tc>
        <w:tc>
          <w:tcPr>
            <w:tcW w:w="3351" w:type="dxa"/>
            <w:vMerge/>
          </w:tcPr>
          <w:p w:rsidR="00BD6EEE" w:rsidRPr="00096FF7" w:rsidRDefault="00BD6EEE" w:rsidP="005018FA">
            <w:pPr>
              <w:rPr>
                <w:sz w:val="24"/>
                <w:szCs w:val="24"/>
              </w:rPr>
            </w:pPr>
          </w:p>
        </w:tc>
        <w:tc>
          <w:tcPr>
            <w:tcW w:w="1843" w:type="dxa"/>
          </w:tcPr>
          <w:p w:rsidR="00BD6EEE" w:rsidRPr="00096FF7" w:rsidRDefault="00BD6EEE" w:rsidP="005018FA">
            <w:pPr>
              <w:rPr>
                <w:snapToGrid w:val="0"/>
                <w:sz w:val="24"/>
                <w:szCs w:val="24"/>
              </w:rPr>
            </w:pPr>
            <w:r w:rsidRPr="00096FF7">
              <w:rPr>
                <w:snapToGrid w:val="0"/>
                <w:sz w:val="24"/>
                <w:szCs w:val="24"/>
              </w:rPr>
              <w:t>Республиканский бюджет Республики Коми</w:t>
            </w:r>
          </w:p>
        </w:tc>
        <w:tc>
          <w:tcPr>
            <w:tcW w:w="1559" w:type="dxa"/>
            <w:shd w:val="clear" w:color="auto" w:fill="auto"/>
          </w:tcPr>
          <w:p w:rsidR="00BD6EEE" w:rsidRPr="007A33DF" w:rsidRDefault="00BD6EEE" w:rsidP="005018FA">
            <w:pPr>
              <w:pStyle w:val="ConsPlusNormal"/>
              <w:jc w:val="center"/>
              <w:rPr>
                <w:rFonts w:ascii="Times New Roman" w:hAnsi="Times New Roman"/>
                <w:sz w:val="22"/>
              </w:rPr>
            </w:pPr>
            <w:r>
              <w:rPr>
                <w:rFonts w:ascii="Times New Roman" w:hAnsi="Times New Roman"/>
                <w:sz w:val="22"/>
              </w:rPr>
              <w:t>152400</w:t>
            </w:r>
            <w:r w:rsidRPr="007A33DF">
              <w:rPr>
                <w:rFonts w:ascii="Times New Roman" w:hAnsi="Times New Roman"/>
                <w:sz w:val="22"/>
              </w:rPr>
              <w:t>,00</w:t>
            </w:r>
          </w:p>
        </w:tc>
        <w:tc>
          <w:tcPr>
            <w:tcW w:w="1418" w:type="dxa"/>
            <w:shd w:val="clear" w:color="auto" w:fill="auto"/>
          </w:tcPr>
          <w:p w:rsidR="00BD6EEE" w:rsidRPr="007A33DF" w:rsidRDefault="00BD6EEE" w:rsidP="005018FA">
            <w:pPr>
              <w:jc w:val="center"/>
              <w:rPr>
                <w:sz w:val="22"/>
                <w:szCs w:val="22"/>
              </w:rPr>
            </w:pPr>
            <w:r w:rsidRPr="007A33DF">
              <w:rPr>
                <w:sz w:val="22"/>
                <w:szCs w:val="22"/>
              </w:rPr>
              <w:t>13900,00</w:t>
            </w:r>
          </w:p>
        </w:tc>
        <w:tc>
          <w:tcPr>
            <w:tcW w:w="1417" w:type="dxa"/>
            <w:shd w:val="clear" w:color="auto" w:fill="auto"/>
          </w:tcPr>
          <w:p w:rsidR="00BD6EEE" w:rsidRPr="007A33DF" w:rsidRDefault="00BD6EEE" w:rsidP="005018FA">
            <w:pPr>
              <w:jc w:val="center"/>
              <w:rPr>
                <w:sz w:val="22"/>
                <w:szCs w:val="22"/>
              </w:rPr>
            </w:pPr>
            <w:r w:rsidRPr="007A33DF">
              <w:rPr>
                <w:sz w:val="22"/>
                <w:szCs w:val="22"/>
              </w:rPr>
              <w:t>33</w:t>
            </w:r>
            <w:r>
              <w:rPr>
                <w:sz w:val="22"/>
                <w:szCs w:val="22"/>
              </w:rPr>
              <w:t>5</w:t>
            </w:r>
            <w:r w:rsidRPr="007A33DF">
              <w:rPr>
                <w:sz w:val="22"/>
                <w:szCs w:val="22"/>
              </w:rPr>
              <w:t>00,00</w:t>
            </w:r>
          </w:p>
        </w:tc>
        <w:tc>
          <w:tcPr>
            <w:tcW w:w="1560" w:type="dxa"/>
          </w:tcPr>
          <w:p w:rsidR="00BD6EEE" w:rsidRPr="007A33DF" w:rsidRDefault="00BD6EEE" w:rsidP="005018FA">
            <w:pPr>
              <w:jc w:val="center"/>
              <w:rPr>
                <w:sz w:val="22"/>
                <w:szCs w:val="22"/>
              </w:rPr>
            </w:pPr>
            <w:r w:rsidRPr="007A33DF">
              <w:rPr>
                <w:sz w:val="22"/>
                <w:szCs w:val="22"/>
              </w:rPr>
              <w:t>3</w:t>
            </w:r>
            <w:r>
              <w:rPr>
                <w:sz w:val="22"/>
                <w:szCs w:val="22"/>
              </w:rPr>
              <w:t>50</w:t>
            </w:r>
            <w:r w:rsidRPr="007A33DF">
              <w:rPr>
                <w:sz w:val="22"/>
                <w:szCs w:val="22"/>
              </w:rPr>
              <w:t>00,00</w:t>
            </w:r>
          </w:p>
        </w:tc>
        <w:tc>
          <w:tcPr>
            <w:tcW w:w="1559" w:type="dxa"/>
          </w:tcPr>
          <w:p w:rsidR="00BD6EEE" w:rsidRPr="007A33DF" w:rsidRDefault="00BD6EEE" w:rsidP="005018FA">
            <w:pPr>
              <w:jc w:val="center"/>
              <w:rPr>
                <w:sz w:val="22"/>
                <w:szCs w:val="22"/>
              </w:rPr>
            </w:pPr>
            <w:r w:rsidRPr="007A33DF">
              <w:rPr>
                <w:sz w:val="22"/>
                <w:szCs w:val="22"/>
              </w:rPr>
              <w:t>3</w:t>
            </w:r>
            <w:r>
              <w:rPr>
                <w:sz w:val="22"/>
                <w:szCs w:val="22"/>
              </w:rPr>
              <w:t>50</w:t>
            </w:r>
            <w:r w:rsidRPr="007A33DF">
              <w:rPr>
                <w:sz w:val="22"/>
                <w:szCs w:val="22"/>
              </w:rPr>
              <w:t>00,00</w:t>
            </w:r>
          </w:p>
        </w:tc>
        <w:tc>
          <w:tcPr>
            <w:tcW w:w="1559" w:type="dxa"/>
          </w:tcPr>
          <w:p w:rsidR="00BD6EEE" w:rsidRPr="007A33DF" w:rsidRDefault="00BD6EEE" w:rsidP="005018FA">
            <w:pPr>
              <w:jc w:val="center"/>
              <w:rPr>
                <w:sz w:val="22"/>
                <w:szCs w:val="22"/>
              </w:rPr>
            </w:pPr>
            <w:r>
              <w:rPr>
                <w:sz w:val="22"/>
                <w:szCs w:val="22"/>
              </w:rPr>
              <w:t>3500</w:t>
            </w:r>
            <w:r w:rsidRPr="007A33DF">
              <w:rPr>
                <w:sz w:val="22"/>
                <w:szCs w:val="22"/>
              </w:rPr>
              <w:t>0,00</w:t>
            </w:r>
          </w:p>
        </w:tc>
      </w:tr>
      <w:tr w:rsidR="00BD6EEE" w:rsidRPr="00096FF7" w:rsidTr="005018FA">
        <w:tc>
          <w:tcPr>
            <w:tcW w:w="1247" w:type="dxa"/>
            <w:vMerge/>
          </w:tcPr>
          <w:p w:rsidR="00BD6EEE" w:rsidRPr="00096FF7" w:rsidRDefault="00BD6EEE" w:rsidP="005018FA">
            <w:pPr>
              <w:rPr>
                <w:sz w:val="24"/>
                <w:szCs w:val="24"/>
              </w:rPr>
            </w:pPr>
          </w:p>
        </w:tc>
        <w:tc>
          <w:tcPr>
            <w:tcW w:w="3351" w:type="dxa"/>
            <w:vMerge/>
          </w:tcPr>
          <w:p w:rsidR="00BD6EEE" w:rsidRPr="00096FF7" w:rsidRDefault="00BD6EEE" w:rsidP="005018FA">
            <w:pPr>
              <w:rPr>
                <w:sz w:val="24"/>
                <w:szCs w:val="24"/>
              </w:rPr>
            </w:pPr>
          </w:p>
        </w:tc>
        <w:tc>
          <w:tcPr>
            <w:tcW w:w="1843" w:type="dxa"/>
          </w:tcPr>
          <w:p w:rsidR="00BD6EEE" w:rsidRPr="00096FF7" w:rsidRDefault="00BD6EEE" w:rsidP="005018FA">
            <w:pPr>
              <w:pStyle w:val="ConsPlusNormal"/>
              <w:rPr>
                <w:rFonts w:ascii="Times New Roman" w:hAnsi="Times New Roman"/>
                <w:sz w:val="24"/>
                <w:szCs w:val="24"/>
              </w:rPr>
            </w:pPr>
            <w:r w:rsidRPr="00096FF7">
              <w:rPr>
                <w:rFonts w:ascii="Times New Roman" w:hAnsi="Times New Roman"/>
                <w:sz w:val="24"/>
                <w:szCs w:val="24"/>
              </w:rPr>
              <w:t>Бюджет муниципального образования, из них за счет средств:</w:t>
            </w:r>
          </w:p>
        </w:tc>
        <w:tc>
          <w:tcPr>
            <w:tcW w:w="1559" w:type="dxa"/>
          </w:tcPr>
          <w:p w:rsidR="00BD6EEE" w:rsidRPr="00AE7ED0" w:rsidRDefault="00BD6EEE" w:rsidP="005018FA">
            <w:pPr>
              <w:pStyle w:val="ConsPlusNormal"/>
              <w:jc w:val="center"/>
              <w:rPr>
                <w:rFonts w:ascii="Times New Roman" w:hAnsi="Times New Roman"/>
                <w:sz w:val="22"/>
              </w:rPr>
            </w:pPr>
            <w:r w:rsidRPr="00AE7ED0">
              <w:rPr>
                <w:rFonts w:ascii="Times New Roman" w:hAnsi="Times New Roman"/>
                <w:sz w:val="22"/>
              </w:rPr>
              <w:t>0,00</w:t>
            </w:r>
          </w:p>
        </w:tc>
        <w:tc>
          <w:tcPr>
            <w:tcW w:w="1418" w:type="dxa"/>
          </w:tcPr>
          <w:p w:rsidR="00BD6EEE" w:rsidRPr="00AE7ED0" w:rsidRDefault="00BD6EEE" w:rsidP="005018FA">
            <w:pPr>
              <w:jc w:val="center"/>
              <w:rPr>
                <w:sz w:val="22"/>
                <w:szCs w:val="22"/>
              </w:rPr>
            </w:pPr>
            <w:r w:rsidRPr="00AE7ED0">
              <w:rPr>
                <w:sz w:val="22"/>
                <w:szCs w:val="22"/>
              </w:rPr>
              <w:t>0,00</w:t>
            </w:r>
          </w:p>
        </w:tc>
        <w:tc>
          <w:tcPr>
            <w:tcW w:w="1417" w:type="dxa"/>
          </w:tcPr>
          <w:p w:rsidR="00BD6EEE" w:rsidRPr="00AE7ED0" w:rsidRDefault="00BD6EEE" w:rsidP="005018FA">
            <w:pPr>
              <w:jc w:val="center"/>
              <w:rPr>
                <w:sz w:val="22"/>
                <w:szCs w:val="22"/>
              </w:rPr>
            </w:pPr>
            <w:r w:rsidRPr="00AE7ED0">
              <w:rPr>
                <w:sz w:val="22"/>
                <w:szCs w:val="22"/>
              </w:rPr>
              <w:t>0,00</w:t>
            </w:r>
          </w:p>
        </w:tc>
        <w:tc>
          <w:tcPr>
            <w:tcW w:w="1560" w:type="dxa"/>
          </w:tcPr>
          <w:p w:rsidR="00BD6EEE" w:rsidRPr="00AE7ED0" w:rsidRDefault="00BD6EEE" w:rsidP="005018FA">
            <w:pPr>
              <w:jc w:val="center"/>
              <w:rPr>
                <w:sz w:val="22"/>
                <w:szCs w:val="22"/>
              </w:rPr>
            </w:pPr>
            <w:r w:rsidRPr="00AE7ED0">
              <w:rPr>
                <w:sz w:val="22"/>
                <w:szCs w:val="22"/>
              </w:rPr>
              <w:t>0,00</w:t>
            </w:r>
          </w:p>
        </w:tc>
        <w:tc>
          <w:tcPr>
            <w:tcW w:w="1559" w:type="dxa"/>
          </w:tcPr>
          <w:p w:rsidR="00BD6EEE" w:rsidRPr="00AE7ED0" w:rsidRDefault="00BD6EEE" w:rsidP="005018FA">
            <w:pPr>
              <w:jc w:val="center"/>
              <w:rPr>
                <w:sz w:val="22"/>
                <w:szCs w:val="22"/>
              </w:rPr>
            </w:pPr>
            <w:r w:rsidRPr="00AE7ED0">
              <w:rPr>
                <w:sz w:val="22"/>
                <w:szCs w:val="22"/>
              </w:rPr>
              <w:t>0,00</w:t>
            </w:r>
          </w:p>
        </w:tc>
        <w:tc>
          <w:tcPr>
            <w:tcW w:w="1559" w:type="dxa"/>
          </w:tcPr>
          <w:p w:rsidR="00BD6EEE" w:rsidRPr="00AE7ED0" w:rsidRDefault="00BD6EEE" w:rsidP="005018FA">
            <w:pPr>
              <w:jc w:val="center"/>
              <w:rPr>
                <w:sz w:val="22"/>
                <w:szCs w:val="22"/>
              </w:rPr>
            </w:pPr>
            <w:r w:rsidRPr="00AE7ED0">
              <w:rPr>
                <w:sz w:val="22"/>
                <w:szCs w:val="22"/>
              </w:rPr>
              <w:t>0,00</w:t>
            </w:r>
          </w:p>
        </w:tc>
      </w:tr>
      <w:tr w:rsidR="00BD6EEE" w:rsidRPr="00096FF7" w:rsidTr="005018FA">
        <w:tc>
          <w:tcPr>
            <w:tcW w:w="1247" w:type="dxa"/>
            <w:vMerge/>
          </w:tcPr>
          <w:p w:rsidR="00BD6EEE" w:rsidRPr="00096FF7" w:rsidRDefault="00BD6EEE" w:rsidP="005018FA">
            <w:pPr>
              <w:rPr>
                <w:sz w:val="24"/>
                <w:szCs w:val="24"/>
              </w:rPr>
            </w:pPr>
          </w:p>
        </w:tc>
        <w:tc>
          <w:tcPr>
            <w:tcW w:w="3351" w:type="dxa"/>
            <w:vMerge/>
          </w:tcPr>
          <w:p w:rsidR="00BD6EEE" w:rsidRPr="00096FF7" w:rsidRDefault="00BD6EEE" w:rsidP="005018FA">
            <w:pPr>
              <w:rPr>
                <w:sz w:val="24"/>
                <w:szCs w:val="24"/>
              </w:rPr>
            </w:pPr>
          </w:p>
        </w:tc>
        <w:tc>
          <w:tcPr>
            <w:tcW w:w="1843" w:type="dxa"/>
          </w:tcPr>
          <w:p w:rsidR="00BD6EEE" w:rsidRPr="00096FF7" w:rsidRDefault="00BD6EEE" w:rsidP="005018FA">
            <w:pPr>
              <w:pStyle w:val="ConsPlusNormal"/>
              <w:rPr>
                <w:rFonts w:ascii="Times New Roman" w:hAnsi="Times New Roman"/>
                <w:sz w:val="24"/>
                <w:szCs w:val="24"/>
              </w:rPr>
            </w:pPr>
            <w:r w:rsidRPr="00096FF7">
              <w:rPr>
                <w:rFonts w:ascii="Times New Roman" w:hAnsi="Times New Roman"/>
                <w:sz w:val="24"/>
                <w:szCs w:val="24"/>
              </w:rPr>
              <w:t>Местного бюджета</w:t>
            </w:r>
          </w:p>
        </w:tc>
        <w:tc>
          <w:tcPr>
            <w:tcW w:w="1559" w:type="dxa"/>
          </w:tcPr>
          <w:p w:rsidR="00BD6EEE" w:rsidRPr="00AE7ED0" w:rsidRDefault="00BD6EEE" w:rsidP="005018FA">
            <w:pPr>
              <w:jc w:val="center"/>
              <w:rPr>
                <w:sz w:val="22"/>
                <w:szCs w:val="22"/>
              </w:rPr>
            </w:pPr>
            <w:r w:rsidRPr="00AE7ED0">
              <w:rPr>
                <w:sz w:val="22"/>
                <w:szCs w:val="22"/>
              </w:rPr>
              <w:t>0,00</w:t>
            </w:r>
          </w:p>
        </w:tc>
        <w:tc>
          <w:tcPr>
            <w:tcW w:w="1418" w:type="dxa"/>
          </w:tcPr>
          <w:p w:rsidR="00BD6EEE" w:rsidRPr="00AE7ED0" w:rsidRDefault="00BD6EEE" w:rsidP="005018FA">
            <w:pPr>
              <w:jc w:val="center"/>
              <w:rPr>
                <w:sz w:val="22"/>
                <w:szCs w:val="22"/>
              </w:rPr>
            </w:pPr>
            <w:r w:rsidRPr="00AE7ED0">
              <w:rPr>
                <w:sz w:val="22"/>
                <w:szCs w:val="22"/>
              </w:rPr>
              <w:t>0,00</w:t>
            </w:r>
          </w:p>
        </w:tc>
        <w:tc>
          <w:tcPr>
            <w:tcW w:w="1417" w:type="dxa"/>
          </w:tcPr>
          <w:p w:rsidR="00BD6EEE" w:rsidRPr="00AE7ED0" w:rsidRDefault="00BD6EEE" w:rsidP="005018FA">
            <w:pPr>
              <w:jc w:val="center"/>
              <w:rPr>
                <w:sz w:val="22"/>
                <w:szCs w:val="22"/>
              </w:rPr>
            </w:pPr>
            <w:r w:rsidRPr="00AE7ED0">
              <w:rPr>
                <w:sz w:val="22"/>
                <w:szCs w:val="22"/>
              </w:rPr>
              <w:t>0,00</w:t>
            </w:r>
          </w:p>
        </w:tc>
        <w:tc>
          <w:tcPr>
            <w:tcW w:w="1560" w:type="dxa"/>
          </w:tcPr>
          <w:p w:rsidR="00BD6EEE" w:rsidRPr="00AE7ED0" w:rsidRDefault="00BD6EEE" w:rsidP="005018FA">
            <w:pPr>
              <w:jc w:val="center"/>
              <w:rPr>
                <w:sz w:val="22"/>
                <w:szCs w:val="22"/>
              </w:rPr>
            </w:pPr>
            <w:r w:rsidRPr="00AE7ED0">
              <w:rPr>
                <w:sz w:val="22"/>
                <w:szCs w:val="22"/>
              </w:rPr>
              <w:t>0,00</w:t>
            </w:r>
          </w:p>
        </w:tc>
        <w:tc>
          <w:tcPr>
            <w:tcW w:w="1559" w:type="dxa"/>
          </w:tcPr>
          <w:p w:rsidR="00BD6EEE" w:rsidRPr="00AE7ED0" w:rsidRDefault="00BD6EEE" w:rsidP="005018FA">
            <w:pPr>
              <w:jc w:val="center"/>
              <w:rPr>
                <w:sz w:val="22"/>
                <w:szCs w:val="22"/>
              </w:rPr>
            </w:pPr>
            <w:r w:rsidRPr="00AE7ED0">
              <w:rPr>
                <w:sz w:val="22"/>
                <w:szCs w:val="22"/>
              </w:rPr>
              <w:t>0,00</w:t>
            </w:r>
          </w:p>
        </w:tc>
        <w:tc>
          <w:tcPr>
            <w:tcW w:w="1559" w:type="dxa"/>
          </w:tcPr>
          <w:p w:rsidR="00BD6EEE" w:rsidRPr="00AE7ED0" w:rsidRDefault="00BD6EEE" w:rsidP="005018FA">
            <w:pPr>
              <w:jc w:val="center"/>
              <w:rPr>
                <w:sz w:val="22"/>
                <w:szCs w:val="22"/>
              </w:rPr>
            </w:pPr>
            <w:r w:rsidRPr="00AE7ED0">
              <w:rPr>
                <w:sz w:val="22"/>
                <w:szCs w:val="22"/>
              </w:rPr>
              <w:t>0,00</w:t>
            </w:r>
          </w:p>
        </w:tc>
      </w:tr>
      <w:tr w:rsidR="00BD6EEE" w:rsidRPr="00C7017A" w:rsidTr="005018FA">
        <w:tc>
          <w:tcPr>
            <w:tcW w:w="1247" w:type="dxa"/>
            <w:vMerge/>
          </w:tcPr>
          <w:p w:rsidR="00BD6EEE" w:rsidRPr="00096FF7" w:rsidRDefault="00BD6EEE" w:rsidP="005018FA">
            <w:pPr>
              <w:rPr>
                <w:sz w:val="24"/>
                <w:szCs w:val="24"/>
              </w:rPr>
            </w:pPr>
          </w:p>
        </w:tc>
        <w:tc>
          <w:tcPr>
            <w:tcW w:w="3351" w:type="dxa"/>
            <w:vMerge/>
          </w:tcPr>
          <w:p w:rsidR="00BD6EEE" w:rsidRPr="00096FF7" w:rsidRDefault="00BD6EEE" w:rsidP="005018FA">
            <w:pPr>
              <w:rPr>
                <w:sz w:val="24"/>
                <w:szCs w:val="24"/>
              </w:rPr>
            </w:pPr>
          </w:p>
        </w:tc>
        <w:tc>
          <w:tcPr>
            <w:tcW w:w="1843" w:type="dxa"/>
          </w:tcPr>
          <w:p w:rsidR="00BD6EEE" w:rsidRPr="00096FF7" w:rsidRDefault="00BD6EEE" w:rsidP="005018FA">
            <w:pPr>
              <w:pStyle w:val="ConsPlusNormal"/>
              <w:rPr>
                <w:rFonts w:ascii="Times New Roman" w:hAnsi="Times New Roman"/>
                <w:sz w:val="24"/>
                <w:szCs w:val="24"/>
              </w:rPr>
            </w:pPr>
            <w:r w:rsidRPr="00096FF7">
              <w:rPr>
                <w:rFonts w:ascii="Times New Roman" w:hAnsi="Times New Roman"/>
                <w:sz w:val="24"/>
                <w:szCs w:val="24"/>
              </w:rPr>
              <w:t>Средства от приносящей доход деятельности</w:t>
            </w:r>
          </w:p>
        </w:tc>
        <w:tc>
          <w:tcPr>
            <w:tcW w:w="1559" w:type="dxa"/>
          </w:tcPr>
          <w:p w:rsidR="00BD6EEE" w:rsidRPr="00AE7ED0" w:rsidRDefault="00BD6EEE" w:rsidP="005018FA">
            <w:pPr>
              <w:pStyle w:val="ConsPlusNormal"/>
              <w:rPr>
                <w:rFonts w:ascii="Times New Roman" w:hAnsi="Times New Roman"/>
                <w:sz w:val="22"/>
              </w:rPr>
            </w:pPr>
          </w:p>
        </w:tc>
        <w:tc>
          <w:tcPr>
            <w:tcW w:w="1418" w:type="dxa"/>
          </w:tcPr>
          <w:p w:rsidR="00BD6EEE" w:rsidRPr="00AE7ED0" w:rsidRDefault="00BD6EEE" w:rsidP="005018FA">
            <w:pPr>
              <w:pStyle w:val="ConsPlusNormal"/>
              <w:rPr>
                <w:rFonts w:ascii="Times New Roman" w:hAnsi="Times New Roman"/>
                <w:sz w:val="22"/>
              </w:rPr>
            </w:pPr>
          </w:p>
        </w:tc>
        <w:tc>
          <w:tcPr>
            <w:tcW w:w="1417" w:type="dxa"/>
          </w:tcPr>
          <w:p w:rsidR="00BD6EEE" w:rsidRPr="00AE7ED0" w:rsidRDefault="00BD6EEE" w:rsidP="005018FA">
            <w:pPr>
              <w:pStyle w:val="ConsPlusNormal"/>
              <w:rPr>
                <w:rFonts w:ascii="Times New Roman" w:hAnsi="Times New Roman"/>
                <w:sz w:val="22"/>
              </w:rPr>
            </w:pPr>
          </w:p>
        </w:tc>
        <w:tc>
          <w:tcPr>
            <w:tcW w:w="1560" w:type="dxa"/>
          </w:tcPr>
          <w:p w:rsidR="00BD6EEE" w:rsidRPr="00AE7ED0" w:rsidRDefault="00BD6EEE" w:rsidP="005018FA">
            <w:pPr>
              <w:pStyle w:val="ConsPlusNormal"/>
              <w:rPr>
                <w:rFonts w:ascii="Times New Roman" w:hAnsi="Times New Roman"/>
                <w:sz w:val="22"/>
              </w:rPr>
            </w:pPr>
          </w:p>
        </w:tc>
        <w:tc>
          <w:tcPr>
            <w:tcW w:w="1559" w:type="dxa"/>
          </w:tcPr>
          <w:p w:rsidR="00BD6EEE" w:rsidRPr="00AE7ED0" w:rsidRDefault="00BD6EEE" w:rsidP="005018FA">
            <w:pPr>
              <w:pStyle w:val="ConsPlusNormal"/>
              <w:rPr>
                <w:rFonts w:ascii="Times New Roman" w:hAnsi="Times New Roman"/>
                <w:sz w:val="22"/>
              </w:rPr>
            </w:pPr>
          </w:p>
        </w:tc>
        <w:tc>
          <w:tcPr>
            <w:tcW w:w="1559" w:type="dxa"/>
          </w:tcPr>
          <w:p w:rsidR="00BD6EEE" w:rsidRPr="00AE7ED0"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Pr="008D2F32" w:rsidRDefault="00BD6EEE" w:rsidP="005018FA">
            <w:pPr>
              <w:rPr>
                <w:sz w:val="24"/>
                <w:szCs w:val="24"/>
              </w:rPr>
            </w:pPr>
            <w:r w:rsidRPr="00BB2D08">
              <w:rPr>
                <w:sz w:val="24"/>
                <w:szCs w:val="24"/>
              </w:rPr>
              <w:t>Основное мероприятие 3.</w:t>
            </w:r>
            <w:r>
              <w:rPr>
                <w:sz w:val="24"/>
                <w:szCs w:val="24"/>
              </w:rPr>
              <w:t>4.1</w:t>
            </w:r>
            <w:r w:rsidRPr="00BB2D08">
              <w:rPr>
                <w:sz w:val="24"/>
                <w:szCs w:val="24"/>
              </w:rPr>
              <w:t>.</w:t>
            </w:r>
          </w:p>
        </w:tc>
        <w:tc>
          <w:tcPr>
            <w:tcW w:w="3351" w:type="dxa"/>
            <w:vMerge w:val="restart"/>
          </w:tcPr>
          <w:p w:rsidR="00BD6EEE" w:rsidRPr="00331C00" w:rsidRDefault="00BD6EEE" w:rsidP="005018FA">
            <w:pPr>
              <w:pStyle w:val="ConsPlusNormal"/>
              <w:rPr>
                <w:rFonts w:ascii="Times New Roman" w:hAnsi="Times New Roman"/>
                <w:sz w:val="24"/>
                <w:szCs w:val="24"/>
              </w:rPr>
            </w:pPr>
            <w:r w:rsidRPr="00331C00">
              <w:rPr>
                <w:rFonts w:ascii="Times New Roman" w:hAnsi="Times New Roman"/>
                <w:sz w:val="24"/>
                <w:szCs w:val="24"/>
              </w:rPr>
              <w:t>Бюджетные инвестиции в объекты капитального строительства собственности муниципальных образований</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BD6EEE" w:rsidRPr="00AE7ED0" w:rsidRDefault="00BD6EEE" w:rsidP="005018FA">
            <w:pPr>
              <w:jc w:val="center"/>
              <w:rPr>
                <w:sz w:val="22"/>
                <w:szCs w:val="22"/>
              </w:rPr>
            </w:pPr>
            <w:r w:rsidRPr="00AE7ED0">
              <w:rPr>
                <w:sz w:val="22"/>
                <w:szCs w:val="22"/>
              </w:rPr>
              <w:t>0,00</w:t>
            </w:r>
          </w:p>
        </w:tc>
        <w:tc>
          <w:tcPr>
            <w:tcW w:w="1418" w:type="dxa"/>
          </w:tcPr>
          <w:p w:rsidR="00BD6EEE" w:rsidRPr="00AE7ED0" w:rsidRDefault="00BD6EEE" w:rsidP="005018FA">
            <w:pPr>
              <w:jc w:val="center"/>
              <w:rPr>
                <w:sz w:val="22"/>
                <w:szCs w:val="22"/>
              </w:rPr>
            </w:pPr>
            <w:r w:rsidRPr="00AE7ED0">
              <w:rPr>
                <w:sz w:val="22"/>
                <w:szCs w:val="22"/>
              </w:rPr>
              <w:t>0,00</w:t>
            </w:r>
          </w:p>
        </w:tc>
        <w:tc>
          <w:tcPr>
            <w:tcW w:w="1417" w:type="dxa"/>
          </w:tcPr>
          <w:p w:rsidR="00BD6EEE" w:rsidRPr="00AE7ED0" w:rsidRDefault="00BD6EEE" w:rsidP="005018FA">
            <w:pPr>
              <w:jc w:val="center"/>
              <w:rPr>
                <w:sz w:val="22"/>
                <w:szCs w:val="22"/>
              </w:rPr>
            </w:pPr>
            <w:r w:rsidRPr="00AE7ED0">
              <w:rPr>
                <w:sz w:val="22"/>
                <w:szCs w:val="22"/>
              </w:rPr>
              <w:t>0,00</w:t>
            </w:r>
          </w:p>
        </w:tc>
        <w:tc>
          <w:tcPr>
            <w:tcW w:w="1560" w:type="dxa"/>
          </w:tcPr>
          <w:p w:rsidR="00BD6EEE" w:rsidRPr="00AE7ED0" w:rsidRDefault="00BD6EEE" w:rsidP="005018FA">
            <w:pPr>
              <w:jc w:val="center"/>
              <w:rPr>
                <w:sz w:val="22"/>
                <w:szCs w:val="22"/>
              </w:rPr>
            </w:pPr>
            <w:r w:rsidRPr="00AE7ED0">
              <w:rPr>
                <w:sz w:val="22"/>
                <w:szCs w:val="22"/>
              </w:rPr>
              <w:t>0,00</w:t>
            </w:r>
          </w:p>
        </w:tc>
        <w:tc>
          <w:tcPr>
            <w:tcW w:w="1559" w:type="dxa"/>
          </w:tcPr>
          <w:p w:rsidR="00BD6EEE" w:rsidRPr="00AE7ED0" w:rsidRDefault="00BD6EEE" w:rsidP="005018FA">
            <w:pPr>
              <w:jc w:val="center"/>
              <w:rPr>
                <w:sz w:val="22"/>
                <w:szCs w:val="22"/>
              </w:rPr>
            </w:pPr>
            <w:r w:rsidRPr="00AE7ED0">
              <w:rPr>
                <w:sz w:val="22"/>
                <w:szCs w:val="22"/>
              </w:rPr>
              <w:t>0,00</w:t>
            </w:r>
          </w:p>
        </w:tc>
        <w:tc>
          <w:tcPr>
            <w:tcW w:w="1559" w:type="dxa"/>
          </w:tcPr>
          <w:p w:rsidR="00BD6EEE" w:rsidRPr="00AE7ED0" w:rsidRDefault="00BD6EEE" w:rsidP="005018FA">
            <w:pPr>
              <w:jc w:val="center"/>
              <w:rPr>
                <w:sz w:val="22"/>
                <w:szCs w:val="22"/>
              </w:rPr>
            </w:pPr>
            <w:r w:rsidRPr="00AE7ED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AE7ED0" w:rsidRDefault="00BD6EEE" w:rsidP="005018FA">
            <w:pPr>
              <w:pStyle w:val="ConsPlusNormal"/>
              <w:rPr>
                <w:rFonts w:ascii="Times New Roman" w:hAnsi="Times New Roman"/>
                <w:sz w:val="22"/>
              </w:rPr>
            </w:pPr>
          </w:p>
        </w:tc>
        <w:tc>
          <w:tcPr>
            <w:tcW w:w="1418" w:type="dxa"/>
          </w:tcPr>
          <w:p w:rsidR="00BD6EEE" w:rsidRPr="00AE7ED0" w:rsidRDefault="00BD6EEE" w:rsidP="005018FA">
            <w:pPr>
              <w:pStyle w:val="ConsPlusNormal"/>
              <w:rPr>
                <w:rFonts w:ascii="Times New Roman" w:hAnsi="Times New Roman"/>
                <w:sz w:val="22"/>
              </w:rPr>
            </w:pPr>
          </w:p>
        </w:tc>
        <w:tc>
          <w:tcPr>
            <w:tcW w:w="1417" w:type="dxa"/>
          </w:tcPr>
          <w:p w:rsidR="00BD6EEE" w:rsidRPr="00AE7ED0" w:rsidRDefault="00BD6EEE" w:rsidP="005018FA">
            <w:pPr>
              <w:pStyle w:val="ConsPlusNormal"/>
              <w:rPr>
                <w:rFonts w:ascii="Times New Roman" w:hAnsi="Times New Roman"/>
                <w:sz w:val="22"/>
              </w:rPr>
            </w:pPr>
          </w:p>
        </w:tc>
        <w:tc>
          <w:tcPr>
            <w:tcW w:w="1560" w:type="dxa"/>
          </w:tcPr>
          <w:p w:rsidR="00BD6EEE" w:rsidRPr="00AE7ED0" w:rsidRDefault="00BD6EEE" w:rsidP="005018FA">
            <w:pPr>
              <w:pStyle w:val="ConsPlusNormal"/>
              <w:rPr>
                <w:rFonts w:ascii="Times New Roman" w:hAnsi="Times New Roman"/>
                <w:sz w:val="22"/>
              </w:rPr>
            </w:pPr>
          </w:p>
        </w:tc>
        <w:tc>
          <w:tcPr>
            <w:tcW w:w="1559" w:type="dxa"/>
          </w:tcPr>
          <w:p w:rsidR="00BD6EEE" w:rsidRPr="00AE7ED0" w:rsidRDefault="00BD6EEE" w:rsidP="005018FA">
            <w:pPr>
              <w:pStyle w:val="ConsPlusNormal"/>
              <w:rPr>
                <w:rFonts w:ascii="Times New Roman" w:hAnsi="Times New Roman"/>
                <w:sz w:val="22"/>
              </w:rPr>
            </w:pPr>
          </w:p>
        </w:tc>
        <w:tc>
          <w:tcPr>
            <w:tcW w:w="1559" w:type="dxa"/>
          </w:tcPr>
          <w:p w:rsidR="00BD6EEE" w:rsidRPr="00AE7ED0"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AE7ED0" w:rsidRDefault="00BD6EEE" w:rsidP="005018FA">
            <w:pPr>
              <w:pStyle w:val="ConsPlusNormal"/>
              <w:rPr>
                <w:rFonts w:ascii="Times New Roman" w:hAnsi="Times New Roman"/>
                <w:sz w:val="22"/>
              </w:rPr>
            </w:pPr>
          </w:p>
        </w:tc>
        <w:tc>
          <w:tcPr>
            <w:tcW w:w="1418" w:type="dxa"/>
          </w:tcPr>
          <w:p w:rsidR="00BD6EEE" w:rsidRPr="00AE7ED0" w:rsidRDefault="00BD6EEE" w:rsidP="005018FA">
            <w:pPr>
              <w:pStyle w:val="ConsPlusNormal"/>
              <w:rPr>
                <w:rFonts w:ascii="Times New Roman" w:hAnsi="Times New Roman"/>
                <w:sz w:val="22"/>
              </w:rPr>
            </w:pPr>
          </w:p>
        </w:tc>
        <w:tc>
          <w:tcPr>
            <w:tcW w:w="1417" w:type="dxa"/>
          </w:tcPr>
          <w:p w:rsidR="00BD6EEE" w:rsidRPr="00AE7ED0" w:rsidRDefault="00BD6EEE" w:rsidP="005018FA">
            <w:pPr>
              <w:pStyle w:val="ConsPlusNormal"/>
              <w:rPr>
                <w:rFonts w:ascii="Times New Roman" w:hAnsi="Times New Roman"/>
                <w:sz w:val="22"/>
              </w:rPr>
            </w:pPr>
          </w:p>
        </w:tc>
        <w:tc>
          <w:tcPr>
            <w:tcW w:w="1560" w:type="dxa"/>
          </w:tcPr>
          <w:p w:rsidR="00BD6EEE" w:rsidRPr="00AE7ED0" w:rsidRDefault="00BD6EEE" w:rsidP="005018FA">
            <w:pPr>
              <w:pStyle w:val="ConsPlusNormal"/>
              <w:rPr>
                <w:rFonts w:ascii="Times New Roman" w:hAnsi="Times New Roman"/>
                <w:sz w:val="22"/>
              </w:rPr>
            </w:pPr>
          </w:p>
        </w:tc>
        <w:tc>
          <w:tcPr>
            <w:tcW w:w="1559" w:type="dxa"/>
          </w:tcPr>
          <w:p w:rsidR="00BD6EEE" w:rsidRPr="00AE7ED0" w:rsidRDefault="00BD6EEE" w:rsidP="005018FA">
            <w:pPr>
              <w:pStyle w:val="ConsPlusNormal"/>
              <w:rPr>
                <w:rFonts w:ascii="Times New Roman" w:hAnsi="Times New Roman"/>
                <w:sz w:val="22"/>
              </w:rPr>
            </w:pPr>
          </w:p>
        </w:tc>
        <w:tc>
          <w:tcPr>
            <w:tcW w:w="1559" w:type="dxa"/>
          </w:tcPr>
          <w:p w:rsidR="00BD6EEE" w:rsidRPr="00AE7ED0"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AE7ED0" w:rsidRDefault="00BD6EEE" w:rsidP="005018FA">
            <w:pPr>
              <w:jc w:val="center"/>
              <w:rPr>
                <w:sz w:val="22"/>
                <w:szCs w:val="22"/>
              </w:rPr>
            </w:pPr>
            <w:r w:rsidRPr="00AE7ED0">
              <w:rPr>
                <w:sz w:val="22"/>
                <w:szCs w:val="22"/>
              </w:rPr>
              <w:t>0,00</w:t>
            </w:r>
          </w:p>
        </w:tc>
        <w:tc>
          <w:tcPr>
            <w:tcW w:w="1418" w:type="dxa"/>
          </w:tcPr>
          <w:p w:rsidR="00BD6EEE" w:rsidRPr="00AE7ED0" w:rsidRDefault="00BD6EEE" w:rsidP="005018FA">
            <w:pPr>
              <w:jc w:val="center"/>
              <w:rPr>
                <w:sz w:val="22"/>
                <w:szCs w:val="22"/>
              </w:rPr>
            </w:pPr>
            <w:r w:rsidRPr="00AE7ED0">
              <w:rPr>
                <w:sz w:val="22"/>
                <w:szCs w:val="22"/>
              </w:rPr>
              <w:t>0,00</w:t>
            </w:r>
          </w:p>
        </w:tc>
        <w:tc>
          <w:tcPr>
            <w:tcW w:w="1417" w:type="dxa"/>
          </w:tcPr>
          <w:p w:rsidR="00BD6EEE" w:rsidRPr="00AE7ED0" w:rsidRDefault="00BD6EEE" w:rsidP="005018FA">
            <w:pPr>
              <w:jc w:val="center"/>
              <w:rPr>
                <w:sz w:val="22"/>
                <w:szCs w:val="22"/>
              </w:rPr>
            </w:pPr>
            <w:r w:rsidRPr="00AE7ED0">
              <w:rPr>
                <w:sz w:val="22"/>
                <w:szCs w:val="22"/>
              </w:rPr>
              <w:t>0,00</w:t>
            </w:r>
          </w:p>
        </w:tc>
        <w:tc>
          <w:tcPr>
            <w:tcW w:w="1560" w:type="dxa"/>
          </w:tcPr>
          <w:p w:rsidR="00BD6EEE" w:rsidRPr="00AE7ED0" w:rsidRDefault="00BD6EEE" w:rsidP="005018FA">
            <w:pPr>
              <w:jc w:val="center"/>
              <w:rPr>
                <w:sz w:val="22"/>
                <w:szCs w:val="22"/>
              </w:rPr>
            </w:pPr>
            <w:r w:rsidRPr="00AE7ED0">
              <w:rPr>
                <w:sz w:val="22"/>
                <w:szCs w:val="22"/>
              </w:rPr>
              <w:t>0,00</w:t>
            </w:r>
          </w:p>
        </w:tc>
        <w:tc>
          <w:tcPr>
            <w:tcW w:w="1559" w:type="dxa"/>
          </w:tcPr>
          <w:p w:rsidR="00BD6EEE" w:rsidRPr="00AE7ED0" w:rsidRDefault="00BD6EEE" w:rsidP="005018FA">
            <w:pPr>
              <w:jc w:val="center"/>
              <w:rPr>
                <w:sz w:val="22"/>
                <w:szCs w:val="22"/>
              </w:rPr>
            </w:pPr>
            <w:r w:rsidRPr="00AE7ED0">
              <w:rPr>
                <w:sz w:val="22"/>
                <w:szCs w:val="22"/>
              </w:rPr>
              <w:t>0,00</w:t>
            </w:r>
          </w:p>
        </w:tc>
        <w:tc>
          <w:tcPr>
            <w:tcW w:w="1559" w:type="dxa"/>
          </w:tcPr>
          <w:p w:rsidR="00BD6EEE" w:rsidRPr="00AE7ED0" w:rsidRDefault="00BD6EEE" w:rsidP="005018FA">
            <w:pPr>
              <w:jc w:val="center"/>
              <w:rPr>
                <w:sz w:val="22"/>
                <w:szCs w:val="22"/>
              </w:rPr>
            </w:pPr>
            <w:r w:rsidRPr="00AE7ED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AE7ED0" w:rsidRDefault="00BD6EEE" w:rsidP="005018FA">
            <w:pPr>
              <w:jc w:val="center"/>
              <w:rPr>
                <w:sz w:val="22"/>
                <w:szCs w:val="22"/>
              </w:rPr>
            </w:pPr>
            <w:r w:rsidRPr="00AE7ED0">
              <w:rPr>
                <w:sz w:val="22"/>
                <w:szCs w:val="22"/>
              </w:rPr>
              <w:t>0,00</w:t>
            </w:r>
          </w:p>
        </w:tc>
        <w:tc>
          <w:tcPr>
            <w:tcW w:w="1418" w:type="dxa"/>
          </w:tcPr>
          <w:p w:rsidR="00BD6EEE" w:rsidRPr="00AE7ED0" w:rsidRDefault="00BD6EEE" w:rsidP="005018FA">
            <w:pPr>
              <w:jc w:val="center"/>
              <w:rPr>
                <w:sz w:val="22"/>
                <w:szCs w:val="22"/>
              </w:rPr>
            </w:pPr>
            <w:r w:rsidRPr="00AE7ED0">
              <w:rPr>
                <w:sz w:val="22"/>
                <w:szCs w:val="22"/>
              </w:rPr>
              <w:t>0,00</w:t>
            </w:r>
          </w:p>
        </w:tc>
        <w:tc>
          <w:tcPr>
            <w:tcW w:w="1417" w:type="dxa"/>
          </w:tcPr>
          <w:p w:rsidR="00BD6EEE" w:rsidRPr="00AE7ED0" w:rsidRDefault="00BD6EEE" w:rsidP="005018FA">
            <w:pPr>
              <w:jc w:val="center"/>
              <w:rPr>
                <w:sz w:val="22"/>
                <w:szCs w:val="22"/>
              </w:rPr>
            </w:pPr>
            <w:r w:rsidRPr="00AE7ED0">
              <w:rPr>
                <w:sz w:val="22"/>
                <w:szCs w:val="22"/>
              </w:rPr>
              <w:t>0,00</w:t>
            </w:r>
          </w:p>
        </w:tc>
        <w:tc>
          <w:tcPr>
            <w:tcW w:w="1560" w:type="dxa"/>
          </w:tcPr>
          <w:p w:rsidR="00BD6EEE" w:rsidRPr="00AE7ED0" w:rsidRDefault="00BD6EEE" w:rsidP="005018FA">
            <w:pPr>
              <w:jc w:val="center"/>
              <w:rPr>
                <w:sz w:val="22"/>
                <w:szCs w:val="22"/>
              </w:rPr>
            </w:pPr>
            <w:r w:rsidRPr="00AE7ED0">
              <w:rPr>
                <w:sz w:val="22"/>
                <w:szCs w:val="22"/>
              </w:rPr>
              <w:t>0,00</w:t>
            </w:r>
          </w:p>
        </w:tc>
        <w:tc>
          <w:tcPr>
            <w:tcW w:w="1559" w:type="dxa"/>
          </w:tcPr>
          <w:p w:rsidR="00BD6EEE" w:rsidRPr="00AE7ED0" w:rsidRDefault="00BD6EEE" w:rsidP="005018FA">
            <w:pPr>
              <w:jc w:val="center"/>
              <w:rPr>
                <w:sz w:val="22"/>
                <w:szCs w:val="22"/>
              </w:rPr>
            </w:pPr>
            <w:r w:rsidRPr="00AE7ED0">
              <w:rPr>
                <w:sz w:val="22"/>
                <w:szCs w:val="22"/>
              </w:rPr>
              <w:t>0,00</w:t>
            </w:r>
          </w:p>
        </w:tc>
        <w:tc>
          <w:tcPr>
            <w:tcW w:w="1559" w:type="dxa"/>
          </w:tcPr>
          <w:p w:rsidR="00BD6EEE" w:rsidRPr="00AE7ED0" w:rsidRDefault="00BD6EEE" w:rsidP="005018FA">
            <w:pPr>
              <w:jc w:val="center"/>
              <w:rPr>
                <w:sz w:val="22"/>
                <w:szCs w:val="22"/>
              </w:rPr>
            </w:pPr>
            <w:r w:rsidRPr="00AE7ED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деятельности</w:t>
            </w:r>
          </w:p>
        </w:tc>
        <w:tc>
          <w:tcPr>
            <w:tcW w:w="1559" w:type="dxa"/>
          </w:tcPr>
          <w:p w:rsidR="00BD6EEE" w:rsidRPr="00AE7ED0" w:rsidRDefault="00BD6EEE" w:rsidP="005018FA">
            <w:pPr>
              <w:pStyle w:val="ConsPlusNormal"/>
              <w:rPr>
                <w:rFonts w:ascii="Times New Roman" w:hAnsi="Times New Roman"/>
                <w:sz w:val="22"/>
              </w:rPr>
            </w:pPr>
          </w:p>
        </w:tc>
        <w:tc>
          <w:tcPr>
            <w:tcW w:w="1418" w:type="dxa"/>
          </w:tcPr>
          <w:p w:rsidR="00BD6EEE" w:rsidRPr="00AE7ED0" w:rsidRDefault="00BD6EEE" w:rsidP="005018FA">
            <w:pPr>
              <w:pStyle w:val="ConsPlusNormal"/>
              <w:rPr>
                <w:rFonts w:ascii="Times New Roman" w:hAnsi="Times New Roman"/>
                <w:sz w:val="22"/>
              </w:rPr>
            </w:pPr>
          </w:p>
        </w:tc>
        <w:tc>
          <w:tcPr>
            <w:tcW w:w="1417" w:type="dxa"/>
          </w:tcPr>
          <w:p w:rsidR="00BD6EEE" w:rsidRPr="00AE7ED0" w:rsidRDefault="00BD6EEE" w:rsidP="005018FA">
            <w:pPr>
              <w:pStyle w:val="ConsPlusNormal"/>
              <w:rPr>
                <w:rFonts w:ascii="Times New Roman" w:hAnsi="Times New Roman"/>
                <w:sz w:val="22"/>
              </w:rPr>
            </w:pPr>
          </w:p>
        </w:tc>
        <w:tc>
          <w:tcPr>
            <w:tcW w:w="1560" w:type="dxa"/>
          </w:tcPr>
          <w:p w:rsidR="00BD6EEE" w:rsidRPr="00AE7ED0" w:rsidRDefault="00BD6EEE" w:rsidP="005018FA">
            <w:pPr>
              <w:pStyle w:val="ConsPlusNormal"/>
              <w:rPr>
                <w:rFonts w:ascii="Times New Roman" w:hAnsi="Times New Roman"/>
                <w:sz w:val="22"/>
              </w:rPr>
            </w:pPr>
          </w:p>
        </w:tc>
        <w:tc>
          <w:tcPr>
            <w:tcW w:w="1559" w:type="dxa"/>
          </w:tcPr>
          <w:p w:rsidR="00BD6EEE" w:rsidRPr="00AE7ED0" w:rsidRDefault="00BD6EEE" w:rsidP="005018FA">
            <w:pPr>
              <w:pStyle w:val="ConsPlusNormal"/>
              <w:rPr>
                <w:rFonts w:ascii="Times New Roman" w:hAnsi="Times New Roman"/>
                <w:sz w:val="22"/>
              </w:rPr>
            </w:pPr>
          </w:p>
        </w:tc>
        <w:tc>
          <w:tcPr>
            <w:tcW w:w="1559" w:type="dxa"/>
          </w:tcPr>
          <w:p w:rsidR="00BD6EEE" w:rsidRPr="00AE7ED0"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Pr="008D2F32" w:rsidRDefault="00BD6EEE" w:rsidP="005018FA">
            <w:pPr>
              <w:rPr>
                <w:sz w:val="24"/>
                <w:szCs w:val="24"/>
              </w:rPr>
            </w:pPr>
            <w:r w:rsidRPr="00BB2D08">
              <w:rPr>
                <w:sz w:val="24"/>
                <w:szCs w:val="24"/>
              </w:rPr>
              <w:t>Основное мероприятие 3.</w:t>
            </w:r>
            <w:r>
              <w:rPr>
                <w:sz w:val="24"/>
                <w:szCs w:val="24"/>
              </w:rPr>
              <w:t>4.2</w:t>
            </w:r>
            <w:r w:rsidRPr="00BB2D08">
              <w:rPr>
                <w:sz w:val="24"/>
                <w:szCs w:val="24"/>
              </w:rPr>
              <w:t>.</w:t>
            </w:r>
          </w:p>
        </w:tc>
        <w:tc>
          <w:tcPr>
            <w:tcW w:w="3351" w:type="dxa"/>
            <w:vMerge w:val="restart"/>
          </w:tcPr>
          <w:p w:rsidR="00BD6EEE" w:rsidRPr="00863912" w:rsidRDefault="00BD6EEE" w:rsidP="005018FA">
            <w:pPr>
              <w:pStyle w:val="ConsPlusNormal"/>
              <w:rPr>
                <w:rFonts w:ascii="Times New Roman" w:hAnsi="Times New Roman"/>
                <w:sz w:val="24"/>
                <w:szCs w:val="24"/>
              </w:rPr>
            </w:pPr>
            <w:r w:rsidRPr="00863912">
              <w:rPr>
                <w:rFonts w:ascii="Times New Roman" w:hAnsi="Times New Roman"/>
                <w:sz w:val="24"/>
                <w:szCs w:val="24"/>
              </w:rPr>
              <w:t>Обеспечение мероприятий по переселению граждан из аварийного жилищного фонда с учетом необходимости развития малоэтажного жилищного строительства</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BD6EEE" w:rsidRPr="00AE7ED0" w:rsidRDefault="00BD6EEE" w:rsidP="005018FA">
            <w:pPr>
              <w:jc w:val="center"/>
              <w:rPr>
                <w:sz w:val="22"/>
                <w:szCs w:val="22"/>
              </w:rPr>
            </w:pPr>
            <w:r w:rsidRPr="00AE7ED0">
              <w:rPr>
                <w:sz w:val="22"/>
                <w:szCs w:val="22"/>
              </w:rPr>
              <w:t>0,00</w:t>
            </w:r>
          </w:p>
        </w:tc>
        <w:tc>
          <w:tcPr>
            <w:tcW w:w="1418" w:type="dxa"/>
          </w:tcPr>
          <w:p w:rsidR="00BD6EEE" w:rsidRPr="00AE7ED0" w:rsidRDefault="00BD6EEE" w:rsidP="005018FA">
            <w:pPr>
              <w:jc w:val="center"/>
              <w:rPr>
                <w:sz w:val="22"/>
                <w:szCs w:val="22"/>
              </w:rPr>
            </w:pPr>
            <w:r w:rsidRPr="00AE7ED0">
              <w:rPr>
                <w:sz w:val="22"/>
                <w:szCs w:val="22"/>
              </w:rPr>
              <w:t>0,00</w:t>
            </w:r>
          </w:p>
        </w:tc>
        <w:tc>
          <w:tcPr>
            <w:tcW w:w="1417" w:type="dxa"/>
          </w:tcPr>
          <w:p w:rsidR="00BD6EEE" w:rsidRPr="00AE7ED0" w:rsidRDefault="00BD6EEE" w:rsidP="005018FA">
            <w:pPr>
              <w:jc w:val="center"/>
              <w:rPr>
                <w:sz w:val="22"/>
                <w:szCs w:val="22"/>
              </w:rPr>
            </w:pPr>
            <w:r w:rsidRPr="00AE7ED0">
              <w:rPr>
                <w:sz w:val="22"/>
                <w:szCs w:val="22"/>
              </w:rPr>
              <w:t>0,00</w:t>
            </w:r>
          </w:p>
        </w:tc>
        <w:tc>
          <w:tcPr>
            <w:tcW w:w="1560" w:type="dxa"/>
          </w:tcPr>
          <w:p w:rsidR="00BD6EEE" w:rsidRPr="00AE7ED0" w:rsidRDefault="00BD6EEE" w:rsidP="005018FA">
            <w:pPr>
              <w:jc w:val="center"/>
              <w:rPr>
                <w:sz w:val="22"/>
                <w:szCs w:val="22"/>
              </w:rPr>
            </w:pPr>
            <w:r w:rsidRPr="00AE7ED0">
              <w:rPr>
                <w:sz w:val="22"/>
                <w:szCs w:val="22"/>
              </w:rPr>
              <w:t>0,00</w:t>
            </w:r>
          </w:p>
        </w:tc>
        <w:tc>
          <w:tcPr>
            <w:tcW w:w="1559" w:type="dxa"/>
          </w:tcPr>
          <w:p w:rsidR="00BD6EEE" w:rsidRPr="00AE7ED0" w:rsidRDefault="00BD6EEE" w:rsidP="005018FA">
            <w:pPr>
              <w:jc w:val="center"/>
              <w:rPr>
                <w:sz w:val="22"/>
                <w:szCs w:val="22"/>
              </w:rPr>
            </w:pPr>
            <w:r w:rsidRPr="00AE7ED0">
              <w:rPr>
                <w:sz w:val="22"/>
                <w:szCs w:val="22"/>
              </w:rPr>
              <w:t>0,00</w:t>
            </w:r>
          </w:p>
        </w:tc>
        <w:tc>
          <w:tcPr>
            <w:tcW w:w="1559" w:type="dxa"/>
          </w:tcPr>
          <w:p w:rsidR="00BD6EEE" w:rsidRPr="00AE7ED0" w:rsidRDefault="00BD6EEE" w:rsidP="005018FA">
            <w:pPr>
              <w:jc w:val="center"/>
              <w:rPr>
                <w:sz w:val="22"/>
                <w:szCs w:val="22"/>
              </w:rPr>
            </w:pPr>
            <w:r w:rsidRPr="00AE7ED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AE7ED0" w:rsidRDefault="00BD6EEE" w:rsidP="005018FA">
            <w:pPr>
              <w:pStyle w:val="ConsPlusNormal"/>
              <w:rPr>
                <w:rFonts w:ascii="Times New Roman" w:hAnsi="Times New Roman"/>
                <w:sz w:val="22"/>
              </w:rPr>
            </w:pPr>
          </w:p>
        </w:tc>
        <w:tc>
          <w:tcPr>
            <w:tcW w:w="1418" w:type="dxa"/>
          </w:tcPr>
          <w:p w:rsidR="00BD6EEE" w:rsidRPr="00AE7ED0" w:rsidRDefault="00BD6EEE" w:rsidP="005018FA">
            <w:pPr>
              <w:pStyle w:val="ConsPlusNormal"/>
              <w:rPr>
                <w:rFonts w:ascii="Times New Roman" w:hAnsi="Times New Roman"/>
                <w:sz w:val="22"/>
              </w:rPr>
            </w:pPr>
          </w:p>
        </w:tc>
        <w:tc>
          <w:tcPr>
            <w:tcW w:w="1417" w:type="dxa"/>
          </w:tcPr>
          <w:p w:rsidR="00BD6EEE" w:rsidRPr="00AE7ED0" w:rsidRDefault="00BD6EEE" w:rsidP="005018FA">
            <w:pPr>
              <w:pStyle w:val="ConsPlusNormal"/>
              <w:rPr>
                <w:rFonts w:ascii="Times New Roman" w:hAnsi="Times New Roman"/>
                <w:sz w:val="22"/>
              </w:rPr>
            </w:pPr>
          </w:p>
        </w:tc>
        <w:tc>
          <w:tcPr>
            <w:tcW w:w="1560" w:type="dxa"/>
          </w:tcPr>
          <w:p w:rsidR="00BD6EEE" w:rsidRPr="00AE7ED0" w:rsidRDefault="00BD6EEE" w:rsidP="005018FA">
            <w:pPr>
              <w:pStyle w:val="ConsPlusNormal"/>
              <w:rPr>
                <w:rFonts w:ascii="Times New Roman" w:hAnsi="Times New Roman"/>
                <w:sz w:val="22"/>
              </w:rPr>
            </w:pPr>
          </w:p>
        </w:tc>
        <w:tc>
          <w:tcPr>
            <w:tcW w:w="1559" w:type="dxa"/>
          </w:tcPr>
          <w:p w:rsidR="00BD6EEE" w:rsidRPr="00AE7ED0" w:rsidRDefault="00BD6EEE" w:rsidP="005018FA">
            <w:pPr>
              <w:pStyle w:val="ConsPlusNormal"/>
              <w:rPr>
                <w:rFonts w:ascii="Times New Roman" w:hAnsi="Times New Roman"/>
                <w:sz w:val="22"/>
              </w:rPr>
            </w:pPr>
          </w:p>
        </w:tc>
        <w:tc>
          <w:tcPr>
            <w:tcW w:w="1559" w:type="dxa"/>
          </w:tcPr>
          <w:p w:rsidR="00BD6EEE" w:rsidRPr="00AE7ED0"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AE7ED0" w:rsidRDefault="00BD6EEE" w:rsidP="005018FA">
            <w:pPr>
              <w:pStyle w:val="ConsPlusNormal"/>
              <w:rPr>
                <w:rFonts w:ascii="Times New Roman" w:hAnsi="Times New Roman"/>
                <w:sz w:val="22"/>
              </w:rPr>
            </w:pPr>
          </w:p>
        </w:tc>
        <w:tc>
          <w:tcPr>
            <w:tcW w:w="1418" w:type="dxa"/>
          </w:tcPr>
          <w:p w:rsidR="00BD6EEE" w:rsidRPr="00AE7ED0" w:rsidRDefault="00BD6EEE" w:rsidP="005018FA">
            <w:pPr>
              <w:pStyle w:val="ConsPlusNormal"/>
              <w:rPr>
                <w:rFonts w:ascii="Times New Roman" w:hAnsi="Times New Roman"/>
                <w:sz w:val="22"/>
              </w:rPr>
            </w:pPr>
          </w:p>
        </w:tc>
        <w:tc>
          <w:tcPr>
            <w:tcW w:w="1417" w:type="dxa"/>
          </w:tcPr>
          <w:p w:rsidR="00BD6EEE" w:rsidRPr="00AE7ED0" w:rsidRDefault="00BD6EEE" w:rsidP="005018FA">
            <w:pPr>
              <w:pStyle w:val="ConsPlusNormal"/>
              <w:rPr>
                <w:rFonts w:ascii="Times New Roman" w:hAnsi="Times New Roman"/>
                <w:sz w:val="22"/>
              </w:rPr>
            </w:pPr>
          </w:p>
        </w:tc>
        <w:tc>
          <w:tcPr>
            <w:tcW w:w="1560" w:type="dxa"/>
          </w:tcPr>
          <w:p w:rsidR="00BD6EEE" w:rsidRPr="00AE7ED0" w:rsidRDefault="00BD6EEE" w:rsidP="005018FA">
            <w:pPr>
              <w:pStyle w:val="ConsPlusNormal"/>
              <w:rPr>
                <w:rFonts w:ascii="Times New Roman" w:hAnsi="Times New Roman"/>
                <w:sz w:val="22"/>
              </w:rPr>
            </w:pPr>
          </w:p>
        </w:tc>
        <w:tc>
          <w:tcPr>
            <w:tcW w:w="1559" w:type="dxa"/>
          </w:tcPr>
          <w:p w:rsidR="00BD6EEE" w:rsidRPr="00AE7ED0" w:rsidRDefault="00BD6EEE" w:rsidP="005018FA">
            <w:pPr>
              <w:pStyle w:val="ConsPlusNormal"/>
              <w:rPr>
                <w:rFonts w:ascii="Times New Roman" w:hAnsi="Times New Roman"/>
                <w:sz w:val="22"/>
              </w:rPr>
            </w:pPr>
          </w:p>
        </w:tc>
        <w:tc>
          <w:tcPr>
            <w:tcW w:w="1559" w:type="dxa"/>
          </w:tcPr>
          <w:p w:rsidR="00BD6EEE" w:rsidRPr="00AE7ED0"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AE7ED0" w:rsidRDefault="00BD6EEE" w:rsidP="005018FA">
            <w:pPr>
              <w:jc w:val="center"/>
              <w:rPr>
                <w:sz w:val="22"/>
                <w:szCs w:val="22"/>
              </w:rPr>
            </w:pPr>
            <w:r w:rsidRPr="00AE7ED0">
              <w:rPr>
                <w:sz w:val="22"/>
                <w:szCs w:val="22"/>
              </w:rPr>
              <w:t>0,00</w:t>
            </w:r>
          </w:p>
        </w:tc>
        <w:tc>
          <w:tcPr>
            <w:tcW w:w="1418" w:type="dxa"/>
          </w:tcPr>
          <w:p w:rsidR="00BD6EEE" w:rsidRPr="00AE7ED0" w:rsidRDefault="00BD6EEE" w:rsidP="005018FA">
            <w:pPr>
              <w:jc w:val="center"/>
              <w:rPr>
                <w:sz w:val="22"/>
                <w:szCs w:val="22"/>
              </w:rPr>
            </w:pPr>
            <w:r w:rsidRPr="00AE7ED0">
              <w:rPr>
                <w:sz w:val="22"/>
                <w:szCs w:val="22"/>
              </w:rPr>
              <w:t>0,00</w:t>
            </w:r>
          </w:p>
        </w:tc>
        <w:tc>
          <w:tcPr>
            <w:tcW w:w="1417" w:type="dxa"/>
          </w:tcPr>
          <w:p w:rsidR="00BD6EEE" w:rsidRPr="00AE7ED0" w:rsidRDefault="00BD6EEE" w:rsidP="005018FA">
            <w:pPr>
              <w:jc w:val="center"/>
              <w:rPr>
                <w:sz w:val="22"/>
                <w:szCs w:val="22"/>
              </w:rPr>
            </w:pPr>
            <w:r w:rsidRPr="00AE7ED0">
              <w:rPr>
                <w:sz w:val="22"/>
                <w:szCs w:val="22"/>
              </w:rPr>
              <w:t>0,00</w:t>
            </w:r>
          </w:p>
        </w:tc>
        <w:tc>
          <w:tcPr>
            <w:tcW w:w="1560" w:type="dxa"/>
          </w:tcPr>
          <w:p w:rsidR="00BD6EEE" w:rsidRPr="00AE7ED0" w:rsidRDefault="00BD6EEE" w:rsidP="005018FA">
            <w:pPr>
              <w:jc w:val="center"/>
              <w:rPr>
                <w:sz w:val="22"/>
                <w:szCs w:val="22"/>
              </w:rPr>
            </w:pPr>
            <w:r w:rsidRPr="00AE7ED0">
              <w:rPr>
                <w:sz w:val="22"/>
                <w:szCs w:val="22"/>
              </w:rPr>
              <w:t>0,00</w:t>
            </w:r>
          </w:p>
        </w:tc>
        <w:tc>
          <w:tcPr>
            <w:tcW w:w="1559" w:type="dxa"/>
          </w:tcPr>
          <w:p w:rsidR="00BD6EEE" w:rsidRPr="00AE7ED0" w:rsidRDefault="00BD6EEE" w:rsidP="005018FA">
            <w:pPr>
              <w:jc w:val="center"/>
              <w:rPr>
                <w:sz w:val="22"/>
                <w:szCs w:val="22"/>
              </w:rPr>
            </w:pPr>
            <w:r w:rsidRPr="00AE7ED0">
              <w:rPr>
                <w:sz w:val="22"/>
                <w:szCs w:val="22"/>
              </w:rPr>
              <w:t>0,00</w:t>
            </w:r>
          </w:p>
        </w:tc>
        <w:tc>
          <w:tcPr>
            <w:tcW w:w="1559" w:type="dxa"/>
          </w:tcPr>
          <w:p w:rsidR="00BD6EEE" w:rsidRPr="00AE7ED0" w:rsidRDefault="00BD6EEE" w:rsidP="005018FA">
            <w:pPr>
              <w:jc w:val="center"/>
              <w:rPr>
                <w:sz w:val="22"/>
                <w:szCs w:val="22"/>
              </w:rPr>
            </w:pPr>
            <w:r w:rsidRPr="00AE7ED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AE7ED0" w:rsidRDefault="00BD6EEE" w:rsidP="005018FA">
            <w:pPr>
              <w:jc w:val="center"/>
              <w:rPr>
                <w:sz w:val="22"/>
                <w:szCs w:val="22"/>
              </w:rPr>
            </w:pPr>
            <w:r w:rsidRPr="00AE7ED0">
              <w:rPr>
                <w:sz w:val="22"/>
                <w:szCs w:val="22"/>
              </w:rPr>
              <w:t>0,00</w:t>
            </w:r>
          </w:p>
        </w:tc>
        <w:tc>
          <w:tcPr>
            <w:tcW w:w="1418" w:type="dxa"/>
          </w:tcPr>
          <w:p w:rsidR="00BD6EEE" w:rsidRPr="00AE7ED0" w:rsidRDefault="00BD6EEE" w:rsidP="005018FA">
            <w:pPr>
              <w:jc w:val="center"/>
              <w:rPr>
                <w:sz w:val="22"/>
                <w:szCs w:val="22"/>
              </w:rPr>
            </w:pPr>
            <w:r w:rsidRPr="00AE7ED0">
              <w:rPr>
                <w:sz w:val="22"/>
                <w:szCs w:val="22"/>
              </w:rPr>
              <w:t>0,00</w:t>
            </w:r>
          </w:p>
        </w:tc>
        <w:tc>
          <w:tcPr>
            <w:tcW w:w="1417" w:type="dxa"/>
          </w:tcPr>
          <w:p w:rsidR="00BD6EEE" w:rsidRPr="00AE7ED0" w:rsidRDefault="00BD6EEE" w:rsidP="005018FA">
            <w:pPr>
              <w:jc w:val="center"/>
              <w:rPr>
                <w:sz w:val="22"/>
                <w:szCs w:val="22"/>
              </w:rPr>
            </w:pPr>
            <w:r w:rsidRPr="00AE7ED0">
              <w:rPr>
                <w:sz w:val="22"/>
                <w:szCs w:val="22"/>
              </w:rPr>
              <w:t>0,00</w:t>
            </w:r>
          </w:p>
        </w:tc>
        <w:tc>
          <w:tcPr>
            <w:tcW w:w="1560" w:type="dxa"/>
          </w:tcPr>
          <w:p w:rsidR="00BD6EEE" w:rsidRPr="00AE7ED0" w:rsidRDefault="00BD6EEE" w:rsidP="005018FA">
            <w:pPr>
              <w:jc w:val="center"/>
              <w:rPr>
                <w:sz w:val="22"/>
                <w:szCs w:val="22"/>
              </w:rPr>
            </w:pPr>
            <w:r w:rsidRPr="00AE7ED0">
              <w:rPr>
                <w:sz w:val="22"/>
                <w:szCs w:val="22"/>
              </w:rPr>
              <w:t>0,00</w:t>
            </w:r>
          </w:p>
        </w:tc>
        <w:tc>
          <w:tcPr>
            <w:tcW w:w="1559" w:type="dxa"/>
          </w:tcPr>
          <w:p w:rsidR="00BD6EEE" w:rsidRPr="00AE7ED0" w:rsidRDefault="00BD6EEE" w:rsidP="005018FA">
            <w:pPr>
              <w:jc w:val="center"/>
              <w:rPr>
                <w:sz w:val="22"/>
                <w:szCs w:val="22"/>
              </w:rPr>
            </w:pPr>
            <w:r w:rsidRPr="00AE7ED0">
              <w:rPr>
                <w:sz w:val="22"/>
                <w:szCs w:val="22"/>
              </w:rPr>
              <w:t>0,00</w:t>
            </w:r>
          </w:p>
        </w:tc>
        <w:tc>
          <w:tcPr>
            <w:tcW w:w="1559" w:type="dxa"/>
          </w:tcPr>
          <w:p w:rsidR="00BD6EEE" w:rsidRPr="00AE7ED0" w:rsidRDefault="00BD6EEE" w:rsidP="005018FA">
            <w:pPr>
              <w:jc w:val="center"/>
              <w:rPr>
                <w:sz w:val="22"/>
                <w:szCs w:val="22"/>
              </w:rPr>
            </w:pPr>
            <w:r w:rsidRPr="00AE7ED0">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деятельности</w:t>
            </w:r>
          </w:p>
        </w:tc>
        <w:tc>
          <w:tcPr>
            <w:tcW w:w="1559" w:type="dxa"/>
          </w:tcPr>
          <w:p w:rsidR="00BD6EEE" w:rsidRPr="00AE7ED0" w:rsidRDefault="00BD6EEE" w:rsidP="005018FA">
            <w:pPr>
              <w:pStyle w:val="ConsPlusNormal"/>
              <w:rPr>
                <w:rFonts w:ascii="Times New Roman" w:hAnsi="Times New Roman"/>
                <w:sz w:val="22"/>
              </w:rPr>
            </w:pPr>
          </w:p>
        </w:tc>
        <w:tc>
          <w:tcPr>
            <w:tcW w:w="1418" w:type="dxa"/>
          </w:tcPr>
          <w:p w:rsidR="00BD6EEE" w:rsidRPr="00AE7ED0" w:rsidRDefault="00BD6EEE" w:rsidP="005018FA">
            <w:pPr>
              <w:pStyle w:val="ConsPlusNormal"/>
              <w:rPr>
                <w:rFonts w:ascii="Times New Roman" w:hAnsi="Times New Roman"/>
                <w:sz w:val="22"/>
              </w:rPr>
            </w:pPr>
          </w:p>
        </w:tc>
        <w:tc>
          <w:tcPr>
            <w:tcW w:w="1417" w:type="dxa"/>
          </w:tcPr>
          <w:p w:rsidR="00BD6EEE" w:rsidRPr="00AE7ED0" w:rsidRDefault="00BD6EEE" w:rsidP="005018FA">
            <w:pPr>
              <w:pStyle w:val="ConsPlusNormal"/>
              <w:rPr>
                <w:rFonts w:ascii="Times New Roman" w:hAnsi="Times New Roman"/>
                <w:sz w:val="22"/>
              </w:rPr>
            </w:pPr>
          </w:p>
        </w:tc>
        <w:tc>
          <w:tcPr>
            <w:tcW w:w="1560" w:type="dxa"/>
          </w:tcPr>
          <w:p w:rsidR="00BD6EEE" w:rsidRPr="00AE7ED0" w:rsidRDefault="00BD6EEE" w:rsidP="005018FA">
            <w:pPr>
              <w:pStyle w:val="ConsPlusNormal"/>
              <w:rPr>
                <w:rFonts w:ascii="Times New Roman" w:hAnsi="Times New Roman"/>
                <w:sz w:val="22"/>
              </w:rPr>
            </w:pPr>
          </w:p>
        </w:tc>
        <w:tc>
          <w:tcPr>
            <w:tcW w:w="1559" w:type="dxa"/>
          </w:tcPr>
          <w:p w:rsidR="00BD6EEE" w:rsidRPr="00AE7ED0" w:rsidRDefault="00BD6EEE" w:rsidP="005018FA">
            <w:pPr>
              <w:pStyle w:val="ConsPlusNormal"/>
              <w:rPr>
                <w:rFonts w:ascii="Times New Roman" w:hAnsi="Times New Roman"/>
                <w:sz w:val="22"/>
              </w:rPr>
            </w:pPr>
          </w:p>
        </w:tc>
        <w:tc>
          <w:tcPr>
            <w:tcW w:w="1559" w:type="dxa"/>
          </w:tcPr>
          <w:p w:rsidR="00BD6EEE" w:rsidRPr="00AE7ED0"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Pr="008D2F32" w:rsidRDefault="00BD6EEE" w:rsidP="005018FA">
            <w:pPr>
              <w:rPr>
                <w:sz w:val="24"/>
                <w:szCs w:val="24"/>
              </w:rPr>
            </w:pPr>
            <w:r w:rsidRPr="00BB2D08">
              <w:rPr>
                <w:sz w:val="24"/>
                <w:szCs w:val="24"/>
              </w:rPr>
              <w:t xml:space="preserve">Основное </w:t>
            </w:r>
            <w:r w:rsidRPr="00BB2D08">
              <w:rPr>
                <w:sz w:val="24"/>
                <w:szCs w:val="24"/>
              </w:rPr>
              <w:lastRenderedPageBreak/>
              <w:t>мероприятие 3.</w:t>
            </w:r>
            <w:r>
              <w:rPr>
                <w:sz w:val="24"/>
                <w:szCs w:val="24"/>
              </w:rPr>
              <w:t>4.3</w:t>
            </w:r>
            <w:r w:rsidRPr="00BB2D08">
              <w:rPr>
                <w:sz w:val="24"/>
                <w:szCs w:val="24"/>
              </w:rPr>
              <w:t>.</w:t>
            </w:r>
          </w:p>
        </w:tc>
        <w:tc>
          <w:tcPr>
            <w:tcW w:w="3351" w:type="dxa"/>
            <w:vMerge w:val="restart"/>
          </w:tcPr>
          <w:p w:rsidR="00BD6EEE" w:rsidRPr="00863912" w:rsidRDefault="00BD6EEE" w:rsidP="005018FA">
            <w:pPr>
              <w:pStyle w:val="ConsPlusNormal"/>
              <w:rPr>
                <w:rFonts w:ascii="Times New Roman" w:hAnsi="Times New Roman"/>
                <w:sz w:val="24"/>
                <w:szCs w:val="24"/>
              </w:rPr>
            </w:pPr>
            <w:r w:rsidRPr="00863912">
              <w:rPr>
                <w:rFonts w:ascii="Times New Roman" w:hAnsi="Times New Roman"/>
                <w:sz w:val="24"/>
                <w:szCs w:val="24"/>
              </w:rPr>
              <w:lastRenderedPageBreak/>
              <w:t xml:space="preserve">Обеспечение мероприятий по </w:t>
            </w:r>
            <w:r w:rsidRPr="00863912">
              <w:rPr>
                <w:rFonts w:ascii="Times New Roman" w:hAnsi="Times New Roman"/>
                <w:sz w:val="24"/>
                <w:szCs w:val="24"/>
              </w:rPr>
              <w:lastRenderedPageBreak/>
              <w:t>расселению непригодного для проживания жилищного фонда</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lastRenderedPageBreak/>
              <w:t>Всего</w:t>
            </w:r>
          </w:p>
        </w:tc>
        <w:tc>
          <w:tcPr>
            <w:tcW w:w="1559" w:type="dxa"/>
            <w:shd w:val="clear" w:color="auto" w:fill="FDE9D9" w:themeFill="accent6" w:themeFillTint="33"/>
          </w:tcPr>
          <w:p w:rsidR="00BD6EEE" w:rsidRPr="00B56F74" w:rsidRDefault="00BD6EEE" w:rsidP="005018FA">
            <w:pPr>
              <w:pStyle w:val="ConsPlusNormal"/>
              <w:jc w:val="center"/>
              <w:rPr>
                <w:rFonts w:ascii="Times New Roman" w:hAnsi="Times New Roman"/>
                <w:sz w:val="22"/>
              </w:rPr>
            </w:pPr>
            <w:r>
              <w:rPr>
                <w:rFonts w:ascii="Times New Roman" w:hAnsi="Times New Roman"/>
                <w:sz w:val="22"/>
              </w:rPr>
              <w:t>272291895,60</w:t>
            </w:r>
          </w:p>
        </w:tc>
        <w:tc>
          <w:tcPr>
            <w:tcW w:w="1418" w:type="dxa"/>
            <w:shd w:val="clear" w:color="auto" w:fill="auto"/>
          </w:tcPr>
          <w:p w:rsidR="00BD6EEE" w:rsidRPr="00B56F74" w:rsidRDefault="00BD6EEE" w:rsidP="005018FA">
            <w:pPr>
              <w:jc w:val="center"/>
              <w:rPr>
                <w:sz w:val="22"/>
                <w:szCs w:val="22"/>
              </w:rPr>
            </w:pPr>
            <w:r w:rsidRPr="00B56F74">
              <w:rPr>
                <w:sz w:val="22"/>
                <w:szCs w:val="22"/>
              </w:rPr>
              <w:t>162747773,95</w:t>
            </w:r>
          </w:p>
        </w:tc>
        <w:tc>
          <w:tcPr>
            <w:tcW w:w="1417" w:type="dxa"/>
            <w:shd w:val="clear" w:color="auto" w:fill="auto"/>
          </w:tcPr>
          <w:p w:rsidR="00BD6EEE" w:rsidRPr="00B56F74" w:rsidRDefault="00BD6EEE" w:rsidP="005018FA">
            <w:pPr>
              <w:jc w:val="center"/>
              <w:rPr>
                <w:sz w:val="22"/>
                <w:szCs w:val="22"/>
              </w:rPr>
            </w:pPr>
            <w:r w:rsidRPr="00B56F74">
              <w:rPr>
                <w:sz w:val="22"/>
                <w:szCs w:val="22"/>
              </w:rPr>
              <w:t>69 724 657,72</w:t>
            </w:r>
          </w:p>
        </w:tc>
        <w:tc>
          <w:tcPr>
            <w:tcW w:w="1560" w:type="dxa"/>
            <w:shd w:val="clear" w:color="auto" w:fill="FDE9D9" w:themeFill="accent6" w:themeFillTint="33"/>
          </w:tcPr>
          <w:p w:rsidR="00BD6EEE" w:rsidRPr="00B56F74" w:rsidRDefault="00BD6EEE" w:rsidP="005018FA">
            <w:pPr>
              <w:jc w:val="center"/>
              <w:rPr>
                <w:sz w:val="22"/>
                <w:szCs w:val="22"/>
              </w:rPr>
            </w:pPr>
            <w:r>
              <w:rPr>
                <w:sz w:val="22"/>
                <w:szCs w:val="22"/>
              </w:rPr>
              <w:t>39819463,93</w:t>
            </w:r>
          </w:p>
        </w:tc>
        <w:tc>
          <w:tcPr>
            <w:tcW w:w="1559" w:type="dxa"/>
          </w:tcPr>
          <w:p w:rsidR="00BD6EEE" w:rsidRPr="00B56F74" w:rsidRDefault="00BD6EEE" w:rsidP="005018FA">
            <w:pPr>
              <w:jc w:val="center"/>
              <w:rPr>
                <w:sz w:val="22"/>
                <w:szCs w:val="22"/>
              </w:rPr>
            </w:pPr>
            <w:r>
              <w:rPr>
                <w:sz w:val="22"/>
                <w:szCs w:val="22"/>
              </w:rPr>
              <w:t>0</w:t>
            </w:r>
            <w:r w:rsidRPr="00B56F74">
              <w:rPr>
                <w:sz w:val="22"/>
                <w:szCs w:val="22"/>
              </w:rPr>
              <w:t>,00</w:t>
            </w:r>
          </w:p>
        </w:tc>
        <w:tc>
          <w:tcPr>
            <w:tcW w:w="1559" w:type="dxa"/>
          </w:tcPr>
          <w:p w:rsidR="00BD6EEE" w:rsidRPr="00B56F74" w:rsidRDefault="00BD6EEE" w:rsidP="005018FA">
            <w:pPr>
              <w:jc w:val="center"/>
              <w:rPr>
                <w:sz w:val="22"/>
                <w:szCs w:val="22"/>
              </w:rPr>
            </w:pPr>
            <w:r w:rsidRPr="00B56F74">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9D60CE" w:rsidRDefault="00BD6EEE" w:rsidP="005018FA">
            <w:pPr>
              <w:pStyle w:val="ConsPlusNormal"/>
              <w:rPr>
                <w:rFonts w:ascii="Times New Roman" w:hAnsi="Times New Roman"/>
                <w:sz w:val="22"/>
              </w:rPr>
            </w:pPr>
          </w:p>
        </w:tc>
        <w:tc>
          <w:tcPr>
            <w:tcW w:w="1418" w:type="dxa"/>
            <w:shd w:val="clear" w:color="auto" w:fill="auto"/>
          </w:tcPr>
          <w:p w:rsidR="00BD6EEE" w:rsidRPr="009D60CE" w:rsidRDefault="00BD6EEE" w:rsidP="005018FA">
            <w:pPr>
              <w:pStyle w:val="ConsPlusNormal"/>
              <w:rPr>
                <w:rFonts w:ascii="Times New Roman" w:hAnsi="Times New Roman"/>
                <w:sz w:val="22"/>
              </w:rPr>
            </w:pPr>
          </w:p>
        </w:tc>
        <w:tc>
          <w:tcPr>
            <w:tcW w:w="1417" w:type="dxa"/>
            <w:shd w:val="clear" w:color="auto" w:fill="auto"/>
          </w:tcPr>
          <w:p w:rsidR="00BD6EEE" w:rsidRPr="009D60CE" w:rsidRDefault="00BD6EEE" w:rsidP="005018FA">
            <w:pPr>
              <w:pStyle w:val="ConsPlusNormal"/>
              <w:rPr>
                <w:rFonts w:ascii="Times New Roman" w:hAnsi="Times New Roman"/>
                <w:sz w:val="22"/>
              </w:rPr>
            </w:pPr>
          </w:p>
        </w:tc>
        <w:tc>
          <w:tcPr>
            <w:tcW w:w="1560" w:type="dxa"/>
            <w:shd w:val="clear" w:color="auto" w:fill="auto"/>
          </w:tcPr>
          <w:p w:rsidR="00BD6EEE" w:rsidRPr="009D60CE" w:rsidRDefault="00BD6EEE" w:rsidP="005018FA">
            <w:pPr>
              <w:pStyle w:val="ConsPlusNormal"/>
              <w:rPr>
                <w:rFonts w:ascii="Times New Roman" w:hAnsi="Times New Roman"/>
                <w:sz w:val="22"/>
              </w:rPr>
            </w:pPr>
          </w:p>
        </w:tc>
        <w:tc>
          <w:tcPr>
            <w:tcW w:w="1559" w:type="dxa"/>
          </w:tcPr>
          <w:p w:rsidR="00BD6EEE" w:rsidRPr="009D60CE" w:rsidRDefault="00BD6EEE" w:rsidP="005018FA">
            <w:pPr>
              <w:pStyle w:val="ConsPlusNormal"/>
              <w:rPr>
                <w:rFonts w:ascii="Times New Roman" w:hAnsi="Times New Roman"/>
                <w:sz w:val="22"/>
              </w:rPr>
            </w:pPr>
          </w:p>
        </w:tc>
        <w:tc>
          <w:tcPr>
            <w:tcW w:w="1559" w:type="dxa"/>
          </w:tcPr>
          <w:p w:rsidR="00BD6EEE" w:rsidRPr="009D60CE"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Pr>
                <w:snapToGrid w:val="0"/>
                <w:sz w:val="24"/>
                <w:szCs w:val="24"/>
              </w:rPr>
              <w:t>Федеральный бюджет</w:t>
            </w:r>
          </w:p>
        </w:tc>
        <w:tc>
          <w:tcPr>
            <w:tcW w:w="1559" w:type="dxa"/>
            <w:shd w:val="clear" w:color="auto" w:fill="auto"/>
          </w:tcPr>
          <w:p w:rsidR="00BD6EEE" w:rsidRPr="00BE33D4" w:rsidRDefault="00BD6EEE" w:rsidP="005018FA">
            <w:pPr>
              <w:pStyle w:val="ConsPlusNormal"/>
              <w:jc w:val="center"/>
              <w:rPr>
                <w:rFonts w:ascii="Times New Roman" w:hAnsi="Times New Roman"/>
                <w:sz w:val="22"/>
              </w:rPr>
            </w:pPr>
            <w:r>
              <w:rPr>
                <w:rFonts w:ascii="Times New Roman" w:hAnsi="Times New Roman"/>
                <w:sz w:val="22"/>
              </w:rPr>
              <w:t>0</w:t>
            </w:r>
            <w:r w:rsidRPr="00BE33D4">
              <w:rPr>
                <w:rFonts w:ascii="Times New Roman" w:hAnsi="Times New Roman"/>
                <w:sz w:val="22"/>
              </w:rPr>
              <w:t>,00</w:t>
            </w:r>
          </w:p>
        </w:tc>
        <w:tc>
          <w:tcPr>
            <w:tcW w:w="1418" w:type="dxa"/>
            <w:shd w:val="clear" w:color="auto" w:fill="auto"/>
          </w:tcPr>
          <w:p w:rsidR="00BD6EEE" w:rsidRPr="00BE33D4" w:rsidRDefault="00BD6EEE" w:rsidP="005018FA">
            <w:pPr>
              <w:pStyle w:val="ConsPlusNormal"/>
              <w:jc w:val="center"/>
              <w:rPr>
                <w:rFonts w:ascii="Times New Roman" w:hAnsi="Times New Roman"/>
                <w:sz w:val="22"/>
              </w:rPr>
            </w:pPr>
            <w:r w:rsidRPr="00BE33D4">
              <w:rPr>
                <w:rFonts w:ascii="Times New Roman" w:hAnsi="Times New Roman"/>
                <w:sz w:val="22"/>
              </w:rPr>
              <w:t>0,00</w:t>
            </w:r>
          </w:p>
        </w:tc>
        <w:tc>
          <w:tcPr>
            <w:tcW w:w="1417" w:type="dxa"/>
            <w:shd w:val="clear" w:color="auto" w:fill="auto"/>
          </w:tcPr>
          <w:p w:rsidR="00BD6EEE" w:rsidRPr="00BE33D4" w:rsidRDefault="00BD6EEE" w:rsidP="005018FA">
            <w:pPr>
              <w:pStyle w:val="ConsPlusNormal"/>
              <w:jc w:val="center"/>
              <w:rPr>
                <w:rFonts w:ascii="Times New Roman" w:hAnsi="Times New Roman"/>
                <w:sz w:val="22"/>
              </w:rPr>
            </w:pPr>
            <w:r w:rsidRPr="00BE33D4">
              <w:rPr>
                <w:rFonts w:ascii="Times New Roman" w:hAnsi="Times New Roman"/>
                <w:sz w:val="22"/>
              </w:rPr>
              <w:t>0,00</w:t>
            </w:r>
          </w:p>
        </w:tc>
        <w:tc>
          <w:tcPr>
            <w:tcW w:w="1560" w:type="dxa"/>
            <w:shd w:val="clear" w:color="auto" w:fill="auto"/>
          </w:tcPr>
          <w:p w:rsidR="00BD6EEE" w:rsidRPr="00BE33D4" w:rsidRDefault="00BD6EEE" w:rsidP="005018FA">
            <w:pPr>
              <w:pStyle w:val="ConsPlusNormal"/>
              <w:jc w:val="center"/>
              <w:rPr>
                <w:rFonts w:ascii="Times New Roman" w:hAnsi="Times New Roman"/>
                <w:sz w:val="22"/>
              </w:rPr>
            </w:pPr>
            <w:r>
              <w:rPr>
                <w:rFonts w:ascii="Times New Roman" w:hAnsi="Times New Roman"/>
                <w:sz w:val="22"/>
              </w:rPr>
              <w:t>0</w:t>
            </w:r>
            <w:r w:rsidRPr="00BE33D4">
              <w:rPr>
                <w:rFonts w:ascii="Times New Roman" w:hAnsi="Times New Roman"/>
                <w:sz w:val="22"/>
              </w:rPr>
              <w:t>,00</w:t>
            </w:r>
          </w:p>
        </w:tc>
        <w:tc>
          <w:tcPr>
            <w:tcW w:w="1559" w:type="dxa"/>
          </w:tcPr>
          <w:p w:rsidR="00BD6EEE" w:rsidRPr="00BE33D4" w:rsidRDefault="00BD6EEE" w:rsidP="005018FA">
            <w:pPr>
              <w:pStyle w:val="ConsPlusNormal"/>
              <w:jc w:val="center"/>
              <w:rPr>
                <w:rFonts w:ascii="Times New Roman" w:hAnsi="Times New Roman"/>
                <w:sz w:val="22"/>
              </w:rPr>
            </w:pPr>
            <w:r w:rsidRPr="00BE33D4">
              <w:rPr>
                <w:rFonts w:ascii="Times New Roman" w:hAnsi="Times New Roman"/>
                <w:sz w:val="22"/>
              </w:rPr>
              <w:t>0,00</w:t>
            </w:r>
          </w:p>
        </w:tc>
        <w:tc>
          <w:tcPr>
            <w:tcW w:w="1559" w:type="dxa"/>
          </w:tcPr>
          <w:p w:rsidR="00BD6EEE" w:rsidRPr="00BE33D4" w:rsidRDefault="00BD6EEE" w:rsidP="005018FA">
            <w:pPr>
              <w:jc w:val="center"/>
              <w:rPr>
                <w:sz w:val="22"/>
                <w:szCs w:val="22"/>
              </w:rPr>
            </w:pPr>
            <w:r w:rsidRPr="00BE33D4">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shd w:val="clear" w:color="auto" w:fill="FDE9D9" w:themeFill="accent6" w:themeFillTint="33"/>
          </w:tcPr>
          <w:p w:rsidR="00BD6EEE" w:rsidRPr="009D60CE" w:rsidRDefault="00BD6EEE" w:rsidP="005018FA">
            <w:pPr>
              <w:jc w:val="center"/>
              <w:rPr>
                <w:sz w:val="22"/>
                <w:szCs w:val="22"/>
              </w:rPr>
            </w:pPr>
            <w:r>
              <w:rPr>
                <w:sz w:val="22"/>
                <w:szCs w:val="22"/>
              </w:rPr>
              <w:t>259097323,40</w:t>
            </w:r>
          </w:p>
        </w:tc>
        <w:tc>
          <w:tcPr>
            <w:tcW w:w="1418" w:type="dxa"/>
            <w:shd w:val="clear" w:color="auto" w:fill="auto"/>
          </w:tcPr>
          <w:p w:rsidR="00BD6EEE" w:rsidRPr="009D60CE" w:rsidRDefault="00BD6EEE" w:rsidP="005018FA">
            <w:pPr>
              <w:rPr>
                <w:sz w:val="22"/>
                <w:szCs w:val="22"/>
              </w:rPr>
            </w:pPr>
            <w:r w:rsidRPr="009D60CE">
              <w:rPr>
                <w:sz w:val="22"/>
                <w:szCs w:val="22"/>
              </w:rPr>
              <w:t>162584973,95</w:t>
            </w:r>
          </w:p>
        </w:tc>
        <w:tc>
          <w:tcPr>
            <w:tcW w:w="1417" w:type="dxa"/>
            <w:shd w:val="clear" w:color="auto" w:fill="auto"/>
          </w:tcPr>
          <w:p w:rsidR="00BD6EEE" w:rsidRPr="009D60CE" w:rsidRDefault="00BD6EEE" w:rsidP="005018FA">
            <w:pPr>
              <w:jc w:val="center"/>
              <w:rPr>
                <w:sz w:val="22"/>
                <w:szCs w:val="22"/>
              </w:rPr>
            </w:pPr>
            <w:r w:rsidRPr="009D60CE">
              <w:rPr>
                <w:sz w:val="22"/>
                <w:szCs w:val="22"/>
              </w:rPr>
              <w:t>67752785,69</w:t>
            </w:r>
          </w:p>
        </w:tc>
        <w:tc>
          <w:tcPr>
            <w:tcW w:w="1560" w:type="dxa"/>
            <w:shd w:val="clear" w:color="auto" w:fill="FDE9D9" w:themeFill="accent6" w:themeFillTint="33"/>
          </w:tcPr>
          <w:p w:rsidR="00BD6EEE" w:rsidRPr="009D60CE" w:rsidRDefault="00BD6EEE" w:rsidP="005018FA">
            <w:pPr>
              <w:jc w:val="center"/>
              <w:rPr>
                <w:sz w:val="22"/>
                <w:szCs w:val="22"/>
              </w:rPr>
            </w:pPr>
            <w:r>
              <w:rPr>
                <w:sz w:val="22"/>
                <w:szCs w:val="22"/>
              </w:rPr>
              <w:t>28759563,76</w:t>
            </w:r>
          </w:p>
        </w:tc>
        <w:tc>
          <w:tcPr>
            <w:tcW w:w="1559" w:type="dxa"/>
          </w:tcPr>
          <w:p w:rsidR="00BD6EEE" w:rsidRPr="009D60CE" w:rsidRDefault="00BD6EEE" w:rsidP="005018FA">
            <w:pPr>
              <w:jc w:val="center"/>
              <w:rPr>
                <w:sz w:val="22"/>
                <w:szCs w:val="22"/>
              </w:rPr>
            </w:pPr>
            <w:r w:rsidRPr="009D60CE">
              <w:rPr>
                <w:sz w:val="22"/>
                <w:szCs w:val="22"/>
              </w:rPr>
              <w:t>0,00</w:t>
            </w:r>
          </w:p>
        </w:tc>
        <w:tc>
          <w:tcPr>
            <w:tcW w:w="1559" w:type="dxa"/>
          </w:tcPr>
          <w:p w:rsidR="00BD6EEE" w:rsidRPr="009D60CE" w:rsidRDefault="00BD6EEE" w:rsidP="005018FA">
            <w:pPr>
              <w:jc w:val="center"/>
              <w:rPr>
                <w:sz w:val="22"/>
                <w:szCs w:val="22"/>
              </w:rPr>
            </w:pPr>
            <w:r w:rsidRPr="009D60CE">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shd w:val="clear" w:color="auto" w:fill="auto"/>
          </w:tcPr>
          <w:p w:rsidR="00BD6EEE" w:rsidRPr="009D60CE" w:rsidRDefault="00BD6EEE" w:rsidP="005018FA">
            <w:pPr>
              <w:jc w:val="center"/>
              <w:rPr>
                <w:sz w:val="22"/>
                <w:szCs w:val="22"/>
              </w:rPr>
            </w:pPr>
            <w:r>
              <w:rPr>
                <w:sz w:val="22"/>
                <w:szCs w:val="22"/>
              </w:rPr>
              <w:t>13194572,20</w:t>
            </w:r>
          </w:p>
        </w:tc>
        <w:tc>
          <w:tcPr>
            <w:tcW w:w="1418" w:type="dxa"/>
            <w:shd w:val="clear" w:color="auto" w:fill="auto"/>
          </w:tcPr>
          <w:p w:rsidR="00BD6EEE" w:rsidRPr="009D60CE" w:rsidRDefault="00BD6EEE" w:rsidP="005018FA">
            <w:pPr>
              <w:jc w:val="center"/>
              <w:rPr>
                <w:sz w:val="22"/>
                <w:szCs w:val="22"/>
              </w:rPr>
            </w:pPr>
            <w:r w:rsidRPr="009D60CE">
              <w:rPr>
                <w:sz w:val="22"/>
                <w:szCs w:val="22"/>
              </w:rPr>
              <w:t>162800,00</w:t>
            </w:r>
          </w:p>
        </w:tc>
        <w:tc>
          <w:tcPr>
            <w:tcW w:w="1417" w:type="dxa"/>
            <w:shd w:val="clear" w:color="auto" w:fill="auto"/>
          </w:tcPr>
          <w:p w:rsidR="00BD6EEE" w:rsidRPr="009D60CE" w:rsidRDefault="00BD6EEE" w:rsidP="005018FA">
            <w:pPr>
              <w:jc w:val="center"/>
              <w:rPr>
                <w:sz w:val="22"/>
                <w:szCs w:val="22"/>
              </w:rPr>
            </w:pPr>
            <w:r w:rsidRPr="009D60CE">
              <w:rPr>
                <w:sz w:val="22"/>
                <w:szCs w:val="22"/>
              </w:rPr>
              <w:t>1971872,03</w:t>
            </w:r>
          </w:p>
        </w:tc>
        <w:tc>
          <w:tcPr>
            <w:tcW w:w="1560" w:type="dxa"/>
            <w:shd w:val="clear" w:color="auto" w:fill="auto"/>
          </w:tcPr>
          <w:p w:rsidR="00BD6EEE" w:rsidRPr="009D60CE" w:rsidRDefault="00BD6EEE" w:rsidP="005018FA">
            <w:pPr>
              <w:jc w:val="center"/>
              <w:rPr>
                <w:sz w:val="22"/>
                <w:szCs w:val="22"/>
              </w:rPr>
            </w:pPr>
            <w:r>
              <w:rPr>
                <w:sz w:val="22"/>
                <w:szCs w:val="22"/>
              </w:rPr>
              <w:t>11059900,17</w:t>
            </w:r>
          </w:p>
        </w:tc>
        <w:tc>
          <w:tcPr>
            <w:tcW w:w="1559" w:type="dxa"/>
          </w:tcPr>
          <w:p w:rsidR="00BD6EEE" w:rsidRPr="009D60CE" w:rsidRDefault="00BD6EEE" w:rsidP="005018FA">
            <w:pPr>
              <w:jc w:val="center"/>
              <w:rPr>
                <w:sz w:val="22"/>
                <w:szCs w:val="22"/>
              </w:rPr>
            </w:pPr>
            <w:r w:rsidRPr="009D60CE">
              <w:rPr>
                <w:sz w:val="22"/>
                <w:szCs w:val="22"/>
              </w:rPr>
              <w:t>0,00</w:t>
            </w:r>
          </w:p>
        </w:tc>
        <w:tc>
          <w:tcPr>
            <w:tcW w:w="1559" w:type="dxa"/>
          </w:tcPr>
          <w:p w:rsidR="00BD6EEE" w:rsidRPr="009D60CE" w:rsidRDefault="00BD6EEE" w:rsidP="005018FA">
            <w:pPr>
              <w:jc w:val="center"/>
              <w:rPr>
                <w:sz w:val="22"/>
                <w:szCs w:val="22"/>
              </w:rPr>
            </w:pPr>
            <w:r w:rsidRPr="009D60CE">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shd w:val="clear" w:color="auto" w:fill="auto"/>
          </w:tcPr>
          <w:p w:rsidR="00BD6EEE" w:rsidRPr="009D60CE" w:rsidRDefault="00BD6EEE" w:rsidP="005018FA">
            <w:pPr>
              <w:jc w:val="center"/>
              <w:rPr>
                <w:sz w:val="22"/>
                <w:szCs w:val="22"/>
              </w:rPr>
            </w:pPr>
            <w:r>
              <w:rPr>
                <w:sz w:val="22"/>
                <w:szCs w:val="22"/>
              </w:rPr>
              <w:t>13194572,20</w:t>
            </w:r>
          </w:p>
        </w:tc>
        <w:tc>
          <w:tcPr>
            <w:tcW w:w="1418" w:type="dxa"/>
            <w:shd w:val="clear" w:color="auto" w:fill="auto"/>
          </w:tcPr>
          <w:p w:rsidR="00BD6EEE" w:rsidRPr="009D60CE" w:rsidRDefault="00BD6EEE" w:rsidP="005018FA">
            <w:pPr>
              <w:jc w:val="center"/>
              <w:rPr>
                <w:sz w:val="22"/>
                <w:szCs w:val="22"/>
              </w:rPr>
            </w:pPr>
            <w:r w:rsidRPr="009D60CE">
              <w:rPr>
                <w:sz w:val="22"/>
                <w:szCs w:val="22"/>
              </w:rPr>
              <w:t>162800,00</w:t>
            </w:r>
          </w:p>
        </w:tc>
        <w:tc>
          <w:tcPr>
            <w:tcW w:w="1417" w:type="dxa"/>
            <w:shd w:val="clear" w:color="auto" w:fill="auto"/>
          </w:tcPr>
          <w:p w:rsidR="00BD6EEE" w:rsidRPr="009D60CE" w:rsidRDefault="00BD6EEE" w:rsidP="005018FA">
            <w:pPr>
              <w:jc w:val="center"/>
              <w:rPr>
                <w:sz w:val="22"/>
                <w:szCs w:val="22"/>
              </w:rPr>
            </w:pPr>
            <w:r w:rsidRPr="009D60CE">
              <w:rPr>
                <w:sz w:val="22"/>
                <w:szCs w:val="22"/>
              </w:rPr>
              <w:t>1971872,03</w:t>
            </w:r>
          </w:p>
        </w:tc>
        <w:tc>
          <w:tcPr>
            <w:tcW w:w="1560" w:type="dxa"/>
            <w:shd w:val="clear" w:color="auto" w:fill="auto"/>
          </w:tcPr>
          <w:p w:rsidR="00BD6EEE" w:rsidRPr="009D60CE" w:rsidRDefault="00BD6EEE" w:rsidP="005018FA">
            <w:pPr>
              <w:jc w:val="center"/>
              <w:rPr>
                <w:sz w:val="22"/>
                <w:szCs w:val="22"/>
              </w:rPr>
            </w:pPr>
            <w:r>
              <w:rPr>
                <w:sz w:val="22"/>
                <w:szCs w:val="22"/>
              </w:rPr>
              <w:t>11059900,17</w:t>
            </w:r>
          </w:p>
        </w:tc>
        <w:tc>
          <w:tcPr>
            <w:tcW w:w="1559" w:type="dxa"/>
          </w:tcPr>
          <w:p w:rsidR="00BD6EEE" w:rsidRPr="009D60CE" w:rsidRDefault="00BD6EEE" w:rsidP="005018FA">
            <w:pPr>
              <w:jc w:val="center"/>
              <w:rPr>
                <w:sz w:val="22"/>
                <w:szCs w:val="22"/>
              </w:rPr>
            </w:pPr>
            <w:r w:rsidRPr="009D60CE">
              <w:rPr>
                <w:sz w:val="22"/>
                <w:szCs w:val="22"/>
              </w:rPr>
              <w:t>0,00</w:t>
            </w:r>
          </w:p>
        </w:tc>
        <w:tc>
          <w:tcPr>
            <w:tcW w:w="1559" w:type="dxa"/>
          </w:tcPr>
          <w:p w:rsidR="00BD6EEE" w:rsidRPr="009D60CE" w:rsidRDefault="00BD6EEE" w:rsidP="005018FA">
            <w:pPr>
              <w:jc w:val="center"/>
              <w:rPr>
                <w:sz w:val="22"/>
                <w:szCs w:val="22"/>
              </w:rPr>
            </w:pPr>
            <w:r w:rsidRPr="009D60CE">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деятельности</w:t>
            </w:r>
          </w:p>
        </w:tc>
        <w:tc>
          <w:tcPr>
            <w:tcW w:w="1559" w:type="dxa"/>
          </w:tcPr>
          <w:p w:rsidR="00BD6EEE" w:rsidRPr="009D60CE" w:rsidRDefault="00BD6EEE" w:rsidP="005018FA">
            <w:pPr>
              <w:pStyle w:val="ConsPlusNormal"/>
              <w:rPr>
                <w:rFonts w:ascii="Times New Roman" w:hAnsi="Times New Roman"/>
                <w:sz w:val="22"/>
              </w:rPr>
            </w:pPr>
          </w:p>
        </w:tc>
        <w:tc>
          <w:tcPr>
            <w:tcW w:w="1418" w:type="dxa"/>
          </w:tcPr>
          <w:p w:rsidR="00BD6EEE" w:rsidRPr="009D60CE" w:rsidRDefault="00BD6EEE" w:rsidP="005018FA">
            <w:pPr>
              <w:pStyle w:val="ConsPlusNormal"/>
              <w:rPr>
                <w:rFonts w:ascii="Times New Roman" w:hAnsi="Times New Roman"/>
                <w:sz w:val="22"/>
              </w:rPr>
            </w:pPr>
          </w:p>
        </w:tc>
        <w:tc>
          <w:tcPr>
            <w:tcW w:w="1417" w:type="dxa"/>
          </w:tcPr>
          <w:p w:rsidR="00BD6EEE" w:rsidRPr="009D60CE" w:rsidRDefault="00BD6EEE" w:rsidP="005018FA">
            <w:pPr>
              <w:pStyle w:val="ConsPlusNormal"/>
              <w:rPr>
                <w:rFonts w:ascii="Times New Roman" w:hAnsi="Times New Roman"/>
                <w:sz w:val="22"/>
              </w:rPr>
            </w:pPr>
          </w:p>
        </w:tc>
        <w:tc>
          <w:tcPr>
            <w:tcW w:w="1560" w:type="dxa"/>
          </w:tcPr>
          <w:p w:rsidR="00BD6EEE" w:rsidRPr="009D60CE" w:rsidRDefault="00BD6EEE" w:rsidP="005018FA">
            <w:pPr>
              <w:pStyle w:val="ConsPlusNormal"/>
              <w:rPr>
                <w:rFonts w:ascii="Times New Roman" w:hAnsi="Times New Roman"/>
                <w:sz w:val="22"/>
              </w:rPr>
            </w:pPr>
          </w:p>
        </w:tc>
        <w:tc>
          <w:tcPr>
            <w:tcW w:w="1559" w:type="dxa"/>
            <w:shd w:val="clear" w:color="auto" w:fill="auto"/>
          </w:tcPr>
          <w:p w:rsidR="00BD6EEE" w:rsidRPr="009D60CE" w:rsidRDefault="00BD6EEE" w:rsidP="005018FA">
            <w:pPr>
              <w:pStyle w:val="ConsPlusNormal"/>
              <w:rPr>
                <w:rFonts w:ascii="Times New Roman" w:hAnsi="Times New Roman"/>
                <w:sz w:val="22"/>
              </w:rPr>
            </w:pPr>
          </w:p>
        </w:tc>
        <w:tc>
          <w:tcPr>
            <w:tcW w:w="1559" w:type="dxa"/>
          </w:tcPr>
          <w:p w:rsidR="00BD6EEE" w:rsidRPr="009D60CE"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Pr="004659CA" w:rsidRDefault="00BD6EEE" w:rsidP="005018FA">
            <w:pPr>
              <w:rPr>
                <w:b/>
                <w:sz w:val="24"/>
                <w:szCs w:val="24"/>
              </w:rPr>
            </w:pPr>
            <w:r w:rsidRPr="00BE5C40">
              <w:rPr>
                <w:sz w:val="24"/>
                <w:szCs w:val="24"/>
              </w:rPr>
              <w:t>Основное мероприятие 3.4.</w:t>
            </w:r>
            <w:r>
              <w:rPr>
                <w:sz w:val="24"/>
                <w:szCs w:val="24"/>
              </w:rPr>
              <w:t>4</w:t>
            </w:r>
            <w:r w:rsidRPr="00BE5C40">
              <w:rPr>
                <w:sz w:val="24"/>
                <w:szCs w:val="24"/>
              </w:rPr>
              <w:t>.</w:t>
            </w:r>
          </w:p>
        </w:tc>
        <w:tc>
          <w:tcPr>
            <w:tcW w:w="3351" w:type="dxa"/>
            <w:vMerge w:val="restart"/>
          </w:tcPr>
          <w:p w:rsidR="00BD6EEE" w:rsidRPr="004659CA" w:rsidRDefault="00BD6EEE" w:rsidP="005018FA">
            <w:pPr>
              <w:pStyle w:val="ConsPlusNormal"/>
              <w:rPr>
                <w:rFonts w:ascii="Times New Roman" w:hAnsi="Times New Roman"/>
                <w:b/>
                <w:sz w:val="24"/>
                <w:szCs w:val="24"/>
              </w:rPr>
            </w:pPr>
            <w:r w:rsidRPr="00DE5208">
              <w:rPr>
                <w:rFonts w:ascii="Times New Roman" w:hAnsi="Times New Roman"/>
                <w:sz w:val="24"/>
                <w:szCs w:val="24"/>
              </w:rPr>
              <w:t xml:space="preserve">Проведение осмотра и оценки технического состояния общего имущества собственников помещений многоквартирных домов, подготовки перечня и расчета, определяющего размер платы </w:t>
            </w:r>
            <w:r w:rsidRPr="00DE5208">
              <w:rPr>
                <w:rFonts w:ascii="Times New Roman" w:hAnsi="Times New Roman"/>
                <w:sz w:val="24"/>
                <w:szCs w:val="24"/>
              </w:rPr>
              <w:lastRenderedPageBreak/>
              <w:t>за содержание общего имущества в многоквартирных домах</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lastRenderedPageBreak/>
              <w:t>Всего</w:t>
            </w:r>
          </w:p>
        </w:tc>
        <w:tc>
          <w:tcPr>
            <w:tcW w:w="1559" w:type="dxa"/>
            <w:shd w:val="clear" w:color="auto" w:fill="auto"/>
          </w:tcPr>
          <w:p w:rsidR="00BD6EEE" w:rsidRPr="009D60CE" w:rsidRDefault="00BD6EEE" w:rsidP="005018FA">
            <w:pPr>
              <w:pStyle w:val="ConsPlusNormal"/>
              <w:jc w:val="center"/>
              <w:rPr>
                <w:rFonts w:ascii="Times New Roman" w:hAnsi="Times New Roman"/>
                <w:sz w:val="22"/>
              </w:rPr>
            </w:pPr>
            <w:r w:rsidRPr="009D60CE">
              <w:rPr>
                <w:rFonts w:ascii="Times New Roman" w:hAnsi="Times New Roman"/>
                <w:sz w:val="22"/>
              </w:rPr>
              <w:t>600 000,00</w:t>
            </w:r>
          </w:p>
        </w:tc>
        <w:tc>
          <w:tcPr>
            <w:tcW w:w="1418" w:type="dxa"/>
            <w:shd w:val="clear" w:color="auto" w:fill="auto"/>
          </w:tcPr>
          <w:p w:rsidR="00BD6EEE" w:rsidRPr="009D60CE" w:rsidRDefault="00BD6EEE" w:rsidP="005018FA">
            <w:pPr>
              <w:jc w:val="center"/>
              <w:rPr>
                <w:sz w:val="22"/>
                <w:szCs w:val="22"/>
              </w:rPr>
            </w:pPr>
            <w:r w:rsidRPr="009D60CE">
              <w:rPr>
                <w:sz w:val="22"/>
                <w:szCs w:val="22"/>
              </w:rPr>
              <w:t>0,00</w:t>
            </w:r>
          </w:p>
        </w:tc>
        <w:tc>
          <w:tcPr>
            <w:tcW w:w="1417" w:type="dxa"/>
            <w:shd w:val="clear" w:color="auto" w:fill="auto"/>
          </w:tcPr>
          <w:p w:rsidR="00BD6EEE" w:rsidRPr="009D60CE" w:rsidRDefault="00BD6EEE" w:rsidP="005018FA">
            <w:pPr>
              <w:jc w:val="center"/>
              <w:rPr>
                <w:sz w:val="22"/>
                <w:szCs w:val="22"/>
              </w:rPr>
            </w:pPr>
            <w:r w:rsidRPr="009D60CE">
              <w:rPr>
                <w:sz w:val="22"/>
                <w:szCs w:val="22"/>
              </w:rPr>
              <w:t>600 000,00</w:t>
            </w:r>
          </w:p>
        </w:tc>
        <w:tc>
          <w:tcPr>
            <w:tcW w:w="1560" w:type="dxa"/>
            <w:shd w:val="clear" w:color="auto" w:fill="auto"/>
          </w:tcPr>
          <w:p w:rsidR="00BD6EEE" w:rsidRPr="009D60CE" w:rsidRDefault="00BD6EEE" w:rsidP="005018FA">
            <w:pPr>
              <w:jc w:val="center"/>
              <w:rPr>
                <w:sz w:val="22"/>
                <w:szCs w:val="22"/>
              </w:rPr>
            </w:pPr>
            <w:r w:rsidRPr="009D60CE">
              <w:rPr>
                <w:sz w:val="22"/>
                <w:szCs w:val="22"/>
              </w:rPr>
              <w:t>0,00</w:t>
            </w:r>
          </w:p>
        </w:tc>
        <w:tc>
          <w:tcPr>
            <w:tcW w:w="1559" w:type="dxa"/>
            <w:shd w:val="clear" w:color="auto" w:fill="auto"/>
          </w:tcPr>
          <w:p w:rsidR="00BD6EEE" w:rsidRPr="009D60CE" w:rsidRDefault="00BD6EEE" w:rsidP="005018FA">
            <w:pPr>
              <w:jc w:val="center"/>
              <w:rPr>
                <w:sz w:val="22"/>
                <w:szCs w:val="22"/>
              </w:rPr>
            </w:pPr>
            <w:r w:rsidRPr="009D60CE">
              <w:rPr>
                <w:sz w:val="22"/>
                <w:szCs w:val="22"/>
              </w:rPr>
              <w:t>0,00</w:t>
            </w:r>
          </w:p>
        </w:tc>
        <w:tc>
          <w:tcPr>
            <w:tcW w:w="1559" w:type="dxa"/>
            <w:shd w:val="clear" w:color="auto" w:fill="auto"/>
          </w:tcPr>
          <w:p w:rsidR="00BD6EEE" w:rsidRPr="009D60CE" w:rsidRDefault="00BD6EEE" w:rsidP="005018FA">
            <w:pPr>
              <w:jc w:val="center"/>
              <w:rPr>
                <w:sz w:val="22"/>
                <w:szCs w:val="22"/>
              </w:rPr>
            </w:pPr>
            <w:r w:rsidRPr="009D60CE">
              <w:rPr>
                <w:sz w:val="22"/>
                <w:szCs w:val="22"/>
              </w:rPr>
              <w:t>0,00</w:t>
            </w:r>
          </w:p>
        </w:tc>
      </w:tr>
      <w:tr w:rsidR="00BD6EEE" w:rsidRPr="00C7017A" w:rsidTr="005018FA">
        <w:tc>
          <w:tcPr>
            <w:tcW w:w="1247" w:type="dxa"/>
            <w:vMerge/>
          </w:tcPr>
          <w:p w:rsidR="00BD6EEE" w:rsidRPr="004659CA" w:rsidRDefault="00BD6EEE" w:rsidP="005018FA">
            <w:pPr>
              <w:rPr>
                <w:b/>
                <w:sz w:val="24"/>
                <w:szCs w:val="24"/>
              </w:rPr>
            </w:pPr>
          </w:p>
        </w:tc>
        <w:tc>
          <w:tcPr>
            <w:tcW w:w="3351" w:type="dxa"/>
            <w:vMerge/>
          </w:tcPr>
          <w:p w:rsidR="00BD6EEE" w:rsidRPr="004659CA" w:rsidRDefault="00BD6EEE" w:rsidP="005018FA">
            <w:pPr>
              <w:pStyle w:val="ConsPlusNormal"/>
              <w:rPr>
                <w:rFonts w:ascii="Times New Roman" w:hAnsi="Times New Roman"/>
                <w:b/>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9D60CE" w:rsidRDefault="00BD6EEE" w:rsidP="005018FA">
            <w:pPr>
              <w:pStyle w:val="ConsPlusNormal"/>
              <w:jc w:val="center"/>
              <w:rPr>
                <w:rFonts w:ascii="Times New Roman" w:hAnsi="Times New Roman"/>
                <w:b/>
                <w:sz w:val="22"/>
              </w:rPr>
            </w:pPr>
          </w:p>
        </w:tc>
        <w:tc>
          <w:tcPr>
            <w:tcW w:w="1418" w:type="dxa"/>
            <w:shd w:val="clear" w:color="auto" w:fill="auto"/>
          </w:tcPr>
          <w:p w:rsidR="00BD6EEE" w:rsidRPr="009D60CE" w:rsidRDefault="00BD6EEE" w:rsidP="005018FA">
            <w:pPr>
              <w:jc w:val="center"/>
              <w:rPr>
                <w:b/>
                <w:sz w:val="22"/>
                <w:szCs w:val="22"/>
              </w:rPr>
            </w:pPr>
          </w:p>
        </w:tc>
        <w:tc>
          <w:tcPr>
            <w:tcW w:w="1417" w:type="dxa"/>
            <w:shd w:val="clear" w:color="auto" w:fill="auto"/>
          </w:tcPr>
          <w:p w:rsidR="00BD6EEE" w:rsidRPr="009D60CE" w:rsidRDefault="00BD6EEE" w:rsidP="005018FA">
            <w:pPr>
              <w:jc w:val="center"/>
              <w:rPr>
                <w:b/>
                <w:sz w:val="22"/>
                <w:szCs w:val="22"/>
              </w:rPr>
            </w:pPr>
          </w:p>
        </w:tc>
        <w:tc>
          <w:tcPr>
            <w:tcW w:w="1560" w:type="dxa"/>
            <w:shd w:val="clear" w:color="auto" w:fill="auto"/>
          </w:tcPr>
          <w:p w:rsidR="00BD6EEE" w:rsidRPr="009D60CE" w:rsidRDefault="00BD6EEE" w:rsidP="005018FA">
            <w:pPr>
              <w:jc w:val="center"/>
              <w:rPr>
                <w:b/>
                <w:sz w:val="22"/>
                <w:szCs w:val="22"/>
              </w:rPr>
            </w:pPr>
          </w:p>
        </w:tc>
        <w:tc>
          <w:tcPr>
            <w:tcW w:w="1559" w:type="dxa"/>
            <w:shd w:val="clear" w:color="auto" w:fill="auto"/>
          </w:tcPr>
          <w:p w:rsidR="00BD6EEE" w:rsidRPr="009D60CE" w:rsidRDefault="00BD6EEE" w:rsidP="005018FA">
            <w:pPr>
              <w:jc w:val="center"/>
              <w:rPr>
                <w:b/>
                <w:sz w:val="22"/>
                <w:szCs w:val="22"/>
              </w:rPr>
            </w:pPr>
          </w:p>
        </w:tc>
        <w:tc>
          <w:tcPr>
            <w:tcW w:w="1559" w:type="dxa"/>
            <w:shd w:val="clear" w:color="auto" w:fill="auto"/>
          </w:tcPr>
          <w:p w:rsidR="00BD6EEE" w:rsidRPr="009D60CE" w:rsidRDefault="00BD6EEE" w:rsidP="005018FA">
            <w:pPr>
              <w:jc w:val="center"/>
              <w:rPr>
                <w:b/>
                <w:sz w:val="22"/>
                <w:szCs w:val="22"/>
              </w:rPr>
            </w:pPr>
          </w:p>
        </w:tc>
      </w:tr>
      <w:tr w:rsidR="00BD6EEE" w:rsidRPr="00C7017A" w:rsidTr="005018FA">
        <w:tc>
          <w:tcPr>
            <w:tcW w:w="1247" w:type="dxa"/>
            <w:vMerge/>
          </w:tcPr>
          <w:p w:rsidR="00BD6EEE" w:rsidRPr="004659CA" w:rsidRDefault="00BD6EEE" w:rsidP="005018FA">
            <w:pPr>
              <w:rPr>
                <w:b/>
                <w:sz w:val="24"/>
                <w:szCs w:val="24"/>
              </w:rPr>
            </w:pPr>
          </w:p>
        </w:tc>
        <w:tc>
          <w:tcPr>
            <w:tcW w:w="3351" w:type="dxa"/>
            <w:vMerge/>
          </w:tcPr>
          <w:p w:rsidR="00BD6EEE" w:rsidRPr="004659CA" w:rsidRDefault="00BD6EEE" w:rsidP="005018FA">
            <w:pPr>
              <w:pStyle w:val="ConsPlusNormal"/>
              <w:rPr>
                <w:rFonts w:ascii="Times New Roman" w:hAnsi="Times New Roman"/>
                <w:b/>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shd w:val="clear" w:color="auto" w:fill="auto"/>
          </w:tcPr>
          <w:p w:rsidR="00BD6EEE" w:rsidRPr="009D60CE" w:rsidRDefault="00BD6EEE" w:rsidP="005018FA">
            <w:pPr>
              <w:pStyle w:val="ConsPlusNormal"/>
              <w:jc w:val="center"/>
              <w:rPr>
                <w:rFonts w:ascii="Times New Roman" w:hAnsi="Times New Roman"/>
                <w:b/>
                <w:sz w:val="22"/>
              </w:rPr>
            </w:pPr>
          </w:p>
        </w:tc>
        <w:tc>
          <w:tcPr>
            <w:tcW w:w="1418" w:type="dxa"/>
            <w:shd w:val="clear" w:color="auto" w:fill="auto"/>
          </w:tcPr>
          <w:p w:rsidR="00BD6EEE" w:rsidRPr="009D60CE" w:rsidRDefault="00BD6EEE" w:rsidP="005018FA">
            <w:pPr>
              <w:jc w:val="center"/>
              <w:rPr>
                <w:b/>
                <w:sz w:val="22"/>
                <w:szCs w:val="22"/>
              </w:rPr>
            </w:pPr>
          </w:p>
        </w:tc>
        <w:tc>
          <w:tcPr>
            <w:tcW w:w="1417" w:type="dxa"/>
            <w:shd w:val="clear" w:color="auto" w:fill="auto"/>
          </w:tcPr>
          <w:p w:rsidR="00BD6EEE" w:rsidRPr="009D60CE" w:rsidRDefault="00BD6EEE" w:rsidP="005018FA">
            <w:pPr>
              <w:jc w:val="center"/>
              <w:rPr>
                <w:b/>
                <w:sz w:val="22"/>
                <w:szCs w:val="22"/>
              </w:rPr>
            </w:pPr>
          </w:p>
        </w:tc>
        <w:tc>
          <w:tcPr>
            <w:tcW w:w="1560" w:type="dxa"/>
            <w:shd w:val="clear" w:color="auto" w:fill="auto"/>
          </w:tcPr>
          <w:p w:rsidR="00BD6EEE" w:rsidRPr="009D60CE" w:rsidRDefault="00BD6EEE" w:rsidP="005018FA">
            <w:pPr>
              <w:jc w:val="center"/>
              <w:rPr>
                <w:b/>
                <w:sz w:val="22"/>
                <w:szCs w:val="22"/>
              </w:rPr>
            </w:pPr>
          </w:p>
        </w:tc>
        <w:tc>
          <w:tcPr>
            <w:tcW w:w="1559" w:type="dxa"/>
            <w:shd w:val="clear" w:color="auto" w:fill="auto"/>
          </w:tcPr>
          <w:p w:rsidR="00BD6EEE" w:rsidRPr="009D60CE" w:rsidRDefault="00BD6EEE" w:rsidP="005018FA">
            <w:pPr>
              <w:jc w:val="center"/>
              <w:rPr>
                <w:b/>
                <w:sz w:val="22"/>
                <w:szCs w:val="22"/>
              </w:rPr>
            </w:pPr>
          </w:p>
        </w:tc>
        <w:tc>
          <w:tcPr>
            <w:tcW w:w="1559" w:type="dxa"/>
            <w:shd w:val="clear" w:color="auto" w:fill="auto"/>
          </w:tcPr>
          <w:p w:rsidR="00BD6EEE" w:rsidRPr="009D60CE" w:rsidRDefault="00BD6EEE" w:rsidP="005018FA">
            <w:pPr>
              <w:jc w:val="center"/>
              <w:rPr>
                <w:b/>
                <w:sz w:val="22"/>
                <w:szCs w:val="22"/>
              </w:rPr>
            </w:pPr>
          </w:p>
        </w:tc>
      </w:tr>
      <w:tr w:rsidR="00BD6EEE" w:rsidRPr="00C7017A" w:rsidTr="005018FA">
        <w:tc>
          <w:tcPr>
            <w:tcW w:w="1247" w:type="dxa"/>
            <w:vMerge/>
          </w:tcPr>
          <w:p w:rsidR="00BD6EEE" w:rsidRPr="004659CA" w:rsidRDefault="00BD6EEE" w:rsidP="005018FA">
            <w:pPr>
              <w:rPr>
                <w:b/>
                <w:sz w:val="24"/>
                <w:szCs w:val="24"/>
              </w:rPr>
            </w:pPr>
          </w:p>
        </w:tc>
        <w:tc>
          <w:tcPr>
            <w:tcW w:w="3351" w:type="dxa"/>
            <w:vMerge/>
          </w:tcPr>
          <w:p w:rsidR="00BD6EEE" w:rsidRPr="004659CA" w:rsidRDefault="00BD6EEE" w:rsidP="005018FA">
            <w:pPr>
              <w:pStyle w:val="ConsPlusNormal"/>
              <w:rPr>
                <w:rFonts w:ascii="Times New Roman" w:hAnsi="Times New Roman"/>
                <w:b/>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shd w:val="clear" w:color="auto" w:fill="auto"/>
          </w:tcPr>
          <w:p w:rsidR="00BD6EEE" w:rsidRPr="009D60CE" w:rsidRDefault="00BD6EEE" w:rsidP="005018FA">
            <w:pPr>
              <w:pStyle w:val="ConsPlusNormal"/>
              <w:jc w:val="center"/>
              <w:rPr>
                <w:rFonts w:ascii="Times New Roman" w:hAnsi="Times New Roman"/>
                <w:sz w:val="22"/>
              </w:rPr>
            </w:pPr>
            <w:r w:rsidRPr="009D60CE">
              <w:rPr>
                <w:rFonts w:ascii="Times New Roman" w:hAnsi="Times New Roman"/>
                <w:sz w:val="22"/>
              </w:rPr>
              <w:t>600 000,00</w:t>
            </w:r>
          </w:p>
        </w:tc>
        <w:tc>
          <w:tcPr>
            <w:tcW w:w="1418" w:type="dxa"/>
            <w:shd w:val="clear" w:color="auto" w:fill="auto"/>
          </w:tcPr>
          <w:p w:rsidR="00BD6EEE" w:rsidRPr="009D60CE" w:rsidRDefault="00BD6EEE" w:rsidP="005018FA">
            <w:pPr>
              <w:jc w:val="center"/>
              <w:rPr>
                <w:sz w:val="22"/>
                <w:szCs w:val="22"/>
              </w:rPr>
            </w:pPr>
            <w:r w:rsidRPr="009D60CE">
              <w:rPr>
                <w:sz w:val="22"/>
                <w:szCs w:val="22"/>
              </w:rPr>
              <w:t>0,00</w:t>
            </w:r>
          </w:p>
        </w:tc>
        <w:tc>
          <w:tcPr>
            <w:tcW w:w="1417" w:type="dxa"/>
            <w:shd w:val="clear" w:color="auto" w:fill="auto"/>
          </w:tcPr>
          <w:p w:rsidR="00BD6EEE" w:rsidRPr="009D60CE" w:rsidRDefault="00BD6EEE" w:rsidP="005018FA">
            <w:pPr>
              <w:jc w:val="center"/>
              <w:rPr>
                <w:sz w:val="22"/>
                <w:szCs w:val="22"/>
              </w:rPr>
            </w:pPr>
            <w:r w:rsidRPr="009D60CE">
              <w:rPr>
                <w:sz w:val="22"/>
                <w:szCs w:val="22"/>
              </w:rPr>
              <w:t>600 000,00</w:t>
            </w:r>
          </w:p>
        </w:tc>
        <w:tc>
          <w:tcPr>
            <w:tcW w:w="1560" w:type="dxa"/>
            <w:shd w:val="clear" w:color="auto" w:fill="auto"/>
          </w:tcPr>
          <w:p w:rsidR="00BD6EEE" w:rsidRPr="009D60CE" w:rsidRDefault="00BD6EEE" w:rsidP="005018FA">
            <w:pPr>
              <w:jc w:val="center"/>
              <w:rPr>
                <w:sz w:val="22"/>
                <w:szCs w:val="22"/>
              </w:rPr>
            </w:pPr>
            <w:r w:rsidRPr="009D60CE">
              <w:rPr>
                <w:sz w:val="22"/>
                <w:szCs w:val="22"/>
              </w:rPr>
              <w:t>0,00</w:t>
            </w:r>
          </w:p>
        </w:tc>
        <w:tc>
          <w:tcPr>
            <w:tcW w:w="1559" w:type="dxa"/>
            <w:shd w:val="clear" w:color="auto" w:fill="auto"/>
          </w:tcPr>
          <w:p w:rsidR="00BD6EEE" w:rsidRPr="009D60CE" w:rsidRDefault="00BD6EEE" w:rsidP="005018FA">
            <w:pPr>
              <w:jc w:val="center"/>
              <w:rPr>
                <w:sz w:val="22"/>
                <w:szCs w:val="22"/>
              </w:rPr>
            </w:pPr>
            <w:r w:rsidRPr="009D60CE">
              <w:rPr>
                <w:sz w:val="22"/>
                <w:szCs w:val="22"/>
              </w:rPr>
              <w:t>0,00</w:t>
            </w:r>
          </w:p>
        </w:tc>
        <w:tc>
          <w:tcPr>
            <w:tcW w:w="1559" w:type="dxa"/>
            <w:shd w:val="clear" w:color="auto" w:fill="auto"/>
          </w:tcPr>
          <w:p w:rsidR="00BD6EEE" w:rsidRPr="009D60CE" w:rsidRDefault="00BD6EEE" w:rsidP="005018FA">
            <w:pPr>
              <w:jc w:val="center"/>
              <w:rPr>
                <w:sz w:val="22"/>
                <w:szCs w:val="22"/>
              </w:rPr>
            </w:pPr>
            <w:r w:rsidRPr="009D60CE">
              <w:rPr>
                <w:sz w:val="22"/>
                <w:szCs w:val="22"/>
              </w:rPr>
              <w:t>0,00</w:t>
            </w:r>
          </w:p>
        </w:tc>
      </w:tr>
      <w:tr w:rsidR="00BD6EEE" w:rsidRPr="00C7017A" w:rsidTr="005018FA">
        <w:tc>
          <w:tcPr>
            <w:tcW w:w="1247" w:type="dxa"/>
            <w:vMerge/>
          </w:tcPr>
          <w:p w:rsidR="00BD6EEE" w:rsidRPr="004659CA" w:rsidRDefault="00BD6EEE" w:rsidP="005018FA">
            <w:pPr>
              <w:rPr>
                <w:b/>
                <w:sz w:val="24"/>
                <w:szCs w:val="24"/>
              </w:rPr>
            </w:pPr>
          </w:p>
        </w:tc>
        <w:tc>
          <w:tcPr>
            <w:tcW w:w="3351" w:type="dxa"/>
            <w:vMerge/>
          </w:tcPr>
          <w:p w:rsidR="00BD6EEE" w:rsidRPr="004659CA" w:rsidRDefault="00BD6EEE" w:rsidP="005018FA">
            <w:pPr>
              <w:pStyle w:val="ConsPlusNormal"/>
              <w:rPr>
                <w:rFonts w:ascii="Times New Roman" w:hAnsi="Times New Roman"/>
                <w:b/>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9D60CE" w:rsidRDefault="00BD6EEE" w:rsidP="005018FA">
            <w:pPr>
              <w:pStyle w:val="ConsPlusNormal"/>
              <w:jc w:val="center"/>
              <w:rPr>
                <w:rFonts w:ascii="Times New Roman" w:hAnsi="Times New Roman"/>
                <w:sz w:val="22"/>
              </w:rPr>
            </w:pPr>
            <w:r w:rsidRPr="009D60CE">
              <w:rPr>
                <w:rFonts w:ascii="Times New Roman" w:hAnsi="Times New Roman"/>
                <w:sz w:val="22"/>
              </w:rPr>
              <w:t>600 000,00</w:t>
            </w:r>
          </w:p>
        </w:tc>
        <w:tc>
          <w:tcPr>
            <w:tcW w:w="1418" w:type="dxa"/>
          </w:tcPr>
          <w:p w:rsidR="00BD6EEE" w:rsidRPr="009D60CE" w:rsidRDefault="00BD6EEE" w:rsidP="005018FA">
            <w:pPr>
              <w:jc w:val="center"/>
              <w:rPr>
                <w:sz w:val="22"/>
                <w:szCs w:val="22"/>
              </w:rPr>
            </w:pPr>
            <w:r w:rsidRPr="009D60CE">
              <w:rPr>
                <w:sz w:val="22"/>
                <w:szCs w:val="22"/>
              </w:rPr>
              <w:t>0,00</w:t>
            </w:r>
          </w:p>
        </w:tc>
        <w:tc>
          <w:tcPr>
            <w:tcW w:w="1417" w:type="dxa"/>
          </w:tcPr>
          <w:p w:rsidR="00BD6EEE" w:rsidRPr="009D60CE" w:rsidRDefault="00BD6EEE" w:rsidP="005018FA">
            <w:pPr>
              <w:jc w:val="center"/>
              <w:rPr>
                <w:sz w:val="22"/>
                <w:szCs w:val="22"/>
              </w:rPr>
            </w:pPr>
            <w:r w:rsidRPr="009D60CE">
              <w:rPr>
                <w:sz w:val="22"/>
                <w:szCs w:val="22"/>
              </w:rPr>
              <w:t>600 000,00</w:t>
            </w:r>
          </w:p>
        </w:tc>
        <w:tc>
          <w:tcPr>
            <w:tcW w:w="1560" w:type="dxa"/>
          </w:tcPr>
          <w:p w:rsidR="00BD6EEE" w:rsidRPr="009D60CE" w:rsidRDefault="00BD6EEE" w:rsidP="005018FA">
            <w:pPr>
              <w:jc w:val="center"/>
              <w:rPr>
                <w:sz w:val="22"/>
                <w:szCs w:val="22"/>
              </w:rPr>
            </w:pPr>
            <w:r w:rsidRPr="009D60CE">
              <w:rPr>
                <w:sz w:val="22"/>
                <w:szCs w:val="22"/>
              </w:rPr>
              <w:t>0,00</w:t>
            </w:r>
          </w:p>
        </w:tc>
        <w:tc>
          <w:tcPr>
            <w:tcW w:w="1559" w:type="dxa"/>
          </w:tcPr>
          <w:p w:rsidR="00BD6EEE" w:rsidRPr="009D60CE" w:rsidRDefault="00BD6EEE" w:rsidP="005018FA">
            <w:pPr>
              <w:jc w:val="center"/>
              <w:rPr>
                <w:sz w:val="22"/>
                <w:szCs w:val="22"/>
              </w:rPr>
            </w:pPr>
            <w:r w:rsidRPr="009D60CE">
              <w:rPr>
                <w:sz w:val="22"/>
                <w:szCs w:val="22"/>
              </w:rPr>
              <w:t>0,00</w:t>
            </w:r>
          </w:p>
        </w:tc>
        <w:tc>
          <w:tcPr>
            <w:tcW w:w="1559" w:type="dxa"/>
          </w:tcPr>
          <w:p w:rsidR="00BD6EEE" w:rsidRPr="009D60CE" w:rsidRDefault="00BD6EEE" w:rsidP="005018FA">
            <w:pPr>
              <w:jc w:val="center"/>
              <w:rPr>
                <w:sz w:val="22"/>
                <w:szCs w:val="22"/>
              </w:rPr>
            </w:pPr>
            <w:r w:rsidRPr="009D60CE">
              <w:rPr>
                <w:sz w:val="22"/>
                <w:szCs w:val="22"/>
              </w:rPr>
              <w:t>0,00</w:t>
            </w:r>
          </w:p>
        </w:tc>
      </w:tr>
      <w:tr w:rsidR="00BD6EEE" w:rsidRPr="00C7017A" w:rsidTr="005018FA">
        <w:tc>
          <w:tcPr>
            <w:tcW w:w="1247" w:type="dxa"/>
            <w:vMerge/>
          </w:tcPr>
          <w:p w:rsidR="00BD6EEE" w:rsidRPr="004659CA" w:rsidRDefault="00BD6EEE" w:rsidP="005018FA">
            <w:pPr>
              <w:rPr>
                <w:b/>
                <w:sz w:val="24"/>
                <w:szCs w:val="24"/>
              </w:rPr>
            </w:pPr>
          </w:p>
        </w:tc>
        <w:tc>
          <w:tcPr>
            <w:tcW w:w="3351" w:type="dxa"/>
            <w:vMerge/>
          </w:tcPr>
          <w:p w:rsidR="00BD6EEE" w:rsidRPr="004659CA" w:rsidRDefault="00BD6EEE" w:rsidP="005018FA">
            <w:pPr>
              <w:pStyle w:val="ConsPlusNormal"/>
              <w:rPr>
                <w:rFonts w:ascii="Times New Roman" w:hAnsi="Times New Roman"/>
                <w:b/>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деятельности</w:t>
            </w:r>
          </w:p>
        </w:tc>
        <w:tc>
          <w:tcPr>
            <w:tcW w:w="1559" w:type="dxa"/>
          </w:tcPr>
          <w:p w:rsidR="00BD6EEE" w:rsidRPr="009D60CE" w:rsidRDefault="00BD6EEE" w:rsidP="005018FA">
            <w:pPr>
              <w:pStyle w:val="ConsPlusNormal"/>
              <w:jc w:val="center"/>
              <w:rPr>
                <w:rFonts w:ascii="Times New Roman" w:hAnsi="Times New Roman"/>
                <w:b/>
                <w:sz w:val="22"/>
              </w:rPr>
            </w:pPr>
          </w:p>
        </w:tc>
        <w:tc>
          <w:tcPr>
            <w:tcW w:w="1418" w:type="dxa"/>
          </w:tcPr>
          <w:p w:rsidR="00BD6EEE" w:rsidRPr="009D60CE" w:rsidRDefault="00BD6EEE" w:rsidP="005018FA">
            <w:pPr>
              <w:jc w:val="center"/>
              <w:rPr>
                <w:b/>
                <w:sz w:val="22"/>
                <w:szCs w:val="22"/>
              </w:rPr>
            </w:pPr>
          </w:p>
        </w:tc>
        <w:tc>
          <w:tcPr>
            <w:tcW w:w="1417" w:type="dxa"/>
          </w:tcPr>
          <w:p w:rsidR="00BD6EEE" w:rsidRPr="009D60CE" w:rsidRDefault="00BD6EEE" w:rsidP="005018FA">
            <w:pPr>
              <w:jc w:val="center"/>
              <w:rPr>
                <w:b/>
                <w:sz w:val="22"/>
                <w:szCs w:val="22"/>
              </w:rPr>
            </w:pPr>
          </w:p>
        </w:tc>
        <w:tc>
          <w:tcPr>
            <w:tcW w:w="1560" w:type="dxa"/>
          </w:tcPr>
          <w:p w:rsidR="00BD6EEE" w:rsidRPr="009D60CE" w:rsidRDefault="00BD6EEE" w:rsidP="005018FA">
            <w:pPr>
              <w:jc w:val="center"/>
              <w:rPr>
                <w:b/>
                <w:sz w:val="22"/>
                <w:szCs w:val="22"/>
              </w:rPr>
            </w:pPr>
          </w:p>
        </w:tc>
        <w:tc>
          <w:tcPr>
            <w:tcW w:w="1559" w:type="dxa"/>
          </w:tcPr>
          <w:p w:rsidR="00BD6EEE" w:rsidRPr="009D60CE" w:rsidRDefault="00BD6EEE" w:rsidP="005018FA">
            <w:pPr>
              <w:jc w:val="center"/>
              <w:rPr>
                <w:b/>
                <w:sz w:val="22"/>
                <w:szCs w:val="22"/>
              </w:rPr>
            </w:pPr>
          </w:p>
        </w:tc>
        <w:tc>
          <w:tcPr>
            <w:tcW w:w="1559" w:type="dxa"/>
          </w:tcPr>
          <w:p w:rsidR="00BD6EEE" w:rsidRPr="009D60CE" w:rsidRDefault="00BD6EEE" w:rsidP="005018FA">
            <w:pPr>
              <w:jc w:val="center"/>
              <w:rPr>
                <w:b/>
                <w:sz w:val="22"/>
                <w:szCs w:val="22"/>
              </w:rPr>
            </w:pPr>
          </w:p>
        </w:tc>
      </w:tr>
      <w:tr w:rsidR="00BD6EEE" w:rsidRPr="00C7017A" w:rsidTr="005018FA">
        <w:tc>
          <w:tcPr>
            <w:tcW w:w="1247" w:type="dxa"/>
            <w:vMerge w:val="restart"/>
          </w:tcPr>
          <w:p w:rsidR="00BD6EEE" w:rsidRPr="004659CA" w:rsidRDefault="00BD6EEE" w:rsidP="005018FA">
            <w:pPr>
              <w:rPr>
                <w:b/>
                <w:sz w:val="24"/>
                <w:szCs w:val="24"/>
              </w:rPr>
            </w:pPr>
            <w:r w:rsidRPr="00BE5C40">
              <w:rPr>
                <w:sz w:val="24"/>
                <w:szCs w:val="24"/>
              </w:rPr>
              <w:t>Основное мероприятие 3.4.</w:t>
            </w:r>
            <w:r>
              <w:rPr>
                <w:sz w:val="24"/>
                <w:szCs w:val="24"/>
              </w:rPr>
              <w:t>5</w:t>
            </w:r>
            <w:r w:rsidRPr="00BE5C40">
              <w:rPr>
                <w:sz w:val="24"/>
                <w:szCs w:val="24"/>
              </w:rPr>
              <w:t>.</w:t>
            </w:r>
          </w:p>
        </w:tc>
        <w:tc>
          <w:tcPr>
            <w:tcW w:w="3351" w:type="dxa"/>
            <w:vMerge w:val="restart"/>
          </w:tcPr>
          <w:p w:rsidR="00BD6EEE" w:rsidRPr="009D60CE" w:rsidRDefault="00BD6EEE" w:rsidP="005018FA">
            <w:pPr>
              <w:pStyle w:val="ConsPlusNormal"/>
              <w:rPr>
                <w:rFonts w:ascii="Times New Roman" w:hAnsi="Times New Roman"/>
                <w:sz w:val="24"/>
                <w:szCs w:val="24"/>
              </w:rPr>
            </w:pPr>
            <w:r w:rsidRPr="009D60CE">
              <w:rPr>
                <w:rFonts w:ascii="Times New Roman" w:hAnsi="Times New Roman"/>
                <w:sz w:val="24"/>
                <w:szCs w:val="24"/>
              </w:rPr>
              <w:t>Комплексное развитие сельских территорий (Строительство (приобретение) жилого помещения (жилого дома), предоставляемого гражданам, проживающим на сельских территориях, по договору найма жилого помещения)</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FDE9D9" w:themeFill="accent6" w:themeFillTint="33"/>
          </w:tcPr>
          <w:p w:rsidR="00BD6EEE" w:rsidRPr="009D60CE" w:rsidRDefault="00BD6EEE" w:rsidP="005018FA">
            <w:pPr>
              <w:pStyle w:val="ConsPlusNormal"/>
              <w:jc w:val="center"/>
              <w:rPr>
                <w:rFonts w:ascii="Times New Roman" w:hAnsi="Times New Roman"/>
                <w:sz w:val="22"/>
              </w:rPr>
            </w:pPr>
            <w:r>
              <w:rPr>
                <w:rFonts w:ascii="Times New Roman" w:hAnsi="Times New Roman"/>
                <w:sz w:val="22"/>
              </w:rPr>
              <w:t>7135724,63</w:t>
            </w:r>
          </w:p>
        </w:tc>
        <w:tc>
          <w:tcPr>
            <w:tcW w:w="1418" w:type="dxa"/>
            <w:shd w:val="clear" w:color="auto" w:fill="auto"/>
          </w:tcPr>
          <w:p w:rsidR="00BD6EEE" w:rsidRPr="009D60CE" w:rsidRDefault="00BD6EEE" w:rsidP="005018FA">
            <w:pPr>
              <w:jc w:val="center"/>
              <w:rPr>
                <w:sz w:val="22"/>
                <w:szCs w:val="22"/>
              </w:rPr>
            </w:pPr>
            <w:r>
              <w:rPr>
                <w:sz w:val="22"/>
                <w:szCs w:val="22"/>
              </w:rPr>
              <w:t>0,00</w:t>
            </w:r>
          </w:p>
        </w:tc>
        <w:tc>
          <w:tcPr>
            <w:tcW w:w="1417" w:type="dxa"/>
            <w:shd w:val="clear" w:color="auto" w:fill="auto"/>
          </w:tcPr>
          <w:p w:rsidR="00BD6EEE" w:rsidRPr="009D60CE" w:rsidRDefault="00BD6EEE" w:rsidP="005018FA">
            <w:pPr>
              <w:jc w:val="center"/>
              <w:rPr>
                <w:sz w:val="22"/>
                <w:szCs w:val="22"/>
              </w:rPr>
            </w:pPr>
            <w:r>
              <w:rPr>
                <w:sz w:val="22"/>
                <w:szCs w:val="22"/>
              </w:rPr>
              <w:t>0,00</w:t>
            </w:r>
          </w:p>
        </w:tc>
        <w:tc>
          <w:tcPr>
            <w:tcW w:w="1560" w:type="dxa"/>
            <w:shd w:val="clear" w:color="auto" w:fill="FDE9D9" w:themeFill="accent6" w:themeFillTint="33"/>
          </w:tcPr>
          <w:p w:rsidR="00BD6EEE" w:rsidRPr="009D60CE" w:rsidRDefault="00BD6EEE" w:rsidP="005018FA">
            <w:pPr>
              <w:jc w:val="center"/>
              <w:rPr>
                <w:sz w:val="22"/>
                <w:szCs w:val="22"/>
              </w:rPr>
            </w:pPr>
            <w:r>
              <w:rPr>
                <w:sz w:val="22"/>
                <w:szCs w:val="22"/>
              </w:rPr>
              <w:t>7135724,63</w:t>
            </w:r>
          </w:p>
        </w:tc>
        <w:tc>
          <w:tcPr>
            <w:tcW w:w="1559" w:type="dxa"/>
          </w:tcPr>
          <w:p w:rsidR="00BD6EEE" w:rsidRPr="009D60CE" w:rsidRDefault="00BD6EEE" w:rsidP="005018FA">
            <w:pPr>
              <w:jc w:val="center"/>
              <w:rPr>
                <w:sz w:val="22"/>
                <w:szCs w:val="22"/>
              </w:rPr>
            </w:pPr>
            <w:r>
              <w:rPr>
                <w:sz w:val="22"/>
                <w:szCs w:val="22"/>
              </w:rPr>
              <w:t>0,00</w:t>
            </w:r>
          </w:p>
        </w:tc>
        <w:tc>
          <w:tcPr>
            <w:tcW w:w="1559" w:type="dxa"/>
          </w:tcPr>
          <w:p w:rsidR="00BD6EEE" w:rsidRPr="009D60CE" w:rsidRDefault="00BD6EEE" w:rsidP="005018FA">
            <w:pPr>
              <w:jc w:val="center"/>
              <w:rPr>
                <w:sz w:val="22"/>
                <w:szCs w:val="22"/>
              </w:rPr>
            </w:pPr>
            <w:r>
              <w:rPr>
                <w:sz w:val="22"/>
                <w:szCs w:val="22"/>
              </w:rPr>
              <w:t>0,00</w:t>
            </w:r>
          </w:p>
        </w:tc>
      </w:tr>
      <w:tr w:rsidR="00BD6EEE" w:rsidRPr="00C7017A" w:rsidTr="005018FA">
        <w:tc>
          <w:tcPr>
            <w:tcW w:w="1247" w:type="dxa"/>
            <w:vMerge/>
          </w:tcPr>
          <w:p w:rsidR="00BD6EEE" w:rsidRPr="004659CA" w:rsidRDefault="00BD6EEE" w:rsidP="005018FA">
            <w:pPr>
              <w:rPr>
                <w:b/>
                <w:sz w:val="24"/>
                <w:szCs w:val="24"/>
              </w:rPr>
            </w:pPr>
          </w:p>
        </w:tc>
        <w:tc>
          <w:tcPr>
            <w:tcW w:w="3351" w:type="dxa"/>
            <w:vMerge/>
          </w:tcPr>
          <w:p w:rsidR="00BD6EEE" w:rsidRPr="004659CA" w:rsidRDefault="00BD6EEE" w:rsidP="005018FA">
            <w:pPr>
              <w:pStyle w:val="ConsPlusNormal"/>
              <w:rPr>
                <w:rFonts w:ascii="Times New Roman" w:hAnsi="Times New Roman"/>
                <w:b/>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9D60CE" w:rsidRDefault="00BD6EEE" w:rsidP="005018FA">
            <w:pPr>
              <w:pStyle w:val="ConsPlusNormal"/>
              <w:jc w:val="center"/>
              <w:rPr>
                <w:rFonts w:ascii="Times New Roman" w:hAnsi="Times New Roman"/>
                <w:b/>
                <w:sz w:val="22"/>
              </w:rPr>
            </w:pPr>
          </w:p>
        </w:tc>
        <w:tc>
          <w:tcPr>
            <w:tcW w:w="1418" w:type="dxa"/>
            <w:shd w:val="clear" w:color="auto" w:fill="auto"/>
          </w:tcPr>
          <w:p w:rsidR="00BD6EEE" w:rsidRPr="009D60CE" w:rsidRDefault="00BD6EEE" w:rsidP="005018FA">
            <w:pPr>
              <w:jc w:val="center"/>
              <w:rPr>
                <w:b/>
                <w:sz w:val="22"/>
                <w:szCs w:val="22"/>
              </w:rPr>
            </w:pPr>
          </w:p>
        </w:tc>
        <w:tc>
          <w:tcPr>
            <w:tcW w:w="1417" w:type="dxa"/>
            <w:shd w:val="clear" w:color="auto" w:fill="auto"/>
          </w:tcPr>
          <w:p w:rsidR="00BD6EEE" w:rsidRPr="009D60CE" w:rsidRDefault="00BD6EEE" w:rsidP="005018FA">
            <w:pPr>
              <w:jc w:val="center"/>
              <w:rPr>
                <w:b/>
                <w:sz w:val="22"/>
                <w:szCs w:val="22"/>
              </w:rPr>
            </w:pPr>
          </w:p>
        </w:tc>
        <w:tc>
          <w:tcPr>
            <w:tcW w:w="1560" w:type="dxa"/>
            <w:shd w:val="clear" w:color="auto" w:fill="auto"/>
          </w:tcPr>
          <w:p w:rsidR="00BD6EEE" w:rsidRPr="009D60CE" w:rsidRDefault="00BD6EEE" w:rsidP="005018FA">
            <w:pPr>
              <w:jc w:val="center"/>
              <w:rPr>
                <w:b/>
                <w:sz w:val="22"/>
                <w:szCs w:val="22"/>
              </w:rPr>
            </w:pPr>
          </w:p>
        </w:tc>
        <w:tc>
          <w:tcPr>
            <w:tcW w:w="1559" w:type="dxa"/>
          </w:tcPr>
          <w:p w:rsidR="00BD6EEE" w:rsidRPr="009D60CE" w:rsidRDefault="00BD6EEE" w:rsidP="005018FA">
            <w:pPr>
              <w:jc w:val="center"/>
              <w:rPr>
                <w:b/>
                <w:sz w:val="22"/>
                <w:szCs w:val="22"/>
              </w:rPr>
            </w:pPr>
          </w:p>
        </w:tc>
        <w:tc>
          <w:tcPr>
            <w:tcW w:w="1559" w:type="dxa"/>
          </w:tcPr>
          <w:p w:rsidR="00BD6EEE" w:rsidRPr="009D60CE" w:rsidRDefault="00BD6EEE" w:rsidP="005018FA">
            <w:pPr>
              <w:jc w:val="center"/>
              <w:rPr>
                <w:b/>
                <w:sz w:val="22"/>
                <w:szCs w:val="22"/>
              </w:rPr>
            </w:pPr>
          </w:p>
        </w:tc>
      </w:tr>
      <w:tr w:rsidR="00BD6EEE" w:rsidRPr="00C7017A" w:rsidTr="005018FA">
        <w:tc>
          <w:tcPr>
            <w:tcW w:w="1247" w:type="dxa"/>
            <w:vMerge/>
          </w:tcPr>
          <w:p w:rsidR="00BD6EEE" w:rsidRPr="004659CA" w:rsidRDefault="00BD6EEE" w:rsidP="005018FA">
            <w:pPr>
              <w:rPr>
                <w:b/>
                <w:sz w:val="24"/>
                <w:szCs w:val="24"/>
              </w:rPr>
            </w:pPr>
          </w:p>
        </w:tc>
        <w:tc>
          <w:tcPr>
            <w:tcW w:w="3351" w:type="dxa"/>
            <w:vMerge/>
          </w:tcPr>
          <w:p w:rsidR="00BD6EEE" w:rsidRPr="004659CA" w:rsidRDefault="00BD6EEE" w:rsidP="005018FA">
            <w:pPr>
              <w:pStyle w:val="ConsPlusNormal"/>
              <w:rPr>
                <w:rFonts w:ascii="Times New Roman" w:hAnsi="Times New Roman"/>
                <w:b/>
                <w:sz w:val="24"/>
                <w:szCs w:val="24"/>
              </w:rPr>
            </w:pPr>
          </w:p>
        </w:tc>
        <w:tc>
          <w:tcPr>
            <w:tcW w:w="1843" w:type="dxa"/>
          </w:tcPr>
          <w:p w:rsidR="00BD6EEE" w:rsidRPr="00335B24" w:rsidRDefault="00BD6EEE" w:rsidP="005018FA">
            <w:pPr>
              <w:rPr>
                <w:snapToGrid w:val="0"/>
                <w:sz w:val="24"/>
                <w:szCs w:val="24"/>
              </w:rPr>
            </w:pPr>
            <w:r>
              <w:rPr>
                <w:snapToGrid w:val="0"/>
                <w:sz w:val="24"/>
                <w:szCs w:val="24"/>
              </w:rPr>
              <w:t>Федеральный бюджет</w:t>
            </w:r>
          </w:p>
        </w:tc>
        <w:tc>
          <w:tcPr>
            <w:tcW w:w="1559" w:type="dxa"/>
            <w:shd w:val="clear" w:color="auto" w:fill="auto"/>
          </w:tcPr>
          <w:p w:rsidR="00BD6EEE" w:rsidRPr="0040653D" w:rsidRDefault="00BD6EEE" w:rsidP="005018FA">
            <w:pPr>
              <w:pStyle w:val="ConsPlusNormal"/>
              <w:jc w:val="center"/>
              <w:rPr>
                <w:rFonts w:ascii="Times New Roman" w:hAnsi="Times New Roman"/>
                <w:sz w:val="22"/>
              </w:rPr>
            </w:pPr>
            <w:r w:rsidRPr="0040653D">
              <w:rPr>
                <w:rFonts w:ascii="Times New Roman" w:hAnsi="Times New Roman"/>
                <w:sz w:val="22"/>
              </w:rPr>
              <w:t>5222200</w:t>
            </w:r>
            <w:r>
              <w:rPr>
                <w:rFonts w:ascii="Times New Roman" w:hAnsi="Times New Roman"/>
                <w:sz w:val="22"/>
              </w:rPr>
              <w:t>,00</w:t>
            </w:r>
          </w:p>
        </w:tc>
        <w:tc>
          <w:tcPr>
            <w:tcW w:w="1418" w:type="dxa"/>
            <w:shd w:val="clear" w:color="auto" w:fill="auto"/>
          </w:tcPr>
          <w:p w:rsidR="00BD6EEE" w:rsidRPr="0040653D" w:rsidRDefault="00BD6EEE" w:rsidP="005018FA">
            <w:pPr>
              <w:jc w:val="center"/>
              <w:rPr>
                <w:sz w:val="22"/>
                <w:szCs w:val="22"/>
              </w:rPr>
            </w:pPr>
            <w:r>
              <w:rPr>
                <w:sz w:val="22"/>
                <w:szCs w:val="22"/>
              </w:rPr>
              <w:t>0,00</w:t>
            </w:r>
          </w:p>
        </w:tc>
        <w:tc>
          <w:tcPr>
            <w:tcW w:w="1417" w:type="dxa"/>
            <w:shd w:val="clear" w:color="auto" w:fill="auto"/>
          </w:tcPr>
          <w:p w:rsidR="00BD6EEE" w:rsidRPr="0040653D" w:rsidRDefault="00BD6EEE" w:rsidP="005018FA">
            <w:pPr>
              <w:jc w:val="center"/>
              <w:rPr>
                <w:sz w:val="22"/>
                <w:szCs w:val="22"/>
              </w:rPr>
            </w:pPr>
            <w:r>
              <w:rPr>
                <w:sz w:val="22"/>
                <w:szCs w:val="22"/>
              </w:rPr>
              <w:t>0,00</w:t>
            </w:r>
          </w:p>
        </w:tc>
        <w:tc>
          <w:tcPr>
            <w:tcW w:w="1560" w:type="dxa"/>
            <w:shd w:val="clear" w:color="auto" w:fill="auto"/>
          </w:tcPr>
          <w:p w:rsidR="00BD6EEE" w:rsidRPr="0040653D" w:rsidRDefault="00BD6EEE" w:rsidP="005018FA">
            <w:pPr>
              <w:jc w:val="center"/>
              <w:rPr>
                <w:sz w:val="22"/>
                <w:szCs w:val="22"/>
              </w:rPr>
            </w:pPr>
            <w:r w:rsidRPr="0040653D">
              <w:rPr>
                <w:sz w:val="22"/>
                <w:szCs w:val="22"/>
              </w:rPr>
              <w:t>5222200</w:t>
            </w:r>
            <w:r>
              <w:rPr>
                <w:sz w:val="22"/>
                <w:szCs w:val="22"/>
              </w:rPr>
              <w:t>,00</w:t>
            </w:r>
          </w:p>
        </w:tc>
        <w:tc>
          <w:tcPr>
            <w:tcW w:w="1559" w:type="dxa"/>
          </w:tcPr>
          <w:p w:rsidR="00BD6EEE" w:rsidRPr="0040653D" w:rsidRDefault="00BD6EEE" w:rsidP="005018FA">
            <w:pPr>
              <w:jc w:val="center"/>
              <w:rPr>
                <w:sz w:val="22"/>
                <w:szCs w:val="22"/>
              </w:rPr>
            </w:pPr>
            <w:r>
              <w:rPr>
                <w:sz w:val="22"/>
                <w:szCs w:val="22"/>
              </w:rPr>
              <w:t>0,00</w:t>
            </w:r>
          </w:p>
        </w:tc>
        <w:tc>
          <w:tcPr>
            <w:tcW w:w="1559" w:type="dxa"/>
          </w:tcPr>
          <w:p w:rsidR="00BD6EEE" w:rsidRPr="0040653D" w:rsidRDefault="00BD6EEE" w:rsidP="005018FA">
            <w:pPr>
              <w:jc w:val="center"/>
              <w:rPr>
                <w:sz w:val="22"/>
                <w:szCs w:val="22"/>
              </w:rPr>
            </w:pPr>
            <w:r>
              <w:rPr>
                <w:sz w:val="22"/>
                <w:szCs w:val="22"/>
              </w:rPr>
              <w:t>0,00</w:t>
            </w:r>
          </w:p>
        </w:tc>
      </w:tr>
      <w:tr w:rsidR="00BD6EEE" w:rsidRPr="00C7017A" w:rsidTr="005018FA">
        <w:tc>
          <w:tcPr>
            <w:tcW w:w="1247" w:type="dxa"/>
            <w:vMerge/>
          </w:tcPr>
          <w:p w:rsidR="00BD6EEE" w:rsidRPr="004659CA" w:rsidRDefault="00BD6EEE" w:rsidP="005018FA">
            <w:pPr>
              <w:rPr>
                <w:b/>
                <w:sz w:val="24"/>
                <w:szCs w:val="24"/>
              </w:rPr>
            </w:pPr>
          </w:p>
        </w:tc>
        <w:tc>
          <w:tcPr>
            <w:tcW w:w="3351" w:type="dxa"/>
            <w:vMerge/>
          </w:tcPr>
          <w:p w:rsidR="00BD6EEE" w:rsidRPr="004659CA" w:rsidRDefault="00BD6EEE" w:rsidP="005018FA">
            <w:pPr>
              <w:pStyle w:val="ConsPlusNormal"/>
              <w:rPr>
                <w:rFonts w:ascii="Times New Roman" w:hAnsi="Times New Roman"/>
                <w:b/>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shd w:val="clear" w:color="auto" w:fill="auto"/>
          </w:tcPr>
          <w:p w:rsidR="00BD6EEE" w:rsidRPr="0040653D" w:rsidRDefault="00BD6EEE" w:rsidP="005018FA">
            <w:pPr>
              <w:pStyle w:val="ConsPlusNormal"/>
              <w:jc w:val="center"/>
              <w:rPr>
                <w:rFonts w:ascii="Times New Roman" w:hAnsi="Times New Roman"/>
                <w:sz w:val="22"/>
              </w:rPr>
            </w:pPr>
            <w:r w:rsidRPr="0040653D">
              <w:rPr>
                <w:rFonts w:ascii="Times New Roman" w:hAnsi="Times New Roman"/>
                <w:sz w:val="22"/>
              </w:rPr>
              <w:t>274852,63</w:t>
            </w:r>
          </w:p>
        </w:tc>
        <w:tc>
          <w:tcPr>
            <w:tcW w:w="1418" w:type="dxa"/>
            <w:shd w:val="clear" w:color="auto" w:fill="auto"/>
          </w:tcPr>
          <w:p w:rsidR="00BD6EEE" w:rsidRPr="0040653D" w:rsidRDefault="00BD6EEE" w:rsidP="005018FA">
            <w:pPr>
              <w:jc w:val="center"/>
              <w:rPr>
                <w:sz w:val="22"/>
                <w:szCs w:val="22"/>
              </w:rPr>
            </w:pPr>
            <w:r>
              <w:rPr>
                <w:sz w:val="22"/>
                <w:szCs w:val="22"/>
              </w:rPr>
              <w:t>0,00</w:t>
            </w:r>
          </w:p>
        </w:tc>
        <w:tc>
          <w:tcPr>
            <w:tcW w:w="1417" w:type="dxa"/>
            <w:shd w:val="clear" w:color="auto" w:fill="auto"/>
          </w:tcPr>
          <w:p w:rsidR="00BD6EEE" w:rsidRPr="0040653D" w:rsidRDefault="00BD6EEE" w:rsidP="005018FA">
            <w:pPr>
              <w:jc w:val="center"/>
              <w:rPr>
                <w:sz w:val="22"/>
                <w:szCs w:val="22"/>
              </w:rPr>
            </w:pPr>
            <w:r>
              <w:rPr>
                <w:sz w:val="22"/>
                <w:szCs w:val="22"/>
              </w:rPr>
              <w:t>0,00</w:t>
            </w:r>
          </w:p>
        </w:tc>
        <w:tc>
          <w:tcPr>
            <w:tcW w:w="1560" w:type="dxa"/>
            <w:shd w:val="clear" w:color="auto" w:fill="auto"/>
          </w:tcPr>
          <w:p w:rsidR="00BD6EEE" w:rsidRPr="0040653D" w:rsidRDefault="00BD6EEE" w:rsidP="005018FA">
            <w:pPr>
              <w:jc w:val="center"/>
              <w:rPr>
                <w:sz w:val="22"/>
                <w:szCs w:val="22"/>
              </w:rPr>
            </w:pPr>
            <w:r w:rsidRPr="0040653D">
              <w:rPr>
                <w:sz w:val="22"/>
                <w:szCs w:val="22"/>
              </w:rPr>
              <w:t>274852,63</w:t>
            </w:r>
          </w:p>
        </w:tc>
        <w:tc>
          <w:tcPr>
            <w:tcW w:w="1559" w:type="dxa"/>
          </w:tcPr>
          <w:p w:rsidR="00BD6EEE" w:rsidRPr="0040653D" w:rsidRDefault="00BD6EEE" w:rsidP="005018FA">
            <w:pPr>
              <w:jc w:val="center"/>
              <w:rPr>
                <w:sz w:val="22"/>
                <w:szCs w:val="22"/>
              </w:rPr>
            </w:pPr>
            <w:r>
              <w:rPr>
                <w:sz w:val="22"/>
                <w:szCs w:val="22"/>
              </w:rPr>
              <w:t>0,00</w:t>
            </w:r>
          </w:p>
        </w:tc>
        <w:tc>
          <w:tcPr>
            <w:tcW w:w="1559" w:type="dxa"/>
          </w:tcPr>
          <w:p w:rsidR="00BD6EEE" w:rsidRPr="0040653D" w:rsidRDefault="00BD6EEE" w:rsidP="005018FA">
            <w:pPr>
              <w:jc w:val="center"/>
              <w:rPr>
                <w:sz w:val="22"/>
                <w:szCs w:val="22"/>
              </w:rPr>
            </w:pPr>
            <w:r>
              <w:rPr>
                <w:sz w:val="22"/>
                <w:szCs w:val="22"/>
              </w:rPr>
              <w:t>0,00</w:t>
            </w:r>
          </w:p>
        </w:tc>
      </w:tr>
      <w:tr w:rsidR="00BD6EEE" w:rsidRPr="00C7017A" w:rsidTr="005018FA">
        <w:tc>
          <w:tcPr>
            <w:tcW w:w="1247" w:type="dxa"/>
            <w:vMerge/>
          </w:tcPr>
          <w:p w:rsidR="00BD6EEE" w:rsidRPr="004659CA" w:rsidRDefault="00BD6EEE" w:rsidP="005018FA">
            <w:pPr>
              <w:rPr>
                <w:b/>
                <w:sz w:val="24"/>
                <w:szCs w:val="24"/>
              </w:rPr>
            </w:pPr>
          </w:p>
        </w:tc>
        <w:tc>
          <w:tcPr>
            <w:tcW w:w="3351" w:type="dxa"/>
            <w:vMerge/>
          </w:tcPr>
          <w:p w:rsidR="00BD6EEE" w:rsidRPr="004659CA" w:rsidRDefault="00BD6EEE" w:rsidP="005018FA">
            <w:pPr>
              <w:pStyle w:val="ConsPlusNormal"/>
              <w:rPr>
                <w:rFonts w:ascii="Times New Roman" w:hAnsi="Times New Roman"/>
                <w:b/>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shd w:val="clear" w:color="auto" w:fill="FDE9D9" w:themeFill="accent6" w:themeFillTint="33"/>
          </w:tcPr>
          <w:p w:rsidR="00BD6EEE" w:rsidRPr="0040653D" w:rsidRDefault="00BD6EEE" w:rsidP="005018FA">
            <w:pPr>
              <w:pStyle w:val="ConsPlusNormal"/>
              <w:jc w:val="center"/>
              <w:rPr>
                <w:rFonts w:ascii="Times New Roman" w:hAnsi="Times New Roman"/>
                <w:sz w:val="22"/>
              </w:rPr>
            </w:pPr>
            <w:r>
              <w:rPr>
                <w:rFonts w:ascii="Times New Roman" w:hAnsi="Times New Roman"/>
                <w:sz w:val="22"/>
              </w:rPr>
              <w:t>1638672,00</w:t>
            </w:r>
          </w:p>
        </w:tc>
        <w:tc>
          <w:tcPr>
            <w:tcW w:w="1418" w:type="dxa"/>
            <w:shd w:val="clear" w:color="auto" w:fill="auto"/>
          </w:tcPr>
          <w:p w:rsidR="00BD6EEE" w:rsidRPr="0040653D" w:rsidRDefault="00BD6EEE" w:rsidP="005018FA">
            <w:pPr>
              <w:jc w:val="center"/>
              <w:rPr>
                <w:sz w:val="22"/>
                <w:szCs w:val="22"/>
              </w:rPr>
            </w:pPr>
            <w:r>
              <w:rPr>
                <w:sz w:val="22"/>
                <w:szCs w:val="22"/>
              </w:rPr>
              <w:t>0,00</w:t>
            </w:r>
          </w:p>
        </w:tc>
        <w:tc>
          <w:tcPr>
            <w:tcW w:w="1417" w:type="dxa"/>
            <w:shd w:val="clear" w:color="auto" w:fill="auto"/>
          </w:tcPr>
          <w:p w:rsidR="00BD6EEE" w:rsidRPr="0040653D" w:rsidRDefault="00BD6EEE" w:rsidP="005018FA">
            <w:pPr>
              <w:jc w:val="center"/>
              <w:rPr>
                <w:sz w:val="22"/>
                <w:szCs w:val="22"/>
              </w:rPr>
            </w:pPr>
            <w:r>
              <w:rPr>
                <w:sz w:val="22"/>
                <w:szCs w:val="22"/>
              </w:rPr>
              <w:t>0,00</w:t>
            </w:r>
          </w:p>
        </w:tc>
        <w:tc>
          <w:tcPr>
            <w:tcW w:w="1560" w:type="dxa"/>
            <w:shd w:val="clear" w:color="auto" w:fill="FDE9D9" w:themeFill="accent6" w:themeFillTint="33"/>
          </w:tcPr>
          <w:p w:rsidR="00BD6EEE" w:rsidRPr="0040653D" w:rsidRDefault="00BD6EEE" w:rsidP="005018FA">
            <w:pPr>
              <w:jc w:val="center"/>
              <w:rPr>
                <w:sz w:val="22"/>
                <w:szCs w:val="22"/>
              </w:rPr>
            </w:pPr>
            <w:r>
              <w:rPr>
                <w:sz w:val="22"/>
                <w:szCs w:val="22"/>
              </w:rPr>
              <w:t>1638672,00</w:t>
            </w:r>
          </w:p>
        </w:tc>
        <w:tc>
          <w:tcPr>
            <w:tcW w:w="1559" w:type="dxa"/>
          </w:tcPr>
          <w:p w:rsidR="00BD6EEE" w:rsidRPr="0040653D" w:rsidRDefault="00BD6EEE" w:rsidP="005018FA">
            <w:pPr>
              <w:jc w:val="center"/>
              <w:rPr>
                <w:sz w:val="22"/>
                <w:szCs w:val="22"/>
              </w:rPr>
            </w:pPr>
            <w:r>
              <w:rPr>
                <w:sz w:val="22"/>
                <w:szCs w:val="22"/>
              </w:rPr>
              <w:t>0,00</w:t>
            </w:r>
          </w:p>
        </w:tc>
        <w:tc>
          <w:tcPr>
            <w:tcW w:w="1559" w:type="dxa"/>
          </w:tcPr>
          <w:p w:rsidR="00BD6EEE" w:rsidRPr="0040653D" w:rsidRDefault="00BD6EEE" w:rsidP="005018FA">
            <w:pPr>
              <w:jc w:val="center"/>
              <w:rPr>
                <w:sz w:val="22"/>
                <w:szCs w:val="22"/>
              </w:rPr>
            </w:pPr>
            <w:r>
              <w:rPr>
                <w:sz w:val="22"/>
                <w:szCs w:val="22"/>
              </w:rPr>
              <w:t>0,00</w:t>
            </w:r>
          </w:p>
        </w:tc>
      </w:tr>
      <w:tr w:rsidR="00BD6EEE" w:rsidRPr="00C7017A" w:rsidTr="005018FA">
        <w:tc>
          <w:tcPr>
            <w:tcW w:w="1247" w:type="dxa"/>
            <w:vMerge/>
          </w:tcPr>
          <w:p w:rsidR="00BD6EEE" w:rsidRPr="004659CA" w:rsidRDefault="00BD6EEE" w:rsidP="005018FA">
            <w:pPr>
              <w:rPr>
                <w:b/>
                <w:sz w:val="24"/>
                <w:szCs w:val="24"/>
              </w:rPr>
            </w:pPr>
          </w:p>
        </w:tc>
        <w:tc>
          <w:tcPr>
            <w:tcW w:w="3351" w:type="dxa"/>
            <w:vMerge/>
          </w:tcPr>
          <w:p w:rsidR="00BD6EEE" w:rsidRPr="004659CA" w:rsidRDefault="00BD6EEE" w:rsidP="005018FA">
            <w:pPr>
              <w:pStyle w:val="ConsPlusNormal"/>
              <w:rPr>
                <w:rFonts w:ascii="Times New Roman" w:hAnsi="Times New Roman"/>
                <w:b/>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 xml:space="preserve">Местного </w:t>
            </w:r>
            <w:r w:rsidRPr="00C7017A">
              <w:rPr>
                <w:rFonts w:ascii="Times New Roman" w:hAnsi="Times New Roman"/>
                <w:sz w:val="24"/>
                <w:szCs w:val="24"/>
              </w:rPr>
              <w:lastRenderedPageBreak/>
              <w:t>бюджета</w:t>
            </w:r>
          </w:p>
        </w:tc>
        <w:tc>
          <w:tcPr>
            <w:tcW w:w="1559" w:type="dxa"/>
            <w:shd w:val="clear" w:color="auto" w:fill="FDE9D9" w:themeFill="accent6" w:themeFillTint="33"/>
          </w:tcPr>
          <w:p w:rsidR="00BD6EEE" w:rsidRPr="0040653D" w:rsidRDefault="00BD6EEE" w:rsidP="005018FA">
            <w:pPr>
              <w:pStyle w:val="ConsPlusNormal"/>
              <w:jc w:val="center"/>
              <w:rPr>
                <w:rFonts w:ascii="Times New Roman" w:hAnsi="Times New Roman"/>
                <w:sz w:val="22"/>
              </w:rPr>
            </w:pPr>
            <w:r>
              <w:rPr>
                <w:rFonts w:ascii="Times New Roman" w:hAnsi="Times New Roman"/>
                <w:sz w:val="22"/>
              </w:rPr>
              <w:lastRenderedPageBreak/>
              <w:t>1638672,00</w:t>
            </w:r>
          </w:p>
        </w:tc>
        <w:tc>
          <w:tcPr>
            <w:tcW w:w="1418" w:type="dxa"/>
            <w:shd w:val="clear" w:color="auto" w:fill="auto"/>
          </w:tcPr>
          <w:p w:rsidR="00BD6EEE" w:rsidRPr="0040653D" w:rsidRDefault="00BD6EEE" w:rsidP="005018FA">
            <w:pPr>
              <w:jc w:val="center"/>
              <w:rPr>
                <w:sz w:val="22"/>
                <w:szCs w:val="22"/>
              </w:rPr>
            </w:pPr>
            <w:r>
              <w:rPr>
                <w:sz w:val="22"/>
                <w:szCs w:val="22"/>
              </w:rPr>
              <w:t>0,00</w:t>
            </w:r>
          </w:p>
        </w:tc>
        <w:tc>
          <w:tcPr>
            <w:tcW w:w="1417" w:type="dxa"/>
            <w:shd w:val="clear" w:color="auto" w:fill="auto"/>
          </w:tcPr>
          <w:p w:rsidR="00BD6EEE" w:rsidRPr="0040653D" w:rsidRDefault="00BD6EEE" w:rsidP="005018FA">
            <w:pPr>
              <w:jc w:val="center"/>
              <w:rPr>
                <w:sz w:val="22"/>
                <w:szCs w:val="22"/>
              </w:rPr>
            </w:pPr>
            <w:r>
              <w:rPr>
                <w:sz w:val="22"/>
                <w:szCs w:val="22"/>
              </w:rPr>
              <w:t>0,00</w:t>
            </w:r>
          </w:p>
        </w:tc>
        <w:tc>
          <w:tcPr>
            <w:tcW w:w="1560" w:type="dxa"/>
            <w:shd w:val="clear" w:color="auto" w:fill="FDE9D9" w:themeFill="accent6" w:themeFillTint="33"/>
          </w:tcPr>
          <w:p w:rsidR="00BD6EEE" w:rsidRPr="0040653D" w:rsidRDefault="00BD6EEE" w:rsidP="005018FA">
            <w:pPr>
              <w:jc w:val="center"/>
              <w:rPr>
                <w:sz w:val="22"/>
                <w:szCs w:val="22"/>
              </w:rPr>
            </w:pPr>
            <w:r>
              <w:rPr>
                <w:sz w:val="22"/>
                <w:szCs w:val="22"/>
              </w:rPr>
              <w:t>1638672,00</w:t>
            </w:r>
          </w:p>
        </w:tc>
        <w:tc>
          <w:tcPr>
            <w:tcW w:w="1559" w:type="dxa"/>
          </w:tcPr>
          <w:p w:rsidR="00BD6EEE" w:rsidRPr="0040653D" w:rsidRDefault="00BD6EEE" w:rsidP="005018FA">
            <w:pPr>
              <w:jc w:val="center"/>
              <w:rPr>
                <w:sz w:val="22"/>
                <w:szCs w:val="22"/>
              </w:rPr>
            </w:pPr>
            <w:r>
              <w:rPr>
                <w:sz w:val="22"/>
                <w:szCs w:val="22"/>
              </w:rPr>
              <w:t>0,00</w:t>
            </w:r>
          </w:p>
        </w:tc>
        <w:tc>
          <w:tcPr>
            <w:tcW w:w="1559" w:type="dxa"/>
          </w:tcPr>
          <w:p w:rsidR="00BD6EEE" w:rsidRPr="0040653D" w:rsidRDefault="00BD6EEE" w:rsidP="005018FA">
            <w:pPr>
              <w:jc w:val="center"/>
              <w:rPr>
                <w:sz w:val="22"/>
                <w:szCs w:val="22"/>
              </w:rPr>
            </w:pPr>
            <w:r>
              <w:rPr>
                <w:sz w:val="22"/>
                <w:szCs w:val="22"/>
              </w:rPr>
              <w:t>0,00</w:t>
            </w:r>
          </w:p>
        </w:tc>
      </w:tr>
      <w:tr w:rsidR="00BD6EEE" w:rsidRPr="00C7017A" w:rsidTr="005018FA">
        <w:tc>
          <w:tcPr>
            <w:tcW w:w="1247" w:type="dxa"/>
            <w:vMerge/>
          </w:tcPr>
          <w:p w:rsidR="00BD6EEE" w:rsidRPr="004659CA" w:rsidRDefault="00BD6EEE" w:rsidP="005018FA">
            <w:pPr>
              <w:rPr>
                <w:b/>
                <w:sz w:val="24"/>
                <w:szCs w:val="24"/>
              </w:rPr>
            </w:pPr>
          </w:p>
        </w:tc>
        <w:tc>
          <w:tcPr>
            <w:tcW w:w="3351" w:type="dxa"/>
            <w:vMerge/>
          </w:tcPr>
          <w:p w:rsidR="00BD6EEE" w:rsidRPr="004659CA" w:rsidRDefault="00BD6EEE" w:rsidP="005018FA">
            <w:pPr>
              <w:pStyle w:val="ConsPlusNormal"/>
              <w:rPr>
                <w:rFonts w:ascii="Times New Roman" w:hAnsi="Times New Roman"/>
                <w:b/>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деятельности</w:t>
            </w:r>
          </w:p>
        </w:tc>
        <w:tc>
          <w:tcPr>
            <w:tcW w:w="1559" w:type="dxa"/>
          </w:tcPr>
          <w:p w:rsidR="00BD6EEE" w:rsidRDefault="00BD6EEE" w:rsidP="005018FA">
            <w:pPr>
              <w:jc w:val="center"/>
            </w:pPr>
          </w:p>
        </w:tc>
        <w:tc>
          <w:tcPr>
            <w:tcW w:w="1418" w:type="dxa"/>
          </w:tcPr>
          <w:p w:rsidR="00BD6EEE" w:rsidRDefault="00BD6EEE" w:rsidP="005018FA">
            <w:pPr>
              <w:jc w:val="center"/>
            </w:pPr>
          </w:p>
        </w:tc>
        <w:tc>
          <w:tcPr>
            <w:tcW w:w="1417" w:type="dxa"/>
          </w:tcPr>
          <w:p w:rsidR="00BD6EEE" w:rsidRDefault="00BD6EEE" w:rsidP="005018FA">
            <w:pPr>
              <w:jc w:val="center"/>
            </w:pPr>
          </w:p>
        </w:tc>
        <w:tc>
          <w:tcPr>
            <w:tcW w:w="1560" w:type="dxa"/>
          </w:tcPr>
          <w:p w:rsidR="00BD6EEE" w:rsidRDefault="00BD6EEE" w:rsidP="005018FA">
            <w:pPr>
              <w:jc w:val="center"/>
            </w:pPr>
          </w:p>
        </w:tc>
        <w:tc>
          <w:tcPr>
            <w:tcW w:w="1559" w:type="dxa"/>
          </w:tcPr>
          <w:p w:rsidR="00BD6EEE" w:rsidRDefault="00BD6EEE" w:rsidP="005018FA">
            <w:pPr>
              <w:jc w:val="center"/>
            </w:pPr>
          </w:p>
        </w:tc>
        <w:tc>
          <w:tcPr>
            <w:tcW w:w="1559" w:type="dxa"/>
          </w:tcPr>
          <w:p w:rsidR="00BD6EEE" w:rsidRDefault="00BD6EEE" w:rsidP="005018FA">
            <w:pPr>
              <w:jc w:val="center"/>
            </w:pPr>
          </w:p>
        </w:tc>
      </w:tr>
      <w:tr w:rsidR="00BD6EEE" w:rsidRPr="00C7017A" w:rsidTr="005018FA">
        <w:tc>
          <w:tcPr>
            <w:tcW w:w="1247" w:type="dxa"/>
            <w:vMerge w:val="restart"/>
          </w:tcPr>
          <w:p w:rsidR="00BD6EEE" w:rsidRPr="004659CA" w:rsidRDefault="00BD6EEE" w:rsidP="005018FA">
            <w:pPr>
              <w:rPr>
                <w:b/>
                <w:sz w:val="24"/>
                <w:szCs w:val="24"/>
              </w:rPr>
            </w:pPr>
            <w:r w:rsidRPr="00BE5C40">
              <w:rPr>
                <w:sz w:val="24"/>
                <w:szCs w:val="24"/>
              </w:rPr>
              <w:t>Основное мероприятие 3.4.</w:t>
            </w:r>
            <w:r>
              <w:rPr>
                <w:sz w:val="24"/>
                <w:szCs w:val="24"/>
              </w:rPr>
              <w:t>6</w:t>
            </w:r>
          </w:p>
        </w:tc>
        <w:tc>
          <w:tcPr>
            <w:tcW w:w="3351" w:type="dxa"/>
            <w:vMerge w:val="restart"/>
          </w:tcPr>
          <w:p w:rsidR="00BD6EEE" w:rsidRPr="004659CA" w:rsidRDefault="00BD6EEE" w:rsidP="005018FA">
            <w:pPr>
              <w:pStyle w:val="ConsPlusNormal"/>
              <w:rPr>
                <w:rFonts w:ascii="Times New Roman" w:hAnsi="Times New Roman"/>
                <w:b/>
                <w:sz w:val="24"/>
                <w:szCs w:val="24"/>
              </w:rPr>
            </w:pPr>
            <w:r w:rsidRPr="00BA536F">
              <w:rPr>
                <w:rFonts w:ascii="Times New Roman" w:hAnsi="Times New Roman"/>
                <w:sz w:val="24"/>
                <w:szCs w:val="24"/>
              </w:rPr>
              <w:t>Приобретен</w:t>
            </w:r>
            <w:r>
              <w:rPr>
                <w:rFonts w:ascii="Times New Roman" w:hAnsi="Times New Roman"/>
                <w:sz w:val="24"/>
                <w:szCs w:val="24"/>
              </w:rPr>
              <w:t>ие</w:t>
            </w:r>
            <w:r w:rsidRPr="00BA536F">
              <w:rPr>
                <w:rFonts w:ascii="Times New Roman" w:hAnsi="Times New Roman"/>
                <w:sz w:val="24"/>
                <w:szCs w:val="24"/>
              </w:rPr>
              <w:t xml:space="preserve"> объект</w:t>
            </w:r>
            <w:r>
              <w:rPr>
                <w:rFonts w:ascii="Times New Roman" w:hAnsi="Times New Roman"/>
                <w:sz w:val="24"/>
                <w:szCs w:val="24"/>
              </w:rPr>
              <w:t>ов</w:t>
            </w:r>
            <w:r w:rsidRPr="00BA536F">
              <w:rPr>
                <w:rFonts w:ascii="Times New Roman" w:hAnsi="Times New Roman"/>
                <w:sz w:val="24"/>
                <w:szCs w:val="24"/>
              </w:rPr>
              <w:t xml:space="preserve"> недвижимого имущества для муниципальных нужд в целях последующего предоставления гражданам, проживающим в аварийном жилом фонде, в том числе имеющем реальную угрозу обрушения</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FDE9D9" w:themeFill="accent6" w:themeFillTint="33"/>
          </w:tcPr>
          <w:p w:rsidR="00BD6EEE" w:rsidRDefault="00BD6EEE" w:rsidP="005018FA">
            <w:pPr>
              <w:jc w:val="center"/>
            </w:pPr>
            <w:r>
              <w:rPr>
                <w:sz w:val="22"/>
                <w:szCs w:val="22"/>
              </w:rPr>
              <w:t>13231841,39</w:t>
            </w:r>
          </w:p>
        </w:tc>
        <w:tc>
          <w:tcPr>
            <w:tcW w:w="1418" w:type="dxa"/>
          </w:tcPr>
          <w:p w:rsidR="00BD6EEE" w:rsidRDefault="00BD6EEE" w:rsidP="005018FA">
            <w:pPr>
              <w:jc w:val="center"/>
            </w:pPr>
            <w:r w:rsidRPr="00290BF0">
              <w:rPr>
                <w:sz w:val="22"/>
                <w:szCs w:val="22"/>
              </w:rPr>
              <w:t>0,00</w:t>
            </w:r>
          </w:p>
        </w:tc>
        <w:tc>
          <w:tcPr>
            <w:tcW w:w="1417" w:type="dxa"/>
          </w:tcPr>
          <w:p w:rsidR="00BD6EEE" w:rsidRDefault="00BD6EEE" w:rsidP="005018FA">
            <w:pPr>
              <w:jc w:val="center"/>
            </w:pPr>
            <w:r w:rsidRPr="00290BF0">
              <w:rPr>
                <w:sz w:val="22"/>
                <w:szCs w:val="22"/>
              </w:rPr>
              <w:t>0,00</w:t>
            </w:r>
          </w:p>
        </w:tc>
        <w:tc>
          <w:tcPr>
            <w:tcW w:w="1560" w:type="dxa"/>
            <w:shd w:val="clear" w:color="auto" w:fill="FDE9D9" w:themeFill="accent6" w:themeFillTint="33"/>
          </w:tcPr>
          <w:p w:rsidR="00BD6EEE" w:rsidRDefault="00BD6EEE" w:rsidP="005018FA">
            <w:pPr>
              <w:jc w:val="center"/>
            </w:pPr>
            <w:r>
              <w:rPr>
                <w:sz w:val="22"/>
                <w:szCs w:val="22"/>
              </w:rPr>
              <w:t>13231841,39</w:t>
            </w:r>
          </w:p>
        </w:tc>
        <w:tc>
          <w:tcPr>
            <w:tcW w:w="1559" w:type="dxa"/>
          </w:tcPr>
          <w:p w:rsidR="00BD6EEE" w:rsidRDefault="00BD6EEE" w:rsidP="005018FA">
            <w:pPr>
              <w:jc w:val="center"/>
            </w:pPr>
            <w:r w:rsidRPr="00290BF0">
              <w:rPr>
                <w:sz w:val="22"/>
                <w:szCs w:val="22"/>
              </w:rPr>
              <w:t>0,00</w:t>
            </w:r>
          </w:p>
        </w:tc>
        <w:tc>
          <w:tcPr>
            <w:tcW w:w="1559" w:type="dxa"/>
          </w:tcPr>
          <w:p w:rsidR="00BD6EEE" w:rsidRDefault="00BD6EEE" w:rsidP="005018FA">
            <w:pPr>
              <w:jc w:val="center"/>
            </w:pPr>
            <w:r w:rsidRPr="00290BF0">
              <w:rPr>
                <w:sz w:val="22"/>
                <w:szCs w:val="22"/>
              </w:rPr>
              <w:t>0,00</w:t>
            </w:r>
          </w:p>
        </w:tc>
      </w:tr>
      <w:tr w:rsidR="00BD6EEE" w:rsidRPr="00C7017A" w:rsidTr="005018FA">
        <w:tc>
          <w:tcPr>
            <w:tcW w:w="1247" w:type="dxa"/>
            <w:vMerge/>
          </w:tcPr>
          <w:p w:rsidR="00BD6EEE" w:rsidRPr="004659CA" w:rsidRDefault="00BD6EEE" w:rsidP="005018FA">
            <w:pPr>
              <w:rPr>
                <w:b/>
                <w:sz w:val="24"/>
                <w:szCs w:val="24"/>
              </w:rPr>
            </w:pPr>
          </w:p>
        </w:tc>
        <w:tc>
          <w:tcPr>
            <w:tcW w:w="3351" w:type="dxa"/>
            <w:vMerge/>
          </w:tcPr>
          <w:p w:rsidR="00BD6EEE" w:rsidRPr="004659CA" w:rsidRDefault="00BD6EEE" w:rsidP="005018FA">
            <w:pPr>
              <w:pStyle w:val="ConsPlusNormal"/>
              <w:rPr>
                <w:rFonts w:ascii="Times New Roman" w:hAnsi="Times New Roman"/>
                <w:b/>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Default="00BD6EEE" w:rsidP="005018FA">
            <w:pPr>
              <w:jc w:val="center"/>
            </w:pPr>
            <w:r w:rsidRPr="00290BF0">
              <w:rPr>
                <w:sz w:val="22"/>
                <w:szCs w:val="22"/>
              </w:rPr>
              <w:t>0,00</w:t>
            </w:r>
          </w:p>
        </w:tc>
        <w:tc>
          <w:tcPr>
            <w:tcW w:w="1418" w:type="dxa"/>
          </w:tcPr>
          <w:p w:rsidR="00BD6EEE" w:rsidRDefault="00BD6EEE" w:rsidP="005018FA">
            <w:pPr>
              <w:jc w:val="center"/>
            </w:pPr>
            <w:r w:rsidRPr="00290BF0">
              <w:rPr>
                <w:sz w:val="22"/>
                <w:szCs w:val="22"/>
              </w:rPr>
              <w:t>0,00</w:t>
            </w:r>
          </w:p>
        </w:tc>
        <w:tc>
          <w:tcPr>
            <w:tcW w:w="1417" w:type="dxa"/>
          </w:tcPr>
          <w:p w:rsidR="00BD6EEE" w:rsidRDefault="00BD6EEE" w:rsidP="005018FA">
            <w:pPr>
              <w:jc w:val="center"/>
            </w:pPr>
            <w:r w:rsidRPr="00290BF0">
              <w:rPr>
                <w:sz w:val="22"/>
                <w:szCs w:val="22"/>
              </w:rPr>
              <w:t>0,00</w:t>
            </w:r>
          </w:p>
        </w:tc>
        <w:tc>
          <w:tcPr>
            <w:tcW w:w="1560" w:type="dxa"/>
          </w:tcPr>
          <w:p w:rsidR="00BD6EEE" w:rsidRDefault="00BD6EEE" w:rsidP="005018FA">
            <w:pPr>
              <w:jc w:val="center"/>
            </w:pPr>
            <w:r w:rsidRPr="00290BF0">
              <w:rPr>
                <w:sz w:val="22"/>
                <w:szCs w:val="22"/>
              </w:rPr>
              <w:t>0,00</w:t>
            </w:r>
          </w:p>
        </w:tc>
        <w:tc>
          <w:tcPr>
            <w:tcW w:w="1559" w:type="dxa"/>
          </w:tcPr>
          <w:p w:rsidR="00BD6EEE" w:rsidRDefault="00BD6EEE" w:rsidP="005018FA">
            <w:pPr>
              <w:jc w:val="center"/>
            </w:pPr>
            <w:r w:rsidRPr="00290BF0">
              <w:rPr>
                <w:sz w:val="22"/>
                <w:szCs w:val="22"/>
              </w:rPr>
              <w:t>0,00</w:t>
            </w:r>
          </w:p>
        </w:tc>
        <w:tc>
          <w:tcPr>
            <w:tcW w:w="1559" w:type="dxa"/>
          </w:tcPr>
          <w:p w:rsidR="00BD6EEE" w:rsidRDefault="00BD6EEE" w:rsidP="005018FA">
            <w:pPr>
              <w:jc w:val="center"/>
            </w:pPr>
            <w:r w:rsidRPr="00290BF0">
              <w:rPr>
                <w:sz w:val="22"/>
                <w:szCs w:val="22"/>
              </w:rPr>
              <w:t>0,00</w:t>
            </w:r>
          </w:p>
        </w:tc>
      </w:tr>
      <w:tr w:rsidR="00BD6EEE" w:rsidRPr="00C7017A" w:rsidTr="005018FA">
        <w:tc>
          <w:tcPr>
            <w:tcW w:w="1247" w:type="dxa"/>
            <w:vMerge/>
          </w:tcPr>
          <w:p w:rsidR="00BD6EEE" w:rsidRPr="004659CA" w:rsidRDefault="00BD6EEE" w:rsidP="005018FA">
            <w:pPr>
              <w:rPr>
                <w:b/>
                <w:sz w:val="24"/>
                <w:szCs w:val="24"/>
              </w:rPr>
            </w:pPr>
          </w:p>
        </w:tc>
        <w:tc>
          <w:tcPr>
            <w:tcW w:w="3351" w:type="dxa"/>
            <w:vMerge/>
          </w:tcPr>
          <w:p w:rsidR="00BD6EEE" w:rsidRPr="004659CA" w:rsidRDefault="00BD6EEE" w:rsidP="005018FA">
            <w:pPr>
              <w:pStyle w:val="ConsPlusNormal"/>
              <w:rPr>
                <w:rFonts w:ascii="Times New Roman" w:hAnsi="Times New Roman"/>
                <w:b/>
                <w:sz w:val="24"/>
                <w:szCs w:val="24"/>
              </w:rPr>
            </w:pPr>
          </w:p>
        </w:tc>
        <w:tc>
          <w:tcPr>
            <w:tcW w:w="1843" w:type="dxa"/>
          </w:tcPr>
          <w:p w:rsidR="00BD6EEE" w:rsidRPr="00335B24" w:rsidRDefault="00BD6EEE" w:rsidP="005018FA">
            <w:pPr>
              <w:rPr>
                <w:snapToGrid w:val="0"/>
                <w:sz w:val="24"/>
                <w:szCs w:val="24"/>
              </w:rPr>
            </w:pPr>
            <w:r>
              <w:rPr>
                <w:snapToGrid w:val="0"/>
                <w:sz w:val="24"/>
                <w:szCs w:val="24"/>
              </w:rPr>
              <w:t>Федеральный бюджет</w:t>
            </w:r>
          </w:p>
        </w:tc>
        <w:tc>
          <w:tcPr>
            <w:tcW w:w="1559" w:type="dxa"/>
          </w:tcPr>
          <w:p w:rsidR="00BD6EEE" w:rsidRDefault="00BD6EEE" w:rsidP="005018FA">
            <w:pPr>
              <w:jc w:val="center"/>
            </w:pPr>
            <w:r w:rsidRPr="00290BF0">
              <w:rPr>
                <w:sz w:val="22"/>
                <w:szCs w:val="22"/>
              </w:rPr>
              <w:t>0,00</w:t>
            </w:r>
          </w:p>
        </w:tc>
        <w:tc>
          <w:tcPr>
            <w:tcW w:w="1418" w:type="dxa"/>
          </w:tcPr>
          <w:p w:rsidR="00BD6EEE" w:rsidRDefault="00BD6EEE" w:rsidP="005018FA">
            <w:pPr>
              <w:jc w:val="center"/>
            </w:pPr>
            <w:r w:rsidRPr="00290BF0">
              <w:rPr>
                <w:sz w:val="22"/>
                <w:szCs w:val="22"/>
              </w:rPr>
              <w:t>0,00</w:t>
            </w:r>
          </w:p>
        </w:tc>
        <w:tc>
          <w:tcPr>
            <w:tcW w:w="1417" w:type="dxa"/>
          </w:tcPr>
          <w:p w:rsidR="00BD6EEE" w:rsidRDefault="00BD6EEE" w:rsidP="005018FA">
            <w:pPr>
              <w:jc w:val="center"/>
            </w:pPr>
            <w:r w:rsidRPr="00290BF0">
              <w:rPr>
                <w:sz w:val="22"/>
                <w:szCs w:val="22"/>
              </w:rPr>
              <w:t>0,00</w:t>
            </w:r>
          </w:p>
        </w:tc>
        <w:tc>
          <w:tcPr>
            <w:tcW w:w="1560" w:type="dxa"/>
          </w:tcPr>
          <w:p w:rsidR="00BD6EEE" w:rsidRDefault="00BD6EEE" w:rsidP="005018FA">
            <w:pPr>
              <w:jc w:val="center"/>
            </w:pPr>
            <w:r w:rsidRPr="00290BF0">
              <w:rPr>
                <w:sz w:val="22"/>
                <w:szCs w:val="22"/>
              </w:rPr>
              <w:t>0,00</w:t>
            </w:r>
          </w:p>
        </w:tc>
        <w:tc>
          <w:tcPr>
            <w:tcW w:w="1559" w:type="dxa"/>
          </w:tcPr>
          <w:p w:rsidR="00BD6EEE" w:rsidRDefault="00BD6EEE" w:rsidP="005018FA">
            <w:pPr>
              <w:jc w:val="center"/>
            </w:pPr>
            <w:r w:rsidRPr="00290BF0">
              <w:rPr>
                <w:sz w:val="22"/>
                <w:szCs w:val="22"/>
              </w:rPr>
              <w:t>0,00</w:t>
            </w:r>
          </w:p>
        </w:tc>
        <w:tc>
          <w:tcPr>
            <w:tcW w:w="1559" w:type="dxa"/>
          </w:tcPr>
          <w:p w:rsidR="00BD6EEE" w:rsidRDefault="00BD6EEE" w:rsidP="005018FA">
            <w:pPr>
              <w:jc w:val="center"/>
            </w:pPr>
            <w:r w:rsidRPr="00290BF0">
              <w:rPr>
                <w:sz w:val="22"/>
                <w:szCs w:val="22"/>
              </w:rPr>
              <w:t>0,00</w:t>
            </w:r>
          </w:p>
        </w:tc>
      </w:tr>
      <w:tr w:rsidR="00BD6EEE" w:rsidRPr="00C7017A" w:rsidTr="005018FA">
        <w:tc>
          <w:tcPr>
            <w:tcW w:w="1247" w:type="dxa"/>
            <w:vMerge/>
          </w:tcPr>
          <w:p w:rsidR="00BD6EEE" w:rsidRPr="004659CA" w:rsidRDefault="00BD6EEE" w:rsidP="005018FA">
            <w:pPr>
              <w:rPr>
                <w:b/>
                <w:sz w:val="24"/>
                <w:szCs w:val="24"/>
              </w:rPr>
            </w:pPr>
          </w:p>
        </w:tc>
        <w:tc>
          <w:tcPr>
            <w:tcW w:w="3351" w:type="dxa"/>
            <w:vMerge/>
          </w:tcPr>
          <w:p w:rsidR="00BD6EEE" w:rsidRPr="004659CA" w:rsidRDefault="00BD6EEE" w:rsidP="005018FA">
            <w:pPr>
              <w:pStyle w:val="ConsPlusNormal"/>
              <w:rPr>
                <w:rFonts w:ascii="Times New Roman" w:hAnsi="Times New Roman"/>
                <w:b/>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shd w:val="clear" w:color="auto" w:fill="FDE9D9" w:themeFill="accent6" w:themeFillTint="33"/>
          </w:tcPr>
          <w:p w:rsidR="00BD6EEE" w:rsidRDefault="00BD6EEE" w:rsidP="005018FA">
            <w:pPr>
              <w:jc w:val="center"/>
            </w:pPr>
            <w:r>
              <w:rPr>
                <w:sz w:val="22"/>
                <w:szCs w:val="22"/>
              </w:rPr>
              <w:t>13231841,39</w:t>
            </w:r>
          </w:p>
        </w:tc>
        <w:tc>
          <w:tcPr>
            <w:tcW w:w="1418" w:type="dxa"/>
          </w:tcPr>
          <w:p w:rsidR="00BD6EEE" w:rsidRDefault="00BD6EEE" w:rsidP="005018FA">
            <w:pPr>
              <w:jc w:val="center"/>
            </w:pPr>
            <w:r w:rsidRPr="00290BF0">
              <w:rPr>
                <w:sz w:val="22"/>
                <w:szCs w:val="22"/>
              </w:rPr>
              <w:t>0,00</w:t>
            </w:r>
          </w:p>
        </w:tc>
        <w:tc>
          <w:tcPr>
            <w:tcW w:w="1417" w:type="dxa"/>
          </w:tcPr>
          <w:p w:rsidR="00BD6EEE" w:rsidRDefault="00BD6EEE" w:rsidP="005018FA">
            <w:pPr>
              <w:jc w:val="center"/>
            </w:pPr>
            <w:r w:rsidRPr="00290BF0">
              <w:rPr>
                <w:sz w:val="22"/>
                <w:szCs w:val="22"/>
              </w:rPr>
              <w:t>0,00</w:t>
            </w:r>
          </w:p>
        </w:tc>
        <w:tc>
          <w:tcPr>
            <w:tcW w:w="1560" w:type="dxa"/>
            <w:shd w:val="clear" w:color="auto" w:fill="FDE9D9" w:themeFill="accent6" w:themeFillTint="33"/>
          </w:tcPr>
          <w:p w:rsidR="00BD6EEE" w:rsidRDefault="00BD6EEE" w:rsidP="005018FA">
            <w:pPr>
              <w:jc w:val="center"/>
            </w:pPr>
            <w:r>
              <w:rPr>
                <w:sz w:val="22"/>
                <w:szCs w:val="22"/>
              </w:rPr>
              <w:t>13231841,39</w:t>
            </w:r>
          </w:p>
        </w:tc>
        <w:tc>
          <w:tcPr>
            <w:tcW w:w="1559" w:type="dxa"/>
          </w:tcPr>
          <w:p w:rsidR="00BD6EEE" w:rsidRDefault="00BD6EEE" w:rsidP="005018FA">
            <w:pPr>
              <w:jc w:val="center"/>
            </w:pPr>
            <w:r w:rsidRPr="00290BF0">
              <w:rPr>
                <w:sz w:val="22"/>
                <w:szCs w:val="22"/>
              </w:rPr>
              <w:t>0,00</w:t>
            </w:r>
          </w:p>
        </w:tc>
        <w:tc>
          <w:tcPr>
            <w:tcW w:w="1559" w:type="dxa"/>
          </w:tcPr>
          <w:p w:rsidR="00BD6EEE" w:rsidRDefault="00BD6EEE" w:rsidP="005018FA">
            <w:pPr>
              <w:jc w:val="center"/>
            </w:pPr>
            <w:r w:rsidRPr="00290BF0">
              <w:rPr>
                <w:sz w:val="22"/>
                <w:szCs w:val="22"/>
              </w:rPr>
              <w:t>0,00</w:t>
            </w:r>
          </w:p>
        </w:tc>
      </w:tr>
      <w:tr w:rsidR="00BD6EEE" w:rsidRPr="00C7017A" w:rsidTr="005018FA">
        <w:tc>
          <w:tcPr>
            <w:tcW w:w="1247" w:type="dxa"/>
            <w:vMerge/>
          </w:tcPr>
          <w:p w:rsidR="00BD6EEE" w:rsidRPr="004659CA" w:rsidRDefault="00BD6EEE" w:rsidP="005018FA">
            <w:pPr>
              <w:rPr>
                <w:b/>
                <w:sz w:val="24"/>
                <w:szCs w:val="24"/>
              </w:rPr>
            </w:pPr>
          </w:p>
        </w:tc>
        <w:tc>
          <w:tcPr>
            <w:tcW w:w="3351" w:type="dxa"/>
            <w:vMerge/>
          </w:tcPr>
          <w:p w:rsidR="00BD6EEE" w:rsidRPr="004659CA" w:rsidRDefault="00BD6EEE" w:rsidP="005018FA">
            <w:pPr>
              <w:pStyle w:val="ConsPlusNormal"/>
              <w:rPr>
                <w:rFonts w:ascii="Times New Roman" w:hAnsi="Times New Roman"/>
                <w:b/>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Default="00BD6EEE" w:rsidP="005018FA">
            <w:pPr>
              <w:jc w:val="center"/>
            </w:pPr>
            <w:r w:rsidRPr="00290BF0">
              <w:rPr>
                <w:sz w:val="22"/>
                <w:szCs w:val="22"/>
              </w:rPr>
              <w:t>0,00</w:t>
            </w:r>
          </w:p>
        </w:tc>
        <w:tc>
          <w:tcPr>
            <w:tcW w:w="1418" w:type="dxa"/>
          </w:tcPr>
          <w:p w:rsidR="00BD6EEE" w:rsidRDefault="00BD6EEE" w:rsidP="005018FA">
            <w:pPr>
              <w:jc w:val="center"/>
            </w:pPr>
            <w:r w:rsidRPr="00290BF0">
              <w:rPr>
                <w:sz w:val="22"/>
                <w:szCs w:val="22"/>
              </w:rPr>
              <w:t>0,00</w:t>
            </w:r>
          </w:p>
        </w:tc>
        <w:tc>
          <w:tcPr>
            <w:tcW w:w="1417" w:type="dxa"/>
          </w:tcPr>
          <w:p w:rsidR="00BD6EEE" w:rsidRDefault="00BD6EEE" w:rsidP="005018FA">
            <w:pPr>
              <w:jc w:val="center"/>
            </w:pPr>
            <w:r w:rsidRPr="00290BF0">
              <w:rPr>
                <w:sz w:val="22"/>
                <w:szCs w:val="22"/>
              </w:rPr>
              <w:t>0,00</w:t>
            </w:r>
          </w:p>
        </w:tc>
        <w:tc>
          <w:tcPr>
            <w:tcW w:w="1560" w:type="dxa"/>
          </w:tcPr>
          <w:p w:rsidR="00BD6EEE" w:rsidRDefault="00BD6EEE" w:rsidP="005018FA">
            <w:pPr>
              <w:jc w:val="center"/>
            </w:pPr>
            <w:r w:rsidRPr="00290BF0">
              <w:rPr>
                <w:sz w:val="22"/>
                <w:szCs w:val="22"/>
              </w:rPr>
              <w:t>0,00</w:t>
            </w:r>
          </w:p>
        </w:tc>
        <w:tc>
          <w:tcPr>
            <w:tcW w:w="1559" w:type="dxa"/>
          </w:tcPr>
          <w:p w:rsidR="00BD6EEE" w:rsidRDefault="00BD6EEE" w:rsidP="005018FA">
            <w:pPr>
              <w:jc w:val="center"/>
            </w:pPr>
            <w:r w:rsidRPr="00290BF0">
              <w:rPr>
                <w:sz w:val="22"/>
                <w:szCs w:val="22"/>
              </w:rPr>
              <w:t>0,00</w:t>
            </w:r>
          </w:p>
        </w:tc>
        <w:tc>
          <w:tcPr>
            <w:tcW w:w="1559" w:type="dxa"/>
          </w:tcPr>
          <w:p w:rsidR="00BD6EEE" w:rsidRDefault="00BD6EEE" w:rsidP="005018FA">
            <w:pPr>
              <w:jc w:val="center"/>
            </w:pPr>
            <w:r w:rsidRPr="00290BF0">
              <w:rPr>
                <w:sz w:val="22"/>
                <w:szCs w:val="22"/>
              </w:rPr>
              <w:t>0,00</w:t>
            </w:r>
          </w:p>
        </w:tc>
      </w:tr>
      <w:tr w:rsidR="00BD6EEE" w:rsidRPr="00C7017A" w:rsidTr="005018FA">
        <w:tc>
          <w:tcPr>
            <w:tcW w:w="1247" w:type="dxa"/>
            <w:vMerge/>
          </w:tcPr>
          <w:p w:rsidR="00BD6EEE" w:rsidRPr="004659CA" w:rsidRDefault="00BD6EEE" w:rsidP="005018FA">
            <w:pPr>
              <w:rPr>
                <w:b/>
                <w:sz w:val="24"/>
                <w:szCs w:val="24"/>
              </w:rPr>
            </w:pPr>
          </w:p>
        </w:tc>
        <w:tc>
          <w:tcPr>
            <w:tcW w:w="3351" w:type="dxa"/>
            <w:vMerge/>
          </w:tcPr>
          <w:p w:rsidR="00BD6EEE" w:rsidRPr="004659CA" w:rsidRDefault="00BD6EEE" w:rsidP="005018FA">
            <w:pPr>
              <w:pStyle w:val="ConsPlusNormal"/>
              <w:rPr>
                <w:rFonts w:ascii="Times New Roman" w:hAnsi="Times New Roman"/>
                <w:b/>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Default="00BD6EEE" w:rsidP="005018FA">
            <w:pPr>
              <w:jc w:val="center"/>
            </w:pPr>
            <w:r w:rsidRPr="00290BF0">
              <w:rPr>
                <w:sz w:val="22"/>
                <w:szCs w:val="22"/>
              </w:rPr>
              <w:t>0,00</w:t>
            </w:r>
          </w:p>
        </w:tc>
        <w:tc>
          <w:tcPr>
            <w:tcW w:w="1418" w:type="dxa"/>
          </w:tcPr>
          <w:p w:rsidR="00BD6EEE" w:rsidRDefault="00BD6EEE" w:rsidP="005018FA">
            <w:pPr>
              <w:jc w:val="center"/>
            </w:pPr>
            <w:r w:rsidRPr="00290BF0">
              <w:rPr>
                <w:sz w:val="22"/>
                <w:szCs w:val="22"/>
              </w:rPr>
              <w:t>0,00</w:t>
            </w:r>
          </w:p>
        </w:tc>
        <w:tc>
          <w:tcPr>
            <w:tcW w:w="1417" w:type="dxa"/>
          </w:tcPr>
          <w:p w:rsidR="00BD6EEE" w:rsidRDefault="00BD6EEE" w:rsidP="005018FA">
            <w:pPr>
              <w:jc w:val="center"/>
            </w:pPr>
            <w:r w:rsidRPr="00290BF0">
              <w:rPr>
                <w:sz w:val="22"/>
                <w:szCs w:val="22"/>
              </w:rPr>
              <w:t>0,00</w:t>
            </w:r>
          </w:p>
        </w:tc>
        <w:tc>
          <w:tcPr>
            <w:tcW w:w="1560" w:type="dxa"/>
          </w:tcPr>
          <w:p w:rsidR="00BD6EEE" w:rsidRDefault="00BD6EEE" w:rsidP="005018FA">
            <w:pPr>
              <w:jc w:val="center"/>
            </w:pPr>
            <w:r w:rsidRPr="00290BF0">
              <w:rPr>
                <w:sz w:val="22"/>
                <w:szCs w:val="22"/>
              </w:rPr>
              <w:t>0,00</w:t>
            </w:r>
          </w:p>
        </w:tc>
        <w:tc>
          <w:tcPr>
            <w:tcW w:w="1559" w:type="dxa"/>
          </w:tcPr>
          <w:p w:rsidR="00BD6EEE" w:rsidRDefault="00BD6EEE" w:rsidP="005018FA">
            <w:pPr>
              <w:jc w:val="center"/>
            </w:pPr>
            <w:r w:rsidRPr="00290BF0">
              <w:rPr>
                <w:sz w:val="22"/>
                <w:szCs w:val="22"/>
              </w:rPr>
              <w:t>0,00</w:t>
            </w:r>
          </w:p>
        </w:tc>
        <w:tc>
          <w:tcPr>
            <w:tcW w:w="1559" w:type="dxa"/>
          </w:tcPr>
          <w:p w:rsidR="00BD6EEE" w:rsidRDefault="00BD6EEE" w:rsidP="005018FA">
            <w:pPr>
              <w:jc w:val="center"/>
            </w:pPr>
            <w:r w:rsidRPr="00290BF0">
              <w:rPr>
                <w:sz w:val="22"/>
                <w:szCs w:val="22"/>
              </w:rPr>
              <w:t>0,00</w:t>
            </w:r>
          </w:p>
        </w:tc>
      </w:tr>
      <w:tr w:rsidR="00BD6EEE" w:rsidRPr="00C7017A" w:rsidTr="005018FA">
        <w:tc>
          <w:tcPr>
            <w:tcW w:w="1247" w:type="dxa"/>
            <w:vMerge/>
          </w:tcPr>
          <w:p w:rsidR="00BD6EEE" w:rsidRPr="004659CA" w:rsidRDefault="00BD6EEE" w:rsidP="005018FA">
            <w:pPr>
              <w:rPr>
                <w:b/>
                <w:sz w:val="24"/>
                <w:szCs w:val="24"/>
              </w:rPr>
            </w:pPr>
          </w:p>
        </w:tc>
        <w:tc>
          <w:tcPr>
            <w:tcW w:w="3351" w:type="dxa"/>
            <w:vMerge/>
          </w:tcPr>
          <w:p w:rsidR="00BD6EEE" w:rsidRPr="004659CA" w:rsidRDefault="00BD6EEE" w:rsidP="005018FA">
            <w:pPr>
              <w:pStyle w:val="ConsPlusNormal"/>
              <w:rPr>
                <w:rFonts w:ascii="Times New Roman" w:hAnsi="Times New Roman"/>
                <w:b/>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деятельности</w:t>
            </w:r>
          </w:p>
        </w:tc>
        <w:tc>
          <w:tcPr>
            <w:tcW w:w="1559" w:type="dxa"/>
          </w:tcPr>
          <w:p w:rsidR="00BD6EEE" w:rsidRDefault="00BD6EEE" w:rsidP="005018FA">
            <w:pPr>
              <w:jc w:val="center"/>
            </w:pPr>
            <w:r w:rsidRPr="00290BF0">
              <w:rPr>
                <w:sz w:val="22"/>
                <w:szCs w:val="22"/>
              </w:rPr>
              <w:t>0,00</w:t>
            </w:r>
          </w:p>
        </w:tc>
        <w:tc>
          <w:tcPr>
            <w:tcW w:w="1418" w:type="dxa"/>
          </w:tcPr>
          <w:p w:rsidR="00BD6EEE" w:rsidRDefault="00BD6EEE" w:rsidP="005018FA">
            <w:pPr>
              <w:jc w:val="center"/>
            </w:pPr>
            <w:r w:rsidRPr="00290BF0">
              <w:rPr>
                <w:sz w:val="22"/>
                <w:szCs w:val="22"/>
              </w:rPr>
              <w:t>0,00</w:t>
            </w:r>
          </w:p>
        </w:tc>
        <w:tc>
          <w:tcPr>
            <w:tcW w:w="1417" w:type="dxa"/>
          </w:tcPr>
          <w:p w:rsidR="00BD6EEE" w:rsidRDefault="00BD6EEE" w:rsidP="005018FA">
            <w:pPr>
              <w:jc w:val="center"/>
            </w:pPr>
            <w:r w:rsidRPr="00290BF0">
              <w:rPr>
                <w:sz w:val="22"/>
                <w:szCs w:val="22"/>
              </w:rPr>
              <w:t>0,00</w:t>
            </w:r>
          </w:p>
        </w:tc>
        <w:tc>
          <w:tcPr>
            <w:tcW w:w="1560" w:type="dxa"/>
          </w:tcPr>
          <w:p w:rsidR="00BD6EEE" w:rsidRDefault="00BD6EEE" w:rsidP="005018FA">
            <w:pPr>
              <w:jc w:val="center"/>
            </w:pPr>
            <w:r w:rsidRPr="00290BF0">
              <w:rPr>
                <w:sz w:val="22"/>
                <w:szCs w:val="22"/>
              </w:rPr>
              <w:t>0,00</w:t>
            </w:r>
          </w:p>
        </w:tc>
        <w:tc>
          <w:tcPr>
            <w:tcW w:w="1559" w:type="dxa"/>
          </w:tcPr>
          <w:p w:rsidR="00BD6EEE" w:rsidRDefault="00BD6EEE" w:rsidP="005018FA">
            <w:pPr>
              <w:jc w:val="center"/>
            </w:pPr>
            <w:r w:rsidRPr="00290BF0">
              <w:rPr>
                <w:sz w:val="22"/>
                <w:szCs w:val="22"/>
              </w:rPr>
              <w:t>0,00</w:t>
            </w:r>
          </w:p>
        </w:tc>
        <w:tc>
          <w:tcPr>
            <w:tcW w:w="1559" w:type="dxa"/>
          </w:tcPr>
          <w:p w:rsidR="00BD6EEE" w:rsidRDefault="00BD6EEE" w:rsidP="005018FA">
            <w:pPr>
              <w:jc w:val="center"/>
            </w:pPr>
            <w:r w:rsidRPr="00290BF0">
              <w:rPr>
                <w:sz w:val="22"/>
                <w:szCs w:val="22"/>
              </w:rPr>
              <w:t>0,00</w:t>
            </w:r>
          </w:p>
        </w:tc>
      </w:tr>
      <w:tr w:rsidR="00BD6EEE" w:rsidRPr="00C7017A" w:rsidTr="005018FA">
        <w:tc>
          <w:tcPr>
            <w:tcW w:w="1247" w:type="dxa"/>
            <w:vMerge w:val="restart"/>
          </w:tcPr>
          <w:p w:rsidR="00BD6EEE" w:rsidRPr="004659CA" w:rsidRDefault="00BD6EEE" w:rsidP="005018FA">
            <w:pPr>
              <w:rPr>
                <w:sz w:val="24"/>
                <w:szCs w:val="24"/>
              </w:rPr>
            </w:pPr>
            <w:r w:rsidRPr="004659CA">
              <w:rPr>
                <w:b/>
                <w:sz w:val="24"/>
                <w:szCs w:val="24"/>
              </w:rPr>
              <w:lastRenderedPageBreak/>
              <w:t xml:space="preserve">Подпрограмма </w:t>
            </w:r>
            <w:r>
              <w:rPr>
                <w:b/>
                <w:sz w:val="24"/>
                <w:szCs w:val="24"/>
              </w:rPr>
              <w:t>4</w:t>
            </w:r>
          </w:p>
        </w:tc>
        <w:tc>
          <w:tcPr>
            <w:tcW w:w="3351" w:type="dxa"/>
            <w:vMerge w:val="restart"/>
          </w:tcPr>
          <w:p w:rsidR="00BD6EEE" w:rsidRPr="004659CA" w:rsidRDefault="00BD6EEE" w:rsidP="005018FA">
            <w:pPr>
              <w:pStyle w:val="ConsPlusNormal"/>
              <w:rPr>
                <w:rFonts w:ascii="Times New Roman" w:hAnsi="Times New Roman"/>
                <w:sz w:val="24"/>
                <w:szCs w:val="24"/>
              </w:rPr>
            </w:pPr>
            <w:r w:rsidRPr="004659CA">
              <w:rPr>
                <w:rFonts w:ascii="Times New Roman" w:hAnsi="Times New Roman"/>
                <w:b/>
                <w:sz w:val="24"/>
                <w:szCs w:val="24"/>
              </w:rPr>
              <w:t>Энергосбережение</w:t>
            </w:r>
          </w:p>
        </w:tc>
        <w:tc>
          <w:tcPr>
            <w:tcW w:w="1843" w:type="dxa"/>
          </w:tcPr>
          <w:p w:rsidR="00BD6EEE" w:rsidRPr="000D4337" w:rsidRDefault="00BD6EEE" w:rsidP="005018FA">
            <w:pPr>
              <w:pStyle w:val="ConsPlusNormal"/>
              <w:rPr>
                <w:rFonts w:ascii="Times New Roman" w:hAnsi="Times New Roman"/>
                <w:b/>
                <w:sz w:val="24"/>
                <w:szCs w:val="24"/>
              </w:rPr>
            </w:pPr>
            <w:r w:rsidRPr="000D4337">
              <w:rPr>
                <w:rFonts w:ascii="Times New Roman" w:hAnsi="Times New Roman"/>
                <w:b/>
                <w:sz w:val="24"/>
                <w:szCs w:val="24"/>
              </w:rPr>
              <w:t>Всего</w:t>
            </w:r>
          </w:p>
        </w:tc>
        <w:tc>
          <w:tcPr>
            <w:tcW w:w="1559" w:type="dxa"/>
          </w:tcPr>
          <w:p w:rsidR="00BD6EEE" w:rsidRPr="005B5E69" w:rsidRDefault="00BD6EEE" w:rsidP="005018FA">
            <w:pPr>
              <w:pStyle w:val="ConsPlusNormal"/>
              <w:jc w:val="center"/>
              <w:rPr>
                <w:rFonts w:ascii="Times New Roman" w:hAnsi="Times New Roman"/>
                <w:b/>
                <w:sz w:val="22"/>
              </w:rPr>
            </w:pPr>
            <w:r w:rsidRPr="005B5E69">
              <w:rPr>
                <w:rFonts w:ascii="Times New Roman" w:hAnsi="Times New Roman"/>
                <w:b/>
                <w:sz w:val="22"/>
              </w:rPr>
              <w:t>0,00</w:t>
            </w:r>
          </w:p>
        </w:tc>
        <w:tc>
          <w:tcPr>
            <w:tcW w:w="1418" w:type="dxa"/>
          </w:tcPr>
          <w:p w:rsidR="00BD6EEE" w:rsidRPr="005B5E69" w:rsidRDefault="00BD6EEE" w:rsidP="005018FA">
            <w:pPr>
              <w:jc w:val="center"/>
              <w:rPr>
                <w:b/>
                <w:sz w:val="22"/>
                <w:szCs w:val="22"/>
              </w:rPr>
            </w:pPr>
            <w:r w:rsidRPr="005B5E69">
              <w:rPr>
                <w:b/>
                <w:sz w:val="22"/>
                <w:szCs w:val="22"/>
              </w:rPr>
              <w:t>0,00</w:t>
            </w:r>
          </w:p>
        </w:tc>
        <w:tc>
          <w:tcPr>
            <w:tcW w:w="1417" w:type="dxa"/>
          </w:tcPr>
          <w:p w:rsidR="00BD6EEE" w:rsidRPr="005B5E69" w:rsidRDefault="00BD6EEE" w:rsidP="005018FA">
            <w:pPr>
              <w:jc w:val="center"/>
              <w:rPr>
                <w:b/>
                <w:sz w:val="22"/>
                <w:szCs w:val="22"/>
              </w:rPr>
            </w:pPr>
            <w:r w:rsidRPr="005B5E69">
              <w:rPr>
                <w:b/>
                <w:sz w:val="22"/>
                <w:szCs w:val="22"/>
              </w:rPr>
              <w:t>0,00</w:t>
            </w:r>
          </w:p>
        </w:tc>
        <w:tc>
          <w:tcPr>
            <w:tcW w:w="1560" w:type="dxa"/>
          </w:tcPr>
          <w:p w:rsidR="00BD6EEE" w:rsidRPr="005B5E69" w:rsidRDefault="00BD6EEE" w:rsidP="005018FA">
            <w:pPr>
              <w:jc w:val="center"/>
              <w:rPr>
                <w:b/>
                <w:sz w:val="22"/>
                <w:szCs w:val="22"/>
              </w:rPr>
            </w:pPr>
            <w:r w:rsidRPr="005B5E69">
              <w:rPr>
                <w:b/>
                <w:sz w:val="22"/>
                <w:szCs w:val="22"/>
              </w:rPr>
              <w:t>0,00</w:t>
            </w:r>
          </w:p>
        </w:tc>
        <w:tc>
          <w:tcPr>
            <w:tcW w:w="1559" w:type="dxa"/>
          </w:tcPr>
          <w:p w:rsidR="00BD6EEE" w:rsidRPr="005B5E69" w:rsidRDefault="00BD6EEE" w:rsidP="005018FA">
            <w:pPr>
              <w:jc w:val="center"/>
              <w:rPr>
                <w:b/>
                <w:sz w:val="22"/>
                <w:szCs w:val="22"/>
              </w:rPr>
            </w:pPr>
            <w:r w:rsidRPr="005B5E69">
              <w:rPr>
                <w:b/>
                <w:sz w:val="22"/>
                <w:szCs w:val="22"/>
              </w:rPr>
              <w:t>0,00</w:t>
            </w:r>
          </w:p>
        </w:tc>
        <w:tc>
          <w:tcPr>
            <w:tcW w:w="1559" w:type="dxa"/>
          </w:tcPr>
          <w:p w:rsidR="00BD6EEE" w:rsidRPr="005B5E69" w:rsidRDefault="00BD6EEE" w:rsidP="005018FA">
            <w:pPr>
              <w:jc w:val="center"/>
              <w:rPr>
                <w:b/>
                <w:sz w:val="22"/>
                <w:szCs w:val="22"/>
              </w:rPr>
            </w:pPr>
            <w:r w:rsidRPr="005B5E69">
              <w:rPr>
                <w:b/>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0D4337" w:rsidRDefault="00BD6EEE" w:rsidP="005018FA">
            <w:pPr>
              <w:pStyle w:val="ConsPlusNormal"/>
              <w:rPr>
                <w:rFonts w:ascii="Times New Roman" w:hAnsi="Times New Roman"/>
                <w:b/>
                <w:sz w:val="24"/>
                <w:szCs w:val="24"/>
              </w:rPr>
            </w:pPr>
            <w:r w:rsidRPr="000D4337">
              <w:rPr>
                <w:rFonts w:ascii="Times New Roman" w:hAnsi="Times New Roman"/>
                <w:b/>
                <w:sz w:val="24"/>
                <w:szCs w:val="24"/>
              </w:rPr>
              <w:t>в том числе:</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0D4337" w:rsidRDefault="00BD6EEE" w:rsidP="005018FA">
            <w:pPr>
              <w:rPr>
                <w:b/>
                <w:snapToGrid w:val="0"/>
                <w:sz w:val="24"/>
                <w:szCs w:val="24"/>
              </w:rPr>
            </w:pPr>
            <w:r w:rsidRPr="000D4337">
              <w:rPr>
                <w:b/>
                <w:snapToGrid w:val="0"/>
                <w:sz w:val="24"/>
                <w:szCs w:val="24"/>
              </w:rPr>
              <w:t>Республиканский бюджет Республики Коми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0D4337" w:rsidRDefault="00BD6EEE" w:rsidP="005018FA">
            <w:pPr>
              <w:pStyle w:val="ConsPlusNormal"/>
              <w:rPr>
                <w:rFonts w:ascii="Times New Roman" w:hAnsi="Times New Roman"/>
                <w:b/>
                <w:sz w:val="24"/>
                <w:szCs w:val="24"/>
              </w:rPr>
            </w:pPr>
            <w:r w:rsidRPr="000D4337">
              <w:rPr>
                <w:rFonts w:ascii="Times New Roman" w:hAnsi="Times New Roman"/>
                <w:b/>
                <w:sz w:val="24"/>
                <w:szCs w:val="24"/>
              </w:rPr>
              <w:t>Бюджет муниципального образования, из них за счет средств:</w:t>
            </w:r>
          </w:p>
        </w:tc>
        <w:tc>
          <w:tcPr>
            <w:tcW w:w="1559" w:type="dxa"/>
          </w:tcPr>
          <w:p w:rsidR="00BD6EEE" w:rsidRPr="005B5E69" w:rsidRDefault="00BD6EEE" w:rsidP="005018FA">
            <w:pPr>
              <w:pStyle w:val="ConsPlusNormal"/>
              <w:jc w:val="center"/>
              <w:rPr>
                <w:rFonts w:ascii="Times New Roman" w:hAnsi="Times New Roman"/>
                <w:b/>
                <w:sz w:val="22"/>
              </w:rPr>
            </w:pPr>
            <w:r w:rsidRPr="005B5E69">
              <w:rPr>
                <w:rFonts w:ascii="Times New Roman" w:hAnsi="Times New Roman"/>
                <w:b/>
                <w:sz w:val="22"/>
              </w:rPr>
              <w:t>0,00</w:t>
            </w:r>
          </w:p>
        </w:tc>
        <w:tc>
          <w:tcPr>
            <w:tcW w:w="1418" w:type="dxa"/>
          </w:tcPr>
          <w:p w:rsidR="00BD6EEE" w:rsidRPr="005B5E69" w:rsidRDefault="00BD6EEE" w:rsidP="005018FA">
            <w:pPr>
              <w:jc w:val="center"/>
              <w:rPr>
                <w:b/>
                <w:sz w:val="22"/>
                <w:szCs w:val="22"/>
              </w:rPr>
            </w:pPr>
            <w:r w:rsidRPr="005B5E69">
              <w:rPr>
                <w:b/>
                <w:sz w:val="22"/>
                <w:szCs w:val="22"/>
              </w:rPr>
              <w:t>0,00</w:t>
            </w:r>
          </w:p>
        </w:tc>
        <w:tc>
          <w:tcPr>
            <w:tcW w:w="1417" w:type="dxa"/>
          </w:tcPr>
          <w:p w:rsidR="00BD6EEE" w:rsidRPr="005B5E69" w:rsidRDefault="00BD6EEE" w:rsidP="005018FA">
            <w:pPr>
              <w:jc w:val="center"/>
              <w:rPr>
                <w:b/>
                <w:sz w:val="22"/>
                <w:szCs w:val="22"/>
              </w:rPr>
            </w:pPr>
            <w:r w:rsidRPr="005B5E69">
              <w:rPr>
                <w:b/>
                <w:sz w:val="22"/>
                <w:szCs w:val="22"/>
              </w:rPr>
              <w:t>0,00</w:t>
            </w:r>
          </w:p>
        </w:tc>
        <w:tc>
          <w:tcPr>
            <w:tcW w:w="1560" w:type="dxa"/>
          </w:tcPr>
          <w:p w:rsidR="00BD6EEE" w:rsidRPr="005B5E69" w:rsidRDefault="00BD6EEE" w:rsidP="005018FA">
            <w:pPr>
              <w:jc w:val="center"/>
              <w:rPr>
                <w:b/>
                <w:sz w:val="22"/>
                <w:szCs w:val="22"/>
              </w:rPr>
            </w:pPr>
            <w:r w:rsidRPr="005B5E69">
              <w:rPr>
                <w:b/>
                <w:sz w:val="22"/>
                <w:szCs w:val="22"/>
              </w:rPr>
              <w:t>0,00</w:t>
            </w:r>
          </w:p>
        </w:tc>
        <w:tc>
          <w:tcPr>
            <w:tcW w:w="1559" w:type="dxa"/>
          </w:tcPr>
          <w:p w:rsidR="00BD6EEE" w:rsidRPr="005B5E69" w:rsidRDefault="00BD6EEE" w:rsidP="005018FA">
            <w:pPr>
              <w:jc w:val="center"/>
              <w:rPr>
                <w:b/>
                <w:sz w:val="22"/>
                <w:szCs w:val="22"/>
              </w:rPr>
            </w:pPr>
            <w:r w:rsidRPr="005B5E69">
              <w:rPr>
                <w:b/>
                <w:sz w:val="22"/>
                <w:szCs w:val="22"/>
              </w:rPr>
              <w:t>0,00</w:t>
            </w:r>
          </w:p>
        </w:tc>
        <w:tc>
          <w:tcPr>
            <w:tcW w:w="1559" w:type="dxa"/>
          </w:tcPr>
          <w:p w:rsidR="00BD6EEE" w:rsidRPr="005B5E69" w:rsidRDefault="00BD6EEE" w:rsidP="005018FA">
            <w:pPr>
              <w:jc w:val="center"/>
              <w:rPr>
                <w:b/>
                <w:sz w:val="22"/>
                <w:szCs w:val="22"/>
              </w:rPr>
            </w:pPr>
            <w:r w:rsidRPr="005B5E69">
              <w:rPr>
                <w:b/>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0D4337" w:rsidRDefault="00BD6EEE" w:rsidP="005018FA">
            <w:pPr>
              <w:pStyle w:val="ConsPlusNormal"/>
              <w:rPr>
                <w:rFonts w:ascii="Times New Roman" w:hAnsi="Times New Roman"/>
                <w:b/>
                <w:sz w:val="24"/>
                <w:szCs w:val="24"/>
              </w:rPr>
            </w:pPr>
            <w:r w:rsidRPr="000D4337">
              <w:rPr>
                <w:rFonts w:ascii="Times New Roman" w:hAnsi="Times New Roman"/>
                <w:b/>
                <w:sz w:val="24"/>
                <w:szCs w:val="24"/>
              </w:rPr>
              <w:t>Местного бюджета</w:t>
            </w:r>
          </w:p>
        </w:tc>
        <w:tc>
          <w:tcPr>
            <w:tcW w:w="1559" w:type="dxa"/>
          </w:tcPr>
          <w:p w:rsidR="00BD6EEE" w:rsidRPr="005B5E69" w:rsidRDefault="00BD6EEE" w:rsidP="005018FA">
            <w:pPr>
              <w:pStyle w:val="ConsPlusNormal"/>
              <w:jc w:val="center"/>
              <w:rPr>
                <w:rFonts w:ascii="Times New Roman" w:hAnsi="Times New Roman"/>
                <w:b/>
                <w:sz w:val="22"/>
              </w:rPr>
            </w:pPr>
            <w:r w:rsidRPr="005B5E69">
              <w:rPr>
                <w:rFonts w:ascii="Times New Roman" w:hAnsi="Times New Roman"/>
                <w:b/>
                <w:sz w:val="22"/>
              </w:rPr>
              <w:t>0,00</w:t>
            </w:r>
          </w:p>
        </w:tc>
        <w:tc>
          <w:tcPr>
            <w:tcW w:w="1418" w:type="dxa"/>
          </w:tcPr>
          <w:p w:rsidR="00BD6EEE" w:rsidRPr="005B5E69" w:rsidRDefault="00BD6EEE" w:rsidP="005018FA">
            <w:pPr>
              <w:jc w:val="center"/>
              <w:rPr>
                <w:b/>
                <w:sz w:val="22"/>
                <w:szCs w:val="22"/>
              </w:rPr>
            </w:pPr>
            <w:r w:rsidRPr="005B5E69">
              <w:rPr>
                <w:b/>
                <w:sz w:val="22"/>
                <w:szCs w:val="22"/>
              </w:rPr>
              <w:t>0,00</w:t>
            </w:r>
          </w:p>
        </w:tc>
        <w:tc>
          <w:tcPr>
            <w:tcW w:w="1417" w:type="dxa"/>
          </w:tcPr>
          <w:p w:rsidR="00BD6EEE" w:rsidRPr="005B5E69" w:rsidRDefault="00BD6EEE" w:rsidP="005018FA">
            <w:pPr>
              <w:jc w:val="center"/>
              <w:rPr>
                <w:b/>
                <w:sz w:val="22"/>
                <w:szCs w:val="22"/>
              </w:rPr>
            </w:pPr>
            <w:r w:rsidRPr="005B5E69">
              <w:rPr>
                <w:b/>
                <w:sz w:val="22"/>
                <w:szCs w:val="22"/>
              </w:rPr>
              <w:t>0,00</w:t>
            </w:r>
          </w:p>
        </w:tc>
        <w:tc>
          <w:tcPr>
            <w:tcW w:w="1560" w:type="dxa"/>
          </w:tcPr>
          <w:p w:rsidR="00BD6EEE" w:rsidRPr="005B5E69" w:rsidRDefault="00BD6EEE" w:rsidP="005018FA">
            <w:pPr>
              <w:jc w:val="center"/>
              <w:rPr>
                <w:b/>
                <w:sz w:val="22"/>
                <w:szCs w:val="22"/>
              </w:rPr>
            </w:pPr>
            <w:r w:rsidRPr="005B5E69">
              <w:rPr>
                <w:b/>
                <w:sz w:val="22"/>
                <w:szCs w:val="22"/>
              </w:rPr>
              <w:t>0,00</w:t>
            </w:r>
          </w:p>
        </w:tc>
        <w:tc>
          <w:tcPr>
            <w:tcW w:w="1559" w:type="dxa"/>
          </w:tcPr>
          <w:p w:rsidR="00BD6EEE" w:rsidRPr="005B5E69" w:rsidRDefault="00BD6EEE" w:rsidP="005018FA">
            <w:pPr>
              <w:jc w:val="center"/>
              <w:rPr>
                <w:b/>
                <w:sz w:val="22"/>
                <w:szCs w:val="22"/>
              </w:rPr>
            </w:pPr>
            <w:r w:rsidRPr="005B5E69">
              <w:rPr>
                <w:b/>
                <w:sz w:val="22"/>
                <w:szCs w:val="22"/>
              </w:rPr>
              <w:t>0,00</w:t>
            </w:r>
          </w:p>
        </w:tc>
        <w:tc>
          <w:tcPr>
            <w:tcW w:w="1559" w:type="dxa"/>
          </w:tcPr>
          <w:p w:rsidR="00BD6EEE" w:rsidRPr="005B5E69" w:rsidRDefault="00BD6EEE" w:rsidP="005018FA">
            <w:pPr>
              <w:jc w:val="center"/>
              <w:rPr>
                <w:b/>
                <w:sz w:val="22"/>
                <w:szCs w:val="22"/>
              </w:rPr>
            </w:pPr>
            <w:r w:rsidRPr="005B5E69">
              <w:rPr>
                <w:b/>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0D4337" w:rsidRDefault="00BD6EEE" w:rsidP="005018FA">
            <w:pPr>
              <w:pStyle w:val="ConsPlusNormal"/>
              <w:rPr>
                <w:rFonts w:ascii="Times New Roman" w:hAnsi="Times New Roman"/>
                <w:b/>
                <w:sz w:val="24"/>
                <w:szCs w:val="24"/>
              </w:rPr>
            </w:pPr>
            <w:r w:rsidRPr="000D4337">
              <w:rPr>
                <w:rFonts w:ascii="Times New Roman" w:hAnsi="Times New Roman"/>
                <w:b/>
                <w:sz w:val="24"/>
                <w:szCs w:val="24"/>
              </w:rPr>
              <w:t>Средства от приносящей доход деятельности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Pr="008D2F32" w:rsidRDefault="00BD6EEE" w:rsidP="005018FA">
            <w:pPr>
              <w:rPr>
                <w:sz w:val="24"/>
                <w:szCs w:val="24"/>
              </w:rPr>
            </w:pPr>
            <w:r w:rsidRPr="00527A90">
              <w:rPr>
                <w:sz w:val="24"/>
                <w:szCs w:val="24"/>
              </w:rPr>
              <w:t xml:space="preserve">Основное мероприятие </w:t>
            </w:r>
            <w:r>
              <w:rPr>
                <w:sz w:val="24"/>
                <w:szCs w:val="24"/>
              </w:rPr>
              <w:t>4.1.1</w:t>
            </w:r>
            <w:r w:rsidRPr="00527A90">
              <w:rPr>
                <w:sz w:val="24"/>
                <w:szCs w:val="24"/>
              </w:rPr>
              <w:t>.</w:t>
            </w:r>
          </w:p>
        </w:tc>
        <w:tc>
          <w:tcPr>
            <w:tcW w:w="3351" w:type="dxa"/>
            <w:vMerge w:val="restart"/>
          </w:tcPr>
          <w:p w:rsidR="00BD6EEE" w:rsidRPr="009B752F" w:rsidRDefault="00BD6EEE" w:rsidP="005018FA">
            <w:pPr>
              <w:pStyle w:val="ConsPlusNormal"/>
              <w:rPr>
                <w:rFonts w:ascii="Times New Roman" w:hAnsi="Times New Roman"/>
                <w:sz w:val="24"/>
                <w:szCs w:val="24"/>
              </w:rPr>
            </w:pPr>
            <w:r w:rsidRPr="00FB3F53">
              <w:rPr>
                <w:rFonts w:ascii="Times New Roman" w:hAnsi="Times New Roman"/>
                <w:sz w:val="24"/>
                <w:szCs w:val="24"/>
              </w:rPr>
              <w:t>Комплекс мероприятий по обеспечению снижения удельного энергопотребления в жилищном фонде</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 xml:space="preserve">Бюджет </w:t>
            </w:r>
            <w:r w:rsidRPr="00C7017A">
              <w:rPr>
                <w:rFonts w:ascii="Times New Roman" w:hAnsi="Times New Roman"/>
                <w:sz w:val="24"/>
                <w:szCs w:val="24"/>
              </w:rPr>
              <w:lastRenderedPageBreak/>
              <w:t>муниципального образования, из них за счет средств:</w:t>
            </w:r>
          </w:p>
        </w:tc>
        <w:tc>
          <w:tcPr>
            <w:tcW w:w="1559" w:type="dxa"/>
          </w:tcPr>
          <w:p w:rsidR="00BD6EEE" w:rsidRPr="005B5E69" w:rsidRDefault="00BD6EEE" w:rsidP="005018FA">
            <w:pPr>
              <w:jc w:val="center"/>
              <w:rPr>
                <w:sz w:val="22"/>
                <w:szCs w:val="22"/>
              </w:rPr>
            </w:pPr>
            <w:r w:rsidRPr="005B5E69">
              <w:rPr>
                <w:sz w:val="22"/>
                <w:szCs w:val="22"/>
              </w:rPr>
              <w:lastRenderedPageBreak/>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деятельности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Pr="008D2F32" w:rsidRDefault="00BD6EEE" w:rsidP="005018FA">
            <w:pPr>
              <w:rPr>
                <w:sz w:val="24"/>
                <w:szCs w:val="24"/>
              </w:rPr>
            </w:pPr>
            <w:r w:rsidRPr="00527A90">
              <w:rPr>
                <w:sz w:val="24"/>
                <w:szCs w:val="24"/>
              </w:rPr>
              <w:t xml:space="preserve">Основное мероприятие </w:t>
            </w:r>
            <w:r>
              <w:rPr>
                <w:sz w:val="24"/>
                <w:szCs w:val="24"/>
              </w:rPr>
              <w:t>4.1.2</w:t>
            </w:r>
            <w:r w:rsidRPr="00527A90">
              <w:rPr>
                <w:sz w:val="24"/>
                <w:szCs w:val="24"/>
              </w:rPr>
              <w:t>.</w:t>
            </w:r>
          </w:p>
        </w:tc>
        <w:tc>
          <w:tcPr>
            <w:tcW w:w="3351" w:type="dxa"/>
            <w:vMerge w:val="restart"/>
          </w:tcPr>
          <w:p w:rsidR="00BD6EEE" w:rsidRPr="00C71F46" w:rsidRDefault="00BD6EEE" w:rsidP="005018FA">
            <w:pPr>
              <w:pStyle w:val="ConsPlusNormal"/>
              <w:rPr>
                <w:rFonts w:ascii="Times New Roman" w:hAnsi="Times New Roman"/>
                <w:sz w:val="24"/>
                <w:szCs w:val="24"/>
              </w:rPr>
            </w:pPr>
            <w:r w:rsidRPr="00FB3F53">
              <w:rPr>
                <w:rFonts w:ascii="Times New Roman" w:hAnsi="Times New Roman"/>
                <w:sz w:val="24"/>
                <w:szCs w:val="24"/>
              </w:rPr>
              <w:t>Комплекс мероприятий по обеспечению снижения удельного энергопотребления в системах коммунальной инфраструктуры</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 xml:space="preserve">Средства от приносящей </w:t>
            </w:r>
            <w:r w:rsidRPr="00320949">
              <w:rPr>
                <w:rFonts w:ascii="Times New Roman" w:hAnsi="Times New Roman"/>
                <w:sz w:val="24"/>
                <w:szCs w:val="24"/>
              </w:rPr>
              <w:lastRenderedPageBreak/>
              <w:t>доход деятельности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Pr="008D2F32" w:rsidRDefault="00BD6EEE" w:rsidP="005018FA">
            <w:pPr>
              <w:rPr>
                <w:sz w:val="24"/>
                <w:szCs w:val="24"/>
              </w:rPr>
            </w:pPr>
            <w:r w:rsidRPr="00527A90">
              <w:rPr>
                <w:sz w:val="24"/>
                <w:szCs w:val="24"/>
              </w:rPr>
              <w:lastRenderedPageBreak/>
              <w:t xml:space="preserve">Основное мероприятие </w:t>
            </w:r>
            <w:r>
              <w:rPr>
                <w:sz w:val="24"/>
                <w:szCs w:val="24"/>
              </w:rPr>
              <w:t>4.2.1</w:t>
            </w:r>
            <w:r w:rsidRPr="00527A90">
              <w:rPr>
                <w:sz w:val="24"/>
                <w:szCs w:val="24"/>
              </w:rPr>
              <w:t>.</w:t>
            </w:r>
          </w:p>
        </w:tc>
        <w:tc>
          <w:tcPr>
            <w:tcW w:w="3351" w:type="dxa"/>
            <w:vMerge w:val="restart"/>
          </w:tcPr>
          <w:p w:rsidR="00BD6EEE" w:rsidRPr="009B752F" w:rsidRDefault="00BD6EEE" w:rsidP="005018FA">
            <w:pPr>
              <w:pStyle w:val="ConsPlusNormal"/>
              <w:rPr>
                <w:rFonts w:ascii="Times New Roman" w:hAnsi="Times New Roman"/>
                <w:sz w:val="24"/>
                <w:szCs w:val="24"/>
              </w:rPr>
            </w:pPr>
            <w:r w:rsidRPr="009B752F">
              <w:rPr>
                <w:rFonts w:ascii="Times New Roman" w:hAnsi="Times New Roman"/>
                <w:sz w:val="24"/>
                <w:szCs w:val="24"/>
              </w:rPr>
              <w:t>Установка (замена) существующих ламп накаливания наэнергосберегающие</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C7017A" w:rsidRDefault="00BD6EEE" w:rsidP="005018FA">
            <w:pPr>
              <w:pStyle w:val="ConsPlusNormal"/>
              <w:rPr>
                <w:rFonts w:ascii="Times New Roman" w:hAnsi="Times New Roman"/>
                <w:sz w:val="24"/>
                <w:szCs w:val="24"/>
              </w:rPr>
            </w:pPr>
          </w:p>
        </w:tc>
        <w:tc>
          <w:tcPr>
            <w:tcW w:w="1418" w:type="dxa"/>
          </w:tcPr>
          <w:p w:rsidR="00BD6EEE" w:rsidRPr="00C7017A" w:rsidRDefault="00BD6EEE" w:rsidP="005018FA">
            <w:pPr>
              <w:pStyle w:val="ConsPlusNormal"/>
              <w:rPr>
                <w:rFonts w:ascii="Times New Roman" w:hAnsi="Times New Roman"/>
                <w:sz w:val="24"/>
                <w:szCs w:val="24"/>
              </w:rPr>
            </w:pPr>
          </w:p>
        </w:tc>
        <w:tc>
          <w:tcPr>
            <w:tcW w:w="1417" w:type="dxa"/>
          </w:tcPr>
          <w:p w:rsidR="00BD6EEE" w:rsidRPr="00C7017A" w:rsidRDefault="00BD6EEE" w:rsidP="005018FA">
            <w:pPr>
              <w:pStyle w:val="ConsPlusNormal"/>
              <w:rPr>
                <w:rFonts w:ascii="Times New Roman" w:hAnsi="Times New Roman"/>
                <w:sz w:val="24"/>
                <w:szCs w:val="24"/>
              </w:rPr>
            </w:pPr>
          </w:p>
        </w:tc>
        <w:tc>
          <w:tcPr>
            <w:tcW w:w="1560" w:type="dxa"/>
          </w:tcPr>
          <w:p w:rsidR="00BD6EEE" w:rsidRPr="00C7017A" w:rsidRDefault="00BD6EEE" w:rsidP="005018FA">
            <w:pPr>
              <w:pStyle w:val="ConsPlusNormal"/>
              <w:rPr>
                <w:rFonts w:ascii="Times New Roman" w:hAnsi="Times New Roman"/>
                <w:sz w:val="24"/>
                <w:szCs w:val="24"/>
              </w:rPr>
            </w:pPr>
          </w:p>
        </w:tc>
        <w:tc>
          <w:tcPr>
            <w:tcW w:w="1559" w:type="dxa"/>
          </w:tcPr>
          <w:p w:rsidR="00BD6EEE" w:rsidRPr="00C7017A" w:rsidRDefault="00BD6EEE" w:rsidP="005018FA">
            <w:pPr>
              <w:pStyle w:val="ConsPlusNormal"/>
              <w:rPr>
                <w:rFonts w:ascii="Times New Roman" w:hAnsi="Times New Roman"/>
                <w:sz w:val="24"/>
                <w:szCs w:val="24"/>
              </w:rPr>
            </w:pPr>
          </w:p>
        </w:tc>
        <w:tc>
          <w:tcPr>
            <w:tcW w:w="1559" w:type="dxa"/>
          </w:tcPr>
          <w:p w:rsidR="00BD6EEE" w:rsidRPr="00C7017A" w:rsidRDefault="00BD6EEE" w:rsidP="005018FA">
            <w:pPr>
              <w:pStyle w:val="ConsPlusNormal"/>
              <w:rPr>
                <w:rFonts w:ascii="Times New Roman" w:hAnsi="Times New Roman"/>
                <w:sz w:val="24"/>
                <w:szCs w:val="24"/>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деятельности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Default="00BD6EEE" w:rsidP="005018FA">
            <w:r w:rsidRPr="00517AE3">
              <w:rPr>
                <w:sz w:val="24"/>
                <w:szCs w:val="24"/>
              </w:rPr>
              <w:t xml:space="preserve">Основное мероприятие </w:t>
            </w:r>
            <w:r>
              <w:rPr>
                <w:sz w:val="24"/>
                <w:szCs w:val="24"/>
              </w:rPr>
              <w:t>4</w:t>
            </w:r>
            <w:r w:rsidRPr="00517AE3">
              <w:rPr>
                <w:sz w:val="24"/>
                <w:szCs w:val="24"/>
              </w:rPr>
              <w:t>.</w:t>
            </w:r>
            <w:r>
              <w:rPr>
                <w:sz w:val="24"/>
                <w:szCs w:val="24"/>
              </w:rPr>
              <w:t>2</w:t>
            </w:r>
            <w:r w:rsidRPr="00517AE3">
              <w:rPr>
                <w:sz w:val="24"/>
                <w:szCs w:val="24"/>
              </w:rPr>
              <w:t>.2.</w:t>
            </w:r>
          </w:p>
        </w:tc>
        <w:tc>
          <w:tcPr>
            <w:tcW w:w="3351" w:type="dxa"/>
            <w:vMerge w:val="restart"/>
          </w:tcPr>
          <w:p w:rsidR="00BD6EEE" w:rsidRPr="009B752F" w:rsidRDefault="00BD6EEE" w:rsidP="005018FA">
            <w:pPr>
              <w:pStyle w:val="ConsPlusNormal"/>
              <w:rPr>
                <w:rFonts w:ascii="Times New Roman" w:hAnsi="Times New Roman"/>
                <w:sz w:val="24"/>
                <w:szCs w:val="24"/>
              </w:rPr>
            </w:pPr>
            <w:r w:rsidRPr="009B752F">
              <w:rPr>
                <w:rFonts w:ascii="Times New Roman" w:hAnsi="Times New Roman"/>
                <w:sz w:val="24"/>
                <w:szCs w:val="24"/>
              </w:rPr>
              <w:t>Установка приборов учета электроэнергии, тепловой энергии и водоснабжения</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 xml:space="preserve">Республиканский бюджет Республики </w:t>
            </w:r>
            <w:r w:rsidRPr="00335B24">
              <w:rPr>
                <w:snapToGrid w:val="0"/>
                <w:sz w:val="24"/>
                <w:szCs w:val="24"/>
              </w:rPr>
              <w:lastRenderedPageBreak/>
              <w:t>Коми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деятельности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Default="00BD6EEE" w:rsidP="005018FA">
            <w:r w:rsidRPr="00517AE3">
              <w:rPr>
                <w:sz w:val="24"/>
                <w:szCs w:val="24"/>
              </w:rPr>
              <w:t xml:space="preserve">Основное мероприятие </w:t>
            </w:r>
            <w:r>
              <w:rPr>
                <w:sz w:val="24"/>
                <w:szCs w:val="24"/>
              </w:rPr>
              <w:t>4</w:t>
            </w:r>
            <w:r w:rsidRPr="00517AE3">
              <w:rPr>
                <w:sz w:val="24"/>
                <w:szCs w:val="24"/>
              </w:rPr>
              <w:t>.</w:t>
            </w:r>
            <w:r>
              <w:rPr>
                <w:sz w:val="24"/>
                <w:szCs w:val="24"/>
              </w:rPr>
              <w:t>2.3</w:t>
            </w:r>
            <w:r w:rsidRPr="00517AE3">
              <w:rPr>
                <w:sz w:val="24"/>
                <w:szCs w:val="24"/>
              </w:rPr>
              <w:t>.</w:t>
            </w:r>
          </w:p>
        </w:tc>
        <w:tc>
          <w:tcPr>
            <w:tcW w:w="3351" w:type="dxa"/>
            <w:vMerge w:val="restart"/>
          </w:tcPr>
          <w:p w:rsidR="00BD6EEE" w:rsidRPr="009B752F" w:rsidRDefault="00BD6EEE" w:rsidP="005018FA">
            <w:pPr>
              <w:rPr>
                <w:sz w:val="24"/>
                <w:szCs w:val="24"/>
              </w:rPr>
            </w:pPr>
            <w:r w:rsidRPr="009B752F">
              <w:rPr>
                <w:sz w:val="24"/>
                <w:szCs w:val="24"/>
              </w:rPr>
              <w:t>Исполнение рекомендаций по результатам энергетического обследования объектов</w:t>
            </w:r>
          </w:p>
          <w:p w:rsidR="00BD6EEE" w:rsidRPr="00C71F46" w:rsidRDefault="00BD6EEE" w:rsidP="005018FA">
            <w:pPr>
              <w:pStyle w:val="ConsPlusNormal"/>
              <w:rPr>
                <w:rFonts w:ascii="Times New Roman" w:hAnsi="Times New Roman"/>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деятельности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Default="00BD6EEE" w:rsidP="005018FA">
            <w:r w:rsidRPr="00517AE3">
              <w:rPr>
                <w:sz w:val="24"/>
                <w:szCs w:val="24"/>
              </w:rPr>
              <w:t xml:space="preserve">Основное мероприятие </w:t>
            </w:r>
            <w:r>
              <w:rPr>
                <w:sz w:val="24"/>
                <w:szCs w:val="24"/>
              </w:rPr>
              <w:t>4</w:t>
            </w:r>
            <w:r w:rsidRPr="00517AE3">
              <w:rPr>
                <w:sz w:val="24"/>
                <w:szCs w:val="24"/>
              </w:rPr>
              <w:t>.</w:t>
            </w:r>
            <w:r>
              <w:rPr>
                <w:sz w:val="24"/>
                <w:szCs w:val="24"/>
              </w:rPr>
              <w:t>2.4</w:t>
            </w:r>
            <w:r w:rsidRPr="00517AE3">
              <w:rPr>
                <w:sz w:val="24"/>
                <w:szCs w:val="24"/>
              </w:rPr>
              <w:t>.</w:t>
            </w:r>
          </w:p>
        </w:tc>
        <w:tc>
          <w:tcPr>
            <w:tcW w:w="3351" w:type="dxa"/>
            <w:vMerge w:val="restart"/>
          </w:tcPr>
          <w:p w:rsidR="00BD6EEE" w:rsidRPr="009B752F" w:rsidRDefault="00BD6EEE" w:rsidP="005018FA">
            <w:pPr>
              <w:pStyle w:val="ConsPlusNormal"/>
              <w:rPr>
                <w:rFonts w:ascii="Times New Roman" w:hAnsi="Times New Roman"/>
                <w:sz w:val="24"/>
                <w:szCs w:val="24"/>
              </w:rPr>
            </w:pPr>
            <w:r w:rsidRPr="009B752F">
              <w:rPr>
                <w:rFonts w:ascii="Times New Roman" w:eastAsia="Calibri" w:hAnsi="Times New Roman"/>
                <w:sz w:val="24"/>
                <w:szCs w:val="24"/>
              </w:rPr>
              <w:t>Обеспечение распространения информации о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 распространения социальной рекламы в области энергосбережения и повышения энергетической эффективности</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деятельности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Default="00BD6EEE" w:rsidP="005018FA">
            <w:r w:rsidRPr="00517AE3">
              <w:rPr>
                <w:sz w:val="24"/>
                <w:szCs w:val="24"/>
              </w:rPr>
              <w:t xml:space="preserve">Основное мероприятие </w:t>
            </w:r>
            <w:r>
              <w:rPr>
                <w:sz w:val="24"/>
                <w:szCs w:val="24"/>
              </w:rPr>
              <w:t>4</w:t>
            </w:r>
            <w:r w:rsidRPr="00517AE3">
              <w:rPr>
                <w:sz w:val="24"/>
                <w:szCs w:val="24"/>
              </w:rPr>
              <w:t>.</w:t>
            </w:r>
            <w:r>
              <w:rPr>
                <w:sz w:val="24"/>
                <w:szCs w:val="24"/>
              </w:rPr>
              <w:t>2.5</w:t>
            </w:r>
            <w:r w:rsidRPr="00517AE3">
              <w:rPr>
                <w:sz w:val="24"/>
                <w:szCs w:val="24"/>
              </w:rPr>
              <w:t>.</w:t>
            </w:r>
          </w:p>
        </w:tc>
        <w:tc>
          <w:tcPr>
            <w:tcW w:w="3351" w:type="dxa"/>
            <w:vMerge w:val="restart"/>
          </w:tcPr>
          <w:p w:rsidR="00BD6EEE" w:rsidRPr="009B752F" w:rsidRDefault="00BD6EEE" w:rsidP="005018FA">
            <w:pPr>
              <w:pStyle w:val="ConsPlusNormal"/>
              <w:rPr>
                <w:rFonts w:ascii="Times New Roman" w:hAnsi="Times New Roman"/>
                <w:sz w:val="24"/>
                <w:szCs w:val="24"/>
              </w:rPr>
            </w:pPr>
            <w:r w:rsidRPr="009B752F">
              <w:rPr>
                <w:rFonts w:ascii="Times New Roman" w:hAnsi="Times New Roman"/>
                <w:sz w:val="24"/>
                <w:szCs w:val="24"/>
              </w:rPr>
              <w:t xml:space="preserve">Стимулирование производителей и потребителей энергетических ресурсов, организаций, </w:t>
            </w:r>
            <w:r w:rsidRPr="009B752F">
              <w:rPr>
                <w:rFonts w:ascii="Times New Roman" w:hAnsi="Times New Roman"/>
                <w:sz w:val="24"/>
                <w:szCs w:val="24"/>
              </w:rPr>
              <w:lastRenderedPageBreak/>
              <w:t>осуществляющих передачу энергетических ресурсов</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lastRenderedPageBreak/>
              <w:t>Всего</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w:t>
            </w:r>
            <w:r w:rsidRPr="00335B24">
              <w:rPr>
                <w:snapToGrid w:val="0"/>
                <w:sz w:val="24"/>
                <w:szCs w:val="24"/>
              </w:rPr>
              <w:lastRenderedPageBreak/>
              <w:t>й бюджет Республики Коми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деятельности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Default="00BD6EEE" w:rsidP="005018FA">
            <w:r w:rsidRPr="00517AE3">
              <w:rPr>
                <w:sz w:val="24"/>
                <w:szCs w:val="24"/>
              </w:rPr>
              <w:t xml:space="preserve">Основное мероприятие </w:t>
            </w:r>
            <w:r>
              <w:rPr>
                <w:sz w:val="24"/>
                <w:szCs w:val="24"/>
              </w:rPr>
              <w:t>4</w:t>
            </w:r>
            <w:r w:rsidRPr="00517AE3">
              <w:rPr>
                <w:sz w:val="24"/>
                <w:szCs w:val="24"/>
              </w:rPr>
              <w:t>.</w:t>
            </w:r>
            <w:r>
              <w:rPr>
                <w:sz w:val="24"/>
                <w:szCs w:val="24"/>
              </w:rPr>
              <w:t>2.6</w:t>
            </w:r>
            <w:r w:rsidRPr="00517AE3">
              <w:rPr>
                <w:sz w:val="24"/>
                <w:szCs w:val="24"/>
              </w:rPr>
              <w:t>.</w:t>
            </w:r>
          </w:p>
        </w:tc>
        <w:tc>
          <w:tcPr>
            <w:tcW w:w="3351" w:type="dxa"/>
            <w:vMerge w:val="restart"/>
          </w:tcPr>
          <w:p w:rsidR="00BD6EEE" w:rsidRPr="008F7FCF" w:rsidRDefault="00BD6EEE" w:rsidP="005018FA">
            <w:pPr>
              <w:pStyle w:val="ConsPlusNormal"/>
              <w:rPr>
                <w:rFonts w:ascii="Times New Roman" w:hAnsi="Times New Roman"/>
                <w:sz w:val="24"/>
                <w:szCs w:val="24"/>
              </w:rPr>
            </w:pPr>
            <w:r w:rsidRPr="008F7FCF">
              <w:rPr>
                <w:rFonts w:ascii="Times New Roman" w:hAnsi="Times New Roman"/>
                <w:sz w:val="24"/>
                <w:szCs w:val="24"/>
              </w:rPr>
              <w:t>Информирование потребителей энергетических ресурсов о мероприятиях и способах энергосбережения и повышения энергетической эффективности</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деятельности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Default="00BD6EEE" w:rsidP="005018FA">
            <w:r w:rsidRPr="00517AE3">
              <w:rPr>
                <w:sz w:val="24"/>
                <w:szCs w:val="24"/>
              </w:rPr>
              <w:t xml:space="preserve">Основное мероприятие </w:t>
            </w:r>
            <w:r>
              <w:rPr>
                <w:sz w:val="24"/>
                <w:szCs w:val="24"/>
              </w:rPr>
              <w:t>4</w:t>
            </w:r>
            <w:r w:rsidRPr="00517AE3">
              <w:rPr>
                <w:sz w:val="24"/>
                <w:szCs w:val="24"/>
              </w:rPr>
              <w:t>.</w:t>
            </w:r>
            <w:r>
              <w:rPr>
                <w:sz w:val="24"/>
                <w:szCs w:val="24"/>
              </w:rPr>
              <w:t>2.7</w:t>
            </w:r>
            <w:r w:rsidRPr="00517AE3">
              <w:rPr>
                <w:sz w:val="24"/>
                <w:szCs w:val="24"/>
              </w:rPr>
              <w:t>.</w:t>
            </w:r>
          </w:p>
        </w:tc>
        <w:tc>
          <w:tcPr>
            <w:tcW w:w="3351" w:type="dxa"/>
            <w:vMerge w:val="restart"/>
          </w:tcPr>
          <w:p w:rsidR="00BD6EEE" w:rsidRPr="008F7FCF" w:rsidRDefault="00BD6EEE" w:rsidP="005018FA">
            <w:pPr>
              <w:pStyle w:val="ConsPlusNormal"/>
              <w:rPr>
                <w:rFonts w:ascii="Times New Roman" w:hAnsi="Times New Roman"/>
                <w:sz w:val="24"/>
                <w:szCs w:val="24"/>
              </w:rPr>
            </w:pPr>
            <w:r w:rsidRPr="008F7FCF">
              <w:rPr>
                <w:rFonts w:ascii="Times New Roman" w:hAnsi="Times New Roman"/>
                <w:sz w:val="24"/>
                <w:szCs w:val="24"/>
              </w:rPr>
              <w:t>Организация функционирования системы автоматизированного учета потребления органами местного самоуправления и муниципальными учреждениями энергетических ресурсов посредством обеспечения дистанционного сбора, анализа и передачи в адрес ресурсоснабжающих организаций соответствующих данных</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деятельности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Pr="008D2F32" w:rsidRDefault="00BD6EEE" w:rsidP="005018FA">
            <w:pPr>
              <w:rPr>
                <w:sz w:val="24"/>
                <w:szCs w:val="24"/>
              </w:rPr>
            </w:pPr>
            <w:r w:rsidRPr="00517AE3">
              <w:rPr>
                <w:sz w:val="24"/>
                <w:szCs w:val="24"/>
              </w:rPr>
              <w:t xml:space="preserve">Основное </w:t>
            </w:r>
            <w:r w:rsidRPr="00517AE3">
              <w:rPr>
                <w:sz w:val="24"/>
                <w:szCs w:val="24"/>
              </w:rPr>
              <w:lastRenderedPageBreak/>
              <w:t xml:space="preserve">мероприятие </w:t>
            </w:r>
            <w:r>
              <w:rPr>
                <w:sz w:val="24"/>
                <w:szCs w:val="24"/>
              </w:rPr>
              <w:t>4</w:t>
            </w:r>
            <w:r w:rsidRPr="00517AE3">
              <w:rPr>
                <w:sz w:val="24"/>
                <w:szCs w:val="24"/>
              </w:rPr>
              <w:t>.</w:t>
            </w:r>
            <w:r>
              <w:rPr>
                <w:sz w:val="24"/>
                <w:szCs w:val="24"/>
              </w:rPr>
              <w:t>3.1</w:t>
            </w:r>
            <w:r w:rsidRPr="00517AE3">
              <w:rPr>
                <w:sz w:val="24"/>
                <w:szCs w:val="24"/>
              </w:rPr>
              <w:t>.</w:t>
            </w:r>
          </w:p>
        </w:tc>
        <w:tc>
          <w:tcPr>
            <w:tcW w:w="3351" w:type="dxa"/>
            <w:vMerge w:val="restart"/>
          </w:tcPr>
          <w:p w:rsidR="00BD6EEE" w:rsidRPr="008F7FCF" w:rsidRDefault="00BD6EEE" w:rsidP="005018FA">
            <w:pPr>
              <w:pStyle w:val="ConsPlusNormal"/>
              <w:rPr>
                <w:rFonts w:ascii="Times New Roman" w:hAnsi="Times New Roman"/>
                <w:sz w:val="24"/>
                <w:szCs w:val="24"/>
              </w:rPr>
            </w:pPr>
            <w:r w:rsidRPr="008F7FCF">
              <w:rPr>
                <w:rFonts w:ascii="Times New Roman" w:hAnsi="Times New Roman"/>
                <w:sz w:val="24"/>
                <w:szCs w:val="24"/>
              </w:rPr>
              <w:lastRenderedPageBreak/>
              <w:t xml:space="preserve">Комплекс мероприятий по </w:t>
            </w:r>
            <w:r w:rsidRPr="008F7FCF">
              <w:rPr>
                <w:rFonts w:ascii="Times New Roman" w:hAnsi="Times New Roman"/>
                <w:sz w:val="24"/>
                <w:szCs w:val="24"/>
              </w:rPr>
              <w:lastRenderedPageBreak/>
              <w:t>поддержке проектов производства и потребления биотоплива, полученного из отходов лесопромышленного комплекса</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lastRenderedPageBreak/>
              <w:t>Всего</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деятельности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Pr="008D2F32" w:rsidRDefault="00BD6EEE" w:rsidP="005018FA">
            <w:pPr>
              <w:rPr>
                <w:sz w:val="24"/>
                <w:szCs w:val="24"/>
              </w:rPr>
            </w:pPr>
            <w:r w:rsidRPr="00517AE3">
              <w:rPr>
                <w:sz w:val="24"/>
                <w:szCs w:val="24"/>
              </w:rPr>
              <w:t xml:space="preserve">Основное мероприятие </w:t>
            </w:r>
            <w:r>
              <w:rPr>
                <w:sz w:val="24"/>
                <w:szCs w:val="24"/>
              </w:rPr>
              <w:t>4</w:t>
            </w:r>
            <w:r w:rsidRPr="00517AE3">
              <w:rPr>
                <w:sz w:val="24"/>
                <w:szCs w:val="24"/>
              </w:rPr>
              <w:t>.</w:t>
            </w:r>
            <w:r>
              <w:rPr>
                <w:sz w:val="24"/>
                <w:szCs w:val="24"/>
              </w:rPr>
              <w:t>3.2</w:t>
            </w:r>
            <w:r w:rsidRPr="00517AE3">
              <w:rPr>
                <w:sz w:val="24"/>
                <w:szCs w:val="24"/>
              </w:rPr>
              <w:t>.</w:t>
            </w:r>
          </w:p>
        </w:tc>
        <w:tc>
          <w:tcPr>
            <w:tcW w:w="3351" w:type="dxa"/>
            <w:vMerge w:val="restart"/>
          </w:tcPr>
          <w:p w:rsidR="00BD6EEE" w:rsidRPr="008F7FCF" w:rsidRDefault="00BD6EEE" w:rsidP="005018FA">
            <w:pPr>
              <w:pStyle w:val="ConsPlusNormal"/>
              <w:rPr>
                <w:rFonts w:ascii="Times New Roman" w:hAnsi="Times New Roman"/>
                <w:sz w:val="24"/>
                <w:szCs w:val="24"/>
              </w:rPr>
            </w:pPr>
            <w:r w:rsidRPr="008F7FCF">
              <w:rPr>
                <w:rFonts w:ascii="Times New Roman" w:eastAsia="Calibri" w:hAnsi="Times New Roman"/>
                <w:sz w:val="24"/>
                <w:szCs w:val="24"/>
              </w:rPr>
              <w:t xml:space="preserve">Мероприятия по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w:t>
            </w:r>
            <w:r w:rsidRPr="008F7FCF">
              <w:rPr>
                <w:rFonts w:ascii="Times New Roman" w:eastAsia="Calibri" w:hAnsi="Times New Roman"/>
                <w:sz w:val="24"/>
                <w:szCs w:val="24"/>
              </w:rPr>
              <w:lastRenderedPageBreak/>
              <w:t>недвижимого имущества и затем признанию права муниципальной собственности на такие бесхозяйные объекты недвижимого имущества</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lastRenderedPageBreak/>
              <w:t>Всего</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 xml:space="preserve">Бюджет муниципального образования, из </w:t>
            </w:r>
            <w:r w:rsidRPr="00C7017A">
              <w:rPr>
                <w:rFonts w:ascii="Times New Roman" w:hAnsi="Times New Roman"/>
                <w:sz w:val="24"/>
                <w:szCs w:val="24"/>
              </w:rPr>
              <w:lastRenderedPageBreak/>
              <w:t>них за счет средств:</w:t>
            </w:r>
          </w:p>
        </w:tc>
        <w:tc>
          <w:tcPr>
            <w:tcW w:w="1559" w:type="dxa"/>
          </w:tcPr>
          <w:p w:rsidR="00BD6EEE" w:rsidRPr="005B5E69" w:rsidRDefault="00BD6EEE" w:rsidP="005018FA">
            <w:pPr>
              <w:jc w:val="center"/>
              <w:rPr>
                <w:sz w:val="22"/>
                <w:szCs w:val="22"/>
              </w:rPr>
            </w:pPr>
            <w:r w:rsidRPr="005B5E69">
              <w:rPr>
                <w:sz w:val="22"/>
                <w:szCs w:val="22"/>
              </w:rPr>
              <w:lastRenderedPageBreak/>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деятельности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Pr="008D2F32" w:rsidRDefault="00BD6EEE" w:rsidP="005018FA">
            <w:pPr>
              <w:rPr>
                <w:sz w:val="24"/>
                <w:szCs w:val="24"/>
              </w:rPr>
            </w:pPr>
            <w:r w:rsidRPr="00517AE3">
              <w:rPr>
                <w:sz w:val="24"/>
                <w:szCs w:val="24"/>
              </w:rPr>
              <w:t xml:space="preserve">Основное мероприятие </w:t>
            </w:r>
            <w:r>
              <w:rPr>
                <w:sz w:val="24"/>
                <w:szCs w:val="24"/>
              </w:rPr>
              <w:t>4</w:t>
            </w:r>
            <w:r w:rsidRPr="00517AE3">
              <w:rPr>
                <w:sz w:val="24"/>
                <w:szCs w:val="24"/>
              </w:rPr>
              <w:t>.</w:t>
            </w:r>
            <w:r>
              <w:rPr>
                <w:sz w:val="24"/>
                <w:szCs w:val="24"/>
              </w:rPr>
              <w:t>3.3</w:t>
            </w:r>
            <w:r w:rsidRPr="00517AE3">
              <w:rPr>
                <w:sz w:val="24"/>
                <w:szCs w:val="24"/>
              </w:rPr>
              <w:t>.</w:t>
            </w:r>
          </w:p>
        </w:tc>
        <w:tc>
          <w:tcPr>
            <w:tcW w:w="3351" w:type="dxa"/>
            <w:vMerge w:val="restart"/>
          </w:tcPr>
          <w:p w:rsidR="00BD6EEE" w:rsidRPr="008F7FCF" w:rsidRDefault="00BD6EEE" w:rsidP="005018FA">
            <w:pPr>
              <w:pStyle w:val="ConsPlusNormal"/>
              <w:rPr>
                <w:rFonts w:ascii="Times New Roman" w:hAnsi="Times New Roman"/>
                <w:sz w:val="24"/>
                <w:szCs w:val="24"/>
              </w:rPr>
            </w:pPr>
            <w:r w:rsidRPr="008F7FCF">
              <w:rPr>
                <w:rFonts w:ascii="Times New Roman" w:eastAsia="Calibri" w:hAnsi="Times New Roman"/>
                <w:sz w:val="24"/>
                <w:szCs w:val="24"/>
              </w:rPr>
              <w:t>Мероприятия по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5B5E69" w:rsidRDefault="00BD6EEE" w:rsidP="005018FA">
            <w:pPr>
              <w:jc w:val="center"/>
              <w:rPr>
                <w:sz w:val="22"/>
                <w:szCs w:val="22"/>
              </w:rPr>
            </w:pPr>
            <w:r w:rsidRPr="005B5E69">
              <w:rPr>
                <w:sz w:val="22"/>
                <w:szCs w:val="22"/>
              </w:rPr>
              <w:t>0,00</w:t>
            </w:r>
          </w:p>
        </w:tc>
        <w:tc>
          <w:tcPr>
            <w:tcW w:w="1418" w:type="dxa"/>
          </w:tcPr>
          <w:p w:rsidR="00BD6EEE" w:rsidRPr="005B5E69" w:rsidRDefault="00BD6EEE" w:rsidP="005018FA">
            <w:pPr>
              <w:jc w:val="center"/>
              <w:rPr>
                <w:sz w:val="22"/>
                <w:szCs w:val="22"/>
              </w:rPr>
            </w:pPr>
            <w:r w:rsidRPr="005B5E69">
              <w:rPr>
                <w:sz w:val="22"/>
                <w:szCs w:val="22"/>
              </w:rPr>
              <w:t>0,00</w:t>
            </w:r>
          </w:p>
        </w:tc>
        <w:tc>
          <w:tcPr>
            <w:tcW w:w="1417" w:type="dxa"/>
          </w:tcPr>
          <w:p w:rsidR="00BD6EEE" w:rsidRPr="005B5E69" w:rsidRDefault="00BD6EEE" w:rsidP="005018FA">
            <w:pPr>
              <w:jc w:val="center"/>
              <w:rPr>
                <w:sz w:val="22"/>
                <w:szCs w:val="22"/>
              </w:rPr>
            </w:pPr>
            <w:r w:rsidRPr="005B5E69">
              <w:rPr>
                <w:sz w:val="22"/>
                <w:szCs w:val="22"/>
              </w:rPr>
              <w:t>0,00</w:t>
            </w:r>
          </w:p>
        </w:tc>
        <w:tc>
          <w:tcPr>
            <w:tcW w:w="1560"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c>
          <w:tcPr>
            <w:tcW w:w="1559" w:type="dxa"/>
          </w:tcPr>
          <w:p w:rsidR="00BD6EEE" w:rsidRPr="005B5E69" w:rsidRDefault="00BD6EEE" w:rsidP="005018FA">
            <w:pPr>
              <w:jc w:val="center"/>
              <w:rPr>
                <w:sz w:val="22"/>
                <w:szCs w:val="22"/>
              </w:rPr>
            </w:pPr>
            <w:r w:rsidRPr="005B5E69">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деятельности</w:t>
            </w:r>
          </w:p>
        </w:tc>
        <w:tc>
          <w:tcPr>
            <w:tcW w:w="1559" w:type="dxa"/>
          </w:tcPr>
          <w:p w:rsidR="00BD6EEE" w:rsidRPr="005B5E69" w:rsidRDefault="00BD6EEE" w:rsidP="005018FA">
            <w:pPr>
              <w:pStyle w:val="ConsPlusNormal"/>
              <w:rPr>
                <w:rFonts w:ascii="Times New Roman" w:hAnsi="Times New Roman"/>
                <w:sz w:val="22"/>
              </w:rPr>
            </w:pPr>
          </w:p>
        </w:tc>
        <w:tc>
          <w:tcPr>
            <w:tcW w:w="1418" w:type="dxa"/>
          </w:tcPr>
          <w:p w:rsidR="00BD6EEE" w:rsidRPr="005B5E69" w:rsidRDefault="00BD6EEE" w:rsidP="005018FA">
            <w:pPr>
              <w:pStyle w:val="ConsPlusNormal"/>
              <w:rPr>
                <w:rFonts w:ascii="Times New Roman" w:hAnsi="Times New Roman"/>
                <w:sz w:val="22"/>
              </w:rPr>
            </w:pPr>
          </w:p>
        </w:tc>
        <w:tc>
          <w:tcPr>
            <w:tcW w:w="1417" w:type="dxa"/>
          </w:tcPr>
          <w:p w:rsidR="00BD6EEE" w:rsidRPr="005B5E69" w:rsidRDefault="00BD6EEE" w:rsidP="005018FA">
            <w:pPr>
              <w:pStyle w:val="ConsPlusNormal"/>
              <w:rPr>
                <w:rFonts w:ascii="Times New Roman" w:hAnsi="Times New Roman"/>
                <w:sz w:val="22"/>
              </w:rPr>
            </w:pPr>
          </w:p>
        </w:tc>
        <w:tc>
          <w:tcPr>
            <w:tcW w:w="1560"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c>
          <w:tcPr>
            <w:tcW w:w="1559" w:type="dxa"/>
          </w:tcPr>
          <w:p w:rsidR="00BD6EEE" w:rsidRPr="005B5E69"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Pr="008F7FCF" w:rsidRDefault="00BD6EEE" w:rsidP="005018FA">
            <w:pPr>
              <w:rPr>
                <w:sz w:val="24"/>
                <w:szCs w:val="24"/>
              </w:rPr>
            </w:pPr>
            <w:r w:rsidRPr="008F7FCF">
              <w:rPr>
                <w:b/>
                <w:sz w:val="24"/>
                <w:szCs w:val="24"/>
              </w:rPr>
              <w:lastRenderedPageBreak/>
              <w:t xml:space="preserve">Подпрограмма </w:t>
            </w:r>
            <w:r>
              <w:rPr>
                <w:b/>
                <w:sz w:val="24"/>
                <w:szCs w:val="24"/>
              </w:rPr>
              <w:t>5</w:t>
            </w:r>
          </w:p>
        </w:tc>
        <w:tc>
          <w:tcPr>
            <w:tcW w:w="3351" w:type="dxa"/>
            <w:vMerge w:val="restart"/>
          </w:tcPr>
          <w:p w:rsidR="00BD6EEE" w:rsidRPr="008F7FCF" w:rsidRDefault="00BD6EEE" w:rsidP="005018FA">
            <w:pPr>
              <w:pStyle w:val="ConsPlusNormal"/>
              <w:rPr>
                <w:rFonts w:ascii="Times New Roman" w:hAnsi="Times New Roman"/>
                <w:sz w:val="24"/>
                <w:szCs w:val="24"/>
              </w:rPr>
            </w:pPr>
            <w:r w:rsidRPr="008F7FCF">
              <w:rPr>
                <w:rFonts w:ascii="Times New Roman" w:eastAsia="Calibri" w:hAnsi="Times New Roman"/>
                <w:b/>
                <w:bCs/>
                <w:sz w:val="24"/>
                <w:szCs w:val="24"/>
              </w:rPr>
              <w:t>Повышение безопасности дорожного движения  в муниципальном районе «Усть-Куломский</w:t>
            </w:r>
            <w:r w:rsidRPr="008F7FCF">
              <w:rPr>
                <w:rFonts w:ascii="Times New Roman" w:hAnsi="Times New Roman"/>
                <w:sz w:val="24"/>
                <w:szCs w:val="24"/>
              </w:rPr>
              <w:t>»</w:t>
            </w:r>
          </w:p>
        </w:tc>
        <w:tc>
          <w:tcPr>
            <w:tcW w:w="1843" w:type="dxa"/>
          </w:tcPr>
          <w:p w:rsidR="00BD6EEE" w:rsidRPr="00FE7D5F" w:rsidRDefault="00BD6EEE" w:rsidP="005018FA">
            <w:pPr>
              <w:pStyle w:val="ConsPlusNormal"/>
              <w:rPr>
                <w:rFonts w:ascii="Times New Roman" w:hAnsi="Times New Roman"/>
                <w:b/>
                <w:sz w:val="24"/>
                <w:szCs w:val="24"/>
              </w:rPr>
            </w:pPr>
            <w:r w:rsidRPr="00FE7D5F">
              <w:rPr>
                <w:rFonts w:ascii="Times New Roman" w:hAnsi="Times New Roman"/>
                <w:b/>
                <w:sz w:val="24"/>
                <w:szCs w:val="24"/>
              </w:rPr>
              <w:t>Всего</w:t>
            </w:r>
          </w:p>
        </w:tc>
        <w:tc>
          <w:tcPr>
            <w:tcW w:w="1559" w:type="dxa"/>
            <w:shd w:val="clear" w:color="auto" w:fill="auto"/>
          </w:tcPr>
          <w:p w:rsidR="00BD6EEE" w:rsidRPr="005621FE" w:rsidRDefault="00BD6EEE" w:rsidP="005018FA">
            <w:pPr>
              <w:pStyle w:val="ConsPlusNormal"/>
              <w:jc w:val="center"/>
              <w:rPr>
                <w:rFonts w:ascii="Times New Roman" w:hAnsi="Times New Roman"/>
                <w:b/>
                <w:sz w:val="22"/>
              </w:rPr>
            </w:pPr>
            <w:r>
              <w:rPr>
                <w:rFonts w:ascii="Times New Roman" w:hAnsi="Times New Roman"/>
                <w:b/>
                <w:sz w:val="22"/>
              </w:rPr>
              <w:t>18586083,55</w:t>
            </w:r>
          </w:p>
        </w:tc>
        <w:tc>
          <w:tcPr>
            <w:tcW w:w="1418" w:type="dxa"/>
            <w:shd w:val="clear" w:color="auto" w:fill="auto"/>
          </w:tcPr>
          <w:p w:rsidR="00BD6EEE" w:rsidRPr="005621FE" w:rsidRDefault="00BD6EEE" w:rsidP="005018FA">
            <w:pPr>
              <w:jc w:val="center"/>
              <w:rPr>
                <w:sz w:val="22"/>
                <w:szCs w:val="22"/>
              </w:rPr>
            </w:pPr>
            <w:r w:rsidRPr="005621FE">
              <w:rPr>
                <w:b/>
                <w:sz w:val="22"/>
                <w:szCs w:val="22"/>
              </w:rPr>
              <w:t>2873822,00</w:t>
            </w:r>
          </w:p>
        </w:tc>
        <w:tc>
          <w:tcPr>
            <w:tcW w:w="1417" w:type="dxa"/>
            <w:shd w:val="clear" w:color="auto" w:fill="auto"/>
          </w:tcPr>
          <w:p w:rsidR="00BD6EEE" w:rsidRPr="005621FE" w:rsidRDefault="00BD6EEE" w:rsidP="005018FA">
            <w:pPr>
              <w:jc w:val="center"/>
              <w:rPr>
                <w:sz w:val="22"/>
                <w:szCs w:val="22"/>
              </w:rPr>
            </w:pPr>
            <w:r>
              <w:rPr>
                <w:b/>
                <w:sz w:val="22"/>
                <w:szCs w:val="22"/>
              </w:rPr>
              <w:t>3382407,14</w:t>
            </w:r>
          </w:p>
        </w:tc>
        <w:tc>
          <w:tcPr>
            <w:tcW w:w="1560" w:type="dxa"/>
            <w:shd w:val="clear" w:color="auto" w:fill="auto"/>
          </w:tcPr>
          <w:p w:rsidR="00BD6EEE" w:rsidRPr="005621FE" w:rsidRDefault="00BD6EEE" w:rsidP="005018FA">
            <w:pPr>
              <w:jc w:val="center"/>
              <w:rPr>
                <w:b/>
                <w:sz w:val="22"/>
                <w:szCs w:val="22"/>
              </w:rPr>
            </w:pPr>
            <w:r>
              <w:rPr>
                <w:b/>
                <w:sz w:val="22"/>
                <w:szCs w:val="22"/>
              </w:rPr>
              <w:t>6909854,41</w:t>
            </w:r>
          </w:p>
        </w:tc>
        <w:tc>
          <w:tcPr>
            <w:tcW w:w="1559" w:type="dxa"/>
          </w:tcPr>
          <w:p w:rsidR="00BD6EEE" w:rsidRPr="005621FE" w:rsidRDefault="00BD6EEE" w:rsidP="005018FA">
            <w:pPr>
              <w:jc w:val="center"/>
              <w:rPr>
                <w:sz w:val="22"/>
                <w:szCs w:val="22"/>
              </w:rPr>
            </w:pPr>
            <w:r w:rsidRPr="005621FE">
              <w:rPr>
                <w:b/>
                <w:sz w:val="22"/>
                <w:szCs w:val="22"/>
              </w:rPr>
              <w:t>2710000,00</w:t>
            </w:r>
          </w:p>
        </w:tc>
        <w:tc>
          <w:tcPr>
            <w:tcW w:w="1559" w:type="dxa"/>
          </w:tcPr>
          <w:p w:rsidR="00BD6EEE" w:rsidRPr="005621FE" w:rsidRDefault="00BD6EEE" w:rsidP="005018FA">
            <w:pPr>
              <w:jc w:val="center"/>
              <w:rPr>
                <w:sz w:val="22"/>
                <w:szCs w:val="22"/>
              </w:rPr>
            </w:pPr>
            <w:r w:rsidRPr="005621FE">
              <w:rPr>
                <w:b/>
                <w:sz w:val="22"/>
                <w:szCs w:val="22"/>
              </w:rPr>
              <w:t>2710000,00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FE7D5F" w:rsidRDefault="00BD6EEE" w:rsidP="005018FA">
            <w:pPr>
              <w:pStyle w:val="ConsPlusNormal"/>
              <w:rPr>
                <w:rFonts w:ascii="Times New Roman" w:hAnsi="Times New Roman"/>
                <w:b/>
                <w:sz w:val="24"/>
                <w:szCs w:val="24"/>
              </w:rPr>
            </w:pPr>
            <w:r w:rsidRPr="00FE7D5F">
              <w:rPr>
                <w:rFonts w:ascii="Times New Roman" w:hAnsi="Times New Roman"/>
                <w:b/>
                <w:sz w:val="24"/>
                <w:szCs w:val="24"/>
              </w:rPr>
              <w:t>в том числе:</w:t>
            </w:r>
          </w:p>
        </w:tc>
        <w:tc>
          <w:tcPr>
            <w:tcW w:w="1559" w:type="dxa"/>
            <w:shd w:val="clear" w:color="auto" w:fill="auto"/>
          </w:tcPr>
          <w:p w:rsidR="00BD6EEE" w:rsidRPr="003C5283" w:rsidRDefault="00BD6EEE" w:rsidP="005018FA">
            <w:pPr>
              <w:pStyle w:val="ConsPlusNormal"/>
              <w:rPr>
                <w:rFonts w:ascii="Times New Roman" w:hAnsi="Times New Roman"/>
                <w:sz w:val="22"/>
              </w:rPr>
            </w:pPr>
          </w:p>
        </w:tc>
        <w:tc>
          <w:tcPr>
            <w:tcW w:w="1418" w:type="dxa"/>
            <w:shd w:val="clear" w:color="auto" w:fill="auto"/>
          </w:tcPr>
          <w:p w:rsidR="00BD6EEE" w:rsidRPr="003C5283" w:rsidRDefault="00BD6EEE" w:rsidP="005018FA">
            <w:pPr>
              <w:pStyle w:val="ConsPlusNormal"/>
              <w:rPr>
                <w:rFonts w:ascii="Times New Roman" w:hAnsi="Times New Roman"/>
                <w:sz w:val="22"/>
              </w:rPr>
            </w:pPr>
          </w:p>
        </w:tc>
        <w:tc>
          <w:tcPr>
            <w:tcW w:w="1417" w:type="dxa"/>
            <w:shd w:val="clear" w:color="auto" w:fill="auto"/>
          </w:tcPr>
          <w:p w:rsidR="00BD6EEE" w:rsidRPr="003C5283" w:rsidRDefault="00BD6EEE" w:rsidP="005018FA">
            <w:pPr>
              <w:pStyle w:val="ConsPlusNormal"/>
              <w:rPr>
                <w:rFonts w:ascii="Times New Roman" w:hAnsi="Times New Roman"/>
                <w:sz w:val="22"/>
              </w:rPr>
            </w:pPr>
          </w:p>
        </w:tc>
        <w:tc>
          <w:tcPr>
            <w:tcW w:w="1560" w:type="dxa"/>
            <w:shd w:val="clear" w:color="auto" w:fill="auto"/>
          </w:tcPr>
          <w:p w:rsidR="00BD6EEE" w:rsidRPr="003C5283" w:rsidRDefault="00BD6EEE" w:rsidP="005018FA">
            <w:pPr>
              <w:pStyle w:val="ConsPlusNormal"/>
              <w:rPr>
                <w:rFonts w:ascii="Times New Roman" w:hAnsi="Times New Roman"/>
                <w:sz w:val="22"/>
              </w:rPr>
            </w:pPr>
          </w:p>
        </w:tc>
        <w:tc>
          <w:tcPr>
            <w:tcW w:w="1559" w:type="dxa"/>
          </w:tcPr>
          <w:p w:rsidR="00BD6EEE" w:rsidRPr="003C5283" w:rsidRDefault="00BD6EEE" w:rsidP="005018FA">
            <w:pPr>
              <w:pStyle w:val="ConsPlusNormal"/>
              <w:rPr>
                <w:rFonts w:ascii="Times New Roman" w:hAnsi="Times New Roman"/>
                <w:sz w:val="22"/>
              </w:rPr>
            </w:pPr>
          </w:p>
        </w:tc>
        <w:tc>
          <w:tcPr>
            <w:tcW w:w="1559" w:type="dxa"/>
          </w:tcPr>
          <w:p w:rsidR="00BD6EEE" w:rsidRPr="003C5283"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FE7D5F" w:rsidRDefault="00BD6EEE" w:rsidP="005018FA">
            <w:pPr>
              <w:rPr>
                <w:b/>
                <w:snapToGrid w:val="0"/>
                <w:sz w:val="24"/>
                <w:szCs w:val="24"/>
              </w:rPr>
            </w:pPr>
            <w:r w:rsidRPr="00FE7D5F">
              <w:rPr>
                <w:b/>
                <w:snapToGrid w:val="0"/>
                <w:sz w:val="24"/>
                <w:szCs w:val="24"/>
              </w:rPr>
              <w:t>Республиканский бюджет Республики Коми</w:t>
            </w:r>
          </w:p>
        </w:tc>
        <w:tc>
          <w:tcPr>
            <w:tcW w:w="1559" w:type="dxa"/>
            <w:shd w:val="clear" w:color="auto" w:fill="auto"/>
          </w:tcPr>
          <w:p w:rsidR="00BD6EEE" w:rsidRPr="003C5283" w:rsidRDefault="00BD6EEE" w:rsidP="005018FA">
            <w:pPr>
              <w:pStyle w:val="ConsPlusNormal"/>
              <w:jc w:val="center"/>
              <w:rPr>
                <w:rFonts w:ascii="Times New Roman" w:hAnsi="Times New Roman"/>
                <w:b/>
                <w:sz w:val="22"/>
              </w:rPr>
            </w:pPr>
            <w:r>
              <w:rPr>
                <w:rFonts w:ascii="Times New Roman" w:hAnsi="Times New Roman"/>
                <w:b/>
                <w:sz w:val="22"/>
              </w:rPr>
              <w:t>7</w:t>
            </w:r>
            <w:r w:rsidRPr="003C5283">
              <w:rPr>
                <w:rFonts w:ascii="Times New Roman" w:hAnsi="Times New Roman"/>
                <w:b/>
                <w:sz w:val="22"/>
              </w:rPr>
              <w:t>000000,00</w:t>
            </w:r>
          </w:p>
        </w:tc>
        <w:tc>
          <w:tcPr>
            <w:tcW w:w="1418" w:type="dxa"/>
            <w:shd w:val="clear" w:color="auto" w:fill="auto"/>
          </w:tcPr>
          <w:p w:rsidR="00BD6EEE" w:rsidRPr="003C5283" w:rsidRDefault="00BD6EEE" w:rsidP="005018FA">
            <w:pPr>
              <w:pStyle w:val="ConsPlusNormal"/>
              <w:jc w:val="center"/>
              <w:rPr>
                <w:rFonts w:ascii="Times New Roman" w:hAnsi="Times New Roman"/>
                <w:b/>
                <w:sz w:val="22"/>
              </w:rPr>
            </w:pPr>
            <w:r w:rsidRPr="003C5283">
              <w:rPr>
                <w:rFonts w:ascii="Times New Roman" w:hAnsi="Times New Roman"/>
                <w:b/>
                <w:sz w:val="22"/>
              </w:rPr>
              <w:t>1000000,00</w:t>
            </w:r>
          </w:p>
        </w:tc>
        <w:tc>
          <w:tcPr>
            <w:tcW w:w="1417" w:type="dxa"/>
            <w:shd w:val="clear" w:color="auto" w:fill="auto"/>
          </w:tcPr>
          <w:p w:rsidR="00BD6EEE" w:rsidRPr="003C5283" w:rsidRDefault="00BD6EEE" w:rsidP="005018FA">
            <w:pPr>
              <w:jc w:val="center"/>
              <w:rPr>
                <w:sz w:val="22"/>
                <w:szCs w:val="22"/>
              </w:rPr>
            </w:pPr>
            <w:r w:rsidRPr="003C5283">
              <w:rPr>
                <w:b/>
                <w:sz w:val="22"/>
                <w:szCs w:val="22"/>
              </w:rPr>
              <w:t>2000000,00</w:t>
            </w:r>
          </w:p>
        </w:tc>
        <w:tc>
          <w:tcPr>
            <w:tcW w:w="1560" w:type="dxa"/>
            <w:shd w:val="clear" w:color="auto" w:fill="auto"/>
          </w:tcPr>
          <w:p w:rsidR="00BD6EEE" w:rsidRPr="003C5283" w:rsidRDefault="00BD6EEE" w:rsidP="005018FA">
            <w:pPr>
              <w:jc w:val="center"/>
              <w:rPr>
                <w:sz w:val="22"/>
                <w:szCs w:val="22"/>
              </w:rPr>
            </w:pPr>
            <w:r>
              <w:rPr>
                <w:b/>
                <w:sz w:val="22"/>
                <w:szCs w:val="22"/>
              </w:rPr>
              <w:t>400000</w:t>
            </w:r>
            <w:r w:rsidRPr="003C5283">
              <w:rPr>
                <w:b/>
                <w:sz w:val="22"/>
                <w:szCs w:val="22"/>
              </w:rPr>
              <w:t>0,00</w:t>
            </w:r>
          </w:p>
        </w:tc>
        <w:tc>
          <w:tcPr>
            <w:tcW w:w="1559" w:type="dxa"/>
          </w:tcPr>
          <w:p w:rsidR="00BD6EEE" w:rsidRPr="003C5283" w:rsidRDefault="00BD6EEE" w:rsidP="005018FA">
            <w:pPr>
              <w:pStyle w:val="ConsPlusNormal"/>
              <w:jc w:val="center"/>
              <w:rPr>
                <w:rFonts w:ascii="Times New Roman" w:hAnsi="Times New Roman"/>
                <w:b/>
                <w:sz w:val="22"/>
              </w:rPr>
            </w:pPr>
            <w:r w:rsidRPr="003C5283">
              <w:rPr>
                <w:rFonts w:ascii="Times New Roman" w:hAnsi="Times New Roman"/>
                <w:b/>
                <w:sz w:val="22"/>
              </w:rPr>
              <w:t>0,00</w:t>
            </w:r>
          </w:p>
        </w:tc>
        <w:tc>
          <w:tcPr>
            <w:tcW w:w="1559" w:type="dxa"/>
          </w:tcPr>
          <w:p w:rsidR="00BD6EEE" w:rsidRPr="003C5283" w:rsidRDefault="00BD6EEE" w:rsidP="005018FA">
            <w:pPr>
              <w:pStyle w:val="ConsPlusNormal"/>
              <w:jc w:val="center"/>
              <w:rPr>
                <w:rFonts w:ascii="Times New Roman" w:hAnsi="Times New Roman"/>
                <w:b/>
                <w:sz w:val="22"/>
              </w:rPr>
            </w:pPr>
            <w:r w:rsidRPr="003C5283">
              <w:rPr>
                <w:rFonts w:ascii="Times New Roman" w:hAnsi="Times New Roman"/>
                <w:b/>
                <w:sz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FE7D5F" w:rsidRDefault="00BD6EEE" w:rsidP="005018FA">
            <w:pPr>
              <w:pStyle w:val="ConsPlusNormal"/>
              <w:rPr>
                <w:rFonts w:ascii="Times New Roman" w:hAnsi="Times New Roman"/>
                <w:b/>
                <w:sz w:val="24"/>
                <w:szCs w:val="24"/>
              </w:rPr>
            </w:pPr>
            <w:r w:rsidRPr="00FE7D5F">
              <w:rPr>
                <w:rFonts w:ascii="Times New Roman" w:hAnsi="Times New Roman"/>
                <w:b/>
                <w:sz w:val="24"/>
                <w:szCs w:val="24"/>
              </w:rPr>
              <w:t>Бюджет муниципального образования, из них за счет средств:</w:t>
            </w:r>
          </w:p>
        </w:tc>
        <w:tc>
          <w:tcPr>
            <w:tcW w:w="1559" w:type="dxa"/>
            <w:shd w:val="clear" w:color="auto" w:fill="auto"/>
          </w:tcPr>
          <w:p w:rsidR="00BD6EEE" w:rsidRPr="003C5283" w:rsidRDefault="00BD6EEE" w:rsidP="005018FA">
            <w:pPr>
              <w:pStyle w:val="ConsPlusNormal"/>
              <w:jc w:val="center"/>
              <w:rPr>
                <w:rFonts w:ascii="Times New Roman" w:hAnsi="Times New Roman"/>
                <w:b/>
                <w:sz w:val="22"/>
              </w:rPr>
            </w:pPr>
            <w:r>
              <w:rPr>
                <w:rFonts w:ascii="Times New Roman" w:hAnsi="Times New Roman"/>
                <w:b/>
                <w:sz w:val="22"/>
              </w:rPr>
              <w:t>11586083,55</w:t>
            </w:r>
          </w:p>
        </w:tc>
        <w:tc>
          <w:tcPr>
            <w:tcW w:w="1418" w:type="dxa"/>
            <w:shd w:val="clear" w:color="auto" w:fill="auto"/>
          </w:tcPr>
          <w:p w:rsidR="00BD6EEE" w:rsidRPr="003C5283" w:rsidRDefault="00BD6EEE" w:rsidP="005018FA">
            <w:pPr>
              <w:jc w:val="center"/>
              <w:rPr>
                <w:sz w:val="22"/>
                <w:szCs w:val="22"/>
              </w:rPr>
            </w:pPr>
            <w:r w:rsidRPr="003C5283">
              <w:rPr>
                <w:b/>
                <w:sz w:val="22"/>
                <w:szCs w:val="22"/>
              </w:rPr>
              <w:t>1873822,00</w:t>
            </w:r>
          </w:p>
        </w:tc>
        <w:tc>
          <w:tcPr>
            <w:tcW w:w="1417" w:type="dxa"/>
            <w:shd w:val="clear" w:color="auto" w:fill="auto"/>
          </w:tcPr>
          <w:p w:rsidR="00BD6EEE" w:rsidRPr="003C5283" w:rsidRDefault="00BD6EEE" w:rsidP="005018FA">
            <w:pPr>
              <w:jc w:val="center"/>
              <w:rPr>
                <w:sz w:val="22"/>
                <w:szCs w:val="22"/>
              </w:rPr>
            </w:pPr>
            <w:r>
              <w:rPr>
                <w:b/>
                <w:sz w:val="22"/>
                <w:szCs w:val="22"/>
              </w:rPr>
              <w:t>1382407,14</w:t>
            </w:r>
          </w:p>
        </w:tc>
        <w:tc>
          <w:tcPr>
            <w:tcW w:w="1560" w:type="dxa"/>
            <w:shd w:val="clear" w:color="auto" w:fill="auto"/>
          </w:tcPr>
          <w:p w:rsidR="00BD6EEE" w:rsidRPr="003C5283" w:rsidRDefault="00BD6EEE" w:rsidP="005018FA">
            <w:pPr>
              <w:jc w:val="center"/>
              <w:rPr>
                <w:b/>
                <w:sz w:val="22"/>
                <w:szCs w:val="22"/>
              </w:rPr>
            </w:pPr>
            <w:r>
              <w:rPr>
                <w:b/>
                <w:sz w:val="22"/>
                <w:szCs w:val="22"/>
              </w:rPr>
              <w:t>2909854,41</w:t>
            </w:r>
          </w:p>
        </w:tc>
        <w:tc>
          <w:tcPr>
            <w:tcW w:w="1559" w:type="dxa"/>
          </w:tcPr>
          <w:p w:rsidR="00BD6EEE" w:rsidRPr="003C5283" w:rsidRDefault="00BD6EEE" w:rsidP="005018FA">
            <w:pPr>
              <w:jc w:val="center"/>
              <w:rPr>
                <w:sz w:val="22"/>
                <w:szCs w:val="22"/>
              </w:rPr>
            </w:pPr>
            <w:r>
              <w:rPr>
                <w:b/>
                <w:sz w:val="22"/>
                <w:szCs w:val="22"/>
              </w:rPr>
              <w:t>27</w:t>
            </w:r>
            <w:r w:rsidRPr="003C5283">
              <w:rPr>
                <w:b/>
                <w:sz w:val="22"/>
                <w:szCs w:val="22"/>
              </w:rPr>
              <w:t>10000,00</w:t>
            </w:r>
          </w:p>
        </w:tc>
        <w:tc>
          <w:tcPr>
            <w:tcW w:w="1559" w:type="dxa"/>
          </w:tcPr>
          <w:p w:rsidR="00BD6EEE" w:rsidRPr="003C5283" w:rsidRDefault="00BD6EEE" w:rsidP="005018FA">
            <w:pPr>
              <w:jc w:val="center"/>
              <w:rPr>
                <w:b/>
                <w:sz w:val="22"/>
                <w:szCs w:val="22"/>
              </w:rPr>
            </w:pPr>
            <w:r>
              <w:rPr>
                <w:b/>
                <w:sz w:val="22"/>
                <w:szCs w:val="22"/>
              </w:rPr>
              <w:t>271000</w:t>
            </w:r>
            <w:r w:rsidRPr="003C5283">
              <w:rPr>
                <w:b/>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FE7D5F" w:rsidRDefault="00BD6EEE" w:rsidP="005018FA">
            <w:pPr>
              <w:pStyle w:val="ConsPlusNormal"/>
              <w:rPr>
                <w:rFonts w:ascii="Times New Roman" w:hAnsi="Times New Roman"/>
                <w:b/>
                <w:sz w:val="24"/>
                <w:szCs w:val="24"/>
              </w:rPr>
            </w:pPr>
            <w:r w:rsidRPr="00FE7D5F">
              <w:rPr>
                <w:rFonts w:ascii="Times New Roman" w:hAnsi="Times New Roman"/>
                <w:b/>
                <w:sz w:val="24"/>
                <w:szCs w:val="24"/>
              </w:rPr>
              <w:t>Местного бюджета</w:t>
            </w:r>
          </w:p>
        </w:tc>
        <w:tc>
          <w:tcPr>
            <w:tcW w:w="1559" w:type="dxa"/>
            <w:shd w:val="clear" w:color="auto" w:fill="auto"/>
          </w:tcPr>
          <w:p w:rsidR="00BD6EEE" w:rsidRPr="003C5283" w:rsidRDefault="00BD6EEE" w:rsidP="005018FA">
            <w:pPr>
              <w:pStyle w:val="ConsPlusNormal"/>
              <w:jc w:val="center"/>
              <w:rPr>
                <w:rFonts w:ascii="Times New Roman" w:hAnsi="Times New Roman"/>
                <w:b/>
                <w:sz w:val="22"/>
              </w:rPr>
            </w:pPr>
            <w:r>
              <w:rPr>
                <w:rFonts w:ascii="Times New Roman" w:hAnsi="Times New Roman"/>
                <w:b/>
                <w:sz w:val="22"/>
              </w:rPr>
              <w:t>11586083,55</w:t>
            </w:r>
          </w:p>
        </w:tc>
        <w:tc>
          <w:tcPr>
            <w:tcW w:w="1418" w:type="dxa"/>
            <w:shd w:val="clear" w:color="auto" w:fill="auto"/>
          </w:tcPr>
          <w:p w:rsidR="00BD6EEE" w:rsidRPr="003C5283" w:rsidRDefault="00BD6EEE" w:rsidP="005018FA">
            <w:pPr>
              <w:jc w:val="center"/>
              <w:rPr>
                <w:sz w:val="22"/>
                <w:szCs w:val="22"/>
              </w:rPr>
            </w:pPr>
            <w:r w:rsidRPr="003C5283">
              <w:rPr>
                <w:b/>
                <w:sz w:val="22"/>
                <w:szCs w:val="22"/>
              </w:rPr>
              <w:t>1873822,00</w:t>
            </w:r>
          </w:p>
        </w:tc>
        <w:tc>
          <w:tcPr>
            <w:tcW w:w="1417" w:type="dxa"/>
            <w:shd w:val="clear" w:color="auto" w:fill="auto"/>
          </w:tcPr>
          <w:p w:rsidR="00BD6EEE" w:rsidRPr="003C5283" w:rsidRDefault="00BD6EEE" w:rsidP="005018FA">
            <w:pPr>
              <w:jc w:val="center"/>
              <w:rPr>
                <w:sz w:val="22"/>
                <w:szCs w:val="22"/>
              </w:rPr>
            </w:pPr>
            <w:r>
              <w:rPr>
                <w:b/>
                <w:sz w:val="22"/>
                <w:szCs w:val="22"/>
              </w:rPr>
              <w:t>1382407,14</w:t>
            </w:r>
          </w:p>
        </w:tc>
        <w:tc>
          <w:tcPr>
            <w:tcW w:w="1560" w:type="dxa"/>
            <w:shd w:val="clear" w:color="auto" w:fill="auto"/>
          </w:tcPr>
          <w:p w:rsidR="00BD6EEE" w:rsidRPr="003C5283" w:rsidRDefault="00BD6EEE" w:rsidP="005018FA">
            <w:pPr>
              <w:jc w:val="center"/>
              <w:rPr>
                <w:b/>
                <w:sz w:val="22"/>
                <w:szCs w:val="22"/>
              </w:rPr>
            </w:pPr>
            <w:r>
              <w:rPr>
                <w:b/>
                <w:sz w:val="22"/>
                <w:szCs w:val="22"/>
              </w:rPr>
              <w:t>2909854,41</w:t>
            </w:r>
          </w:p>
        </w:tc>
        <w:tc>
          <w:tcPr>
            <w:tcW w:w="1559" w:type="dxa"/>
          </w:tcPr>
          <w:p w:rsidR="00BD6EEE" w:rsidRPr="003C5283" w:rsidRDefault="00BD6EEE" w:rsidP="005018FA">
            <w:pPr>
              <w:jc w:val="center"/>
              <w:rPr>
                <w:sz w:val="22"/>
                <w:szCs w:val="22"/>
              </w:rPr>
            </w:pPr>
            <w:r>
              <w:rPr>
                <w:b/>
                <w:sz w:val="22"/>
                <w:szCs w:val="22"/>
              </w:rPr>
              <w:t>27</w:t>
            </w:r>
            <w:r w:rsidRPr="003C5283">
              <w:rPr>
                <w:b/>
                <w:sz w:val="22"/>
                <w:szCs w:val="22"/>
              </w:rPr>
              <w:t>10000,00</w:t>
            </w:r>
          </w:p>
        </w:tc>
        <w:tc>
          <w:tcPr>
            <w:tcW w:w="1559" w:type="dxa"/>
          </w:tcPr>
          <w:p w:rsidR="00BD6EEE" w:rsidRPr="003C5283" w:rsidRDefault="00BD6EEE" w:rsidP="005018FA">
            <w:pPr>
              <w:jc w:val="center"/>
              <w:rPr>
                <w:b/>
                <w:sz w:val="22"/>
                <w:szCs w:val="22"/>
              </w:rPr>
            </w:pPr>
            <w:r>
              <w:rPr>
                <w:b/>
                <w:sz w:val="22"/>
                <w:szCs w:val="22"/>
              </w:rPr>
              <w:t>271000</w:t>
            </w:r>
            <w:r w:rsidRPr="003C5283">
              <w:rPr>
                <w:b/>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FE7D5F" w:rsidRDefault="00BD6EEE" w:rsidP="005018FA">
            <w:pPr>
              <w:pStyle w:val="ConsPlusNormal"/>
              <w:rPr>
                <w:rFonts w:ascii="Times New Roman" w:hAnsi="Times New Roman"/>
                <w:b/>
                <w:sz w:val="24"/>
                <w:szCs w:val="24"/>
              </w:rPr>
            </w:pPr>
            <w:r w:rsidRPr="00FE7D5F">
              <w:rPr>
                <w:rFonts w:ascii="Times New Roman" w:hAnsi="Times New Roman"/>
                <w:b/>
                <w:sz w:val="24"/>
                <w:szCs w:val="24"/>
              </w:rPr>
              <w:t>Средства от приносящей доход деятельности</w:t>
            </w:r>
          </w:p>
        </w:tc>
        <w:tc>
          <w:tcPr>
            <w:tcW w:w="1559" w:type="dxa"/>
            <w:shd w:val="clear" w:color="auto" w:fill="auto"/>
          </w:tcPr>
          <w:p w:rsidR="00BD6EEE" w:rsidRPr="003C5283" w:rsidRDefault="00BD6EEE" w:rsidP="005018FA">
            <w:pPr>
              <w:pStyle w:val="ConsPlusNormal"/>
              <w:rPr>
                <w:rFonts w:ascii="Times New Roman" w:hAnsi="Times New Roman"/>
                <w:sz w:val="22"/>
              </w:rPr>
            </w:pPr>
          </w:p>
        </w:tc>
        <w:tc>
          <w:tcPr>
            <w:tcW w:w="1418" w:type="dxa"/>
            <w:shd w:val="clear" w:color="auto" w:fill="auto"/>
          </w:tcPr>
          <w:p w:rsidR="00BD6EEE" w:rsidRPr="003C5283" w:rsidRDefault="00BD6EEE" w:rsidP="005018FA">
            <w:pPr>
              <w:pStyle w:val="ConsPlusNormal"/>
              <w:rPr>
                <w:rFonts w:ascii="Times New Roman" w:hAnsi="Times New Roman"/>
                <w:sz w:val="22"/>
              </w:rPr>
            </w:pPr>
          </w:p>
        </w:tc>
        <w:tc>
          <w:tcPr>
            <w:tcW w:w="1417" w:type="dxa"/>
            <w:shd w:val="clear" w:color="auto" w:fill="auto"/>
          </w:tcPr>
          <w:p w:rsidR="00BD6EEE" w:rsidRPr="003C5283" w:rsidRDefault="00BD6EEE" w:rsidP="005018FA">
            <w:pPr>
              <w:pStyle w:val="ConsPlusNormal"/>
              <w:rPr>
                <w:rFonts w:ascii="Times New Roman" w:hAnsi="Times New Roman"/>
                <w:sz w:val="22"/>
              </w:rPr>
            </w:pPr>
          </w:p>
        </w:tc>
        <w:tc>
          <w:tcPr>
            <w:tcW w:w="1560" w:type="dxa"/>
            <w:shd w:val="clear" w:color="auto" w:fill="auto"/>
          </w:tcPr>
          <w:p w:rsidR="00BD6EEE" w:rsidRPr="003C5283" w:rsidRDefault="00BD6EEE" w:rsidP="005018FA">
            <w:pPr>
              <w:pStyle w:val="ConsPlusNormal"/>
              <w:rPr>
                <w:rFonts w:ascii="Times New Roman" w:hAnsi="Times New Roman"/>
                <w:sz w:val="22"/>
              </w:rPr>
            </w:pPr>
          </w:p>
        </w:tc>
        <w:tc>
          <w:tcPr>
            <w:tcW w:w="1559" w:type="dxa"/>
          </w:tcPr>
          <w:p w:rsidR="00BD6EEE" w:rsidRPr="003C5283" w:rsidRDefault="00BD6EEE" w:rsidP="005018FA">
            <w:pPr>
              <w:pStyle w:val="ConsPlusNormal"/>
              <w:rPr>
                <w:rFonts w:ascii="Times New Roman" w:hAnsi="Times New Roman"/>
                <w:sz w:val="22"/>
              </w:rPr>
            </w:pPr>
          </w:p>
        </w:tc>
        <w:tc>
          <w:tcPr>
            <w:tcW w:w="1559" w:type="dxa"/>
          </w:tcPr>
          <w:p w:rsidR="00BD6EEE" w:rsidRPr="003C5283"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Pr="009B34F7" w:rsidRDefault="00BD6EEE" w:rsidP="005018FA">
            <w:pPr>
              <w:widowControl w:val="0"/>
              <w:autoSpaceDE w:val="0"/>
              <w:autoSpaceDN w:val="0"/>
              <w:adjustRightInd w:val="0"/>
              <w:rPr>
                <w:sz w:val="24"/>
                <w:szCs w:val="24"/>
              </w:rPr>
            </w:pPr>
            <w:r w:rsidRPr="009B34F7">
              <w:rPr>
                <w:sz w:val="24"/>
                <w:szCs w:val="24"/>
              </w:rPr>
              <w:t xml:space="preserve">Основное       </w:t>
            </w:r>
            <w:r w:rsidRPr="009B34F7">
              <w:rPr>
                <w:sz w:val="24"/>
                <w:szCs w:val="24"/>
              </w:rPr>
              <w:br/>
              <w:t xml:space="preserve">мероприятие </w:t>
            </w:r>
            <w:r>
              <w:rPr>
                <w:sz w:val="24"/>
                <w:szCs w:val="24"/>
              </w:rPr>
              <w:t>5</w:t>
            </w:r>
            <w:r w:rsidRPr="009B34F7">
              <w:rPr>
                <w:sz w:val="24"/>
                <w:szCs w:val="24"/>
              </w:rPr>
              <w:t>.1.1.</w:t>
            </w:r>
          </w:p>
        </w:tc>
        <w:tc>
          <w:tcPr>
            <w:tcW w:w="3351" w:type="dxa"/>
            <w:vMerge w:val="restart"/>
          </w:tcPr>
          <w:p w:rsidR="00BD6EEE" w:rsidRPr="009B34F7" w:rsidRDefault="00BD6EEE" w:rsidP="005018FA">
            <w:pPr>
              <w:pStyle w:val="ConsPlusNormal"/>
              <w:rPr>
                <w:rFonts w:ascii="Times New Roman" w:hAnsi="Times New Roman"/>
                <w:sz w:val="24"/>
                <w:szCs w:val="24"/>
              </w:rPr>
            </w:pPr>
            <w:r w:rsidRPr="009B34F7">
              <w:rPr>
                <w:rFonts w:ascii="Times New Roman" w:hAnsi="Times New Roman"/>
                <w:sz w:val="24"/>
                <w:szCs w:val="24"/>
              </w:rPr>
              <w:t xml:space="preserve">Проведение мероприятий с детьми, по профилактике детского дорожно-транспортного травматизма и обучению безопасному участию в дорожном движении (в том числе проведение лекций, занятий и бесед, организация конкурсов </w:t>
            </w:r>
            <w:r w:rsidRPr="009B34F7">
              <w:rPr>
                <w:rFonts w:ascii="Times New Roman" w:hAnsi="Times New Roman"/>
                <w:sz w:val="24"/>
                <w:szCs w:val="24"/>
              </w:rPr>
              <w:lastRenderedPageBreak/>
              <w:t>«Безопасное колесо», «Внимание – дети», «Лучший уголок по безопасности дорожного движения»,  акций «Безопасное лето», «Безопасность глазами детей» и другие мероприятия)</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lastRenderedPageBreak/>
              <w:t>Всего</w:t>
            </w:r>
          </w:p>
        </w:tc>
        <w:tc>
          <w:tcPr>
            <w:tcW w:w="1559" w:type="dxa"/>
            <w:shd w:val="clear" w:color="auto" w:fill="auto"/>
          </w:tcPr>
          <w:p w:rsidR="00BD6EEE" w:rsidRPr="0003777E" w:rsidRDefault="00BD6EEE" w:rsidP="005018FA">
            <w:pPr>
              <w:pStyle w:val="ConsPlusNormal"/>
              <w:jc w:val="center"/>
              <w:rPr>
                <w:rFonts w:ascii="Times New Roman" w:hAnsi="Times New Roman"/>
                <w:sz w:val="24"/>
                <w:szCs w:val="24"/>
              </w:rPr>
            </w:pPr>
            <w:r>
              <w:rPr>
                <w:rFonts w:ascii="Times New Roman" w:hAnsi="Times New Roman"/>
                <w:sz w:val="24"/>
                <w:szCs w:val="24"/>
              </w:rPr>
              <w:t>115</w:t>
            </w:r>
            <w:r w:rsidRPr="0003777E">
              <w:rPr>
                <w:rFonts w:ascii="Times New Roman" w:hAnsi="Times New Roman"/>
                <w:sz w:val="24"/>
                <w:szCs w:val="24"/>
              </w:rPr>
              <w:t>000,00</w:t>
            </w:r>
          </w:p>
        </w:tc>
        <w:tc>
          <w:tcPr>
            <w:tcW w:w="1418" w:type="dxa"/>
            <w:shd w:val="clear" w:color="auto" w:fill="auto"/>
          </w:tcPr>
          <w:p w:rsidR="00BD6EEE" w:rsidRPr="0003777E" w:rsidRDefault="00BD6EEE" w:rsidP="005018FA">
            <w:pPr>
              <w:jc w:val="center"/>
              <w:rPr>
                <w:sz w:val="24"/>
                <w:szCs w:val="24"/>
              </w:rPr>
            </w:pPr>
            <w:r w:rsidRPr="0003777E">
              <w:rPr>
                <w:sz w:val="24"/>
                <w:szCs w:val="24"/>
              </w:rPr>
              <w:t>0,00</w:t>
            </w:r>
          </w:p>
        </w:tc>
        <w:tc>
          <w:tcPr>
            <w:tcW w:w="1417" w:type="dxa"/>
            <w:shd w:val="clear" w:color="auto" w:fill="auto"/>
          </w:tcPr>
          <w:p w:rsidR="00BD6EEE" w:rsidRDefault="00BD6EEE" w:rsidP="005018FA">
            <w:pPr>
              <w:jc w:val="center"/>
            </w:pPr>
            <w:r>
              <w:rPr>
                <w:sz w:val="24"/>
                <w:szCs w:val="24"/>
              </w:rPr>
              <w:t>35</w:t>
            </w:r>
            <w:r w:rsidRPr="00A32244">
              <w:rPr>
                <w:sz w:val="24"/>
                <w:szCs w:val="24"/>
              </w:rPr>
              <w:t>000,00</w:t>
            </w:r>
          </w:p>
        </w:tc>
        <w:tc>
          <w:tcPr>
            <w:tcW w:w="1560" w:type="dxa"/>
            <w:shd w:val="clear" w:color="auto" w:fill="auto"/>
          </w:tcPr>
          <w:p w:rsidR="00BD6EEE" w:rsidRDefault="00BD6EEE" w:rsidP="005018FA">
            <w:pPr>
              <w:jc w:val="center"/>
            </w:pPr>
            <w:r w:rsidRPr="0053070C">
              <w:rPr>
                <w:sz w:val="24"/>
                <w:szCs w:val="24"/>
              </w:rPr>
              <w:t>0,00</w:t>
            </w:r>
          </w:p>
        </w:tc>
        <w:tc>
          <w:tcPr>
            <w:tcW w:w="1559" w:type="dxa"/>
          </w:tcPr>
          <w:p w:rsidR="00BD6EEE" w:rsidRDefault="00BD6EEE" w:rsidP="005018FA">
            <w:pPr>
              <w:jc w:val="center"/>
            </w:pPr>
            <w:r>
              <w:rPr>
                <w:sz w:val="24"/>
                <w:szCs w:val="24"/>
              </w:rPr>
              <w:t>4000</w:t>
            </w:r>
            <w:r w:rsidRPr="0053070C">
              <w:rPr>
                <w:sz w:val="24"/>
                <w:szCs w:val="24"/>
              </w:rPr>
              <w:t>0,00</w:t>
            </w:r>
          </w:p>
        </w:tc>
        <w:tc>
          <w:tcPr>
            <w:tcW w:w="1559" w:type="dxa"/>
          </w:tcPr>
          <w:p w:rsidR="00BD6EEE" w:rsidRDefault="00BD6EEE" w:rsidP="005018FA">
            <w:pPr>
              <w:jc w:val="center"/>
            </w:pPr>
            <w:r>
              <w:rPr>
                <w:sz w:val="24"/>
                <w:szCs w:val="24"/>
              </w:rPr>
              <w:t>4000</w:t>
            </w:r>
            <w:r w:rsidRPr="0053070C">
              <w:rPr>
                <w:sz w:val="24"/>
                <w:szCs w:val="24"/>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C7017A" w:rsidRDefault="00BD6EEE" w:rsidP="005018FA">
            <w:pPr>
              <w:pStyle w:val="ConsPlusNormal"/>
              <w:rPr>
                <w:rFonts w:ascii="Times New Roman" w:hAnsi="Times New Roman"/>
                <w:sz w:val="24"/>
                <w:szCs w:val="24"/>
              </w:rPr>
            </w:pPr>
          </w:p>
        </w:tc>
        <w:tc>
          <w:tcPr>
            <w:tcW w:w="1418" w:type="dxa"/>
            <w:shd w:val="clear" w:color="auto" w:fill="auto"/>
          </w:tcPr>
          <w:p w:rsidR="00BD6EEE" w:rsidRPr="00C7017A" w:rsidRDefault="00BD6EEE" w:rsidP="005018FA">
            <w:pPr>
              <w:pStyle w:val="ConsPlusNormal"/>
              <w:rPr>
                <w:rFonts w:ascii="Times New Roman" w:hAnsi="Times New Roman"/>
                <w:sz w:val="24"/>
                <w:szCs w:val="24"/>
              </w:rPr>
            </w:pPr>
          </w:p>
        </w:tc>
        <w:tc>
          <w:tcPr>
            <w:tcW w:w="1417" w:type="dxa"/>
            <w:shd w:val="clear" w:color="auto" w:fill="auto"/>
          </w:tcPr>
          <w:p w:rsidR="00BD6EEE" w:rsidRPr="00C7017A" w:rsidRDefault="00BD6EEE" w:rsidP="005018FA">
            <w:pPr>
              <w:pStyle w:val="ConsPlusNormal"/>
              <w:rPr>
                <w:rFonts w:ascii="Times New Roman" w:hAnsi="Times New Roman"/>
                <w:sz w:val="24"/>
                <w:szCs w:val="24"/>
              </w:rPr>
            </w:pPr>
          </w:p>
        </w:tc>
        <w:tc>
          <w:tcPr>
            <w:tcW w:w="1560" w:type="dxa"/>
            <w:shd w:val="clear" w:color="auto" w:fill="auto"/>
          </w:tcPr>
          <w:p w:rsidR="00BD6EEE" w:rsidRPr="00C7017A" w:rsidRDefault="00BD6EEE" w:rsidP="005018FA">
            <w:pPr>
              <w:pStyle w:val="ConsPlusNormal"/>
              <w:rPr>
                <w:rFonts w:ascii="Times New Roman" w:hAnsi="Times New Roman"/>
                <w:sz w:val="24"/>
                <w:szCs w:val="24"/>
              </w:rPr>
            </w:pPr>
          </w:p>
        </w:tc>
        <w:tc>
          <w:tcPr>
            <w:tcW w:w="1559" w:type="dxa"/>
          </w:tcPr>
          <w:p w:rsidR="00BD6EEE" w:rsidRPr="00C7017A" w:rsidRDefault="00BD6EEE" w:rsidP="005018FA">
            <w:pPr>
              <w:pStyle w:val="ConsPlusNormal"/>
              <w:rPr>
                <w:rFonts w:ascii="Times New Roman" w:hAnsi="Times New Roman"/>
                <w:sz w:val="24"/>
                <w:szCs w:val="24"/>
              </w:rPr>
            </w:pPr>
          </w:p>
        </w:tc>
        <w:tc>
          <w:tcPr>
            <w:tcW w:w="1559" w:type="dxa"/>
          </w:tcPr>
          <w:p w:rsidR="00BD6EEE" w:rsidRPr="00C7017A" w:rsidRDefault="00BD6EEE" w:rsidP="005018FA">
            <w:pPr>
              <w:pStyle w:val="ConsPlusNormal"/>
              <w:rPr>
                <w:rFonts w:ascii="Times New Roman" w:hAnsi="Times New Roman"/>
                <w:sz w:val="24"/>
                <w:szCs w:val="24"/>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shd w:val="clear" w:color="auto" w:fill="auto"/>
          </w:tcPr>
          <w:p w:rsidR="00BD6EEE" w:rsidRPr="00460196" w:rsidRDefault="00BD6EEE" w:rsidP="005018FA">
            <w:pPr>
              <w:pStyle w:val="ConsPlusNormal"/>
              <w:rPr>
                <w:rFonts w:ascii="Times New Roman" w:hAnsi="Times New Roman"/>
                <w:sz w:val="22"/>
              </w:rPr>
            </w:pPr>
          </w:p>
        </w:tc>
        <w:tc>
          <w:tcPr>
            <w:tcW w:w="1418" w:type="dxa"/>
            <w:shd w:val="clear" w:color="auto" w:fill="auto"/>
          </w:tcPr>
          <w:p w:rsidR="00BD6EEE" w:rsidRPr="00460196" w:rsidRDefault="00BD6EEE" w:rsidP="005018FA">
            <w:pPr>
              <w:pStyle w:val="ConsPlusNormal"/>
              <w:rPr>
                <w:rFonts w:ascii="Times New Roman" w:hAnsi="Times New Roman"/>
                <w:sz w:val="22"/>
              </w:rPr>
            </w:pPr>
          </w:p>
        </w:tc>
        <w:tc>
          <w:tcPr>
            <w:tcW w:w="1417" w:type="dxa"/>
            <w:shd w:val="clear" w:color="auto" w:fill="auto"/>
          </w:tcPr>
          <w:p w:rsidR="00BD6EEE" w:rsidRPr="00460196" w:rsidRDefault="00BD6EEE" w:rsidP="005018FA">
            <w:pPr>
              <w:pStyle w:val="ConsPlusNormal"/>
              <w:rPr>
                <w:rFonts w:ascii="Times New Roman" w:hAnsi="Times New Roman"/>
                <w:sz w:val="22"/>
              </w:rPr>
            </w:pPr>
          </w:p>
        </w:tc>
        <w:tc>
          <w:tcPr>
            <w:tcW w:w="1560" w:type="dxa"/>
            <w:shd w:val="clear" w:color="auto" w:fill="auto"/>
          </w:tcPr>
          <w:p w:rsidR="00BD6EEE" w:rsidRPr="00460196" w:rsidRDefault="00BD6EEE" w:rsidP="005018FA">
            <w:pPr>
              <w:pStyle w:val="ConsPlusNormal"/>
              <w:rPr>
                <w:rFonts w:ascii="Times New Roman" w:hAnsi="Times New Roman"/>
                <w:sz w:val="22"/>
              </w:rPr>
            </w:pPr>
          </w:p>
        </w:tc>
        <w:tc>
          <w:tcPr>
            <w:tcW w:w="1559" w:type="dxa"/>
          </w:tcPr>
          <w:p w:rsidR="00BD6EEE" w:rsidRPr="00460196" w:rsidRDefault="00BD6EEE" w:rsidP="005018FA">
            <w:pPr>
              <w:pStyle w:val="ConsPlusNormal"/>
              <w:rPr>
                <w:rFonts w:ascii="Times New Roman" w:hAnsi="Times New Roman"/>
                <w:sz w:val="22"/>
              </w:rPr>
            </w:pPr>
          </w:p>
        </w:tc>
        <w:tc>
          <w:tcPr>
            <w:tcW w:w="1559" w:type="dxa"/>
          </w:tcPr>
          <w:p w:rsidR="00BD6EEE" w:rsidRPr="00460196"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 xml:space="preserve">Бюджет </w:t>
            </w:r>
            <w:r w:rsidRPr="00C7017A">
              <w:rPr>
                <w:rFonts w:ascii="Times New Roman" w:hAnsi="Times New Roman"/>
                <w:sz w:val="24"/>
                <w:szCs w:val="24"/>
              </w:rPr>
              <w:lastRenderedPageBreak/>
              <w:t>муниципального образования, из них за счет средств:</w:t>
            </w:r>
          </w:p>
        </w:tc>
        <w:tc>
          <w:tcPr>
            <w:tcW w:w="1559" w:type="dxa"/>
            <w:shd w:val="clear" w:color="auto" w:fill="auto"/>
          </w:tcPr>
          <w:p w:rsidR="00BD6EEE" w:rsidRPr="00460196" w:rsidRDefault="00BD6EEE" w:rsidP="005018FA">
            <w:pPr>
              <w:pStyle w:val="ConsPlusNormal"/>
              <w:jc w:val="center"/>
              <w:rPr>
                <w:rFonts w:ascii="Times New Roman" w:hAnsi="Times New Roman"/>
                <w:sz w:val="22"/>
              </w:rPr>
            </w:pPr>
            <w:r w:rsidRPr="00460196">
              <w:rPr>
                <w:rFonts w:ascii="Times New Roman" w:hAnsi="Times New Roman"/>
                <w:sz w:val="22"/>
              </w:rPr>
              <w:lastRenderedPageBreak/>
              <w:t>1</w:t>
            </w:r>
            <w:r>
              <w:rPr>
                <w:rFonts w:ascii="Times New Roman" w:hAnsi="Times New Roman"/>
                <w:sz w:val="22"/>
              </w:rPr>
              <w:t>15</w:t>
            </w:r>
            <w:r w:rsidRPr="00460196">
              <w:rPr>
                <w:rFonts w:ascii="Times New Roman" w:hAnsi="Times New Roman"/>
                <w:sz w:val="22"/>
              </w:rPr>
              <w:t>000,00</w:t>
            </w:r>
          </w:p>
        </w:tc>
        <w:tc>
          <w:tcPr>
            <w:tcW w:w="1418" w:type="dxa"/>
            <w:shd w:val="clear" w:color="auto" w:fill="auto"/>
          </w:tcPr>
          <w:p w:rsidR="00BD6EEE" w:rsidRPr="00460196" w:rsidRDefault="00BD6EEE" w:rsidP="005018FA">
            <w:pPr>
              <w:jc w:val="center"/>
              <w:rPr>
                <w:sz w:val="22"/>
                <w:szCs w:val="22"/>
              </w:rPr>
            </w:pPr>
            <w:r w:rsidRPr="00460196">
              <w:rPr>
                <w:sz w:val="22"/>
                <w:szCs w:val="22"/>
              </w:rPr>
              <w:t>0,00</w:t>
            </w:r>
          </w:p>
        </w:tc>
        <w:tc>
          <w:tcPr>
            <w:tcW w:w="1417" w:type="dxa"/>
            <w:shd w:val="clear" w:color="auto" w:fill="auto"/>
          </w:tcPr>
          <w:p w:rsidR="00BD6EEE" w:rsidRPr="00460196" w:rsidRDefault="00BD6EEE" w:rsidP="005018FA">
            <w:pPr>
              <w:jc w:val="center"/>
              <w:rPr>
                <w:sz w:val="22"/>
                <w:szCs w:val="22"/>
              </w:rPr>
            </w:pPr>
            <w:r w:rsidRPr="00460196">
              <w:rPr>
                <w:sz w:val="22"/>
                <w:szCs w:val="22"/>
              </w:rPr>
              <w:t>35000,00</w:t>
            </w:r>
          </w:p>
        </w:tc>
        <w:tc>
          <w:tcPr>
            <w:tcW w:w="1560" w:type="dxa"/>
            <w:shd w:val="clear" w:color="auto" w:fill="auto"/>
          </w:tcPr>
          <w:p w:rsidR="00BD6EEE" w:rsidRPr="00460196" w:rsidRDefault="00BD6EEE" w:rsidP="005018FA">
            <w:pPr>
              <w:jc w:val="center"/>
              <w:rPr>
                <w:sz w:val="22"/>
                <w:szCs w:val="22"/>
              </w:rPr>
            </w:pPr>
            <w:r w:rsidRPr="00460196">
              <w:rPr>
                <w:sz w:val="22"/>
                <w:szCs w:val="22"/>
              </w:rPr>
              <w:t>0,00</w:t>
            </w:r>
          </w:p>
        </w:tc>
        <w:tc>
          <w:tcPr>
            <w:tcW w:w="1559" w:type="dxa"/>
          </w:tcPr>
          <w:p w:rsidR="00BD6EEE" w:rsidRPr="00460196" w:rsidRDefault="00BD6EEE" w:rsidP="005018FA">
            <w:pPr>
              <w:jc w:val="center"/>
              <w:rPr>
                <w:sz w:val="22"/>
                <w:szCs w:val="22"/>
              </w:rPr>
            </w:pPr>
            <w:r w:rsidRPr="00460196">
              <w:rPr>
                <w:sz w:val="22"/>
                <w:szCs w:val="22"/>
              </w:rPr>
              <w:t>40000,00</w:t>
            </w:r>
          </w:p>
        </w:tc>
        <w:tc>
          <w:tcPr>
            <w:tcW w:w="1559" w:type="dxa"/>
          </w:tcPr>
          <w:p w:rsidR="00BD6EEE" w:rsidRPr="00460196" w:rsidRDefault="00BD6EEE" w:rsidP="005018FA">
            <w:pPr>
              <w:jc w:val="center"/>
              <w:rPr>
                <w:sz w:val="22"/>
                <w:szCs w:val="22"/>
              </w:rPr>
            </w:pPr>
            <w:r>
              <w:rPr>
                <w:sz w:val="22"/>
                <w:szCs w:val="22"/>
              </w:rPr>
              <w:t>4000</w:t>
            </w:r>
            <w:r w:rsidRPr="00460196">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shd w:val="clear" w:color="auto" w:fill="auto"/>
          </w:tcPr>
          <w:p w:rsidR="00BD6EEE" w:rsidRPr="00460196" w:rsidRDefault="00BD6EEE" w:rsidP="005018FA">
            <w:pPr>
              <w:pStyle w:val="ConsPlusNormal"/>
              <w:jc w:val="center"/>
              <w:rPr>
                <w:rFonts w:ascii="Times New Roman" w:hAnsi="Times New Roman"/>
                <w:sz w:val="22"/>
              </w:rPr>
            </w:pPr>
            <w:r w:rsidRPr="00460196">
              <w:rPr>
                <w:rFonts w:ascii="Times New Roman" w:hAnsi="Times New Roman"/>
                <w:sz w:val="22"/>
              </w:rPr>
              <w:t>1</w:t>
            </w:r>
            <w:r>
              <w:rPr>
                <w:rFonts w:ascii="Times New Roman" w:hAnsi="Times New Roman"/>
                <w:sz w:val="22"/>
              </w:rPr>
              <w:t>15</w:t>
            </w:r>
            <w:r w:rsidRPr="00460196">
              <w:rPr>
                <w:rFonts w:ascii="Times New Roman" w:hAnsi="Times New Roman"/>
                <w:sz w:val="22"/>
              </w:rPr>
              <w:t>000,00</w:t>
            </w:r>
          </w:p>
        </w:tc>
        <w:tc>
          <w:tcPr>
            <w:tcW w:w="1418" w:type="dxa"/>
            <w:shd w:val="clear" w:color="auto" w:fill="auto"/>
          </w:tcPr>
          <w:p w:rsidR="00BD6EEE" w:rsidRPr="00460196" w:rsidRDefault="00BD6EEE" w:rsidP="005018FA">
            <w:pPr>
              <w:jc w:val="center"/>
              <w:rPr>
                <w:sz w:val="22"/>
                <w:szCs w:val="22"/>
              </w:rPr>
            </w:pPr>
            <w:r w:rsidRPr="00460196">
              <w:rPr>
                <w:sz w:val="22"/>
                <w:szCs w:val="22"/>
              </w:rPr>
              <w:t>0,00</w:t>
            </w:r>
          </w:p>
        </w:tc>
        <w:tc>
          <w:tcPr>
            <w:tcW w:w="1417" w:type="dxa"/>
            <w:shd w:val="clear" w:color="auto" w:fill="auto"/>
          </w:tcPr>
          <w:p w:rsidR="00BD6EEE" w:rsidRPr="00460196" w:rsidRDefault="00BD6EEE" w:rsidP="005018FA">
            <w:pPr>
              <w:jc w:val="center"/>
              <w:rPr>
                <w:sz w:val="22"/>
                <w:szCs w:val="22"/>
              </w:rPr>
            </w:pPr>
            <w:r w:rsidRPr="00460196">
              <w:rPr>
                <w:sz w:val="22"/>
                <w:szCs w:val="22"/>
              </w:rPr>
              <w:t>35000,00</w:t>
            </w:r>
          </w:p>
        </w:tc>
        <w:tc>
          <w:tcPr>
            <w:tcW w:w="1560" w:type="dxa"/>
            <w:shd w:val="clear" w:color="auto" w:fill="auto"/>
          </w:tcPr>
          <w:p w:rsidR="00BD6EEE" w:rsidRPr="00460196" w:rsidRDefault="00BD6EEE" w:rsidP="005018FA">
            <w:pPr>
              <w:jc w:val="center"/>
              <w:rPr>
                <w:sz w:val="22"/>
                <w:szCs w:val="22"/>
              </w:rPr>
            </w:pPr>
            <w:r w:rsidRPr="00460196">
              <w:rPr>
                <w:sz w:val="22"/>
                <w:szCs w:val="22"/>
              </w:rPr>
              <w:t>0,00</w:t>
            </w:r>
          </w:p>
        </w:tc>
        <w:tc>
          <w:tcPr>
            <w:tcW w:w="1559" w:type="dxa"/>
          </w:tcPr>
          <w:p w:rsidR="00BD6EEE" w:rsidRPr="00460196" w:rsidRDefault="00BD6EEE" w:rsidP="005018FA">
            <w:pPr>
              <w:jc w:val="center"/>
              <w:rPr>
                <w:sz w:val="22"/>
                <w:szCs w:val="22"/>
              </w:rPr>
            </w:pPr>
            <w:r w:rsidRPr="00460196">
              <w:rPr>
                <w:sz w:val="22"/>
                <w:szCs w:val="22"/>
              </w:rPr>
              <w:t>40000,00</w:t>
            </w:r>
          </w:p>
        </w:tc>
        <w:tc>
          <w:tcPr>
            <w:tcW w:w="1559" w:type="dxa"/>
          </w:tcPr>
          <w:p w:rsidR="00BD6EEE" w:rsidRPr="00460196" w:rsidRDefault="00BD6EEE" w:rsidP="005018FA">
            <w:pPr>
              <w:jc w:val="center"/>
              <w:rPr>
                <w:sz w:val="22"/>
                <w:szCs w:val="22"/>
              </w:rPr>
            </w:pPr>
            <w:r>
              <w:rPr>
                <w:sz w:val="22"/>
                <w:szCs w:val="22"/>
              </w:rPr>
              <w:t>4000</w:t>
            </w:r>
            <w:r w:rsidRPr="00460196">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деятельности</w:t>
            </w:r>
          </w:p>
        </w:tc>
        <w:tc>
          <w:tcPr>
            <w:tcW w:w="1559" w:type="dxa"/>
            <w:shd w:val="clear" w:color="auto" w:fill="auto"/>
          </w:tcPr>
          <w:p w:rsidR="00BD6EEE" w:rsidRPr="00460196" w:rsidRDefault="00BD6EEE" w:rsidP="005018FA">
            <w:pPr>
              <w:pStyle w:val="ConsPlusNormal"/>
              <w:rPr>
                <w:rFonts w:ascii="Times New Roman" w:hAnsi="Times New Roman"/>
                <w:sz w:val="22"/>
              </w:rPr>
            </w:pPr>
          </w:p>
        </w:tc>
        <w:tc>
          <w:tcPr>
            <w:tcW w:w="1418" w:type="dxa"/>
            <w:shd w:val="clear" w:color="auto" w:fill="auto"/>
          </w:tcPr>
          <w:p w:rsidR="00BD6EEE" w:rsidRPr="00460196" w:rsidRDefault="00BD6EEE" w:rsidP="005018FA">
            <w:pPr>
              <w:pStyle w:val="ConsPlusNormal"/>
              <w:rPr>
                <w:rFonts w:ascii="Times New Roman" w:hAnsi="Times New Roman"/>
                <w:sz w:val="22"/>
              </w:rPr>
            </w:pPr>
          </w:p>
        </w:tc>
        <w:tc>
          <w:tcPr>
            <w:tcW w:w="1417" w:type="dxa"/>
            <w:shd w:val="clear" w:color="auto" w:fill="auto"/>
          </w:tcPr>
          <w:p w:rsidR="00BD6EEE" w:rsidRPr="00460196" w:rsidRDefault="00BD6EEE" w:rsidP="005018FA">
            <w:pPr>
              <w:pStyle w:val="ConsPlusNormal"/>
              <w:rPr>
                <w:rFonts w:ascii="Times New Roman" w:hAnsi="Times New Roman"/>
                <w:sz w:val="22"/>
              </w:rPr>
            </w:pPr>
          </w:p>
        </w:tc>
        <w:tc>
          <w:tcPr>
            <w:tcW w:w="1560" w:type="dxa"/>
            <w:shd w:val="clear" w:color="auto" w:fill="auto"/>
          </w:tcPr>
          <w:p w:rsidR="00BD6EEE" w:rsidRPr="00460196" w:rsidRDefault="00BD6EEE" w:rsidP="005018FA">
            <w:pPr>
              <w:pStyle w:val="ConsPlusNormal"/>
              <w:rPr>
                <w:rFonts w:ascii="Times New Roman" w:hAnsi="Times New Roman"/>
                <w:sz w:val="22"/>
              </w:rPr>
            </w:pPr>
          </w:p>
        </w:tc>
        <w:tc>
          <w:tcPr>
            <w:tcW w:w="1559" w:type="dxa"/>
          </w:tcPr>
          <w:p w:rsidR="00BD6EEE" w:rsidRPr="00460196" w:rsidRDefault="00BD6EEE" w:rsidP="005018FA">
            <w:pPr>
              <w:pStyle w:val="ConsPlusNormal"/>
              <w:rPr>
                <w:rFonts w:ascii="Times New Roman" w:hAnsi="Times New Roman"/>
                <w:sz w:val="22"/>
              </w:rPr>
            </w:pPr>
          </w:p>
        </w:tc>
        <w:tc>
          <w:tcPr>
            <w:tcW w:w="1559" w:type="dxa"/>
          </w:tcPr>
          <w:p w:rsidR="00BD6EEE" w:rsidRPr="00460196"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Pr="008D2F32" w:rsidRDefault="00BD6EEE" w:rsidP="005018FA">
            <w:pPr>
              <w:rPr>
                <w:sz w:val="24"/>
                <w:szCs w:val="24"/>
              </w:rPr>
            </w:pPr>
            <w:r w:rsidRPr="009B34F7">
              <w:rPr>
                <w:sz w:val="24"/>
                <w:szCs w:val="24"/>
              </w:rPr>
              <w:t xml:space="preserve">Основное       </w:t>
            </w:r>
            <w:r w:rsidRPr="009B34F7">
              <w:rPr>
                <w:sz w:val="24"/>
                <w:szCs w:val="24"/>
              </w:rPr>
              <w:br/>
              <w:t xml:space="preserve">мероприятие </w:t>
            </w:r>
            <w:r>
              <w:rPr>
                <w:sz w:val="24"/>
                <w:szCs w:val="24"/>
              </w:rPr>
              <w:t>5</w:t>
            </w:r>
            <w:r w:rsidRPr="009B34F7">
              <w:rPr>
                <w:sz w:val="24"/>
                <w:szCs w:val="24"/>
              </w:rPr>
              <w:t>.</w:t>
            </w:r>
            <w:r>
              <w:rPr>
                <w:sz w:val="24"/>
                <w:szCs w:val="24"/>
              </w:rPr>
              <w:t>2.1</w:t>
            </w:r>
            <w:r w:rsidRPr="009B34F7">
              <w:rPr>
                <w:sz w:val="24"/>
                <w:szCs w:val="24"/>
              </w:rPr>
              <w:t>.</w:t>
            </w:r>
          </w:p>
        </w:tc>
        <w:tc>
          <w:tcPr>
            <w:tcW w:w="3351" w:type="dxa"/>
            <w:vMerge w:val="restart"/>
          </w:tcPr>
          <w:p w:rsidR="00BD6EEE" w:rsidRPr="009B34F7" w:rsidRDefault="00BD6EEE" w:rsidP="005018FA">
            <w:pPr>
              <w:pStyle w:val="ConsPlusNormal"/>
              <w:rPr>
                <w:rFonts w:ascii="Times New Roman" w:hAnsi="Times New Roman"/>
                <w:sz w:val="24"/>
                <w:szCs w:val="24"/>
              </w:rPr>
            </w:pPr>
            <w:r w:rsidRPr="009B34F7">
              <w:rPr>
                <w:rFonts w:ascii="Times New Roman" w:hAnsi="Times New Roman"/>
                <w:sz w:val="24"/>
                <w:szCs w:val="24"/>
              </w:rPr>
              <w:t>Обустройство горизонтальной и вертикальной разметки</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BD6EEE" w:rsidRPr="00460196" w:rsidRDefault="00BD6EEE" w:rsidP="005018FA">
            <w:pPr>
              <w:pStyle w:val="ConsPlusNormal"/>
              <w:jc w:val="center"/>
              <w:rPr>
                <w:rFonts w:ascii="Times New Roman" w:hAnsi="Times New Roman"/>
                <w:sz w:val="22"/>
              </w:rPr>
            </w:pPr>
            <w:r>
              <w:rPr>
                <w:rFonts w:ascii="Times New Roman" w:hAnsi="Times New Roman"/>
                <w:sz w:val="22"/>
              </w:rPr>
              <w:t>7600555</w:t>
            </w:r>
            <w:r w:rsidRPr="00460196">
              <w:rPr>
                <w:rFonts w:ascii="Times New Roman" w:hAnsi="Times New Roman"/>
                <w:sz w:val="22"/>
              </w:rPr>
              <w:t>,00</w:t>
            </w:r>
          </w:p>
        </w:tc>
        <w:tc>
          <w:tcPr>
            <w:tcW w:w="1418" w:type="dxa"/>
            <w:shd w:val="clear" w:color="auto" w:fill="auto"/>
          </w:tcPr>
          <w:p w:rsidR="00BD6EEE" w:rsidRPr="00460196" w:rsidRDefault="00BD6EEE" w:rsidP="005018FA">
            <w:pPr>
              <w:jc w:val="center"/>
              <w:rPr>
                <w:sz w:val="22"/>
                <w:szCs w:val="22"/>
              </w:rPr>
            </w:pPr>
            <w:r w:rsidRPr="00460196">
              <w:rPr>
                <w:sz w:val="22"/>
                <w:szCs w:val="22"/>
              </w:rPr>
              <w:t>1200000,00</w:t>
            </w:r>
          </w:p>
        </w:tc>
        <w:tc>
          <w:tcPr>
            <w:tcW w:w="1417" w:type="dxa"/>
            <w:shd w:val="clear" w:color="auto" w:fill="auto"/>
          </w:tcPr>
          <w:p w:rsidR="00BD6EEE" w:rsidRPr="00460196" w:rsidRDefault="00BD6EEE" w:rsidP="005018FA">
            <w:pPr>
              <w:jc w:val="center"/>
              <w:rPr>
                <w:sz w:val="22"/>
                <w:szCs w:val="22"/>
              </w:rPr>
            </w:pPr>
            <w:r w:rsidRPr="00460196">
              <w:rPr>
                <w:sz w:val="22"/>
                <w:szCs w:val="22"/>
              </w:rPr>
              <w:t>1425000,00</w:t>
            </w:r>
          </w:p>
        </w:tc>
        <w:tc>
          <w:tcPr>
            <w:tcW w:w="1560" w:type="dxa"/>
            <w:shd w:val="clear" w:color="auto" w:fill="auto"/>
          </w:tcPr>
          <w:p w:rsidR="00BD6EEE" w:rsidRPr="00460196" w:rsidRDefault="00BD6EEE" w:rsidP="005018FA">
            <w:pPr>
              <w:jc w:val="center"/>
              <w:rPr>
                <w:sz w:val="22"/>
                <w:szCs w:val="22"/>
              </w:rPr>
            </w:pPr>
            <w:r>
              <w:rPr>
                <w:sz w:val="22"/>
                <w:szCs w:val="22"/>
              </w:rPr>
              <w:t>1375555</w:t>
            </w:r>
            <w:r w:rsidRPr="00460196">
              <w:rPr>
                <w:sz w:val="22"/>
                <w:szCs w:val="22"/>
              </w:rPr>
              <w:t>,00</w:t>
            </w:r>
          </w:p>
        </w:tc>
        <w:tc>
          <w:tcPr>
            <w:tcW w:w="1559" w:type="dxa"/>
          </w:tcPr>
          <w:p w:rsidR="00BD6EEE" w:rsidRPr="00460196" w:rsidRDefault="00BD6EEE" w:rsidP="005018FA">
            <w:pPr>
              <w:jc w:val="center"/>
              <w:rPr>
                <w:sz w:val="22"/>
                <w:szCs w:val="22"/>
              </w:rPr>
            </w:pPr>
            <w:r w:rsidRPr="00460196">
              <w:rPr>
                <w:sz w:val="22"/>
                <w:szCs w:val="22"/>
              </w:rPr>
              <w:t>1800000,00</w:t>
            </w:r>
          </w:p>
        </w:tc>
        <w:tc>
          <w:tcPr>
            <w:tcW w:w="1559" w:type="dxa"/>
          </w:tcPr>
          <w:p w:rsidR="00BD6EEE" w:rsidRPr="00460196" w:rsidRDefault="00BD6EEE" w:rsidP="005018FA">
            <w:pPr>
              <w:jc w:val="center"/>
              <w:rPr>
                <w:sz w:val="22"/>
                <w:szCs w:val="22"/>
              </w:rPr>
            </w:pPr>
            <w:r w:rsidRPr="00460196">
              <w:rPr>
                <w:sz w:val="22"/>
                <w:szCs w:val="22"/>
              </w:rPr>
              <w:t>1800000,00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460196" w:rsidRDefault="00BD6EEE" w:rsidP="005018FA">
            <w:pPr>
              <w:pStyle w:val="ConsPlusNormal"/>
              <w:rPr>
                <w:rFonts w:ascii="Times New Roman" w:hAnsi="Times New Roman"/>
                <w:sz w:val="22"/>
              </w:rPr>
            </w:pPr>
          </w:p>
        </w:tc>
        <w:tc>
          <w:tcPr>
            <w:tcW w:w="1418" w:type="dxa"/>
            <w:shd w:val="clear" w:color="auto" w:fill="auto"/>
          </w:tcPr>
          <w:p w:rsidR="00BD6EEE" w:rsidRPr="00460196" w:rsidRDefault="00BD6EEE" w:rsidP="005018FA">
            <w:pPr>
              <w:pStyle w:val="ConsPlusNormal"/>
              <w:rPr>
                <w:rFonts w:ascii="Times New Roman" w:hAnsi="Times New Roman"/>
                <w:sz w:val="22"/>
              </w:rPr>
            </w:pPr>
          </w:p>
        </w:tc>
        <w:tc>
          <w:tcPr>
            <w:tcW w:w="1417" w:type="dxa"/>
            <w:shd w:val="clear" w:color="auto" w:fill="auto"/>
          </w:tcPr>
          <w:p w:rsidR="00BD6EEE" w:rsidRPr="00460196" w:rsidRDefault="00BD6EEE" w:rsidP="005018FA">
            <w:pPr>
              <w:pStyle w:val="ConsPlusNormal"/>
              <w:rPr>
                <w:rFonts w:ascii="Times New Roman" w:hAnsi="Times New Roman"/>
                <w:sz w:val="22"/>
              </w:rPr>
            </w:pPr>
          </w:p>
        </w:tc>
        <w:tc>
          <w:tcPr>
            <w:tcW w:w="1560" w:type="dxa"/>
            <w:shd w:val="clear" w:color="auto" w:fill="auto"/>
          </w:tcPr>
          <w:p w:rsidR="00BD6EEE" w:rsidRPr="00460196" w:rsidRDefault="00BD6EEE" w:rsidP="005018FA">
            <w:pPr>
              <w:pStyle w:val="ConsPlusNormal"/>
              <w:rPr>
                <w:rFonts w:ascii="Times New Roman" w:hAnsi="Times New Roman"/>
                <w:sz w:val="22"/>
              </w:rPr>
            </w:pPr>
          </w:p>
        </w:tc>
        <w:tc>
          <w:tcPr>
            <w:tcW w:w="1559" w:type="dxa"/>
          </w:tcPr>
          <w:p w:rsidR="00BD6EEE" w:rsidRPr="00460196" w:rsidRDefault="00BD6EEE" w:rsidP="005018FA">
            <w:pPr>
              <w:pStyle w:val="ConsPlusNormal"/>
              <w:rPr>
                <w:rFonts w:ascii="Times New Roman" w:hAnsi="Times New Roman"/>
                <w:sz w:val="22"/>
              </w:rPr>
            </w:pPr>
          </w:p>
        </w:tc>
        <w:tc>
          <w:tcPr>
            <w:tcW w:w="1559" w:type="dxa"/>
          </w:tcPr>
          <w:p w:rsidR="00BD6EEE" w:rsidRPr="00460196"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shd w:val="clear" w:color="auto" w:fill="auto"/>
          </w:tcPr>
          <w:p w:rsidR="00BD6EEE" w:rsidRPr="00460196" w:rsidRDefault="00BD6EEE" w:rsidP="005018FA">
            <w:pPr>
              <w:pStyle w:val="ConsPlusNormal"/>
              <w:rPr>
                <w:rFonts w:ascii="Times New Roman" w:hAnsi="Times New Roman"/>
                <w:sz w:val="22"/>
              </w:rPr>
            </w:pPr>
          </w:p>
        </w:tc>
        <w:tc>
          <w:tcPr>
            <w:tcW w:w="1418" w:type="dxa"/>
            <w:shd w:val="clear" w:color="auto" w:fill="auto"/>
          </w:tcPr>
          <w:p w:rsidR="00BD6EEE" w:rsidRPr="00460196" w:rsidRDefault="00BD6EEE" w:rsidP="005018FA">
            <w:pPr>
              <w:pStyle w:val="ConsPlusNormal"/>
              <w:rPr>
                <w:rFonts w:ascii="Times New Roman" w:hAnsi="Times New Roman"/>
                <w:sz w:val="22"/>
              </w:rPr>
            </w:pPr>
          </w:p>
        </w:tc>
        <w:tc>
          <w:tcPr>
            <w:tcW w:w="1417" w:type="dxa"/>
            <w:shd w:val="clear" w:color="auto" w:fill="auto"/>
          </w:tcPr>
          <w:p w:rsidR="00BD6EEE" w:rsidRPr="00460196" w:rsidRDefault="00BD6EEE" w:rsidP="005018FA">
            <w:pPr>
              <w:pStyle w:val="ConsPlusNormal"/>
              <w:rPr>
                <w:rFonts w:ascii="Times New Roman" w:hAnsi="Times New Roman"/>
                <w:sz w:val="22"/>
              </w:rPr>
            </w:pPr>
          </w:p>
        </w:tc>
        <w:tc>
          <w:tcPr>
            <w:tcW w:w="1560" w:type="dxa"/>
          </w:tcPr>
          <w:p w:rsidR="00BD6EEE" w:rsidRPr="00460196" w:rsidRDefault="00BD6EEE" w:rsidP="005018FA">
            <w:pPr>
              <w:pStyle w:val="ConsPlusNormal"/>
              <w:rPr>
                <w:rFonts w:ascii="Times New Roman" w:hAnsi="Times New Roman"/>
                <w:sz w:val="22"/>
              </w:rPr>
            </w:pPr>
          </w:p>
        </w:tc>
        <w:tc>
          <w:tcPr>
            <w:tcW w:w="1559" w:type="dxa"/>
          </w:tcPr>
          <w:p w:rsidR="00BD6EEE" w:rsidRPr="00460196" w:rsidRDefault="00BD6EEE" w:rsidP="005018FA">
            <w:pPr>
              <w:pStyle w:val="ConsPlusNormal"/>
              <w:rPr>
                <w:rFonts w:ascii="Times New Roman" w:hAnsi="Times New Roman"/>
                <w:sz w:val="22"/>
              </w:rPr>
            </w:pPr>
          </w:p>
        </w:tc>
        <w:tc>
          <w:tcPr>
            <w:tcW w:w="1559" w:type="dxa"/>
          </w:tcPr>
          <w:p w:rsidR="00BD6EEE" w:rsidRPr="00460196"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shd w:val="clear" w:color="auto" w:fill="auto"/>
          </w:tcPr>
          <w:p w:rsidR="00BD6EEE" w:rsidRPr="00460196" w:rsidRDefault="00BD6EEE" w:rsidP="005018FA">
            <w:pPr>
              <w:pStyle w:val="ConsPlusNormal"/>
              <w:jc w:val="center"/>
              <w:rPr>
                <w:rFonts w:ascii="Times New Roman" w:hAnsi="Times New Roman"/>
                <w:sz w:val="22"/>
              </w:rPr>
            </w:pPr>
            <w:r>
              <w:rPr>
                <w:rFonts w:ascii="Times New Roman" w:hAnsi="Times New Roman"/>
                <w:sz w:val="22"/>
              </w:rPr>
              <w:t>7600555</w:t>
            </w:r>
            <w:r w:rsidRPr="00460196">
              <w:rPr>
                <w:rFonts w:ascii="Times New Roman" w:hAnsi="Times New Roman"/>
                <w:sz w:val="22"/>
              </w:rPr>
              <w:t>,00</w:t>
            </w:r>
          </w:p>
        </w:tc>
        <w:tc>
          <w:tcPr>
            <w:tcW w:w="1418" w:type="dxa"/>
            <w:shd w:val="clear" w:color="auto" w:fill="auto"/>
          </w:tcPr>
          <w:p w:rsidR="00BD6EEE" w:rsidRPr="00460196" w:rsidRDefault="00BD6EEE" w:rsidP="005018FA">
            <w:pPr>
              <w:jc w:val="center"/>
              <w:rPr>
                <w:sz w:val="22"/>
                <w:szCs w:val="22"/>
              </w:rPr>
            </w:pPr>
            <w:r w:rsidRPr="00460196">
              <w:rPr>
                <w:sz w:val="22"/>
                <w:szCs w:val="22"/>
              </w:rPr>
              <w:t>1200000,00</w:t>
            </w:r>
          </w:p>
        </w:tc>
        <w:tc>
          <w:tcPr>
            <w:tcW w:w="1417" w:type="dxa"/>
            <w:shd w:val="clear" w:color="auto" w:fill="auto"/>
          </w:tcPr>
          <w:p w:rsidR="00BD6EEE" w:rsidRPr="00460196" w:rsidRDefault="00BD6EEE" w:rsidP="005018FA">
            <w:pPr>
              <w:jc w:val="center"/>
              <w:rPr>
                <w:sz w:val="22"/>
                <w:szCs w:val="22"/>
              </w:rPr>
            </w:pPr>
            <w:r w:rsidRPr="00460196">
              <w:rPr>
                <w:sz w:val="22"/>
                <w:szCs w:val="22"/>
              </w:rPr>
              <w:t>1 425 000,00</w:t>
            </w:r>
          </w:p>
        </w:tc>
        <w:tc>
          <w:tcPr>
            <w:tcW w:w="1560" w:type="dxa"/>
            <w:shd w:val="clear" w:color="auto" w:fill="auto"/>
          </w:tcPr>
          <w:p w:rsidR="00BD6EEE" w:rsidRPr="00460196" w:rsidRDefault="00BD6EEE" w:rsidP="005018FA">
            <w:pPr>
              <w:jc w:val="center"/>
              <w:rPr>
                <w:sz w:val="22"/>
                <w:szCs w:val="22"/>
              </w:rPr>
            </w:pPr>
            <w:r>
              <w:rPr>
                <w:sz w:val="22"/>
                <w:szCs w:val="22"/>
              </w:rPr>
              <w:t>1375555</w:t>
            </w:r>
            <w:r w:rsidRPr="00460196">
              <w:rPr>
                <w:sz w:val="22"/>
                <w:szCs w:val="22"/>
              </w:rPr>
              <w:t>,00</w:t>
            </w:r>
          </w:p>
        </w:tc>
        <w:tc>
          <w:tcPr>
            <w:tcW w:w="1559" w:type="dxa"/>
          </w:tcPr>
          <w:p w:rsidR="00BD6EEE" w:rsidRPr="00460196" w:rsidRDefault="00BD6EEE" w:rsidP="005018FA">
            <w:pPr>
              <w:jc w:val="center"/>
              <w:rPr>
                <w:sz w:val="22"/>
                <w:szCs w:val="22"/>
              </w:rPr>
            </w:pPr>
            <w:r w:rsidRPr="00460196">
              <w:rPr>
                <w:sz w:val="22"/>
                <w:szCs w:val="22"/>
              </w:rPr>
              <w:t>1800000,00</w:t>
            </w:r>
          </w:p>
        </w:tc>
        <w:tc>
          <w:tcPr>
            <w:tcW w:w="1559" w:type="dxa"/>
          </w:tcPr>
          <w:p w:rsidR="00BD6EEE" w:rsidRPr="00460196" w:rsidRDefault="00BD6EEE" w:rsidP="005018FA">
            <w:pPr>
              <w:jc w:val="center"/>
              <w:rPr>
                <w:sz w:val="22"/>
                <w:szCs w:val="22"/>
              </w:rPr>
            </w:pPr>
            <w:r w:rsidRPr="00460196">
              <w:rPr>
                <w:sz w:val="22"/>
                <w:szCs w:val="22"/>
              </w:rPr>
              <w:t>1800000,00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shd w:val="clear" w:color="auto" w:fill="auto"/>
          </w:tcPr>
          <w:p w:rsidR="00BD6EEE" w:rsidRPr="00460196" w:rsidRDefault="00BD6EEE" w:rsidP="005018FA">
            <w:pPr>
              <w:pStyle w:val="ConsPlusNormal"/>
              <w:jc w:val="center"/>
              <w:rPr>
                <w:rFonts w:ascii="Times New Roman" w:hAnsi="Times New Roman"/>
                <w:sz w:val="22"/>
              </w:rPr>
            </w:pPr>
            <w:r>
              <w:rPr>
                <w:rFonts w:ascii="Times New Roman" w:hAnsi="Times New Roman"/>
                <w:sz w:val="22"/>
              </w:rPr>
              <w:t>7600555</w:t>
            </w:r>
            <w:r w:rsidRPr="00460196">
              <w:rPr>
                <w:rFonts w:ascii="Times New Roman" w:hAnsi="Times New Roman"/>
                <w:sz w:val="22"/>
              </w:rPr>
              <w:t>,00</w:t>
            </w:r>
          </w:p>
        </w:tc>
        <w:tc>
          <w:tcPr>
            <w:tcW w:w="1418" w:type="dxa"/>
            <w:shd w:val="clear" w:color="auto" w:fill="auto"/>
          </w:tcPr>
          <w:p w:rsidR="00BD6EEE" w:rsidRPr="00460196" w:rsidRDefault="00BD6EEE" w:rsidP="005018FA">
            <w:pPr>
              <w:jc w:val="center"/>
              <w:rPr>
                <w:sz w:val="22"/>
                <w:szCs w:val="22"/>
              </w:rPr>
            </w:pPr>
            <w:r w:rsidRPr="00460196">
              <w:rPr>
                <w:sz w:val="22"/>
                <w:szCs w:val="22"/>
              </w:rPr>
              <w:t>1200000,00</w:t>
            </w:r>
          </w:p>
        </w:tc>
        <w:tc>
          <w:tcPr>
            <w:tcW w:w="1417" w:type="dxa"/>
            <w:shd w:val="clear" w:color="auto" w:fill="auto"/>
          </w:tcPr>
          <w:p w:rsidR="00BD6EEE" w:rsidRPr="00460196" w:rsidRDefault="00BD6EEE" w:rsidP="005018FA">
            <w:pPr>
              <w:jc w:val="center"/>
              <w:rPr>
                <w:sz w:val="22"/>
                <w:szCs w:val="22"/>
              </w:rPr>
            </w:pPr>
            <w:r w:rsidRPr="00460196">
              <w:rPr>
                <w:sz w:val="22"/>
                <w:szCs w:val="22"/>
              </w:rPr>
              <w:t>1 425 000,00</w:t>
            </w:r>
          </w:p>
        </w:tc>
        <w:tc>
          <w:tcPr>
            <w:tcW w:w="1560" w:type="dxa"/>
            <w:shd w:val="clear" w:color="auto" w:fill="auto"/>
          </w:tcPr>
          <w:p w:rsidR="00BD6EEE" w:rsidRPr="00460196" w:rsidRDefault="00BD6EEE" w:rsidP="005018FA">
            <w:pPr>
              <w:jc w:val="center"/>
              <w:rPr>
                <w:sz w:val="22"/>
                <w:szCs w:val="22"/>
              </w:rPr>
            </w:pPr>
            <w:r>
              <w:rPr>
                <w:sz w:val="22"/>
                <w:szCs w:val="22"/>
              </w:rPr>
              <w:t>1375555</w:t>
            </w:r>
            <w:r w:rsidRPr="00460196">
              <w:rPr>
                <w:sz w:val="22"/>
                <w:szCs w:val="22"/>
              </w:rPr>
              <w:t>,00</w:t>
            </w:r>
          </w:p>
        </w:tc>
        <w:tc>
          <w:tcPr>
            <w:tcW w:w="1559" w:type="dxa"/>
          </w:tcPr>
          <w:p w:rsidR="00BD6EEE" w:rsidRPr="00460196" w:rsidRDefault="00BD6EEE" w:rsidP="005018FA">
            <w:pPr>
              <w:jc w:val="center"/>
              <w:rPr>
                <w:sz w:val="22"/>
                <w:szCs w:val="22"/>
              </w:rPr>
            </w:pPr>
            <w:r w:rsidRPr="00460196">
              <w:rPr>
                <w:sz w:val="22"/>
                <w:szCs w:val="22"/>
              </w:rPr>
              <w:t>1800000,00</w:t>
            </w:r>
          </w:p>
        </w:tc>
        <w:tc>
          <w:tcPr>
            <w:tcW w:w="1559" w:type="dxa"/>
          </w:tcPr>
          <w:p w:rsidR="00BD6EEE" w:rsidRPr="00460196" w:rsidRDefault="00BD6EEE" w:rsidP="005018FA">
            <w:pPr>
              <w:jc w:val="center"/>
              <w:rPr>
                <w:sz w:val="22"/>
                <w:szCs w:val="22"/>
              </w:rPr>
            </w:pPr>
            <w:r w:rsidRPr="00460196">
              <w:rPr>
                <w:sz w:val="22"/>
                <w:szCs w:val="22"/>
              </w:rPr>
              <w:t>1800000,00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 xml:space="preserve">Средства от приносящей </w:t>
            </w:r>
            <w:r w:rsidRPr="00320949">
              <w:rPr>
                <w:rFonts w:ascii="Times New Roman" w:hAnsi="Times New Roman"/>
                <w:sz w:val="24"/>
                <w:szCs w:val="24"/>
              </w:rPr>
              <w:lastRenderedPageBreak/>
              <w:t>доход деятельности</w:t>
            </w:r>
          </w:p>
        </w:tc>
        <w:tc>
          <w:tcPr>
            <w:tcW w:w="1559" w:type="dxa"/>
          </w:tcPr>
          <w:p w:rsidR="00BD6EEE" w:rsidRPr="00460196" w:rsidRDefault="00BD6EEE" w:rsidP="005018FA">
            <w:pPr>
              <w:pStyle w:val="ConsPlusNormal"/>
              <w:rPr>
                <w:rFonts w:ascii="Times New Roman" w:hAnsi="Times New Roman"/>
                <w:sz w:val="22"/>
              </w:rPr>
            </w:pPr>
          </w:p>
        </w:tc>
        <w:tc>
          <w:tcPr>
            <w:tcW w:w="1418" w:type="dxa"/>
          </w:tcPr>
          <w:p w:rsidR="00BD6EEE" w:rsidRPr="00460196" w:rsidRDefault="00BD6EEE" w:rsidP="005018FA">
            <w:pPr>
              <w:pStyle w:val="ConsPlusNormal"/>
              <w:rPr>
                <w:rFonts w:ascii="Times New Roman" w:hAnsi="Times New Roman"/>
                <w:sz w:val="22"/>
              </w:rPr>
            </w:pPr>
          </w:p>
        </w:tc>
        <w:tc>
          <w:tcPr>
            <w:tcW w:w="1417" w:type="dxa"/>
          </w:tcPr>
          <w:p w:rsidR="00BD6EEE" w:rsidRPr="00460196" w:rsidRDefault="00BD6EEE" w:rsidP="005018FA">
            <w:pPr>
              <w:pStyle w:val="ConsPlusNormal"/>
              <w:rPr>
                <w:rFonts w:ascii="Times New Roman" w:hAnsi="Times New Roman"/>
                <w:sz w:val="22"/>
              </w:rPr>
            </w:pPr>
          </w:p>
        </w:tc>
        <w:tc>
          <w:tcPr>
            <w:tcW w:w="1560" w:type="dxa"/>
          </w:tcPr>
          <w:p w:rsidR="00BD6EEE" w:rsidRPr="00460196" w:rsidRDefault="00BD6EEE" w:rsidP="005018FA">
            <w:pPr>
              <w:pStyle w:val="ConsPlusNormal"/>
              <w:rPr>
                <w:rFonts w:ascii="Times New Roman" w:hAnsi="Times New Roman"/>
                <w:sz w:val="22"/>
              </w:rPr>
            </w:pPr>
          </w:p>
        </w:tc>
        <w:tc>
          <w:tcPr>
            <w:tcW w:w="1559" w:type="dxa"/>
          </w:tcPr>
          <w:p w:rsidR="00BD6EEE" w:rsidRPr="00460196" w:rsidRDefault="00BD6EEE" w:rsidP="005018FA">
            <w:pPr>
              <w:pStyle w:val="ConsPlusNormal"/>
              <w:rPr>
                <w:rFonts w:ascii="Times New Roman" w:hAnsi="Times New Roman"/>
                <w:sz w:val="22"/>
              </w:rPr>
            </w:pPr>
          </w:p>
        </w:tc>
        <w:tc>
          <w:tcPr>
            <w:tcW w:w="1559" w:type="dxa"/>
          </w:tcPr>
          <w:p w:rsidR="00BD6EEE" w:rsidRPr="00460196"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Pr="00055F0C" w:rsidRDefault="00BD6EEE" w:rsidP="005018FA">
            <w:pPr>
              <w:widowControl w:val="0"/>
              <w:autoSpaceDE w:val="0"/>
              <w:autoSpaceDN w:val="0"/>
              <w:adjustRightInd w:val="0"/>
              <w:rPr>
                <w:sz w:val="24"/>
                <w:szCs w:val="24"/>
              </w:rPr>
            </w:pPr>
            <w:r w:rsidRPr="00055F0C">
              <w:rPr>
                <w:sz w:val="24"/>
                <w:szCs w:val="24"/>
              </w:rPr>
              <w:lastRenderedPageBreak/>
              <w:t xml:space="preserve">Основное       </w:t>
            </w:r>
            <w:r w:rsidRPr="00055F0C">
              <w:rPr>
                <w:sz w:val="24"/>
                <w:szCs w:val="24"/>
              </w:rPr>
              <w:br/>
              <w:t xml:space="preserve">мероприятие </w:t>
            </w:r>
            <w:r>
              <w:rPr>
                <w:sz w:val="24"/>
                <w:szCs w:val="24"/>
              </w:rPr>
              <w:t>5</w:t>
            </w:r>
            <w:r w:rsidRPr="00055F0C">
              <w:rPr>
                <w:sz w:val="24"/>
                <w:szCs w:val="24"/>
              </w:rPr>
              <w:t>.2.2.</w:t>
            </w:r>
          </w:p>
          <w:p w:rsidR="00BD6EEE" w:rsidRPr="00055F0C" w:rsidRDefault="00BD6EEE" w:rsidP="005018FA">
            <w:pPr>
              <w:widowControl w:val="0"/>
              <w:autoSpaceDE w:val="0"/>
              <w:autoSpaceDN w:val="0"/>
              <w:adjustRightInd w:val="0"/>
              <w:rPr>
                <w:sz w:val="24"/>
                <w:szCs w:val="24"/>
              </w:rPr>
            </w:pPr>
          </w:p>
        </w:tc>
        <w:tc>
          <w:tcPr>
            <w:tcW w:w="3351" w:type="dxa"/>
            <w:vMerge w:val="restart"/>
          </w:tcPr>
          <w:p w:rsidR="00BD6EEE" w:rsidRPr="00055F0C" w:rsidRDefault="00BD6EEE" w:rsidP="005018FA">
            <w:pPr>
              <w:jc w:val="both"/>
              <w:rPr>
                <w:sz w:val="24"/>
                <w:szCs w:val="24"/>
              </w:rPr>
            </w:pPr>
            <w:r w:rsidRPr="00055F0C">
              <w:rPr>
                <w:rFonts w:eastAsia="Calibri"/>
                <w:sz w:val="24"/>
                <w:szCs w:val="24"/>
              </w:rPr>
              <w:t>Разработка дислокации дорожных знаков и схем горизонтальной разметки</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BD6EEE" w:rsidRPr="00460196" w:rsidRDefault="00BD6EEE" w:rsidP="005018FA">
            <w:pPr>
              <w:pStyle w:val="ConsPlusNormal"/>
              <w:jc w:val="center"/>
              <w:rPr>
                <w:rFonts w:ascii="Times New Roman" w:hAnsi="Times New Roman"/>
                <w:sz w:val="22"/>
              </w:rPr>
            </w:pPr>
            <w:r w:rsidRPr="00460196">
              <w:rPr>
                <w:rFonts w:ascii="Times New Roman" w:hAnsi="Times New Roman"/>
                <w:sz w:val="22"/>
              </w:rPr>
              <w:t>0,00</w:t>
            </w:r>
          </w:p>
        </w:tc>
        <w:tc>
          <w:tcPr>
            <w:tcW w:w="1418" w:type="dxa"/>
          </w:tcPr>
          <w:p w:rsidR="00BD6EEE" w:rsidRPr="00460196" w:rsidRDefault="00BD6EEE" w:rsidP="005018FA">
            <w:pPr>
              <w:jc w:val="center"/>
              <w:rPr>
                <w:sz w:val="22"/>
                <w:szCs w:val="22"/>
              </w:rPr>
            </w:pPr>
            <w:r w:rsidRPr="00460196">
              <w:rPr>
                <w:sz w:val="22"/>
                <w:szCs w:val="22"/>
              </w:rPr>
              <w:t>0,00</w:t>
            </w:r>
          </w:p>
        </w:tc>
        <w:tc>
          <w:tcPr>
            <w:tcW w:w="1417" w:type="dxa"/>
          </w:tcPr>
          <w:p w:rsidR="00BD6EEE" w:rsidRPr="00460196" w:rsidRDefault="00BD6EEE" w:rsidP="005018FA">
            <w:pPr>
              <w:jc w:val="center"/>
              <w:rPr>
                <w:sz w:val="22"/>
                <w:szCs w:val="22"/>
              </w:rPr>
            </w:pPr>
            <w:r w:rsidRPr="00460196">
              <w:rPr>
                <w:sz w:val="22"/>
                <w:szCs w:val="22"/>
              </w:rPr>
              <w:t>0,00</w:t>
            </w:r>
          </w:p>
        </w:tc>
        <w:tc>
          <w:tcPr>
            <w:tcW w:w="1560" w:type="dxa"/>
          </w:tcPr>
          <w:p w:rsidR="00BD6EEE" w:rsidRPr="00460196" w:rsidRDefault="00BD6EEE" w:rsidP="005018FA">
            <w:pPr>
              <w:jc w:val="center"/>
              <w:rPr>
                <w:sz w:val="22"/>
                <w:szCs w:val="22"/>
              </w:rPr>
            </w:pPr>
            <w:r w:rsidRPr="00460196">
              <w:rPr>
                <w:sz w:val="22"/>
                <w:szCs w:val="22"/>
              </w:rPr>
              <w:t>0,00</w:t>
            </w:r>
          </w:p>
        </w:tc>
        <w:tc>
          <w:tcPr>
            <w:tcW w:w="1559" w:type="dxa"/>
          </w:tcPr>
          <w:p w:rsidR="00BD6EEE" w:rsidRPr="00460196" w:rsidRDefault="00BD6EEE" w:rsidP="005018FA">
            <w:pPr>
              <w:jc w:val="center"/>
              <w:rPr>
                <w:sz w:val="22"/>
                <w:szCs w:val="22"/>
              </w:rPr>
            </w:pPr>
            <w:r w:rsidRPr="00460196">
              <w:rPr>
                <w:sz w:val="22"/>
                <w:szCs w:val="22"/>
              </w:rPr>
              <w:t>0,00</w:t>
            </w:r>
          </w:p>
        </w:tc>
        <w:tc>
          <w:tcPr>
            <w:tcW w:w="1559" w:type="dxa"/>
          </w:tcPr>
          <w:p w:rsidR="00BD6EEE" w:rsidRPr="00460196" w:rsidRDefault="00BD6EEE" w:rsidP="005018FA">
            <w:pPr>
              <w:jc w:val="center"/>
              <w:rPr>
                <w:sz w:val="22"/>
                <w:szCs w:val="22"/>
              </w:rPr>
            </w:pPr>
            <w:r w:rsidRPr="00460196">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460196" w:rsidRDefault="00BD6EEE" w:rsidP="005018FA">
            <w:pPr>
              <w:pStyle w:val="ConsPlusNormal"/>
              <w:rPr>
                <w:rFonts w:ascii="Times New Roman" w:hAnsi="Times New Roman"/>
                <w:sz w:val="22"/>
              </w:rPr>
            </w:pPr>
          </w:p>
        </w:tc>
        <w:tc>
          <w:tcPr>
            <w:tcW w:w="1418" w:type="dxa"/>
          </w:tcPr>
          <w:p w:rsidR="00BD6EEE" w:rsidRPr="00460196" w:rsidRDefault="00BD6EEE" w:rsidP="005018FA">
            <w:pPr>
              <w:pStyle w:val="ConsPlusNormal"/>
              <w:rPr>
                <w:rFonts w:ascii="Times New Roman" w:hAnsi="Times New Roman"/>
                <w:sz w:val="22"/>
              </w:rPr>
            </w:pPr>
          </w:p>
        </w:tc>
        <w:tc>
          <w:tcPr>
            <w:tcW w:w="1417" w:type="dxa"/>
          </w:tcPr>
          <w:p w:rsidR="00BD6EEE" w:rsidRPr="00460196" w:rsidRDefault="00BD6EEE" w:rsidP="005018FA">
            <w:pPr>
              <w:pStyle w:val="ConsPlusNormal"/>
              <w:rPr>
                <w:rFonts w:ascii="Times New Roman" w:hAnsi="Times New Roman"/>
                <w:sz w:val="22"/>
              </w:rPr>
            </w:pPr>
          </w:p>
        </w:tc>
        <w:tc>
          <w:tcPr>
            <w:tcW w:w="1560" w:type="dxa"/>
          </w:tcPr>
          <w:p w:rsidR="00BD6EEE" w:rsidRPr="00460196" w:rsidRDefault="00BD6EEE" w:rsidP="005018FA">
            <w:pPr>
              <w:pStyle w:val="ConsPlusNormal"/>
              <w:rPr>
                <w:rFonts w:ascii="Times New Roman" w:hAnsi="Times New Roman"/>
                <w:sz w:val="22"/>
              </w:rPr>
            </w:pPr>
          </w:p>
        </w:tc>
        <w:tc>
          <w:tcPr>
            <w:tcW w:w="1559" w:type="dxa"/>
          </w:tcPr>
          <w:p w:rsidR="00BD6EEE" w:rsidRPr="00460196" w:rsidRDefault="00BD6EEE" w:rsidP="005018FA">
            <w:pPr>
              <w:pStyle w:val="ConsPlusNormal"/>
              <w:rPr>
                <w:rFonts w:ascii="Times New Roman" w:hAnsi="Times New Roman"/>
                <w:sz w:val="22"/>
              </w:rPr>
            </w:pPr>
          </w:p>
        </w:tc>
        <w:tc>
          <w:tcPr>
            <w:tcW w:w="1559" w:type="dxa"/>
          </w:tcPr>
          <w:p w:rsidR="00BD6EEE" w:rsidRPr="00460196"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460196" w:rsidRDefault="00BD6EEE" w:rsidP="005018FA">
            <w:pPr>
              <w:pStyle w:val="ConsPlusNormal"/>
              <w:rPr>
                <w:rFonts w:ascii="Times New Roman" w:hAnsi="Times New Roman"/>
                <w:sz w:val="22"/>
              </w:rPr>
            </w:pPr>
          </w:p>
        </w:tc>
        <w:tc>
          <w:tcPr>
            <w:tcW w:w="1418" w:type="dxa"/>
          </w:tcPr>
          <w:p w:rsidR="00BD6EEE" w:rsidRPr="00460196" w:rsidRDefault="00BD6EEE" w:rsidP="005018FA">
            <w:pPr>
              <w:pStyle w:val="ConsPlusNormal"/>
              <w:rPr>
                <w:rFonts w:ascii="Times New Roman" w:hAnsi="Times New Roman"/>
                <w:sz w:val="22"/>
              </w:rPr>
            </w:pPr>
          </w:p>
        </w:tc>
        <w:tc>
          <w:tcPr>
            <w:tcW w:w="1417" w:type="dxa"/>
          </w:tcPr>
          <w:p w:rsidR="00BD6EEE" w:rsidRPr="00460196" w:rsidRDefault="00BD6EEE" w:rsidP="005018FA">
            <w:pPr>
              <w:pStyle w:val="ConsPlusNormal"/>
              <w:rPr>
                <w:rFonts w:ascii="Times New Roman" w:hAnsi="Times New Roman"/>
                <w:sz w:val="22"/>
              </w:rPr>
            </w:pPr>
          </w:p>
        </w:tc>
        <w:tc>
          <w:tcPr>
            <w:tcW w:w="1560" w:type="dxa"/>
          </w:tcPr>
          <w:p w:rsidR="00BD6EEE" w:rsidRPr="00460196" w:rsidRDefault="00BD6EEE" w:rsidP="005018FA">
            <w:pPr>
              <w:pStyle w:val="ConsPlusNormal"/>
              <w:rPr>
                <w:rFonts w:ascii="Times New Roman" w:hAnsi="Times New Roman"/>
                <w:sz w:val="22"/>
              </w:rPr>
            </w:pPr>
          </w:p>
        </w:tc>
        <w:tc>
          <w:tcPr>
            <w:tcW w:w="1559" w:type="dxa"/>
          </w:tcPr>
          <w:p w:rsidR="00BD6EEE" w:rsidRPr="00460196" w:rsidRDefault="00BD6EEE" w:rsidP="005018FA">
            <w:pPr>
              <w:pStyle w:val="ConsPlusNormal"/>
              <w:rPr>
                <w:rFonts w:ascii="Times New Roman" w:hAnsi="Times New Roman"/>
                <w:sz w:val="22"/>
              </w:rPr>
            </w:pPr>
          </w:p>
        </w:tc>
        <w:tc>
          <w:tcPr>
            <w:tcW w:w="1559" w:type="dxa"/>
          </w:tcPr>
          <w:p w:rsidR="00BD6EEE" w:rsidRPr="00460196"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460196" w:rsidRDefault="00BD6EEE" w:rsidP="005018FA">
            <w:pPr>
              <w:pStyle w:val="ConsPlusNormal"/>
              <w:jc w:val="center"/>
              <w:rPr>
                <w:rFonts w:ascii="Times New Roman" w:hAnsi="Times New Roman"/>
                <w:sz w:val="22"/>
              </w:rPr>
            </w:pPr>
            <w:r w:rsidRPr="00460196">
              <w:rPr>
                <w:rFonts w:ascii="Times New Roman" w:hAnsi="Times New Roman"/>
                <w:sz w:val="22"/>
              </w:rPr>
              <w:t>0,00</w:t>
            </w:r>
          </w:p>
        </w:tc>
        <w:tc>
          <w:tcPr>
            <w:tcW w:w="1418" w:type="dxa"/>
          </w:tcPr>
          <w:p w:rsidR="00BD6EEE" w:rsidRPr="00460196" w:rsidRDefault="00BD6EEE" w:rsidP="005018FA">
            <w:pPr>
              <w:jc w:val="center"/>
              <w:rPr>
                <w:sz w:val="22"/>
                <w:szCs w:val="22"/>
              </w:rPr>
            </w:pPr>
            <w:r w:rsidRPr="00460196">
              <w:rPr>
                <w:sz w:val="22"/>
                <w:szCs w:val="22"/>
              </w:rPr>
              <w:t>0,00</w:t>
            </w:r>
          </w:p>
        </w:tc>
        <w:tc>
          <w:tcPr>
            <w:tcW w:w="1417" w:type="dxa"/>
          </w:tcPr>
          <w:p w:rsidR="00BD6EEE" w:rsidRPr="00460196" w:rsidRDefault="00BD6EEE" w:rsidP="005018FA">
            <w:pPr>
              <w:jc w:val="center"/>
              <w:rPr>
                <w:sz w:val="22"/>
                <w:szCs w:val="22"/>
              </w:rPr>
            </w:pPr>
            <w:r w:rsidRPr="00460196">
              <w:rPr>
                <w:sz w:val="22"/>
                <w:szCs w:val="22"/>
              </w:rPr>
              <w:t>0,00</w:t>
            </w:r>
          </w:p>
        </w:tc>
        <w:tc>
          <w:tcPr>
            <w:tcW w:w="1560" w:type="dxa"/>
          </w:tcPr>
          <w:p w:rsidR="00BD6EEE" w:rsidRPr="00460196" w:rsidRDefault="00BD6EEE" w:rsidP="005018FA">
            <w:pPr>
              <w:jc w:val="center"/>
              <w:rPr>
                <w:sz w:val="22"/>
                <w:szCs w:val="22"/>
              </w:rPr>
            </w:pPr>
            <w:r w:rsidRPr="00460196">
              <w:rPr>
                <w:sz w:val="22"/>
                <w:szCs w:val="22"/>
              </w:rPr>
              <w:t>0,00</w:t>
            </w:r>
          </w:p>
        </w:tc>
        <w:tc>
          <w:tcPr>
            <w:tcW w:w="1559" w:type="dxa"/>
          </w:tcPr>
          <w:p w:rsidR="00BD6EEE" w:rsidRPr="00460196" w:rsidRDefault="00BD6EEE" w:rsidP="005018FA">
            <w:pPr>
              <w:jc w:val="center"/>
              <w:rPr>
                <w:sz w:val="22"/>
                <w:szCs w:val="22"/>
              </w:rPr>
            </w:pPr>
            <w:r w:rsidRPr="00460196">
              <w:rPr>
                <w:sz w:val="22"/>
                <w:szCs w:val="22"/>
              </w:rPr>
              <w:t>0,00</w:t>
            </w:r>
          </w:p>
        </w:tc>
        <w:tc>
          <w:tcPr>
            <w:tcW w:w="1559" w:type="dxa"/>
          </w:tcPr>
          <w:p w:rsidR="00BD6EEE" w:rsidRPr="00460196" w:rsidRDefault="00BD6EEE" w:rsidP="005018FA">
            <w:pPr>
              <w:jc w:val="center"/>
              <w:rPr>
                <w:sz w:val="22"/>
                <w:szCs w:val="22"/>
              </w:rPr>
            </w:pPr>
            <w:r w:rsidRPr="00460196">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460196" w:rsidRDefault="00BD6EEE" w:rsidP="005018FA">
            <w:pPr>
              <w:pStyle w:val="ConsPlusNormal"/>
              <w:jc w:val="center"/>
              <w:rPr>
                <w:rFonts w:ascii="Times New Roman" w:hAnsi="Times New Roman"/>
                <w:sz w:val="22"/>
              </w:rPr>
            </w:pPr>
            <w:r w:rsidRPr="00460196">
              <w:rPr>
                <w:rFonts w:ascii="Times New Roman" w:hAnsi="Times New Roman"/>
                <w:sz w:val="22"/>
              </w:rPr>
              <w:t>0,00</w:t>
            </w:r>
          </w:p>
        </w:tc>
        <w:tc>
          <w:tcPr>
            <w:tcW w:w="1418" w:type="dxa"/>
          </w:tcPr>
          <w:p w:rsidR="00BD6EEE" w:rsidRPr="00460196" w:rsidRDefault="00BD6EEE" w:rsidP="005018FA">
            <w:pPr>
              <w:jc w:val="center"/>
              <w:rPr>
                <w:sz w:val="22"/>
                <w:szCs w:val="22"/>
              </w:rPr>
            </w:pPr>
            <w:r w:rsidRPr="00460196">
              <w:rPr>
                <w:sz w:val="22"/>
                <w:szCs w:val="22"/>
              </w:rPr>
              <w:t>0,00</w:t>
            </w:r>
          </w:p>
        </w:tc>
        <w:tc>
          <w:tcPr>
            <w:tcW w:w="1417" w:type="dxa"/>
          </w:tcPr>
          <w:p w:rsidR="00BD6EEE" w:rsidRPr="00460196" w:rsidRDefault="00BD6EEE" w:rsidP="005018FA">
            <w:pPr>
              <w:jc w:val="center"/>
              <w:rPr>
                <w:sz w:val="22"/>
                <w:szCs w:val="22"/>
              </w:rPr>
            </w:pPr>
            <w:r w:rsidRPr="00460196">
              <w:rPr>
                <w:sz w:val="22"/>
                <w:szCs w:val="22"/>
              </w:rPr>
              <w:t>0,00</w:t>
            </w:r>
          </w:p>
        </w:tc>
        <w:tc>
          <w:tcPr>
            <w:tcW w:w="1560" w:type="dxa"/>
          </w:tcPr>
          <w:p w:rsidR="00BD6EEE" w:rsidRPr="00460196" w:rsidRDefault="00BD6EEE" w:rsidP="005018FA">
            <w:pPr>
              <w:jc w:val="center"/>
              <w:rPr>
                <w:sz w:val="22"/>
                <w:szCs w:val="22"/>
              </w:rPr>
            </w:pPr>
            <w:r w:rsidRPr="00460196">
              <w:rPr>
                <w:sz w:val="22"/>
                <w:szCs w:val="22"/>
              </w:rPr>
              <w:t>0,00</w:t>
            </w:r>
          </w:p>
        </w:tc>
        <w:tc>
          <w:tcPr>
            <w:tcW w:w="1559" w:type="dxa"/>
          </w:tcPr>
          <w:p w:rsidR="00BD6EEE" w:rsidRPr="00460196" w:rsidRDefault="00BD6EEE" w:rsidP="005018FA">
            <w:pPr>
              <w:jc w:val="center"/>
              <w:rPr>
                <w:sz w:val="22"/>
                <w:szCs w:val="22"/>
              </w:rPr>
            </w:pPr>
            <w:r w:rsidRPr="00460196">
              <w:rPr>
                <w:sz w:val="22"/>
                <w:szCs w:val="22"/>
              </w:rPr>
              <w:t>0,00</w:t>
            </w:r>
          </w:p>
        </w:tc>
        <w:tc>
          <w:tcPr>
            <w:tcW w:w="1559" w:type="dxa"/>
          </w:tcPr>
          <w:p w:rsidR="00BD6EEE" w:rsidRPr="00460196" w:rsidRDefault="00BD6EEE" w:rsidP="005018FA">
            <w:pPr>
              <w:jc w:val="center"/>
              <w:rPr>
                <w:sz w:val="22"/>
                <w:szCs w:val="22"/>
              </w:rPr>
            </w:pPr>
            <w:r w:rsidRPr="00460196">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деятельности</w:t>
            </w:r>
          </w:p>
        </w:tc>
        <w:tc>
          <w:tcPr>
            <w:tcW w:w="1559" w:type="dxa"/>
          </w:tcPr>
          <w:p w:rsidR="00BD6EEE" w:rsidRPr="00460196" w:rsidRDefault="00BD6EEE" w:rsidP="005018FA">
            <w:pPr>
              <w:pStyle w:val="ConsPlusNormal"/>
              <w:rPr>
                <w:rFonts w:ascii="Times New Roman" w:hAnsi="Times New Roman"/>
                <w:sz w:val="22"/>
              </w:rPr>
            </w:pPr>
          </w:p>
        </w:tc>
        <w:tc>
          <w:tcPr>
            <w:tcW w:w="1418" w:type="dxa"/>
          </w:tcPr>
          <w:p w:rsidR="00BD6EEE" w:rsidRPr="00460196" w:rsidRDefault="00BD6EEE" w:rsidP="005018FA">
            <w:pPr>
              <w:pStyle w:val="ConsPlusNormal"/>
              <w:rPr>
                <w:rFonts w:ascii="Times New Roman" w:hAnsi="Times New Roman"/>
                <w:sz w:val="22"/>
              </w:rPr>
            </w:pPr>
          </w:p>
        </w:tc>
        <w:tc>
          <w:tcPr>
            <w:tcW w:w="1417" w:type="dxa"/>
          </w:tcPr>
          <w:p w:rsidR="00BD6EEE" w:rsidRPr="00460196" w:rsidRDefault="00BD6EEE" w:rsidP="005018FA">
            <w:pPr>
              <w:pStyle w:val="ConsPlusNormal"/>
              <w:rPr>
                <w:rFonts w:ascii="Times New Roman" w:hAnsi="Times New Roman"/>
                <w:sz w:val="22"/>
              </w:rPr>
            </w:pPr>
          </w:p>
        </w:tc>
        <w:tc>
          <w:tcPr>
            <w:tcW w:w="1560" w:type="dxa"/>
          </w:tcPr>
          <w:p w:rsidR="00BD6EEE" w:rsidRPr="00460196" w:rsidRDefault="00BD6EEE" w:rsidP="005018FA">
            <w:pPr>
              <w:pStyle w:val="ConsPlusNormal"/>
              <w:rPr>
                <w:rFonts w:ascii="Times New Roman" w:hAnsi="Times New Roman"/>
                <w:sz w:val="22"/>
              </w:rPr>
            </w:pPr>
          </w:p>
        </w:tc>
        <w:tc>
          <w:tcPr>
            <w:tcW w:w="1559" w:type="dxa"/>
          </w:tcPr>
          <w:p w:rsidR="00BD6EEE" w:rsidRPr="00460196" w:rsidRDefault="00BD6EEE" w:rsidP="005018FA">
            <w:pPr>
              <w:pStyle w:val="ConsPlusNormal"/>
              <w:rPr>
                <w:rFonts w:ascii="Times New Roman" w:hAnsi="Times New Roman"/>
                <w:sz w:val="22"/>
              </w:rPr>
            </w:pPr>
          </w:p>
        </w:tc>
        <w:tc>
          <w:tcPr>
            <w:tcW w:w="1559" w:type="dxa"/>
          </w:tcPr>
          <w:p w:rsidR="00BD6EEE" w:rsidRPr="00460196"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Pr="008D2F32" w:rsidRDefault="00BD6EEE" w:rsidP="005018FA">
            <w:pPr>
              <w:rPr>
                <w:sz w:val="24"/>
                <w:szCs w:val="24"/>
              </w:rPr>
            </w:pPr>
            <w:r w:rsidRPr="009B34F7">
              <w:rPr>
                <w:sz w:val="24"/>
                <w:szCs w:val="24"/>
              </w:rPr>
              <w:t xml:space="preserve">Основное       </w:t>
            </w:r>
            <w:r w:rsidRPr="009B34F7">
              <w:rPr>
                <w:sz w:val="24"/>
                <w:szCs w:val="24"/>
              </w:rPr>
              <w:br/>
              <w:t xml:space="preserve">мероприятие </w:t>
            </w:r>
            <w:r>
              <w:rPr>
                <w:sz w:val="24"/>
                <w:szCs w:val="24"/>
              </w:rPr>
              <w:t>5</w:t>
            </w:r>
            <w:r w:rsidRPr="009B34F7">
              <w:rPr>
                <w:sz w:val="24"/>
                <w:szCs w:val="24"/>
              </w:rPr>
              <w:t>.</w:t>
            </w:r>
            <w:r>
              <w:rPr>
                <w:sz w:val="24"/>
                <w:szCs w:val="24"/>
              </w:rPr>
              <w:t>2.3</w:t>
            </w:r>
            <w:r w:rsidRPr="009B34F7">
              <w:rPr>
                <w:sz w:val="24"/>
                <w:szCs w:val="24"/>
              </w:rPr>
              <w:t>.</w:t>
            </w:r>
          </w:p>
        </w:tc>
        <w:tc>
          <w:tcPr>
            <w:tcW w:w="3351" w:type="dxa"/>
            <w:vMerge w:val="restart"/>
          </w:tcPr>
          <w:p w:rsidR="00BD6EEE" w:rsidRPr="009B34F7" w:rsidRDefault="00BD6EEE" w:rsidP="005018FA">
            <w:pPr>
              <w:pStyle w:val="ConsPlusNormal"/>
              <w:rPr>
                <w:rFonts w:ascii="Times New Roman" w:hAnsi="Times New Roman"/>
                <w:sz w:val="24"/>
                <w:szCs w:val="24"/>
              </w:rPr>
            </w:pPr>
            <w:r w:rsidRPr="009B34F7">
              <w:rPr>
                <w:rFonts w:ascii="Times New Roman" w:hAnsi="Times New Roman"/>
                <w:sz w:val="24"/>
                <w:szCs w:val="24"/>
              </w:rPr>
              <w:t>Установка  дорожных знаков и информационных   табло, в том  числе о едином   номере "112"  и  телефонах экстренных оперативных служб</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BD6EEE" w:rsidRPr="00BE5C40" w:rsidRDefault="00BD6EEE" w:rsidP="005018FA">
            <w:pPr>
              <w:pStyle w:val="ConsPlusNormal"/>
              <w:jc w:val="center"/>
              <w:rPr>
                <w:rFonts w:ascii="Times New Roman" w:hAnsi="Times New Roman"/>
                <w:sz w:val="24"/>
                <w:szCs w:val="24"/>
              </w:rPr>
            </w:pPr>
            <w:r>
              <w:rPr>
                <w:rFonts w:ascii="Times New Roman" w:hAnsi="Times New Roman"/>
                <w:sz w:val="24"/>
                <w:szCs w:val="24"/>
              </w:rPr>
              <w:t>1183121,41</w:t>
            </w:r>
          </w:p>
        </w:tc>
        <w:tc>
          <w:tcPr>
            <w:tcW w:w="1418" w:type="dxa"/>
            <w:shd w:val="clear" w:color="auto" w:fill="auto"/>
          </w:tcPr>
          <w:p w:rsidR="00BD6EEE" w:rsidRPr="00BE5C40" w:rsidRDefault="00BD6EEE" w:rsidP="005018FA">
            <w:pPr>
              <w:jc w:val="center"/>
              <w:rPr>
                <w:sz w:val="24"/>
                <w:szCs w:val="24"/>
              </w:rPr>
            </w:pPr>
            <w:r w:rsidRPr="00BE5C40">
              <w:rPr>
                <w:sz w:val="24"/>
                <w:szCs w:val="24"/>
              </w:rPr>
              <w:t>63822,00</w:t>
            </w:r>
          </w:p>
        </w:tc>
        <w:tc>
          <w:tcPr>
            <w:tcW w:w="1417" w:type="dxa"/>
            <w:shd w:val="clear" w:color="auto" w:fill="auto"/>
          </w:tcPr>
          <w:p w:rsidR="00BD6EEE" w:rsidRPr="00BE5C40" w:rsidRDefault="00BD6EEE" w:rsidP="005018FA">
            <w:pPr>
              <w:jc w:val="center"/>
              <w:rPr>
                <w:sz w:val="24"/>
                <w:szCs w:val="24"/>
              </w:rPr>
            </w:pPr>
            <w:r>
              <w:rPr>
                <w:sz w:val="24"/>
                <w:szCs w:val="24"/>
              </w:rPr>
              <w:t>525</w:t>
            </w:r>
            <w:r w:rsidRPr="00BE5C40">
              <w:rPr>
                <w:sz w:val="24"/>
                <w:szCs w:val="24"/>
              </w:rPr>
              <w:t>000,00</w:t>
            </w:r>
          </w:p>
        </w:tc>
        <w:tc>
          <w:tcPr>
            <w:tcW w:w="1560" w:type="dxa"/>
            <w:shd w:val="clear" w:color="auto" w:fill="auto"/>
          </w:tcPr>
          <w:p w:rsidR="00BD6EEE" w:rsidRPr="0003777E" w:rsidRDefault="00BD6EEE" w:rsidP="005018FA">
            <w:pPr>
              <w:jc w:val="center"/>
              <w:rPr>
                <w:sz w:val="24"/>
                <w:szCs w:val="24"/>
              </w:rPr>
            </w:pPr>
            <w:r>
              <w:rPr>
                <w:sz w:val="24"/>
                <w:szCs w:val="24"/>
              </w:rPr>
              <w:t>534299,41</w:t>
            </w:r>
          </w:p>
        </w:tc>
        <w:tc>
          <w:tcPr>
            <w:tcW w:w="1559" w:type="dxa"/>
          </w:tcPr>
          <w:p w:rsidR="00BD6EEE" w:rsidRPr="0003777E" w:rsidRDefault="00BD6EEE" w:rsidP="005018FA">
            <w:pPr>
              <w:jc w:val="center"/>
              <w:rPr>
                <w:sz w:val="24"/>
                <w:szCs w:val="24"/>
              </w:rPr>
            </w:pPr>
            <w:r>
              <w:rPr>
                <w:sz w:val="24"/>
                <w:szCs w:val="24"/>
              </w:rPr>
              <w:t>37000</w:t>
            </w:r>
            <w:r w:rsidRPr="0003777E">
              <w:rPr>
                <w:sz w:val="24"/>
                <w:szCs w:val="24"/>
              </w:rPr>
              <w:t>0,00</w:t>
            </w:r>
          </w:p>
        </w:tc>
        <w:tc>
          <w:tcPr>
            <w:tcW w:w="1559" w:type="dxa"/>
          </w:tcPr>
          <w:p w:rsidR="00BD6EEE" w:rsidRPr="0003777E" w:rsidRDefault="00BD6EEE" w:rsidP="005018FA">
            <w:pPr>
              <w:jc w:val="center"/>
              <w:rPr>
                <w:sz w:val="24"/>
                <w:szCs w:val="24"/>
              </w:rPr>
            </w:pPr>
            <w:r>
              <w:rPr>
                <w:sz w:val="24"/>
                <w:szCs w:val="24"/>
              </w:rPr>
              <w:t>37000</w:t>
            </w:r>
            <w:r w:rsidRPr="0003777E">
              <w:rPr>
                <w:sz w:val="24"/>
                <w:szCs w:val="24"/>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460196" w:rsidRDefault="00BD6EEE" w:rsidP="005018FA">
            <w:pPr>
              <w:pStyle w:val="ConsPlusNormal"/>
              <w:rPr>
                <w:rFonts w:ascii="Times New Roman" w:hAnsi="Times New Roman"/>
                <w:sz w:val="22"/>
              </w:rPr>
            </w:pPr>
          </w:p>
        </w:tc>
        <w:tc>
          <w:tcPr>
            <w:tcW w:w="1418" w:type="dxa"/>
            <w:shd w:val="clear" w:color="auto" w:fill="auto"/>
          </w:tcPr>
          <w:p w:rsidR="00BD6EEE" w:rsidRPr="00460196" w:rsidRDefault="00BD6EEE" w:rsidP="005018FA">
            <w:pPr>
              <w:pStyle w:val="ConsPlusNormal"/>
              <w:rPr>
                <w:rFonts w:ascii="Times New Roman" w:hAnsi="Times New Roman"/>
                <w:sz w:val="22"/>
              </w:rPr>
            </w:pPr>
          </w:p>
        </w:tc>
        <w:tc>
          <w:tcPr>
            <w:tcW w:w="1417" w:type="dxa"/>
            <w:shd w:val="clear" w:color="auto" w:fill="auto"/>
          </w:tcPr>
          <w:p w:rsidR="00BD6EEE" w:rsidRPr="00460196" w:rsidRDefault="00BD6EEE" w:rsidP="005018FA">
            <w:pPr>
              <w:pStyle w:val="ConsPlusNormal"/>
              <w:rPr>
                <w:rFonts w:ascii="Times New Roman" w:hAnsi="Times New Roman"/>
                <w:sz w:val="22"/>
              </w:rPr>
            </w:pPr>
          </w:p>
        </w:tc>
        <w:tc>
          <w:tcPr>
            <w:tcW w:w="1560" w:type="dxa"/>
            <w:shd w:val="clear" w:color="auto" w:fill="auto"/>
          </w:tcPr>
          <w:p w:rsidR="00BD6EEE" w:rsidRPr="00460196" w:rsidRDefault="00BD6EEE" w:rsidP="005018FA">
            <w:pPr>
              <w:pStyle w:val="ConsPlusNormal"/>
              <w:rPr>
                <w:rFonts w:ascii="Times New Roman" w:hAnsi="Times New Roman"/>
                <w:sz w:val="22"/>
              </w:rPr>
            </w:pPr>
          </w:p>
        </w:tc>
        <w:tc>
          <w:tcPr>
            <w:tcW w:w="1559" w:type="dxa"/>
          </w:tcPr>
          <w:p w:rsidR="00BD6EEE" w:rsidRPr="00460196" w:rsidRDefault="00BD6EEE" w:rsidP="005018FA">
            <w:pPr>
              <w:pStyle w:val="ConsPlusNormal"/>
              <w:rPr>
                <w:rFonts w:ascii="Times New Roman" w:hAnsi="Times New Roman"/>
                <w:sz w:val="22"/>
              </w:rPr>
            </w:pPr>
          </w:p>
        </w:tc>
        <w:tc>
          <w:tcPr>
            <w:tcW w:w="1559" w:type="dxa"/>
          </w:tcPr>
          <w:p w:rsidR="00BD6EEE" w:rsidRPr="00460196"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 xml:space="preserve">Республиканский бюджет Республики </w:t>
            </w:r>
            <w:r w:rsidRPr="00335B24">
              <w:rPr>
                <w:snapToGrid w:val="0"/>
                <w:sz w:val="24"/>
                <w:szCs w:val="24"/>
              </w:rPr>
              <w:lastRenderedPageBreak/>
              <w:t>Коми</w:t>
            </w:r>
          </w:p>
        </w:tc>
        <w:tc>
          <w:tcPr>
            <w:tcW w:w="1559" w:type="dxa"/>
            <w:shd w:val="clear" w:color="auto" w:fill="auto"/>
          </w:tcPr>
          <w:p w:rsidR="00BD6EEE" w:rsidRPr="00460196" w:rsidRDefault="00BD6EEE" w:rsidP="005018FA">
            <w:pPr>
              <w:pStyle w:val="ConsPlusNormal"/>
              <w:rPr>
                <w:rFonts w:ascii="Times New Roman" w:hAnsi="Times New Roman"/>
                <w:sz w:val="22"/>
              </w:rPr>
            </w:pPr>
          </w:p>
        </w:tc>
        <w:tc>
          <w:tcPr>
            <w:tcW w:w="1418" w:type="dxa"/>
            <w:shd w:val="clear" w:color="auto" w:fill="auto"/>
          </w:tcPr>
          <w:p w:rsidR="00BD6EEE" w:rsidRPr="00460196" w:rsidRDefault="00BD6EEE" w:rsidP="005018FA">
            <w:pPr>
              <w:pStyle w:val="ConsPlusNormal"/>
              <w:rPr>
                <w:rFonts w:ascii="Times New Roman" w:hAnsi="Times New Roman"/>
                <w:sz w:val="22"/>
              </w:rPr>
            </w:pPr>
          </w:p>
        </w:tc>
        <w:tc>
          <w:tcPr>
            <w:tcW w:w="1417" w:type="dxa"/>
            <w:shd w:val="clear" w:color="auto" w:fill="auto"/>
          </w:tcPr>
          <w:p w:rsidR="00BD6EEE" w:rsidRPr="00460196" w:rsidRDefault="00BD6EEE" w:rsidP="005018FA">
            <w:pPr>
              <w:pStyle w:val="ConsPlusNormal"/>
              <w:rPr>
                <w:rFonts w:ascii="Times New Roman" w:hAnsi="Times New Roman"/>
                <w:sz w:val="22"/>
              </w:rPr>
            </w:pPr>
          </w:p>
        </w:tc>
        <w:tc>
          <w:tcPr>
            <w:tcW w:w="1560" w:type="dxa"/>
            <w:shd w:val="clear" w:color="auto" w:fill="auto"/>
          </w:tcPr>
          <w:p w:rsidR="00BD6EEE" w:rsidRPr="00460196" w:rsidRDefault="00BD6EEE" w:rsidP="005018FA">
            <w:pPr>
              <w:pStyle w:val="ConsPlusNormal"/>
              <w:rPr>
                <w:rFonts w:ascii="Times New Roman" w:hAnsi="Times New Roman"/>
                <w:sz w:val="22"/>
              </w:rPr>
            </w:pPr>
          </w:p>
        </w:tc>
        <w:tc>
          <w:tcPr>
            <w:tcW w:w="1559" w:type="dxa"/>
          </w:tcPr>
          <w:p w:rsidR="00BD6EEE" w:rsidRPr="00460196" w:rsidRDefault="00BD6EEE" w:rsidP="005018FA">
            <w:pPr>
              <w:pStyle w:val="ConsPlusNormal"/>
              <w:rPr>
                <w:rFonts w:ascii="Times New Roman" w:hAnsi="Times New Roman"/>
                <w:sz w:val="22"/>
              </w:rPr>
            </w:pPr>
          </w:p>
        </w:tc>
        <w:tc>
          <w:tcPr>
            <w:tcW w:w="1559" w:type="dxa"/>
          </w:tcPr>
          <w:p w:rsidR="00BD6EEE" w:rsidRPr="00460196"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shd w:val="clear" w:color="auto" w:fill="auto"/>
          </w:tcPr>
          <w:p w:rsidR="00BD6EEE" w:rsidRPr="00BE5C40" w:rsidRDefault="00BD6EEE" w:rsidP="005018FA">
            <w:pPr>
              <w:pStyle w:val="ConsPlusNormal"/>
              <w:jc w:val="center"/>
              <w:rPr>
                <w:rFonts w:ascii="Times New Roman" w:hAnsi="Times New Roman"/>
                <w:sz w:val="24"/>
                <w:szCs w:val="24"/>
              </w:rPr>
            </w:pPr>
            <w:r>
              <w:rPr>
                <w:rFonts w:ascii="Times New Roman" w:hAnsi="Times New Roman"/>
                <w:sz w:val="24"/>
                <w:szCs w:val="24"/>
              </w:rPr>
              <w:t>1183121,41</w:t>
            </w:r>
          </w:p>
        </w:tc>
        <w:tc>
          <w:tcPr>
            <w:tcW w:w="1418" w:type="dxa"/>
            <w:shd w:val="clear" w:color="auto" w:fill="auto"/>
          </w:tcPr>
          <w:p w:rsidR="00BD6EEE" w:rsidRPr="00BE5C40" w:rsidRDefault="00BD6EEE" w:rsidP="005018FA">
            <w:pPr>
              <w:jc w:val="center"/>
              <w:rPr>
                <w:sz w:val="24"/>
                <w:szCs w:val="24"/>
              </w:rPr>
            </w:pPr>
            <w:r w:rsidRPr="00BE5C40">
              <w:rPr>
                <w:sz w:val="24"/>
                <w:szCs w:val="24"/>
              </w:rPr>
              <w:t>63822,00</w:t>
            </w:r>
          </w:p>
        </w:tc>
        <w:tc>
          <w:tcPr>
            <w:tcW w:w="1417" w:type="dxa"/>
            <w:shd w:val="clear" w:color="auto" w:fill="auto"/>
          </w:tcPr>
          <w:p w:rsidR="00BD6EEE" w:rsidRPr="00BE5C40" w:rsidRDefault="00BD6EEE" w:rsidP="005018FA">
            <w:pPr>
              <w:jc w:val="center"/>
              <w:rPr>
                <w:sz w:val="24"/>
                <w:szCs w:val="24"/>
              </w:rPr>
            </w:pPr>
            <w:r>
              <w:rPr>
                <w:sz w:val="24"/>
                <w:szCs w:val="24"/>
              </w:rPr>
              <w:t>525</w:t>
            </w:r>
            <w:r w:rsidRPr="00BE5C40">
              <w:rPr>
                <w:sz w:val="24"/>
                <w:szCs w:val="24"/>
              </w:rPr>
              <w:t>000,00</w:t>
            </w:r>
          </w:p>
        </w:tc>
        <w:tc>
          <w:tcPr>
            <w:tcW w:w="1560" w:type="dxa"/>
            <w:shd w:val="clear" w:color="auto" w:fill="auto"/>
          </w:tcPr>
          <w:p w:rsidR="00BD6EEE" w:rsidRPr="0003777E" w:rsidRDefault="00BD6EEE" w:rsidP="005018FA">
            <w:pPr>
              <w:jc w:val="center"/>
              <w:rPr>
                <w:sz w:val="24"/>
                <w:szCs w:val="24"/>
              </w:rPr>
            </w:pPr>
            <w:r>
              <w:rPr>
                <w:sz w:val="24"/>
                <w:szCs w:val="24"/>
              </w:rPr>
              <w:t>534299,41</w:t>
            </w:r>
          </w:p>
        </w:tc>
        <w:tc>
          <w:tcPr>
            <w:tcW w:w="1559" w:type="dxa"/>
            <w:shd w:val="clear" w:color="auto" w:fill="auto"/>
          </w:tcPr>
          <w:p w:rsidR="00BD6EEE" w:rsidRPr="0003777E" w:rsidRDefault="00BD6EEE" w:rsidP="005018FA">
            <w:pPr>
              <w:jc w:val="center"/>
              <w:rPr>
                <w:sz w:val="24"/>
                <w:szCs w:val="24"/>
              </w:rPr>
            </w:pPr>
            <w:r>
              <w:rPr>
                <w:sz w:val="24"/>
                <w:szCs w:val="24"/>
              </w:rPr>
              <w:t>37000</w:t>
            </w:r>
            <w:r w:rsidRPr="0003777E">
              <w:rPr>
                <w:sz w:val="24"/>
                <w:szCs w:val="24"/>
              </w:rPr>
              <w:t>0,00</w:t>
            </w:r>
          </w:p>
        </w:tc>
        <w:tc>
          <w:tcPr>
            <w:tcW w:w="1559" w:type="dxa"/>
            <w:shd w:val="clear" w:color="auto" w:fill="auto"/>
          </w:tcPr>
          <w:p w:rsidR="00BD6EEE" w:rsidRPr="0003777E" w:rsidRDefault="00BD6EEE" w:rsidP="005018FA">
            <w:pPr>
              <w:jc w:val="center"/>
              <w:rPr>
                <w:sz w:val="24"/>
                <w:szCs w:val="24"/>
              </w:rPr>
            </w:pPr>
            <w:r>
              <w:rPr>
                <w:sz w:val="24"/>
                <w:szCs w:val="24"/>
              </w:rPr>
              <w:t>37000</w:t>
            </w:r>
            <w:r w:rsidRPr="0003777E">
              <w:rPr>
                <w:sz w:val="24"/>
                <w:szCs w:val="24"/>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shd w:val="clear" w:color="auto" w:fill="auto"/>
          </w:tcPr>
          <w:p w:rsidR="00BD6EEE" w:rsidRPr="00BE5C40" w:rsidRDefault="00BD6EEE" w:rsidP="005018FA">
            <w:pPr>
              <w:pStyle w:val="ConsPlusNormal"/>
              <w:jc w:val="center"/>
              <w:rPr>
                <w:rFonts w:ascii="Times New Roman" w:hAnsi="Times New Roman"/>
                <w:sz w:val="24"/>
                <w:szCs w:val="24"/>
              </w:rPr>
            </w:pPr>
            <w:r>
              <w:rPr>
                <w:rFonts w:ascii="Times New Roman" w:hAnsi="Times New Roman"/>
                <w:sz w:val="24"/>
                <w:szCs w:val="24"/>
              </w:rPr>
              <w:t>1183121,41</w:t>
            </w:r>
          </w:p>
        </w:tc>
        <w:tc>
          <w:tcPr>
            <w:tcW w:w="1418" w:type="dxa"/>
            <w:shd w:val="clear" w:color="auto" w:fill="auto"/>
          </w:tcPr>
          <w:p w:rsidR="00BD6EEE" w:rsidRPr="00BE5C40" w:rsidRDefault="00BD6EEE" w:rsidP="005018FA">
            <w:pPr>
              <w:jc w:val="center"/>
              <w:rPr>
                <w:sz w:val="24"/>
                <w:szCs w:val="24"/>
              </w:rPr>
            </w:pPr>
            <w:r w:rsidRPr="00BE5C40">
              <w:rPr>
                <w:sz w:val="24"/>
                <w:szCs w:val="24"/>
              </w:rPr>
              <w:t>63822,00</w:t>
            </w:r>
          </w:p>
        </w:tc>
        <w:tc>
          <w:tcPr>
            <w:tcW w:w="1417" w:type="dxa"/>
            <w:shd w:val="clear" w:color="auto" w:fill="auto"/>
          </w:tcPr>
          <w:p w:rsidR="00BD6EEE" w:rsidRPr="00BE5C40" w:rsidRDefault="00BD6EEE" w:rsidP="005018FA">
            <w:pPr>
              <w:jc w:val="center"/>
              <w:rPr>
                <w:sz w:val="24"/>
                <w:szCs w:val="24"/>
              </w:rPr>
            </w:pPr>
            <w:r>
              <w:rPr>
                <w:sz w:val="24"/>
                <w:szCs w:val="24"/>
              </w:rPr>
              <w:t>525</w:t>
            </w:r>
            <w:r w:rsidRPr="00BE5C40">
              <w:rPr>
                <w:sz w:val="24"/>
                <w:szCs w:val="24"/>
              </w:rPr>
              <w:t>000,00</w:t>
            </w:r>
          </w:p>
        </w:tc>
        <w:tc>
          <w:tcPr>
            <w:tcW w:w="1560" w:type="dxa"/>
            <w:shd w:val="clear" w:color="auto" w:fill="auto"/>
          </w:tcPr>
          <w:p w:rsidR="00BD6EEE" w:rsidRPr="0003777E" w:rsidRDefault="00BD6EEE" w:rsidP="005018FA">
            <w:pPr>
              <w:jc w:val="center"/>
              <w:rPr>
                <w:sz w:val="24"/>
                <w:szCs w:val="24"/>
              </w:rPr>
            </w:pPr>
            <w:r>
              <w:rPr>
                <w:sz w:val="24"/>
                <w:szCs w:val="24"/>
              </w:rPr>
              <w:t>534299,41</w:t>
            </w:r>
          </w:p>
        </w:tc>
        <w:tc>
          <w:tcPr>
            <w:tcW w:w="1559" w:type="dxa"/>
            <w:shd w:val="clear" w:color="auto" w:fill="auto"/>
          </w:tcPr>
          <w:p w:rsidR="00BD6EEE" w:rsidRPr="0003777E" w:rsidRDefault="00BD6EEE" w:rsidP="005018FA">
            <w:pPr>
              <w:jc w:val="center"/>
              <w:rPr>
                <w:sz w:val="24"/>
                <w:szCs w:val="24"/>
              </w:rPr>
            </w:pPr>
            <w:r>
              <w:rPr>
                <w:sz w:val="24"/>
                <w:szCs w:val="24"/>
              </w:rPr>
              <w:t>37000</w:t>
            </w:r>
            <w:r w:rsidRPr="0003777E">
              <w:rPr>
                <w:sz w:val="24"/>
                <w:szCs w:val="24"/>
              </w:rPr>
              <w:t>0,00</w:t>
            </w:r>
          </w:p>
        </w:tc>
        <w:tc>
          <w:tcPr>
            <w:tcW w:w="1559" w:type="dxa"/>
            <w:shd w:val="clear" w:color="auto" w:fill="auto"/>
          </w:tcPr>
          <w:p w:rsidR="00BD6EEE" w:rsidRPr="0003777E" w:rsidRDefault="00BD6EEE" w:rsidP="005018FA">
            <w:pPr>
              <w:jc w:val="center"/>
              <w:rPr>
                <w:sz w:val="24"/>
                <w:szCs w:val="24"/>
              </w:rPr>
            </w:pPr>
            <w:r>
              <w:rPr>
                <w:sz w:val="24"/>
                <w:szCs w:val="24"/>
              </w:rPr>
              <w:t>37000</w:t>
            </w:r>
            <w:r w:rsidRPr="0003777E">
              <w:rPr>
                <w:sz w:val="24"/>
                <w:szCs w:val="24"/>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деятельности</w:t>
            </w:r>
          </w:p>
        </w:tc>
        <w:tc>
          <w:tcPr>
            <w:tcW w:w="1559" w:type="dxa"/>
            <w:shd w:val="clear" w:color="auto" w:fill="auto"/>
          </w:tcPr>
          <w:p w:rsidR="00BD6EEE" w:rsidRPr="00460196" w:rsidRDefault="00BD6EEE" w:rsidP="005018FA">
            <w:pPr>
              <w:pStyle w:val="ConsPlusNormal"/>
              <w:rPr>
                <w:rFonts w:ascii="Times New Roman" w:hAnsi="Times New Roman"/>
                <w:sz w:val="22"/>
              </w:rPr>
            </w:pPr>
          </w:p>
        </w:tc>
        <w:tc>
          <w:tcPr>
            <w:tcW w:w="1418" w:type="dxa"/>
            <w:shd w:val="clear" w:color="auto" w:fill="auto"/>
          </w:tcPr>
          <w:p w:rsidR="00BD6EEE" w:rsidRPr="00460196" w:rsidRDefault="00BD6EEE" w:rsidP="005018FA">
            <w:pPr>
              <w:pStyle w:val="ConsPlusNormal"/>
              <w:rPr>
                <w:rFonts w:ascii="Times New Roman" w:hAnsi="Times New Roman"/>
                <w:sz w:val="22"/>
              </w:rPr>
            </w:pPr>
          </w:p>
        </w:tc>
        <w:tc>
          <w:tcPr>
            <w:tcW w:w="1417" w:type="dxa"/>
            <w:shd w:val="clear" w:color="auto" w:fill="auto"/>
          </w:tcPr>
          <w:p w:rsidR="00BD6EEE" w:rsidRPr="00460196" w:rsidRDefault="00BD6EEE" w:rsidP="005018FA">
            <w:pPr>
              <w:pStyle w:val="ConsPlusNormal"/>
              <w:rPr>
                <w:rFonts w:ascii="Times New Roman" w:hAnsi="Times New Roman"/>
                <w:sz w:val="22"/>
              </w:rPr>
            </w:pPr>
          </w:p>
        </w:tc>
        <w:tc>
          <w:tcPr>
            <w:tcW w:w="1560" w:type="dxa"/>
            <w:shd w:val="clear" w:color="auto" w:fill="auto"/>
          </w:tcPr>
          <w:p w:rsidR="00BD6EEE" w:rsidRPr="00460196" w:rsidRDefault="00BD6EEE" w:rsidP="005018FA">
            <w:pPr>
              <w:jc w:val="center"/>
              <w:rPr>
                <w:sz w:val="22"/>
                <w:szCs w:val="22"/>
              </w:rPr>
            </w:pPr>
          </w:p>
        </w:tc>
        <w:tc>
          <w:tcPr>
            <w:tcW w:w="1559" w:type="dxa"/>
          </w:tcPr>
          <w:p w:rsidR="00BD6EEE" w:rsidRPr="00460196" w:rsidRDefault="00BD6EEE" w:rsidP="005018FA">
            <w:pPr>
              <w:jc w:val="center"/>
              <w:rPr>
                <w:sz w:val="22"/>
                <w:szCs w:val="22"/>
              </w:rPr>
            </w:pPr>
          </w:p>
        </w:tc>
        <w:tc>
          <w:tcPr>
            <w:tcW w:w="1559" w:type="dxa"/>
          </w:tcPr>
          <w:p w:rsidR="00BD6EEE" w:rsidRPr="00460196" w:rsidRDefault="00BD6EEE" w:rsidP="005018FA">
            <w:pPr>
              <w:jc w:val="center"/>
              <w:rPr>
                <w:sz w:val="22"/>
                <w:szCs w:val="22"/>
              </w:rPr>
            </w:pPr>
          </w:p>
        </w:tc>
      </w:tr>
      <w:tr w:rsidR="00BD6EEE" w:rsidRPr="00C7017A" w:rsidTr="005018FA">
        <w:tc>
          <w:tcPr>
            <w:tcW w:w="1247" w:type="dxa"/>
            <w:vMerge w:val="restart"/>
          </w:tcPr>
          <w:p w:rsidR="00BD6EEE" w:rsidRDefault="00BD6EEE" w:rsidP="005018FA">
            <w:r w:rsidRPr="00E627AD">
              <w:rPr>
                <w:sz w:val="24"/>
                <w:szCs w:val="24"/>
              </w:rPr>
              <w:t xml:space="preserve">Основное       </w:t>
            </w:r>
            <w:r w:rsidRPr="00E627AD">
              <w:rPr>
                <w:sz w:val="24"/>
                <w:szCs w:val="24"/>
              </w:rPr>
              <w:br/>
              <w:t xml:space="preserve">мероприятие </w:t>
            </w:r>
            <w:r>
              <w:rPr>
                <w:sz w:val="24"/>
                <w:szCs w:val="24"/>
              </w:rPr>
              <w:t>5</w:t>
            </w:r>
            <w:r w:rsidRPr="00E627AD">
              <w:rPr>
                <w:sz w:val="24"/>
                <w:szCs w:val="24"/>
              </w:rPr>
              <w:t>.2.</w:t>
            </w:r>
            <w:r>
              <w:rPr>
                <w:sz w:val="24"/>
                <w:szCs w:val="24"/>
              </w:rPr>
              <w:t>4</w:t>
            </w:r>
            <w:r w:rsidRPr="00E627AD">
              <w:rPr>
                <w:sz w:val="24"/>
                <w:szCs w:val="24"/>
              </w:rPr>
              <w:t>.</w:t>
            </w:r>
          </w:p>
        </w:tc>
        <w:tc>
          <w:tcPr>
            <w:tcW w:w="3351" w:type="dxa"/>
            <w:vMerge w:val="restart"/>
          </w:tcPr>
          <w:p w:rsidR="00BD6EEE" w:rsidRPr="002A7ADF" w:rsidRDefault="00BD6EEE" w:rsidP="005018FA">
            <w:pPr>
              <w:pStyle w:val="ConsPlusNormal"/>
              <w:rPr>
                <w:rFonts w:ascii="Times New Roman" w:hAnsi="Times New Roman"/>
                <w:sz w:val="24"/>
                <w:szCs w:val="24"/>
              </w:rPr>
            </w:pPr>
            <w:r w:rsidRPr="002A7ADF">
              <w:rPr>
                <w:rFonts w:ascii="Times New Roman" w:hAnsi="Times New Roman"/>
                <w:sz w:val="24"/>
                <w:szCs w:val="24"/>
              </w:rPr>
              <w:t>Реализация народных проектов в сфере дорожной деятельности</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shd w:val="clear" w:color="auto" w:fill="auto"/>
          </w:tcPr>
          <w:p w:rsidR="00BD6EEE" w:rsidRPr="00BE5C40" w:rsidRDefault="00BD6EEE" w:rsidP="005018FA">
            <w:pPr>
              <w:pStyle w:val="ConsPlusNormal"/>
              <w:jc w:val="center"/>
              <w:rPr>
                <w:rFonts w:ascii="Times New Roman" w:hAnsi="Times New Roman"/>
                <w:sz w:val="24"/>
                <w:szCs w:val="24"/>
              </w:rPr>
            </w:pPr>
            <w:r>
              <w:rPr>
                <w:rFonts w:ascii="Times New Roman" w:hAnsi="Times New Roman"/>
                <w:sz w:val="24"/>
                <w:szCs w:val="24"/>
              </w:rPr>
              <w:t>8897407,14</w:t>
            </w:r>
          </w:p>
        </w:tc>
        <w:tc>
          <w:tcPr>
            <w:tcW w:w="1418" w:type="dxa"/>
            <w:shd w:val="clear" w:color="auto" w:fill="auto"/>
          </w:tcPr>
          <w:p w:rsidR="00BD6EEE" w:rsidRPr="00BE5C40" w:rsidRDefault="00BD6EEE" w:rsidP="005018FA">
            <w:pPr>
              <w:jc w:val="center"/>
              <w:rPr>
                <w:sz w:val="24"/>
                <w:szCs w:val="24"/>
              </w:rPr>
            </w:pPr>
            <w:r w:rsidRPr="00BE5C40">
              <w:rPr>
                <w:sz w:val="24"/>
                <w:szCs w:val="24"/>
              </w:rPr>
              <w:t>1500000,00</w:t>
            </w:r>
          </w:p>
        </w:tc>
        <w:tc>
          <w:tcPr>
            <w:tcW w:w="1417" w:type="dxa"/>
            <w:shd w:val="clear" w:color="auto" w:fill="auto"/>
          </w:tcPr>
          <w:p w:rsidR="00BD6EEE" w:rsidRPr="00BE5C40" w:rsidRDefault="00BD6EEE" w:rsidP="005018FA">
            <w:pPr>
              <w:jc w:val="center"/>
              <w:rPr>
                <w:sz w:val="24"/>
                <w:szCs w:val="24"/>
              </w:rPr>
            </w:pPr>
            <w:r w:rsidRPr="00EB1D14">
              <w:rPr>
                <w:sz w:val="24"/>
                <w:szCs w:val="24"/>
              </w:rPr>
              <w:t>1397407,14</w:t>
            </w:r>
          </w:p>
        </w:tc>
        <w:tc>
          <w:tcPr>
            <w:tcW w:w="1560" w:type="dxa"/>
            <w:shd w:val="clear" w:color="auto" w:fill="auto"/>
          </w:tcPr>
          <w:p w:rsidR="00BD6EEE" w:rsidRPr="0003777E" w:rsidRDefault="00BD6EEE" w:rsidP="005018FA">
            <w:pPr>
              <w:jc w:val="center"/>
              <w:rPr>
                <w:sz w:val="24"/>
                <w:szCs w:val="24"/>
              </w:rPr>
            </w:pPr>
            <w:r>
              <w:rPr>
                <w:sz w:val="24"/>
                <w:szCs w:val="24"/>
              </w:rPr>
              <w:t>50</w:t>
            </w:r>
            <w:r w:rsidRPr="0003777E">
              <w:rPr>
                <w:sz w:val="24"/>
                <w:szCs w:val="24"/>
              </w:rPr>
              <w:t>00000,00</w:t>
            </w:r>
          </w:p>
        </w:tc>
        <w:tc>
          <w:tcPr>
            <w:tcW w:w="1559" w:type="dxa"/>
          </w:tcPr>
          <w:p w:rsidR="00BD6EEE" w:rsidRPr="0003777E" w:rsidRDefault="00BD6EEE" w:rsidP="005018FA">
            <w:pPr>
              <w:jc w:val="center"/>
              <w:rPr>
                <w:sz w:val="24"/>
                <w:szCs w:val="24"/>
              </w:rPr>
            </w:pPr>
            <w:r>
              <w:rPr>
                <w:sz w:val="24"/>
                <w:szCs w:val="24"/>
              </w:rPr>
              <w:t>50000</w:t>
            </w:r>
            <w:r w:rsidRPr="0003777E">
              <w:rPr>
                <w:sz w:val="24"/>
                <w:szCs w:val="24"/>
              </w:rPr>
              <w:t>0,00</w:t>
            </w:r>
          </w:p>
        </w:tc>
        <w:tc>
          <w:tcPr>
            <w:tcW w:w="1559" w:type="dxa"/>
          </w:tcPr>
          <w:p w:rsidR="00BD6EEE" w:rsidRPr="0003777E" w:rsidRDefault="00BD6EEE" w:rsidP="005018FA">
            <w:pPr>
              <w:jc w:val="center"/>
              <w:rPr>
                <w:sz w:val="24"/>
                <w:szCs w:val="24"/>
              </w:rPr>
            </w:pPr>
            <w:r>
              <w:rPr>
                <w:sz w:val="24"/>
                <w:szCs w:val="24"/>
              </w:rPr>
              <w:t>50000</w:t>
            </w:r>
            <w:r w:rsidRPr="0003777E">
              <w:rPr>
                <w:sz w:val="24"/>
                <w:szCs w:val="24"/>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shd w:val="clear" w:color="auto" w:fill="auto"/>
          </w:tcPr>
          <w:p w:rsidR="00BD6EEE" w:rsidRPr="00460196" w:rsidRDefault="00BD6EEE" w:rsidP="005018FA">
            <w:pPr>
              <w:pStyle w:val="ConsPlusNormal"/>
              <w:rPr>
                <w:rFonts w:ascii="Times New Roman" w:hAnsi="Times New Roman"/>
                <w:sz w:val="22"/>
              </w:rPr>
            </w:pPr>
          </w:p>
        </w:tc>
        <w:tc>
          <w:tcPr>
            <w:tcW w:w="1418" w:type="dxa"/>
            <w:shd w:val="clear" w:color="auto" w:fill="auto"/>
          </w:tcPr>
          <w:p w:rsidR="00BD6EEE" w:rsidRPr="00460196" w:rsidRDefault="00BD6EEE" w:rsidP="005018FA">
            <w:pPr>
              <w:pStyle w:val="ConsPlusNormal"/>
              <w:rPr>
                <w:rFonts w:ascii="Times New Roman" w:hAnsi="Times New Roman"/>
                <w:sz w:val="22"/>
              </w:rPr>
            </w:pPr>
          </w:p>
        </w:tc>
        <w:tc>
          <w:tcPr>
            <w:tcW w:w="1417" w:type="dxa"/>
            <w:shd w:val="clear" w:color="auto" w:fill="auto"/>
          </w:tcPr>
          <w:p w:rsidR="00BD6EEE" w:rsidRPr="00460196" w:rsidRDefault="00BD6EEE" w:rsidP="005018FA">
            <w:pPr>
              <w:pStyle w:val="ConsPlusNormal"/>
              <w:rPr>
                <w:rFonts w:ascii="Times New Roman" w:hAnsi="Times New Roman"/>
                <w:sz w:val="22"/>
              </w:rPr>
            </w:pPr>
          </w:p>
        </w:tc>
        <w:tc>
          <w:tcPr>
            <w:tcW w:w="1560" w:type="dxa"/>
            <w:shd w:val="clear" w:color="auto" w:fill="auto"/>
          </w:tcPr>
          <w:p w:rsidR="00BD6EEE" w:rsidRPr="00460196" w:rsidRDefault="00BD6EEE" w:rsidP="005018FA">
            <w:pPr>
              <w:pStyle w:val="ConsPlusNormal"/>
              <w:rPr>
                <w:rFonts w:ascii="Times New Roman" w:hAnsi="Times New Roman"/>
                <w:sz w:val="22"/>
              </w:rPr>
            </w:pPr>
          </w:p>
        </w:tc>
        <w:tc>
          <w:tcPr>
            <w:tcW w:w="1559" w:type="dxa"/>
          </w:tcPr>
          <w:p w:rsidR="00BD6EEE" w:rsidRPr="00460196" w:rsidRDefault="00BD6EEE" w:rsidP="005018FA">
            <w:pPr>
              <w:pStyle w:val="ConsPlusNormal"/>
              <w:rPr>
                <w:rFonts w:ascii="Times New Roman" w:hAnsi="Times New Roman"/>
                <w:sz w:val="22"/>
              </w:rPr>
            </w:pPr>
          </w:p>
        </w:tc>
        <w:tc>
          <w:tcPr>
            <w:tcW w:w="1559" w:type="dxa"/>
          </w:tcPr>
          <w:p w:rsidR="00BD6EEE" w:rsidRPr="00460196"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shd w:val="clear" w:color="auto" w:fill="auto"/>
          </w:tcPr>
          <w:p w:rsidR="00BD6EEE" w:rsidRPr="00460196" w:rsidRDefault="00BD6EEE" w:rsidP="005018FA">
            <w:pPr>
              <w:pStyle w:val="ConsPlusNormal"/>
              <w:jc w:val="center"/>
              <w:rPr>
                <w:rFonts w:ascii="Times New Roman" w:hAnsi="Times New Roman"/>
                <w:sz w:val="22"/>
              </w:rPr>
            </w:pPr>
            <w:r>
              <w:rPr>
                <w:rFonts w:ascii="Times New Roman" w:hAnsi="Times New Roman"/>
                <w:sz w:val="22"/>
              </w:rPr>
              <w:t>6117907,14</w:t>
            </w:r>
          </w:p>
        </w:tc>
        <w:tc>
          <w:tcPr>
            <w:tcW w:w="1418" w:type="dxa"/>
            <w:shd w:val="clear" w:color="auto" w:fill="auto"/>
          </w:tcPr>
          <w:p w:rsidR="00BD6EEE" w:rsidRPr="00460196" w:rsidRDefault="00BD6EEE" w:rsidP="005018FA">
            <w:pPr>
              <w:pStyle w:val="ConsPlusNormal"/>
              <w:jc w:val="center"/>
              <w:rPr>
                <w:rFonts w:ascii="Times New Roman" w:hAnsi="Times New Roman"/>
                <w:sz w:val="22"/>
              </w:rPr>
            </w:pPr>
            <w:r w:rsidRPr="00460196">
              <w:rPr>
                <w:rFonts w:ascii="Times New Roman" w:hAnsi="Times New Roman"/>
                <w:sz w:val="22"/>
              </w:rPr>
              <w:t>1000000,00</w:t>
            </w:r>
          </w:p>
        </w:tc>
        <w:tc>
          <w:tcPr>
            <w:tcW w:w="1417" w:type="dxa"/>
            <w:shd w:val="clear" w:color="auto" w:fill="auto"/>
          </w:tcPr>
          <w:p w:rsidR="00BD6EEE" w:rsidRPr="00460196" w:rsidRDefault="00BD6EEE" w:rsidP="005018FA">
            <w:pPr>
              <w:jc w:val="center"/>
              <w:rPr>
                <w:sz w:val="22"/>
                <w:szCs w:val="22"/>
              </w:rPr>
            </w:pPr>
            <w:r>
              <w:rPr>
                <w:sz w:val="22"/>
                <w:szCs w:val="22"/>
              </w:rPr>
              <w:t>1117907,14</w:t>
            </w:r>
          </w:p>
        </w:tc>
        <w:tc>
          <w:tcPr>
            <w:tcW w:w="1560" w:type="dxa"/>
            <w:shd w:val="clear" w:color="auto" w:fill="auto"/>
          </w:tcPr>
          <w:p w:rsidR="00BD6EEE" w:rsidRPr="00460196" w:rsidRDefault="00BD6EEE" w:rsidP="005018FA">
            <w:pPr>
              <w:jc w:val="center"/>
              <w:rPr>
                <w:sz w:val="22"/>
                <w:szCs w:val="22"/>
              </w:rPr>
            </w:pPr>
            <w:r>
              <w:rPr>
                <w:sz w:val="22"/>
                <w:szCs w:val="22"/>
              </w:rPr>
              <w:t>400000</w:t>
            </w:r>
            <w:r w:rsidRPr="00460196">
              <w:rPr>
                <w:sz w:val="22"/>
                <w:szCs w:val="22"/>
              </w:rPr>
              <w:t>0,00</w:t>
            </w:r>
          </w:p>
        </w:tc>
        <w:tc>
          <w:tcPr>
            <w:tcW w:w="1559" w:type="dxa"/>
          </w:tcPr>
          <w:p w:rsidR="00BD6EEE" w:rsidRPr="00460196" w:rsidRDefault="00BD6EEE" w:rsidP="005018FA">
            <w:pPr>
              <w:jc w:val="center"/>
              <w:rPr>
                <w:sz w:val="22"/>
                <w:szCs w:val="22"/>
              </w:rPr>
            </w:pPr>
            <w:r w:rsidRPr="00460196">
              <w:rPr>
                <w:sz w:val="22"/>
                <w:szCs w:val="22"/>
              </w:rPr>
              <w:t>0,00</w:t>
            </w:r>
          </w:p>
        </w:tc>
        <w:tc>
          <w:tcPr>
            <w:tcW w:w="1559" w:type="dxa"/>
          </w:tcPr>
          <w:p w:rsidR="00BD6EEE" w:rsidRPr="00460196" w:rsidRDefault="00BD6EEE" w:rsidP="005018FA">
            <w:pPr>
              <w:jc w:val="center"/>
              <w:rPr>
                <w:sz w:val="22"/>
                <w:szCs w:val="22"/>
              </w:rPr>
            </w:pPr>
            <w:r w:rsidRPr="00460196">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shd w:val="clear" w:color="auto" w:fill="auto"/>
          </w:tcPr>
          <w:p w:rsidR="00BD6EEE" w:rsidRPr="00460196" w:rsidRDefault="00BD6EEE" w:rsidP="005018FA">
            <w:pPr>
              <w:pStyle w:val="ConsPlusNormal"/>
              <w:jc w:val="center"/>
              <w:rPr>
                <w:rFonts w:ascii="Times New Roman" w:hAnsi="Times New Roman"/>
                <w:sz w:val="22"/>
              </w:rPr>
            </w:pPr>
            <w:r>
              <w:rPr>
                <w:rFonts w:ascii="Times New Roman" w:hAnsi="Times New Roman"/>
                <w:sz w:val="22"/>
              </w:rPr>
              <w:t>27</w:t>
            </w:r>
            <w:r w:rsidRPr="00460196">
              <w:rPr>
                <w:rFonts w:ascii="Times New Roman" w:hAnsi="Times New Roman"/>
                <w:sz w:val="22"/>
              </w:rPr>
              <w:t>79500,00</w:t>
            </w:r>
          </w:p>
        </w:tc>
        <w:tc>
          <w:tcPr>
            <w:tcW w:w="1418" w:type="dxa"/>
            <w:shd w:val="clear" w:color="auto" w:fill="auto"/>
          </w:tcPr>
          <w:p w:rsidR="00BD6EEE" w:rsidRPr="00460196" w:rsidRDefault="00BD6EEE" w:rsidP="005018FA">
            <w:pPr>
              <w:jc w:val="center"/>
              <w:rPr>
                <w:sz w:val="22"/>
                <w:szCs w:val="22"/>
              </w:rPr>
            </w:pPr>
            <w:r w:rsidRPr="00460196">
              <w:rPr>
                <w:sz w:val="22"/>
                <w:szCs w:val="22"/>
              </w:rPr>
              <w:t>500000,00</w:t>
            </w:r>
          </w:p>
        </w:tc>
        <w:tc>
          <w:tcPr>
            <w:tcW w:w="1417" w:type="dxa"/>
            <w:shd w:val="clear" w:color="auto" w:fill="auto"/>
          </w:tcPr>
          <w:p w:rsidR="00BD6EEE" w:rsidRPr="00460196" w:rsidRDefault="00BD6EEE" w:rsidP="005018FA">
            <w:pPr>
              <w:jc w:val="center"/>
              <w:rPr>
                <w:sz w:val="22"/>
                <w:szCs w:val="22"/>
              </w:rPr>
            </w:pPr>
            <w:r w:rsidRPr="00460196">
              <w:rPr>
                <w:sz w:val="22"/>
                <w:szCs w:val="22"/>
              </w:rPr>
              <w:t>279500,00</w:t>
            </w:r>
          </w:p>
        </w:tc>
        <w:tc>
          <w:tcPr>
            <w:tcW w:w="1560" w:type="dxa"/>
            <w:shd w:val="clear" w:color="auto" w:fill="auto"/>
          </w:tcPr>
          <w:p w:rsidR="00BD6EEE" w:rsidRPr="00460196" w:rsidRDefault="00BD6EEE" w:rsidP="005018FA">
            <w:pPr>
              <w:jc w:val="center"/>
              <w:rPr>
                <w:sz w:val="22"/>
                <w:szCs w:val="22"/>
              </w:rPr>
            </w:pPr>
            <w:r>
              <w:rPr>
                <w:sz w:val="22"/>
                <w:szCs w:val="22"/>
              </w:rPr>
              <w:t>10</w:t>
            </w:r>
            <w:r w:rsidRPr="00460196">
              <w:rPr>
                <w:sz w:val="22"/>
                <w:szCs w:val="22"/>
              </w:rPr>
              <w:t>00000,00</w:t>
            </w:r>
          </w:p>
        </w:tc>
        <w:tc>
          <w:tcPr>
            <w:tcW w:w="1559" w:type="dxa"/>
          </w:tcPr>
          <w:p w:rsidR="00BD6EEE" w:rsidRPr="00460196" w:rsidRDefault="00BD6EEE" w:rsidP="005018FA">
            <w:pPr>
              <w:jc w:val="center"/>
              <w:rPr>
                <w:sz w:val="22"/>
                <w:szCs w:val="22"/>
              </w:rPr>
            </w:pPr>
            <w:r>
              <w:rPr>
                <w:sz w:val="22"/>
                <w:szCs w:val="22"/>
              </w:rPr>
              <w:t>5</w:t>
            </w:r>
            <w:r w:rsidRPr="00460196">
              <w:rPr>
                <w:sz w:val="22"/>
                <w:szCs w:val="22"/>
              </w:rPr>
              <w:t>00000,00</w:t>
            </w:r>
          </w:p>
        </w:tc>
        <w:tc>
          <w:tcPr>
            <w:tcW w:w="1559" w:type="dxa"/>
          </w:tcPr>
          <w:p w:rsidR="00BD6EEE" w:rsidRPr="00460196" w:rsidRDefault="00BD6EEE" w:rsidP="005018FA">
            <w:pPr>
              <w:jc w:val="center"/>
              <w:rPr>
                <w:sz w:val="22"/>
                <w:szCs w:val="22"/>
              </w:rPr>
            </w:pPr>
            <w:r>
              <w:rPr>
                <w:sz w:val="22"/>
                <w:szCs w:val="22"/>
              </w:rPr>
              <w:t>50000</w:t>
            </w:r>
            <w:r w:rsidRPr="00460196">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shd w:val="clear" w:color="auto" w:fill="auto"/>
          </w:tcPr>
          <w:p w:rsidR="00BD6EEE" w:rsidRPr="00460196" w:rsidRDefault="00BD6EEE" w:rsidP="005018FA">
            <w:pPr>
              <w:pStyle w:val="ConsPlusNormal"/>
              <w:jc w:val="center"/>
              <w:rPr>
                <w:rFonts w:ascii="Times New Roman" w:hAnsi="Times New Roman"/>
                <w:sz w:val="22"/>
              </w:rPr>
            </w:pPr>
            <w:r>
              <w:rPr>
                <w:rFonts w:ascii="Times New Roman" w:hAnsi="Times New Roman"/>
                <w:sz w:val="22"/>
              </w:rPr>
              <w:t>27</w:t>
            </w:r>
            <w:r w:rsidRPr="00460196">
              <w:rPr>
                <w:rFonts w:ascii="Times New Roman" w:hAnsi="Times New Roman"/>
                <w:sz w:val="22"/>
              </w:rPr>
              <w:t>79500,00</w:t>
            </w:r>
          </w:p>
        </w:tc>
        <w:tc>
          <w:tcPr>
            <w:tcW w:w="1418" w:type="dxa"/>
            <w:shd w:val="clear" w:color="auto" w:fill="auto"/>
          </w:tcPr>
          <w:p w:rsidR="00BD6EEE" w:rsidRPr="00460196" w:rsidRDefault="00BD6EEE" w:rsidP="005018FA">
            <w:pPr>
              <w:jc w:val="center"/>
              <w:rPr>
                <w:sz w:val="22"/>
                <w:szCs w:val="22"/>
              </w:rPr>
            </w:pPr>
            <w:r w:rsidRPr="00460196">
              <w:rPr>
                <w:sz w:val="22"/>
                <w:szCs w:val="22"/>
              </w:rPr>
              <w:t>500000,00</w:t>
            </w:r>
          </w:p>
        </w:tc>
        <w:tc>
          <w:tcPr>
            <w:tcW w:w="1417" w:type="dxa"/>
            <w:shd w:val="clear" w:color="auto" w:fill="auto"/>
          </w:tcPr>
          <w:p w:rsidR="00BD6EEE" w:rsidRPr="00460196" w:rsidRDefault="00BD6EEE" w:rsidP="005018FA">
            <w:pPr>
              <w:jc w:val="center"/>
              <w:rPr>
                <w:sz w:val="22"/>
                <w:szCs w:val="22"/>
              </w:rPr>
            </w:pPr>
            <w:r w:rsidRPr="00460196">
              <w:rPr>
                <w:sz w:val="22"/>
                <w:szCs w:val="22"/>
              </w:rPr>
              <w:t>279500,00</w:t>
            </w:r>
          </w:p>
        </w:tc>
        <w:tc>
          <w:tcPr>
            <w:tcW w:w="1560" w:type="dxa"/>
            <w:shd w:val="clear" w:color="auto" w:fill="auto"/>
          </w:tcPr>
          <w:p w:rsidR="00BD6EEE" w:rsidRPr="00460196" w:rsidRDefault="00BD6EEE" w:rsidP="005018FA">
            <w:pPr>
              <w:jc w:val="center"/>
              <w:rPr>
                <w:sz w:val="22"/>
                <w:szCs w:val="22"/>
              </w:rPr>
            </w:pPr>
            <w:r>
              <w:rPr>
                <w:sz w:val="22"/>
                <w:szCs w:val="22"/>
              </w:rPr>
              <w:t>10</w:t>
            </w:r>
            <w:r w:rsidRPr="00460196">
              <w:rPr>
                <w:sz w:val="22"/>
                <w:szCs w:val="22"/>
              </w:rPr>
              <w:t>00000,00</w:t>
            </w:r>
          </w:p>
        </w:tc>
        <w:tc>
          <w:tcPr>
            <w:tcW w:w="1559" w:type="dxa"/>
          </w:tcPr>
          <w:p w:rsidR="00BD6EEE" w:rsidRPr="00460196" w:rsidRDefault="00BD6EEE" w:rsidP="005018FA">
            <w:pPr>
              <w:jc w:val="center"/>
              <w:rPr>
                <w:sz w:val="22"/>
                <w:szCs w:val="22"/>
              </w:rPr>
            </w:pPr>
            <w:r>
              <w:rPr>
                <w:sz w:val="22"/>
                <w:szCs w:val="22"/>
              </w:rPr>
              <w:t>5</w:t>
            </w:r>
            <w:r w:rsidRPr="00460196">
              <w:rPr>
                <w:sz w:val="22"/>
                <w:szCs w:val="22"/>
              </w:rPr>
              <w:t>00000,00</w:t>
            </w:r>
          </w:p>
        </w:tc>
        <w:tc>
          <w:tcPr>
            <w:tcW w:w="1559" w:type="dxa"/>
          </w:tcPr>
          <w:p w:rsidR="00BD6EEE" w:rsidRPr="00460196" w:rsidRDefault="00BD6EEE" w:rsidP="005018FA">
            <w:pPr>
              <w:jc w:val="center"/>
              <w:rPr>
                <w:sz w:val="22"/>
                <w:szCs w:val="22"/>
              </w:rPr>
            </w:pPr>
            <w:r>
              <w:rPr>
                <w:sz w:val="22"/>
                <w:szCs w:val="22"/>
              </w:rPr>
              <w:t>50000</w:t>
            </w:r>
            <w:r w:rsidRPr="00460196">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деятельности</w:t>
            </w:r>
          </w:p>
        </w:tc>
        <w:tc>
          <w:tcPr>
            <w:tcW w:w="1559" w:type="dxa"/>
          </w:tcPr>
          <w:p w:rsidR="00BD6EEE" w:rsidRPr="00C7017A" w:rsidRDefault="00BD6EEE" w:rsidP="005018FA">
            <w:pPr>
              <w:pStyle w:val="ConsPlusNormal"/>
              <w:rPr>
                <w:rFonts w:ascii="Times New Roman" w:hAnsi="Times New Roman"/>
                <w:sz w:val="24"/>
                <w:szCs w:val="24"/>
              </w:rPr>
            </w:pPr>
          </w:p>
        </w:tc>
        <w:tc>
          <w:tcPr>
            <w:tcW w:w="1418" w:type="dxa"/>
          </w:tcPr>
          <w:p w:rsidR="00BD6EEE" w:rsidRPr="00C7017A" w:rsidRDefault="00BD6EEE" w:rsidP="005018FA">
            <w:pPr>
              <w:pStyle w:val="ConsPlusNormal"/>
              <w:rPr>
                <w:rFonts w:ascii="Times New Roman" w:hAnsi="Times New Roman"/>
                <w:sz w:val="24"/>
                <w:szCs w:val="24"/>
              </w:rPr>
            </w:pPr>
          </w:p>
        </w:tc>
        <w:tc>
          <w:tcPr>
            <w:tcW w:w="1417" w:type="dxa"/>
          </w:tcPr>
          <w:p w:rsidR="00BD6EEE" w:rsidRPr="00C7017A" w:rsidRDefault="00BD6EEE" w:rsidP="005018FA">
            <w:pPr>
              <w:pStyle w:val="ConsPlusNormal"/>
              <w:rPr>
                <w:rFonts w:ascii="Times New Roman" w:hAnsi="Times New Roman"/>
                <w:sz w:val="24"/>
                <w:szCs w:val="24"/>
              </w:rPr>
            </w:pPr>
          </w:p>
        </w:tc>
        <w:tc>
          <w:tcPr>
            <w:tcW w:w="1560" w:type="dxa"/>
          </w:tcPr>
          <w:p w:rsidR="00BD6EEE" w:rsidRPr="00C7017A" w:rsidRDefault="00BD6EEE" w:rsidP="005018FA">
            <w:pPr>
              <w:pStyle w:val="ConsPlusNormal"/>
              <w:rPr>
                <w:rFonts w:ascii="Times New Roman" w:hAnsi="Times New Roman"/>
                <w:sz w:val="24"/>
                <w:szCs w:val="24"/>
              </w:rPr>
            </w:pPr>
          </w:p>
        </w:tc>
        <w:tc>
          <w:tcPr>
            <w:tcW w:w="1559" w:type="dxa"/>
          </w:tcPr>
          <w:p w:rsidR="00BD6EEE" w:rsidRPr="00C7017A" w:rsidRDefault="00BD6EEE" w:rsidP="005018FA">
            <w:pPr>
              <w:pStyle w:val="ConsPlusNormal"/>
              <w:rPr>
                <w:rFonts w:ascii="Times New Roman" w:hAnsi="Times New Roman"/>
                <w:sz w:val="24"/>
                <w:szCs w:val="24"/>
              </w:rPr>
            </w:pPr>
          </w:p>
        </w:tc>
        <w:tc>
          <w:tcPr>
            <w:tcW w:w="1559" w:type="dxa"/>
          </w:tcPr>
          <w:p w:rsidR="00BD6EEE" w:rsidRPr="00C7017A" w:rsidRDefault="00BD6EEE" w:rsidP="005018FA">
            <w:pPr>
              <w:pStyle w:val="ConsPlusNormal"/>
              <w:rPr>
                <w:rFonts w:ascii="Times New Roman" w:hAnsi="Times New Roman"/>
                <w:sz w:val="24"/>
                <w:szCs w:val="24"/>
              </w:rPr>
            </w:pPr>
          </w:p>
        </w:tc>
      </w:tr>
      <w:tr w:rsidR="00BD6EEE" w:rsidRPr="00C7017A" w:rsidTr="005018FA">
        <w:tc>
          <w:tcPr>
            <w:tcW w:w="1247" w:type="dxa"/>
            <w:vMerge w:val="restart"/>
          </w:tcPr>
          <w:p w:rsidR="00BD6EEE" w:rsidRDefault="00BD6EEE" w:rsidP="005018FA">
            <w:r w:rsidRPr="00E627AD">
              <w:rPr>
                <w:sz w:val="24"/>
                <w:szCs w:val="24"/>
              </w:rPr>
              <w:t xml:space="preserve">Основное       </w:t>
            </w:r>
            <w:r w:rsidRPr="00E627AD">
              <w:rPr>
                <w:sz w:val="24"/>
                <w:szCs w:val="24"/>
              </w:rPr>
              <w:br/>
              <w:t xml:space="preserve">мероприятие </w:t>
            </w:r>
            <w:r>
              <w:rPr>
                <w:sz w:val="24"/>
                <w:szCs w:val="24"/>
              </w:rPr>
              <w:t>5</w:t>
            </w:r>
            <w:r w:rsidRPr="00E627AD">
              <w:rPr>
                <w:sz w:val="24"/>
                <w:szCs w:val="24"/>
              </w:rPr>
              <w:t>.2.</w:t>
            </w:r>
            <w:r>
              <w:rPr>
                <w:sz w:val="24"/>
                <w:szCs w:val="24"/>
              </w:rPr>
              <w:t>5</w:t>
            </w:r>
            <w:r w:rsidRPr="00E627AD">
              <w:rPr>
                <w:sz w:val="24"/>
                <w:szCs w:val="24"/>
              </w:rPr>
              <w:t>.</w:t>
            </w:r>
          </w:p>
        </w:tc>
        <w:tc>
          <w:tcPr>
            <w:tcW w:w="3351" w:type="dxa"/>
            <w:vMerge w:val="restart"/>
          </w:tcPr>
          <w:p w:rsidR="00BD6EEE" w:rsidRPr="002A7ADF" w:rsidRDefault="00BD6EEE" w:rsidP="005018FA">
            <w:pPr>
              <w:pStyle w:val="ConsPlusNormal"/>
              <w:rPr>
                <w:rFonts w:ascii="Times New Roman" w:hAnsi="Times New Roman"/>
                <w:sz w:val="24"/>
                <w:szCs w:val="24"/>
              </w:rPr>
            </w:pPr>
            <w:r w:rsidRPr="002A7ADF">
              <w:rPr>
                <w:rFonts w:ascii="Times New Roman" w:hAnsi="Times New Roman"/>
                <w:sz w:val="24"/>
                <w:szCs w:val="24"/>
              </w:rPr>
              <w:t>Оборудование и переоборудование пешеходных переходов с учетом изменений национальных стандартов, регламентирующих дорожную деятельность</w:t>
            </w:r>
            <w:r>
              <w:rPr>
                <w:rFonts w:ascii="Times New Roman" w:hAnsi="Times New Roman"/>
                <w:sz w:val="24"/>
                <w:szCs w:val="24"/>
              </w:rPr>
              <w:t>.</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Всего</w:t>
            </w:r>
          </w:p>
        </w:tc>
        <w:tc>
          <w:tcPr>
            <w:tcW w:w="1559" w:type="dxa"/>
          </w:tcPr>
          <w:p w:rsidR="00BD6EEE" w:rsidRPr="00D60578" w:rsidRDefault="00BD6EEE" w:rsidP="005018FA">
            <w:pPr>
              <w:pStyle w:val="ConsPlusNormal"/>
              <w:jc w:val="center"/>
              <w:rPr>
                <w:rFonts w:ascii="Times New Roman" w:hAnsi="Times New Roman"/>
                <w:sz w:val="22"/>
              </w:rPr>
            </w:pPr>
            <w:r w:rsidRPr="00D60578">
              <w:rPr>
                <w:rFonts w:ascii="Times New Roman" w:hAnsi="Times New Roman"/>
                <w:sz w:val="22"/>
              </w:rPr>
              <w:t>0,00</w:t>
            </w:r>
          </w:p>
        </w:tc>
        <w:tc>
          <w:tcPr>
            <w:tcW w:w="1418" w:type="dxa"/>
          </w:tcPr>
          <w:p w:rsidR="00BD6EEE" w:rsidRPr="00D60578" w:rsidRDefault="00BD6EEE" w:rsidP="005018FA">
            <w:pPr>
              <w:jc w:val="center"/>
              <w:rPr>
                <w:sz w:val="22"/>
                <w:szCs w:val="22"/>
              </w:rPr>
            </w:pPr>
            <w:r w:rsidRPr="00D60578">
              <w:rPr>
                <w:sz w:val="22"/>
                <w:szCs w:val="22"/>
              </w:rPr>
              <w:t>0,00</w:t>
            </w:r>
          </w:p>
        </w:tc>
        <w:tc>
          <w:tcPr>
            <w:tcW w:w="1417" w:type="dxa"/>
          </w:tcPr>
          <w:p w:rsidR="00BD6EEE" w:rsidRPr="00D60578" w:rsidRDefault="00BD6EEE" w:rsidP="005018FA">
            <w:pPr>
              <w:jc w:val="center"/>
              <w:rPr>
                <w:sz w:val="22"/>
                <w:szCs w:val="22"/>
              </w:rPr>
            </w:pPr>
            <w:r w:rsidRPr="00D60578">
              <w:rPr>
                <w:sz w:val="22"/>
                <w:szCs w:val="22"/>
              </w:rPr>
              <w:t>0,00</w:t>
            </w:r>
          </w:p>
        </w:tc>
        <w:tc>
          <w:tcPr>
            <w:tcW w:w="1560" w:type="dxa"/>
          </w:tcPr>
          <w:p w:rsidR="00BD6EEE" w:rsidRPr="00D60578" w:rsidRDefault="00BD6EEE" w:rsidP="005018FA">
            <w:pPr>
              <w:jc w:val="center"/>
              <w:rPr>
                <w:sz w:val="22"/>
                <w:szCs w:val="22"/>
              </w:rPr>
            </w:pPr>
            <w:r w:rsidRPr="00D60578">
              <w:rPr>
                <w:sz w:val="22"/>
                <w:szCs w:val="22"/>
              </w:rPr>
              <w:t>0,00</w:t>
            </w:r>
          </w:p>
        </w:tc>
        <w:tc>
          <w:tcPr>
            <w:tcW w:w="1559" w:type="dxa"/>
          </w:tcPr>
          <w:p w:rsidR="00BD6EEE" w:rsidRPr="00D60578" w:rsidRDefault="00BD6EEE" w:rsidP="005018FA">
            <w:pPr>
              <w:jc w:val="center"/>
              <w:rPr>
                <w:sz w:val="22"/>
                <w:szCs w:val="22"/>
              </w:rPr>
            </w:pPr>
            <w:r w:rsidRPr="00D60578">
              <w:rPr>
                <w:sz w:val="22"/>
                <w:szCs w:val="22"/>
              </w:rPr>
              <w:t>0,00</w:t>
            </w:r>
          </w:p>
        </w:tc>
        <w:tc>
          <w:tcPr>
            <w:tcW w:w="1559" w:type="dxa"/>
          </w:tcPr>
          <w:p w:rsidR="00BD6EEE" w:rsidRPr="00D60578" w:rsidRDefault="00BD6EEE" w:rsidP="005018FA">
            <w:pPr>
              <w:jc w:val="center"/>
              <w:rPr>
                <w:sz w:val="22"/>
                <w:szCs w:val="22"/>
              </w:rPr>
            </w:pPr>
            <w:r w:rsidRPr="00D6057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D60578" w:rsidRDefault="00BD6EEE" w:rsidP="005018FA">
            <w:pPr>
              <w:pStyle w:val="ConsPlusNormal"/>
              <w:rPr>
                <w:rFonts w:ascii="Times New Roman" w:hAnsi="Times New Roman"/>
                <w:sz w:val="22"/>
              </w:rPr>
            </w:pPr>
          </w:p>
        </w:tc>
        <w:tc>
          <w:tcPr>
            <w:tcW w:w="1418" w:type="dxa"/>
          </w:tcPr>
          <w:p w:rsidR="00BD6EEE" w:rsidRPr="00D60578" w:rsidRDefault="00BD6EEE" w:rsidP="005018FA">
            <w:pPr>
              <w:pStyle w:val="ConsPlusNormal"/>
              <w:rPr>
                <w:rFonts w:ascii="Times New Roman" w:hAnsi="Times New Roman"/>
                <w:sz w:val="22"/>
              </w:rPr>
            </w:pPr>
          </w:p>
        </w:tc>
        <w:tc>
          <w:tcPr>
            <w:tcW w:w="1417" w:type="dxa"/>
          </w:tcPr>
          <w:p w:rsidR="00BD6EEE" w:rsidRPr="00D60578" w:rsidRDefault="00BD6EEE" w:rsidP="005018FA">
            <w:pPr>
              <w:pStyle w:val="ConsPlusNormal"/>
              <w:rPr>
                <w:rFonts w:ascii="Times New Roman" w:hAnsi="Times New Roman"/>
                <w:sz w:val="22"/>
              </w:rPr>
            </w:pPr>
          </w:p>
        </w:tc>
        <w:tc>
          <w:tcPr>
            <w:tcW w:w="1560" w:type="dxa"/>
          </w:tcPr>
          <w:p w:rsidR="00BD6EEE" w:rsidRPr="00D60578" w:rsidRDefault="00BD6EEE" w:rsidP="005018FA">
            <w:pPr>
              <w:pStyle w:val="ConsPlusNormal"/>
              <w:rPr>
                <w:rFonts w:ascii="Times New Roman" w:hAnsi="Times New Roman"/>
                <w:sz w:val="22"/>
              </w:rPr>
            </w:pPr>
          </w:p>
        </w:tc>
        <w:tc>
          <w:tcPr>
            <w:tcW w:w="1559" w:type="dxa"/>
          </w:tcPr>
          <w:p w:rsidR="00BD6EEE" w:rsidRPr="00D60578" w:rsidRDefault="00BD6EEE" w:rsidP="005018FA">
            <w:pPr>
              <w:pStyle w:val="ConsPlusNormal"/>
              <w:rPr>
                <w:rFonts w:ascii="Times New Roman" w:hAnsi="Times New Roman"/>
                <w:sz w:val="22"/>
              </w:rPr>
            </w:pPr>
          </w:p>
        </w:tc>
        <w:tc>
          <w:tcPr>
            <w:tcW w:w="1559" w:type="dxa"/>
          </w:tcPr>
          <w:p w:rsidR="00BD6EEE" w:rsidRPr="00D60578"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Республиканский бюджет Республики Коми</w:t>
            </w:r>
          </w:p>
        </w:tc>
        <w:tc>
          <w:tcPr>
            <w:tcW w:w="1559" w:type="dxa"/>
          </w:tcPr>
          <w:p w:rsidR="00BD6EEE" w:rsidRPr="00D60578" w:rsidRDefault="00BD6EEE" w:rsidP="005018FA">
            <w:pPr>
              <w:pStyle w:val="ConsPlusNormal"/>
              <w:rPr>
                <w:rFonts w:ascii="Times New Roman" w:hAnsi="Times New Roman"/>
                <w:sz w:val="22"/>
              </w:rPr>
            </w:pPr>
          </w:p>
        </w:tc>
        <w:tc>
          <w:tcPr>
            <w:tcW w:w="1418" w:type="dxa"/>
          </w:tcPr>
          <w:p w:rsidR="00BD6EEE" w:rsidRPr="00D60578" w:rsidRDefault="00BD6EEE" w:rsidP="005018FA">
            <w:pPr>
              <w:pStyle w:val="ConsPlusNormal"/>
              <w:rPr>
                <w:rFonts w:ascii="Times New Roman" w:hAnsi="Times New Roman"/>
                <w:sz w:val="22"/>
              </w:rPr>
            </w:pPr>
          </w:p>
        </w:tc>
        <w:tc>
          <w:tcPr>
            <w:tcW w:w="1417" w:type="dxa"/>
          </w:tcPr>
          <w:p w:rsidR="00BD6EEE" w:rsidRPr="00D60578" w:rsidRDefault="00BD6EEE" w:rsidP="005018FA">
            <w:pPr>
              <w:pStyle w:val="ConsPlusNormal"/>
              <w:rPr>
                <w:rFonts w:ascii="Times New Roman" w:hAnsi="Times New Roman"/>
                <w:sz w:val="22"/>
              </w:rPr>
            </w:pPr>
          </w:p>
        </w:tc>
        <w:tc>
          <w:tcPr>
            <w:tcW w:w="1560" w:type="dxa"/>
          </w:tcPr>
          <w:p w:rsidR="00BD6EEE" w:rsidRPr="00D60578" w:rsidRDefault="00BD6EEE" w:rsidP="005018FA">
            <w:pPr>
              <w:pStyle w:val="ConsPlusNormal"/>
              <w:rPr>
                <w:rFonts w:ascii="Times New Roman" w:hAnsi="Times New Roman"/>
                <w:sz w:val="22"/>
              </w:rPr>
            </w:pPr>
          </w:p>
        </w:tc>
        <w:tc>
          <w:tcPr>
            <w:tcW w:w="1559" w:type="dxa"/>
          </w:tcPr>
          <w:p w:rsidR="00BD6EEE" w:rsidRPr="00D60578" w:rsidRDefault="00BD6EEE" w:rsidP="005018FA">
            <w:pPr>
              <w:pStyle w:val="ConsPlusNormal"/>
              <w:rPr>
                <w:rFonts w:ascii="Times New Roman" w:hAnsi="Times New Roman"/>
                <w:sz w:val="22"/>
              </w:rPr>
            </w:pPr>
          </w:p>
        </w:tc>
        <w:tc>
          <w:tcPr>
            <w:tcW w:w="1559" w:type="dxa"/>
          </w:tcPr>
          <w:p w:rsidR="00BD6EEE" w:rsidRPr="00D60578"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D60578" w:rsidRDefault="00BD6EEE" w:rsidP="005018FA">
            <w:pPr>
              <w:pStyle w:val="ConsPlusNormal"/>
              <w:jc w:val="center"/>
              <w:rPr>
                <w:rFonts w:ascii="Times New Roman" w:hAnsi="Times New Roman"/>
                <w:sz w:val="22"/>
              </w:rPr>
            </w:pPr>
            <w:r w:rsidRPr="00D60578">
              <w:rPr>
                <w:rFonts w:ascii="Times New Roman" w:hAnsi="Times New Roman"/>
                <w:sz w:val="22"/>
              </w:rPr>
              <w:t>0,00</w:t>
            </w:r>
          </w:p>
        </w:tc>
        <w:tc>
          <w:tcPr>
            <w:tcW w:w="1418" w:type="dxa"/>
          </w:tcPr>
          <w:p w:rsidR="00BD6EEE" w:rsidRPr="00D60578" w:rsidRDefault="00BD6EEE" w:rsidP="005018FA">
            <w:pPr>
              <w:jc w:val="center"/>
              <w:rPr>
                <w:sz w:val="22"/>
                <w:szCs w:val="22"/>
              </w:rPr>
            </w:pPr>
            <w:r w:rsidRPr="00D60578">
              <w:rPr>
                <w:sz w:val="22"/>
                <w:szCs w:val="22"/>
              </w:rPr>
              <w:t>0,00</w:t>
            </w:r>
          </w:p>
        </w:tc>
        <w:tc>
          <w:tcPr>
            <w:tcW w:w="1417" w:type="dxa"/>
          </w:tcPr>
          <w:p w:rsidR="00BD6EEE" w:rsidRPr="00D60578" w:rsidRDefault="00BD6EEE" w:rsidP="005018FA">
            <w:pPr>
              <w:jc w:val="center"/>
              <w:rPr>
                <w:sz w:val="22"/>
                <w:szCs w:val="22"/>
              </w:rPr>
            </w:pPr>
            <w:r w:rsidRPr="00D60578">
              <w:rPr>
                <w:sz w:val="22"/>
                <w:szCs w:val="22"/>
              </w:rPr>
              <w:t>0,00</w:t>
            </w:r>
          </w:p>
        </w:tc>
        <w:tc>
          <w:tcPr>
            <w:tcW w:w="1560" w:type="dxa"/>
          </w:tcPr>
          <w:p w:rsidR="00BD6EEE" w:rsidRPr="00D60578" w:rsidRDefault="00BD6EEE" w:rsidP="005018FA">
            <w:pPr>
              <w:jc w:val="center"/>
              <w:rPr>
                <w:sz w:val="22"/>
                <w:szCs w:val="22"/>
              </w:rPr>
            </w:pPr>
            <w:r w:rsidRPr="00D60578">
              <w:rPr>
                <w:sz w:val="22"/>
                <w:szCs w:val="22"/>
              </w:rPr>
              <w:t>0,00</w:t>
            </w:r>
          </w:p>
        </w:tc>
        <w:tc>
          <w:tcPr>
            <w:tcW w:w="1559" w:type="dxa"/>
          </w:tcPr>
          <w:p w:rsidR="00BD6EEE" w:rsidRPr="00D60578" w:rsidRDefault="00BD6EEE" w:rsidP="005018FA">
            <w:pPr>
              <w:jc w:val="center"/>
              <w:rPr>
                <w:sz w:val="22"/>
                <w:szCs w:val="22"/>
              </w:rPr>
            </w:pPr>
            <w:r w:rsidRPr="00D60578">
              <w:rPr>
                <w:sz w:val="22"/>
                <w:szCs w:val="22"/>
              </w:rPr>
              <w:t>0,00</w:t>
            </w:r>
          </w:p>
        </w:tc>
        <w:tc>
          <w:tcPr>
            <w:tcW w:w="1559" w:type="dxa"/>
          </w:tcPr>
          <w:p w:rsidR="00BD6EEE" w:rsidRPr="00D60578" w:rsidRDefault="00BD6EEE" w:rsidP="005018FA">
            <w:pPr>
              <w:jc w:val="center"/>
              <w:rPr>
                <w:sz w:val="22"/>
                <w:szCs w:val="22"/>
              </w:rPr>
            </w:pPr>
            <w:r w:rsidRPr="00D6057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D60578" w:rsidRDefault="00BD6EEE" w:rsidP="005018FA">
            <w:pPr>
              <w:pStyle w:val="ConsPlusNormal"/>
              <w:jc w:val="center"/>
              <w:rPr>
                <w:rFonts w:ascii="Times New Roman" w:hAnsi="Times New Roman"/>
                <w:sz w:val="22"/>
              </w:rPr>
            </w:pPr>
            <w:r w:rsidRPr="00D60578">
              <w:rPr>
                <w:rFonts w:ascii="Times New Roman" w:hAnsi="Times New Roman"/>
                <w:sz w:val="22"/>
              </w:rPr>
              <w:t>0,00</w:t>
            </w:r>
          </w:p>
        </w:tc>
        <w:tc>
          <w:tcPr>
            <w:tcW w:w="1418" w:type="dxa"/>
          </w:tcPr>
          <w:p w:rsidR="00BD6EEE" w:rsidRPr="00D60578" w:rsidRDefault="00BD6EEE" w:rsidP="005018FA">
            <w:pPr>
              <w:jc w:val="center"/>
              <w:rPr>
                <w:sz w:val="22"/>
                <w:szCs w:val="22"/>
              </w:rPr>
            </w:pPr>
            <w:r w:rsidRPr="00D60578">
              <w:rPr>
                <w:sz w:val="22"/>
                <w:szCs w:val="22"/>
              </w:rPr>
              <w:t>0,00</w:t>
            </w:r>
          </w:p>
        </w:tc>
        <w:tc>
          <w:tcPr>
            <w:tcW w:w="1417" w:type="dxa"/>
          </w:tcPr>
          <w:p w:rsidR="00BD6EEE" w:rsidRPr="00D60578" w:rsidRDefault="00BD6EEE" w:rsidP="005018FA">
            <w:pPr>
              <w:jc w:val="center"/>
              <w:rPr>
                <w:sz w:val="22"/>
                <w:szCs w:val="22"/>
              </w:rPr>
            </w:pPr>
            <w:r w:rsidRPr="00D60578">
              <w:rPr>
                <w:sz w:val="22"/>
                <w:szCs w:val="22"/>
              </w:rPr>
              <w:t>0,00</w:t>
            </w:r>
          </w:p>
        </w:tc>
        <w:tc>
          <w:tcPr>
            <w:tcW w:w="1560" w:type="dxa"/>
          </w:tcPr>
          <w:p w:rsidR="00BD6EEE" w:rsidRPr="00D60578" w:rsidRDefault="00BD6EEE" w:rsidP="005018FA">
            <w:pPr>
              <w:jc w:val="center"/>
              <w:rPr>
                <w:sz w:val="22"/>
                <w:szCs w:val="22"/>
              </w:rPr>
            </w:pPr>
            <w:r w:rsidRPr="00D60578">
              <w:rPr>
                <w:sz w:val="22"/>
                <w:szCs w:val="22"/>
              </w:rPr>
              <w:t>0,00</w:t>
            </w:r>
          </w:p>
        </w:tc>
        <w:tc>
          <w:tcPr>
            <w:tcW w:w="1559" w:type="dxa"/>
          </w:tcPr>
          <w:p w:rsidR="00BD6EEE" w:rsidRPr="00D60578" w:rsidRDefault="00BD6EEE" w:rsidP="005018FA">
            <w:pPr>
              <w:jc w:val="center"/>
              <w:rPr>
                <w:sz w:val="22"/>
                <w:szCs w:val="22"/>
              </w:rPr>
            </w:pPr>
            <w:r w:rsidRPr="00D60578">
              <w:rPr>
                <w:sz w:val="22"/>
                <w:szCs w:val="22"/>
              </w:rPr>
              <w:t>0,00</w:t>
            </w:r>
          </w:p>
        </w:tc>
        <w:tc>
          <w:tcPr>
            <w:tcW w:w="1559" w:type="dxa"/>
          </w:tcPr>
          <w:p w:rsidR="00BD6EEE" w:rsidRPr="00D60578" w:rsidRDefault="00BD6EEE" w:rsidP="005018FA">
            <w:pPr>
              <w:jc w:val="center"/>
              <w:rPr>
                <w:sz w:val="22"/>
                <w:szCs w:val="22"/>
              </w:rPr>
            </w:pPr>
            <w:r w:rsidRPr="00D6057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деятельности</w:t>
            </w:r>
          </w:p>
        </w:tc>
        <w:tc>
          <w:tcPr>
            <w:tcW w:w="1559" w:type="dxa"/>
          </w:tcPr>
          <w:p w:rsidR="00BD6EEE" w:rsidRPr="00D60578" w:rsidRDefault="00BD6EEE" w:rsidP="005018FA">
            <w:pPr>
              <w:pStyle w:val="ConsPlusNormal"/>
              <w:rPr>
                <w:rFonts w:ascii="Times New Roman" w:hAnsi="Times New Roman"/>
                <w:sz w:val="22"/>
              </w:rPr>
            </w:pPr>
          </w:p>
        </w:tc>
        <w:tc>
          <w:tcPr>
            <w:tcW w:w="1418" w:type="dxa"/>
          </w:tcPr>
          <w:p w:rsidR="00BD6EEE" w:rsidRPr="00D60578" w:rsidRDefault="00BD6EEE" w:rsidP="005018FA">
            <w:pPr>
              <w:pStyle w:val="ConsPlusNormal"/>
              <w:rPr>
                <w:rFonts w:ascii="Times New Roman" w:hAnsi="Times New Roman"/>
                <w:sz w:val="22"/>
              </w:rPr>
            </w:pPr>
          </w:p>
        </w:tc>
        <w:tc>
          <w:tcPr>
            <w:tcW w:w="1417" w:type="dxa"/>
          </w:tcPr>
          <w:p w:rsidR="00BD6EEE" w:rsidRPr="00D60578" w:rsidRDefault="00BD6EEE" w:rsidP="005018FA">
            <w:pPr>
              <w:pStyle w:val="ConsPlusNormal"/>
              <w:rPr>
                <w:rFonts w:ascii="Times New Roman" w:hAnsi="Times New Roman"/>
                <w:sz w:val="22"/>
              </w:rPr>
            </w:pPr>
          </w:p>
        </w:tc>
        <w:tc>
          <w:tcPr>
            <w:tcW w:w="1560" w:type="dxa"/>
          </w:tcPr>
          <w:p w:rsidR="00BD6EEE" w:rsidRPr="00D60578" w:rsidRDefault="00BD6EEE" w:rsidP="005018FA">
            <w:pPr>
              <w:pStyle w:val="ConsPlusNormal"/>
              <w:rPr>
                <w:rFonts w:ascii="Times New Roman" w:hAnsi="Times New Roman"/>
                <w:sz w:val="22"/>
              </w:rPr>
            </w:pPr>
          </w:p>
        </w:tc>
        <w:tc>
          <w:tcPr>
            <w:tcW w:w="1559" w:type="dxa"/>
          </w:tcPr>
          <w:p w:rsidR="00BD6EEE" w:rsidRPr="00D60578" w:rsidRDefault="00BD6EEE" w:rsidP="005018FA">
            <w:pPr>
              <w:pStyle w:val="ConsPlusNormal"/>
              <w:rPr>
                <w:rFonts w:ascii="Times New Roman" w:hAnsi="Times New Roman"/>
                <w:sz w:val="22"/>
              </w:rPr>
            </w:pPr>
          </w:p>
        </w:tc>
        <w:tc>
          <w:tcPr>
            <w:tcW w:w="1559" w:type="dxa"/>
          </w:tcPr>
          <w:p w:rsidR="00BD6EEE" w:rsidRPr="00D60578"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Default="00BD6EEE" w:rsidP="005018FA">
            <w:r w:rsidRPr="00E627AD">
              <w:rPr>
                <w:sz w:val="24"/>
                <w:szCs w:val="24"/>
              </w:rPr>
              <w:t xml:space="preserve">Основное       </w:t>
            </w:r>
            <w:r w:rsidRPr="00E627AD">
              <w:rPr>
                <w:sz w:val="24"/>
                <w:szCs w:val="24"/>
              </w:rPr>
              <w:br/>
              <w:t xml:space="preserve">мероприятие </w:t>
            </w:r>
            <w:r>
              <w:rPr>
                <w:sz w:val="24"/>
                <w:szCs w:val="24"/>
              </w:rPr>
              <w:t>5</w:t>
            </w:r>
            <w:r w:rsidRPr="00E627AD">
              <w:rPr>
                <w:sz w:val="24"/>
                <w:szCs w:val="24"/>
              </w:rPr>
              <w:t>.2.</w:t>
            </w:r>
            <w:r>
              <w:rPr>
                <w:sz w:val="24"/>
                <w:szCs w:val="24"/>
              </w:rPr>
              <w:t>6</w:t>
            </w:r>
            <w:r w:rsidRPr="00E627AD">
              <w:rPr>
                <w:sz w:val="24"/>
                <w:szCs w:val="24"/>
              </w:rPr>
              <w:t>.</w:t>
            </w:r>
          </w:p>
        </w:tc>
        <w:tc>
          <w:tcPr>
            <w:tcW w:w="3351" w:type="dxa"/>
            <w:vMerge w:val="restart"/>
          </w:tcPr>
          <w:p w:rsidR="00BD6EEE" w:rsidRPr="002A7ADF" w:rsidRDefault="00BD6EEE" w:rsidP="005018FA">
            <w:pPr>
              <w:pStyle w:val="ConsPlusNormal"/>
              <w:rPr>
                <w:rFonts w:ascii="Times New Roman" w:hAnsi="Times New Roman"/>
                <w:sz w:val="24"/>
                <w:szCs w:val="24"/>
              </w:rPr>
            </w:pPr>
            <w:r w:rsidRPr="002A7ADF">
              <w:rPr>
                <w:rFonts w:ascii="Times New Roman" w:hAnsi="Times New Roman"/>
                <w:sz w:val="24"/>
                <w:szCs w:val="24"/>
              </w:rPr>
              <w:t xml:space="preserve">Устройство искусственных неровностей «Лежачий полицейский» на участках автомобильных дорог вблизи </w:t>
            </w:r>
            <w:r w:rsidRPr="002A7ADF">
              <w:rPr>
                <w:rFonts w:ascii="Times New Roman" w:hAnsi="Times New Roman"/>
                <w:sz w:val="24"/>
                <w:szCs w:val="24"/>
              </w:rPr>
              <w:lastRenderedPageBreak/>
              <w:t>расположения объектов социальной инфраструктуры</w:t>
            </w: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lastRenderedPageBreak/>
              <w:t>Всего</w:t>
            </w:r>
          </w:p>
        </w:tc>
        <w:tc>
          <w:tcPr>
            <w:tcW w:w="1559" w:type="dxa"/>
          </w:tcPr>
          <w:p w:rsidR="00BD6EEE" w:rsidRPr="00D60578" w:rsidRDefault="00BD6EEE" w:rsidP="005018FA">
            <w:pPr>
              <w:pStyle w:val="ConsPlusNormal"/>
              <w:jc w:val="center"/>
              <w:rPr>
                <w:rFonts w:ascii="Times New Roman" w:hAnsi="Times New Roman"/>
                <w:sz w:val="22"/>
              </w:rPr>
            </w:pPr>
            <w:r w:rsidRPr="00D60578">
              <w:rPr>
                <w:rFonts w:ascii="Times New Roman" w:hAnsi="Times New Roman"/>
                <w:sz w:val="22"/>
              </w:rPr>
              <w:t>0,00</w:t>
            </w:r>
          </w:p>
        </w:tc>
        <w:tc>
          <w:tcPr>
            <w:tcW w:w="1418" w:type="dxa"/>
          </w:tcPr>
          <w:p w:rsidR="00BD6EEE" w:rsidRPr="00D60578" w:rsidRDefault="00BD6EEE" w:rsidP="005018FA">
            <w:pPr>
              <w:jc w:val="center"/>
              <w:rPr>
                <w:sz w:val="22"/>
                <w:szCs w:val="22"/>
              </w:rPr>
            </w:pPr>
            <w:r w:rsidRPr="00D60578">
              <w:rPr>
                <w:sz w:val="22"/>
                <w:szCs w:val="22"/>
              </w:rPr>
              <w:t>0,00</w:t>
            </w:r>
          </w:p>
        </w:tc>
        <w:tc>
          <w:tcPr>
            <w:tcW w:w="1417" w:type="dxa"/>
          </w:tcPr>
          <w:p w:rsidR="00BD6EEE" w:rsidRPr="00D60578" w:rsidRDefault="00BD6EEE" w:rsidP="005018FA">
            <w:pPr>
              <w:jc w:val="center"/>
              <w:rPr>
                <w:sz w:val="22"/>
                <w:szCs w:val="22"/>
              </w:rPr>
            </w:pPr>
            <w:r w:rsidRPr="00D60578">
              <w:rPr>
                <w:sz w:val="22"/>
                <w:szCs w:val="22"/>
              </w:rPr>
              <w:t>0,00</w:t>
            </w:r>
          </w:p>
        </w:tc>
        <w:tc>
          <w:tcPr>
            <w:tcW w:w="1560" w:type="dxa"/>
          </w:tcPr>
          <w:p w:rsidR="00BD6EEE" w:rsidRPr="00D60578" w:rsidRDefault="00BD6EEE" w:rsidP="005018FA">
            <w:pPr>
              <w:jc w:val="center"/>
              <w:rPr>
                <w:sz w:val="22"/>
                <w:szCs w:val="22"/>
              </w:rPr>
            </w:pPr>
            <w:r w:rsidRPr="00D60578">
              <w:rPr>
                <w:sz w:val="22"/>
                <w:szCs w:val="22"/>
              </w:rPr>
              <w:t>0,00</w:t>
            </w:r>
          </w:p>
        </w:tc>
        <w:tc>
          <w:tcPr>
            <w:tcW w:w="1559" w:type="dxa"/>
          </w:tcPr>
          <w:p w:rsidR="00BD6EEE" w:rsidRPr="00D60578" w:rsidRDefault="00BD6EEE" w:rsidP="005018FA">
            <w:pPr>
              <w:jc w:val="center"/>
              <w:rPr>
                <w:sz w:val="22"/>
                <w:szCs w:val="22"/>
              </w:rPr>
            </w:pPr>
            <w:r w:rsidRPr="00D60578">
              <w:rPr>
                <w:sz w:val="22"/>
                <w:szCs w:val="22"/>
              </w:rPr>
              <w:t>0,00</w:t>
            </w:r>
          </w:p>
        </w:tc>
        <w:tc>
          <w:tcPr>
            <w:tcW w:w="1559" w:type="dxa"/>
          </w:tcPr>
          <w:p w:rsidR="00BD6EEE" w:rsidRPr="00D60578" w:rsidRDefault="00BD6EEE" w:rsidP="005018FA">
            <w:pPr>
              <w:jc w:val="center"/>
              <w:rPr>
                <w:sz w:val="22"/>
                <w:szCs w:val="22"/>
              </w:rPr>
            </w:pPr>
            <w:r w:rsidRPr="00D6057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в том числе:</w:t>
            </w:r>
          </w:p>
        </w:tc>
        <w:tc>
          <w:tcPr>
            <w:tcW w:w="1559" w:type="dxa"/>
          </w:tcPr>
          <w:p w:rsidR="00BD6EEE" w:rsidRPr="00D60578" w:rsidRDefault="00BD6EEE" w:rsidP="005018FA">
            <w:pPr>
              <w:pStyle w:val="ConsPlusNormal"/>
              <w:rPr>
                <w:rFonts w:ascii="Times New Roman" w:hAnsi="Times New Roman"/>
                <w:sz w:val="22"/>
              </w:rPr>
            </w:pPr>
          </w:p>
        </w:tc>
        <w:tc>
          <w:tcPr>
            <w:tcW w:w="1418" w:type="dxa"/>
          </w:tcPr>
          <w:p w:rsidR="00BD6EEE" w:rsidRPr="00D60578" w:rsidRDefault="00BD6EEE" w:rsidP="005018FA">
            <w:pPr>
              <w:pStyle w:val="ConsPlusNormal"/>
              <w:rPr>
                <w:rFonts w:ascii="Times New Roman" w:hAnsi="Times New Roman"/>
                <w:sz w:val="22"/>
              </w:rPr>
            </w:pPr>
          </w:p>
        </w:tc>
        <w:tc>
          <w:tcPr>
            <w:tcW w:w="1417" w:type="dxa"/>
          </w:tcPr>
          <w:p w:rsidR="00BD6EEE" w:rsidRPr="00D60578" w:rsidRDefault="00BD6EEE" w:rsidP="005018FA">
            <w:pPr>
              <w:pStyle w:val="ConsPlusNormal"/>
              <w:rPr>
                <w:rFonts w:ascii="Times New Roman" w:hAnsi="Times New Roman"/>
                <w:sz w:val="22"/>
              </w:rPr>
            </w:pPr>
          </w:p>
        </w:tc>
        <w:tc>
          <w:tcPr>
            <w:tcW w:w="1560" w:type="dxa"/>
          </w:tcPr>
          <w:p w:rsidR="00BD6EEE" w:rsidRPr="00D60578" w:rsidRDefault="00BD6EEE" w:rsidP="005018FA">
            <w:pPr>
              <w:pStyle w:val="ConsPlusNormal"/>
              <w:rPr>
                <w:rFonts w:ascii="Times New Roman" w:hAnsi="Times New Roman"/>
                <w:sz w:val="22"/>
              </w:rPr>
            </w:pPr>
          </w:p>
        </w:tc>
        <w:tc>
          <w:tcPr>
            <w:tcW w:w="1559" w:type="dxa"/>
          </w:tcPr>
          <w:p w:rsidR="00BD6EEE" w:rsidRPr="00D60578" w:rsidRDefault="00BD6EEE" w:rsidP="005018FA">
            <w:pPr>
              <w:pStyle w:val="ConsPlusNormal"/>
              <w:rPr>
                <w:rFonts w:ascii="Times New Roman" w:hAnsi="Times New Roman"/>
                <w:sz w:val="22"/>
              </w:rPr>
            </w:pPr>
          </w:p>
        </w:tc>
        <w:tc>
          <w:tcPr>
            <w:tcW w:w="1559" w:type="dxa"/>
          </w:tcPr>
          <w:p w:rsidR="00BD6EEE" w:rsidRPr="00D60578"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35B24" w:rsidRDefault="00BD6EEE" w:rsidP="005018FA">
            <w:pPr>
              <w:rPr>
                <w:snapToGrid w:val="0"/>
                <w:sz w:val="24"/>
                <w:szCs w:val="24"/>
              </w:rPr>
            </w:pPr>
            <w:r w:rsidRPr="00335B24">
              <w:rPr>
                <w:snapToGrid w:val="0"/>
                <w:sz w:val="24"/>
                <w:szCs w:val="24"/>
              </w:rPr>
              <w:t>Республикански</w:t>
            </w:r>
            <w:r w:rsidRPr="00335B24">
              <w:rPr>
                <w:snapToGrid w:val="0"/>
                <w:sz w:val="24"/>
                <w:szCs w:val="24"/>
              </w:rPr>
              <w:lastRenderedPageBreak/>
              <w:t>й бюджет Республики Коми</w:t>
            </w:r>
          </w:p>
        </w:tc>
        <w:tc>
          <w:tcPr>
            <w:tcW w:w="1559" w:type="dxa"/>
          </w:tcPr>
          <w:p w:rsidR="00BD6EEE" w:rsidRPr="00D60578" w:rsidRDefault="00BD6EEE" w:rsidP="005018FA">
            <w:pPr>
              <w:pStyle w:val="ConsPlusNormal"/>
              <w:rPr>
                <w:rFonts w:ascii="Times New Roman" w:hAnsi="Times New Roman"/>
                <w:sz w:val="22"/>
              </w:rPr>
            </w:pPr>
          </w:p>
        </w:tc>
        <w:tc>
          <w:tcPr>
            <w:tcW w:w="1418" w:type="dxa"/>
          </w:tcPr>
          <w:p w:rsidR="00BD6EEE" w:rsidRPr="00D60578" w:rsidRDefault="00BD6EEE" w:rsidP="005018FA">
            <w:pPr>
              <w:pStyle w:val="ConsPlusNormal"/>
              <w:rPr>
                <w:rFonts w:ascii="Times New Roman" w:hAnsi="Times New Roman"/>
                <w:sz w:val="22"/>
              </w:rPr>
            </w:pPr>
          </w:p>
        </w:tc>
        <w:tc>
          <w:tcPr>
            <w:tcW w:w="1417" w:type="dxa"/>
          </w:tcPr>
          <w:p w:rsidR="00BD6EEE" w:rsidRPr="00D60578" w:rsidRDefault="00BD6EEE" w:rsidP="005018FA">
            <w:pPr>
              <w:pStyle w:val="ConsPlusNormal"/>
              <w:rPr>
                <w:rFonts w:ascii="Times New Roman" w:hAnsi="Times New Roman"/>
                <w:sz w:val="22"/>
              </w:rPr>
            </w:pPr>
          </w:p>
        </w:tc>
        <w:tc>
          <w:tcPr>
            <w:tcW w:w="1560" w:type="dxa"/>
          </w:tcPr>
          <w:p w:rsidR="00BD6EEE" w:rsidRPr="00D60578" w:rsidRDefault="00BD6EEE" w:rsidP="005018FA">
            <w:pPr>
              <w:pStyle w:val="ConsPlusNormal"/>
              <w:rPr>
                <w:rFonts w:ascii="Times New Roman" w:hAnsi="Times New Roman"/>
                <w:sz w:val="22"/>
              </w:rPr>
            </w:pPr>
          </w:p>
        </w:tc>
        <w:tc>
          <w:tcPr>
            <w:tcW w:w="1559" w:type="dxa"/>
          </w:tcPr>
          <w:p w:rsidR="00BD6EEE" w:rsidRPr="00D60578" w:rsidRDefault="00BD6EEE" w:rsidP="005018FA">
            <w:pPr>
              <w:pStyle w:val="ConsPlusNormal"/>
              <w:rPr>
                <w:rFonts w:ascii="Times New Roman" w:hAnsi="Times New Roman"/>
                <w:sz w:val="22"/>
              </w:rPr>
            </w:pPr>
          </w:p>
        </w:tc>
        <w:tc>
          <w:tcPr>
            <w:tcW w:w="1559" w:type="dxa"/>
          </w:tcPr>
          <w:p w:rsidR="00BD6EEE" w:rsidRPr="00D60578"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Бюджет муниципального образования, из них за счет средств:</w:t>
            </w:r>
          </w:p>
        </w:tc>
        <w:tc>
          <w:tcPr>
            <w:tcW w:w="1559" w:type="dxa"/>
          </w:tcPr>
          <w:p w:rsidR="00BD6EEE" w:rsidRPr="00D60578" w:rsidRDefault="00BD6EEE" w:rsidP="005018FA">
            <w:pPr>
              <w:pStyle w:val="ConsPlusNormal"/>
              <w:jc w:val="center"/>
              <w:rPr>
                <w:rFonts w:ascii="Times New Roman" w:hAnsi="Times New Roman"/>
                <w:sz w:val="22"/>
              </w:rPr>
            </w:pPr>
            <w:r w:rsidRPr="00D60578">
              <w:rPr>
                <w:rFonts w:ascii="Times New Roman" w:hAnsi="Times New Roman"/>
                <w:sz w:val="22"/>
              </w:rPr>
              <w:t>0,00</w:t>
            </w:r>
          </w:p>
        </w:tc>
        <w:tc>
          <w:tcPr>
            <w:tcW w:w="1418" w:type="dxa"/>
          </w:tcPr>
          <w:p w:rsidR="00BD6EEE" w:rsidRPr="00D60578" w:rsidRDefault="00BD6EEE" w:rsidP="005018FA">
            <w:pPr>
              <w:jc w:val="center"/>
              <w:rPr>
                <w:sz w:val="22"/>
                <w:szCs w:val="22"/>
              </w:rPr>
            </w:pPr>
            <w:r w:rsidRPr="00D60578">
              <w:rPr>
                <w:sz w:val="22"/>
                <w:szCs w:val="22"/>
              </w:rPr>
              <w:t>0,00</w:t>
            </w:r>
          </w:p>
        </w:tc>
        <w:tc>
          <w:tcPr>
            <w:tcW w:w="1417" w:type="dxa"/>
          </w:tcPr>
          <w:p w:rsidR="00BD6EEE" w:rsidRPr="00D60578" w:rsidRDefault="00BD6EEE" w:rsidP="005018FA">
            <w:pPr>
              <w:jc w:val="center"/>
              <w:rPr>
                <w:sz w:val="22"/>
                <w:szCs w:val="22"/>
              </w:rPr>
            </w:pPr>
            <w:r w:rsidRPr="00D60578">
              <w:rPr>
                <w:sz w:val="22"/>
                <w:szCs w:val="22"/>
              </w:rPr>
              <w:t>0,00</w:t>
            </w:r>
          </w:p>
        </w:tc>
        <w:tc>
          <w:tcPr>
            <w:tcW w:w="1560" w:type="dxa"/>
          </w:tcPr>
          <w:p w:rsidR="00BD6EEE" w:rsidRPr="00D60578" w:rsidRDefault="00BD6EEE" w:rsidP="005018FA">
            <w:pPr>
              <w:jc w:val="center"/>
              <w:rPr>
                <w:sz w:val="22"/>
                <w:szCs w:val="22"/>
              </w:rPr>
            </w:pPr>
            <w:r w:rsidRPr="00D60578">
              <w:rPr>
                <w:sz w:val="22"/>
                <w:szCs w:val="22"/>
              </w:rPr>
              <w:t>0,00</w:t>
            </w:r>
          </w:p>
        </w:tc>
        <w:tc>
          <w:tcPr>
            <w:tcW w:w="1559" w:type="dxa"/>
          </w:tcPr>
          <w:p w:rsidR="00BD6EEE" w:rsidRPr="00D60578" w:rsidRDefault="00BD6EEE" w:rsidP="005018FA">
            <w:pPr>
              <w:jc w:val="center"/>
              <w:rPr>
                <w:sz w:val="22"/>
                <w:szCs w:val="22"/>
              </w:rPr>
            </w:pPr>
            <w:r w:rsidRPr="00D60578">
              <w:rPr>
                <w:sz w:val="22"/>
                <w:szCs w:val="22"/>
              </w:rPr>
              <w:t>0,00</w:t>
            </w:r>
          </w:p>
        </w:tc>
        <w:tc>
          <w:tcPr>
            <w:tcW w:w="1559" w:type="dxa"/>
          </w:tcPr>
          <w:p w:rsidR="00BD6EEE" w:rsidRPr="00D60578" w:rsidRDefault="00BD6EEE" w:rsidP="005018FA">
            <w:pPr>
              <w:jc w:val="center"/>
              <w:rPr>
                <w:sz w:val="22"/>
                <w:szCs w:val="22"/>
              </w:rPr>
            </w:pPr>
            <w:r w:rsidRPr="00D6057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C7017A" w:rsidRDefault="00BD6EEE" w:rsidP="005018FA">
            <w:pPr>
              <w:pStyle w:val="ConsPlusNormal"/>
              <w:rPr>
                <w:rFonts w:ascii="Times New Roman" w:hAnsi="Times New Roman"/>
                <w:sz w:val="24"/>
                <w:szCs w:val="24"/>
              </w:rPr>
            </w:pPr>
            <w:r w:rsidRPr="00C7017A">
              <w:rPr>
                <w:rFonts w:ascii="Times New Roman" w:hAnsi="Times New Roman"/>
                <w:sz w:val="24"/>
                <w:szCs w:val="24"/>
              </w:rPr>
              <w:t>Местного бюджета</w:t>
            </w:r>
          </w:p>
        </w:tc>
        <w:tc>
          <w:tcPr>
            <w:tcW w:w="1559" w:type="dxa"/>
          </w:tcPr>
          <w:p w:rsidR="00BD6EEE" w:rsidRPr="00D60578" w:rsidRDefault="00BD6EEE" w:rsidP="005018FA">
            <w:pPr>
              <w:pStyle w:val="ConsPlusNormal"/>
              <w:jc w:val="center"/>
              <w:rPr>
                <w:rFonts w:ascii="Times New Roman" w:hAnsi="Times New Roman"/>
                <w:sz w:val="22"/>
              </w:rPr>
            </w:pPr>
            <w:r w:rsidRPr="00D60578">
              <w:rPr>
                <w:rFonts w:ascii="Times New Roman" w:hAnsi="Times New Roman"/>
                <w:sz w:val="22"/>
              </w:rPr>
              <w:t>0,00</w:t>
            </w:r>
          </w:p>
        </w:tc>
        <w:tc>
          <w:tcPr>
            <w:tcW w:w="1418" w:type="dxa"/>
          </w:tcPr>
          <w:p w:rsidR="00BD6EEE" w:rsidRPr="00D60578" w:rsidRDefault="00BD6EEE" w:rsidP="005018FA">
            <w:pPr>
              <w:jc w:val="center"/>
              <w:rPr>
                <w:sz w:val="22"/>
                <w:szCs w:val="22"/>
              </w:rPr>
            </w:pPr>
            <w:r w:rsidRPr="00D60578">
              <w:rPr>
                <w:sz w:val="22"/>
                <w:szCs w:val="22"/>
              </w:rPr>
              <w:t>0,00</w:t>
            </w:r>
          </w:p>
        </w:tc>
        <w:tc>
          <w:tcPr>
            <w:tcW w:w="1417" w:type="dxa"/>
          </w:tcPr>
          <w:p w:rsidR="00BD6EEE" w:rsidRPr="00D60578" w:rsidRDefault="00BD6EEE" w:rsidP="005018FA">
            <w:pPr>
              <w:jc w:val="center"/>
              <w:rPr>
                <w:sz w:val="22"/>
                <w:szCs w:val="22"/>
              </w:rPr>
            </w:pPr>
            <w:r w:rsidRPr="00D60578">
              <w:rPr>
                <w:sz w:val="22"/>
                <w:szCs w:val="22"/>
              </w:rPr>
              <w:t>0,00</w:t>
            </w:r>
          </w:p>
        </w:tc>
        <w:tc>
          <w:tcPr>
            <w:tcW w:w="1560" w:type="dxa"/>
          </w:tcPr>
          <w:p w:rsidR="00BD6EEE" w:rsidRPr="00D60578" w:rsidRDefault="00BD6EEE" w:rsidP="005018FA">
            <w:pPr>
              <w:jc w:val="center"/>
              <w:rPr>
                <w:sz w:val="22"/>
                <w:szCs w:val="22"/>
              </w:rPr>
            </w:pPr>
            <w:r w:rsidRPr="00D60578">
              <w:rPr>
                <w:sz w:val="22"/>
                <w:szCs w:val="22"/>
              </w:rPr>
              <w:t>0,00</w:t>
            </w:r>
          </w:p>
        </w:tc>
        <w:tc>
          <w:tcPr>
            <w:tcW w:w="1559" w:type="dxa"/>
          </w:tcPr>
          <w:p w:rsidR="00BD6EEE" w:rsidRPr="00D60578" w:rsidRDefault="00BD6EEE" w:rsidP="005018FA">
            <w:pPr>
              <w:jc w:val="center"/>
              <w:rPr>
                <w:sz w:val="22"/>
                <w:szCs w:val="22"/>
              </w:rPr>
            </w:pPr>
            <w:r w:rsidRPr="00D60578">
              <w:rPr>
                <w:sz w:val="22"/>
                <w:szCs w:val="22"/>
              </w:rPr>
              <w:t>0,00</w:t>
            </w:r>
          </w:p>
        </w:tc>
        <w:tc>
          <w:tcPr>
            <w:tcW w:w="1559" w:type="dxa"/>
          </w:tcPr>
          <w:p w:rsidR="00BD6EEE" w:rsidRPr="00D60578" w:rsidRDefault="00BD6EEE" w:rsidP="005018FA">
            <w:pPr>
              <w:jc w:val="center"/>
              <w:rPr>
                <w:sz w:val="22"/>
                <w:szCs w:val="22"/>
              </w:rPr>
            </w:pPr>
            <w:r w:rsidRPr="00D6057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320949" w:rsidRDefault="00BD6EEE" w:rsidP="005018FA">
            <w:pPr>
              <w:pStyle w:val="ConsPlusNormal"/>
              <w:rPr>
                <w:rFonts w:ascii="Times New Roman" w:hAnsi="Times New Roman"/>
                <w:sz w:val="24"/>
                <w:szCs w:val="24"/>
              </w:rPr>
            </w:pPr>
            <w:r w:rsidRPr="00320949">
              <w:rPr>
                <w:rFonts w:ascii="Times New Roman" w:hAnsi="Times New Roman"/>
                <w:sz w:val="24"/>
                <w:szCs w:val="24"/>
              </w:rPr>
              <w:t>Средства от приносящей доход деятельности</w:t>
            </w:r>
          </w:p>
        </w:tc>
        <w:tc>
          <w:tcPr>
            <w:tcW w:w="1559" w:type="dxa"/>
          </w:tcPr>
          <w:p w:rsidR="00BD6EEE" w:rsidRPr="00D60578" w:rsidRDefault="00BD6EEE" w:rsidP="005018FA">
            <w:pPr>
              <w:pStyle w:val="ConsPlusNormal"/>
              <w:rPr>
                <w:rFonts w:ascii="Times New Roman" w:hAnsi="Times New Roman"/>
                <w:sz w:val="22"/>
              </w:rPr>
            </w:pPr>
          </w:p>
        </w:tc>
        <w:tc>
          <w:tcPr>
            <w:tcW w:w="1418" w:type="dxa"/>
          </w:tcPr>
          <w:p w:rsidR="00BD6EEE" w:rsidRPr="00D60578" w:rsidRDefault="00BD6EEE" w:rsidP="005018FA">
            <w:pPr>
              <w:pStyle w:val="ConsPlusNormal"/>
              <w:rPr>
                <w:rFonts w:ascii="Times New Roman" w:hAnsi="Times New Roman"/>
                <w:sz w:val="22"/>
              </w:rPr>
            </w:pPr>
          </w:p>
        </w:tc>
        <w:tc>
          <w:tcPr>
            <w:tcW w:w="1417" w:type="dxa"/>
          </w:tcPr>
          <w:p w:rsidR="00BD6EEE" w:rsidRPr="00D60578" w:rsidRDefault="00BD6EEE" w:rsidP="005018FA">
            <w:pPr>
              <w:pStyle w:val="ConsPlusNormal"/>
              <w:rPr>
                <w:rFonts w:ascii="Times New Roman" w:hAnsi="Times New Roman"/>
                <w:sz w:val="22"/>
              </w:rPr>
            </w:pPr>
          </w:p>
        </w:tc>
        <w:tc>
          <w:tcPr>
            <w:tcW w:w="1560" w:type="dxa"/>
          </w:tcPr>
          <w:p w:rsidR="00BD6EEE" w:rsidRPr="00D60578" w:rsidRDefault="00BD6EEE" w:rsidP="005018FA">
            <w:pPr>
              <w:pStyle w:val="ConsPlusNormal"/>
              <w:rPr>
                <w:rFonts w:ascii="Times New Roman" w:hAnsi="Times New Roman"/>
                <w:sz w:val="22"/>
              </w:rPr>
            </w:pPr>
          </w:p>
        </w:tc>
        <w:tc>
          <w:tcPr>
            <w:tcW w:w="1559" w:type="dxa"/>
          </w:tcPr>
          <w:p w:rsidR="00BD6EEE" w:rsidRPr="00D60578" w:rsidRDefault="00BD6EEE" w:rsidP="005018FA">
            <w:pPr>
              <w:pStyle w:val="ConsPlusNormal"/>
              <w:rPr>
                <w:rFonts w:ascii="Times New Roman" w:hAnsi="Times New Roman"/>
                <w:sz w:val="22"/>
              </w:rPr>
            </w:pPr>
          </w:p>
        </w:tc>
        <w:tc>
          <w:tcPr>
            <w:tcW w:w="1559" w:type="dxa"/>
          </w:tcPr>
          <w:p w:rsidR="00BD6EEE" w:rsidRPr="00D60578" w:rsidRDefault="00BD6EEE" w:rsidP="005018FA">
            <w:pPr>
              <w:pStyle w:val="ConsPlusNormal"/>
              <w:rPr>
                <w:rFonts w:ascii="Times New Roman" w:hAnsi="Times New Roman"/>
                <w:sz w:val="22"/>
              </w:rPr>
            </w:pPr>
          </w:p>
        </w:tc>
      </w:tr>
      <w:tr w:rsidR="00BD6EEE" w:rsidRPr="00C7017A" w:rsidTr="005018FA">
        <w:tc>
          <w:tcPr>
            <w:tcW w:w="1247" w:type="dxa"/>
            <w:vMerge w:val="restart"/>
          </w:tcPr>
          <w:p w:rsidR="00BD6EEE" w:rsidRDefault="00BD6EEE" w:rsidP="005018FA">
            <w:r w:rsidRPr="00E627AD">
              <w:rPr>
                <w:sz w:val="24"/>
                <w:szCs w:val="24"/>
              </w:rPr>
              <w:t xml:space="preserve">Основное       </w:t>
            </w:r>
            <w:r w:rsidRPr="00E627AD">
              <w:rPr>
                <w:sz w:val="24"/>
                <w:szCs w:val="24"/>
              </w:rPr>
              <w:br/>
              <w:t xml:space="preserve">мероприятие </w:t>
            </w:r>
            <w:r>
              <w:rPr>
                <w:sz w:val="24"/>
                <w:szCs w:val="24"/>
              </w:rPr>
              <w:t>5</w:t>
            </w:r>
            <w:r w:rsidRPr="00E627AD">
              <w:rPr>
                <w:sz w:val="24"/>
                <w:szCs w:val="24"/>
              </w:rPr>
              <w:t>.2.</w:t>
            </w:r>
            <w:r>
              <w:rPr>
                <w:sz w:val="24"/>
                <w:szCs w:val="24"/>
              </w:rPr>
              <w:t>7</w:t>
            </w:r>
            <w:r w:rsidRPr="00E627AD">
              <w:rPr>
                <w:sz w:val="24"/>
                <w:szCs w:val="24"/>
              </w:rPr>
              <w:t>.</w:t>
            </w:r>
          </w:p>
        </w:tc>
        <w:tc>
          <w:tcPr>
            <w:tcW w:w="3351" w:type="dxa"/>
            <w:vMerge w:val="restart"/>
          </w:tcPr>
          <w:p w:rsidR="00BD6EEE" w:rsidRPr="00C23629" w:rsidRDefault="00BD6EEE" w:rsidP="005018FA">
            <w:pPr>
              <w:pStyle w:val="ConsPlusNormal"/>
              <w:rPr>
                <w:rFonts w:ascii="Times New Roman" w:hAnsi="Times New Roman"/>
                <w:sz w:val="23"/>
                <w:szCs w:val="23"/>
              </w:rPr>
            </w:pPr>
            <w:r w:rsidRPr="00C23629">
              <w:rPr>
                <w:rFonts w:ascii="Times New Roman" w:hAnsi="Times New Roman"/>
                <w:sz w:val="23"/>
                <w:szCs w:val="23"/>
              </w:rPr>
              <w:t>Выполнение комплекса работ по обеспечению транспортной безопасности объекта транспортной инфраструктуры (мост через р.Северная</w:t>
            </w:r>
            <w:r>
              <w:rPr>
                <w:rFonts w:ascii="Times New Roman" w:hAnsi="Times New Roman"/>
                <w:sz w:val="23"/>
                <w:szCs w:val="23"/>
              </w:rPr>
              <w:t xml:space="preserve"> </w:t>
            </w:r>
            <w:r w:rsidRPr="00C23629">
              <w:rPr>
                <w:rFonts w:ascii="Times New Roman" w:hAnsi="Times New Roman"/>
                <w:sz w:val="23"/>
                <w:szCs w:val="23"/>
              </w:rPr>
              <w:t>Кельтма)</w:t>
            </w:r>
          </w:p>
        </w:tc>
        <w:tc>
          <w:tcPr>
            <w:tcW w:w="1843" w:type="dxa"/>
          </w:tcPr>
          <w:p w:rsidR="00BD6EEE" w:rsidRPr="00D60578" w:rsidRDefault="00BD6EEE" w:rsidP="005018FA">
            <w:pPr>
              <w:pStyle w:val="ConsPlusNormal"/>
              <w:rPr>
                <w:rFonts w:ascii="Times New Roman" w:hAnsi="Times New Roman"/>
                <w:sz w:val="22"/>
              </w:rPr>
            </w:pPr>
            <w:r w:rsidRPr="00D60578">
              <w:rPr>
                <w:rFonts w:ascii="Times New Roman" w:hAnsi="Times New Roman"/>
                <w:sz w:val="22"/>
              </w:rPr>
              <w:t>Всего</w:t>
            </w:r>
          </w:p>
        </w:tc>
        <w:tc>
          <w:tcPr>
            <w:tcW w:w="1559" w:type="dxa"/>
          </w:tcPr>
          <w:p w:rsidR="00BD6EEE" w:rsidRPr="00D60578" w:rsidRDefault="00BD6EEE" w:rsidP="005018FA">
            <w:pPr>
              <w:pStyle w:val="ConsPlusNormal"/>
              <w:jc w:val="center"/>
              <w:rPr>
                <w:rFonts w:ascii="Times New Roman" w:hAnsi="Times New Roman"/>
                <w:sz w:val="22"/>
              </w:rPr>
            </w:pPr>
            <w:r w:rsidRPr="00D60578">
              <w:rPr>
                <w:rFonts w:ascii="Times New Roman" w:hAnsi="Times New Roman"/>
                <w:sz w:val="22"/>
              </w:rPr>
              <w:t>110000,00</w:t>
            </w:r>
          </w:p>
        </w:tc>
        <w:tc>
          <w:tcPr>
            <w:tcW w:w="1418" w:type="dxa"/>
          </w:tcPr>
          <w:p w:rsidR="00BD6EEE" w:rsidRPr="00D60578" w:rsidRDefault="00BD6EEE" w:rsidP="005018FA">
            <w:pPr>
              <w:jc w:val="center"/>
              <w:rPr>
                <w:sz w:val="22"/>
                <w:szCs w:val="22"/>
              </w:rPr>
            </w:pPr>
            <w:r w:rsidRPr="00D60578">
              <w:rPr>
                <w:sz w:val="22"/>
                <w:szCs w:val="22"/>
              </w:rPr>
              <w:t>110000,00</w:t>
            </w:r>
          </w:p>
        </w:tc>
        <w:tc>
          <w:tcPr>
            <w:tcW w:w="1417" w:type="dxa"/>
          </w:tcPr>
          <w:p w:rsidR="00BD6EEE" w:rsidRPr="00D60578" w:rsidRDefault="00BD6EEE" w:rsidP="005018FA">
            <w:pPr>
              <w:jc w:val="center"/>
              <w:rPr>
                <w:sz w:val="22"/>
                <w:szCs w:val="22"/>
              </w:rPr>
            </w:pPr>
            <w:r w:rsidRPr="00D60578">
              <w:rPr>
                <w:sz w:val="22"/>
                <w:szCs w:val="22"/>
              </w:rPr>
              <w:t>0,00</w:t>
            </w:r>
          </w:p>
        </w:tc>
        <w:tc>
          <w:tcPr>
            <w:tcW w:w="1560" w:type="dxa"/>
          </w:tcPr>
          <w:p w:rsidR="00BD6EEE" w:rsidRPr="00D60578" w:rsidRDefault="00BD6EEE" w:rsidP="005018FA">
            <w:pPr>
              <w:jc w:val="center"/>
              <w:rPr>
                <w:sz w:val="22"/>
                <w:szCs w:val="22"/>
              </w:rPr>
            </w:pPr>
            <w:r w:rsidRPr="00D60578">
              <w:rPr>
                <w:sz w:val="22"/>
                <w:szCs w:val="22"/>
              </w:rPr>
              <w:t>0,00</w:t>
            </w:r>
          </w:p>
        </w:tc>
        <w:tc>
          <w:tcPr>
            <w:tcW w:w="1559" w:type="dxa"/>
          </w:tcPr>
          <w:p w:rsidR="00BD6EEE" w:rsidRPr="00D60578" w:rsidRDefault="00BD6EEE" w:rsidP="005018FA">
            <w:pPr>
              <w:jc w:val="center"/>
              <w:rPr>
                <w:sz w:val="22"/>
                <w:szCs w:val="22"/>
              </w:rPr>
            </w:pPr>
            <w:r w:rsidRPr="00D60578">
              <w:rPr>
                <w:sz w:val="22"/>
                <w:szCs w:val="22"/>
              </w:rPr>
              <w:t>0,00</w:t>
            </w:r>
          </w:p>
        </w:tc>
        <w:tc>
          <w:tcPr>
            <w:tcW w:w="1559" w:type="dxa"/>
          </w:tcPr>
          <w:p w:rsidR="00BD6EEE" w:rsidRPr="00D60578" w:rsidRDefault="00BD6EEE" w:rsidP="005018FA">
            <w:pPr>
              <w:jc w:val="center"/>
              <w:rPr>
                <w:sz w:val="22"/>
                <w:szCs w:val="22"/>
              </w:rPr>
            </w:pPr>
            <w:r w:rsidRPr="00D6057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D60578" w:rsidRDefault="00BD6EEE" w:rsidP="005018FA">
            <w:pPr>
              <w:pStyle w:val="ConsPlusNormal"/>
              <w:rPr>
                <w:rFonts w:ascii="Times New Roman" w:hAnsi="Times New Roman"/>
                <w:sz w:val="22"/>
              </w:rPr>
            </w:pPr>
            <w:r w:rsidRPr="00D60578">
              <w:rPr>
                <w:rFonts w:ascii="Times New Roman" w:hAnsi="Times New Roman"/>
                <w:sz w:val="22"/>
              </w:rPr>
              <w:t>в том числе:</w:t>
            </w:r>
          </w:p>
        </w:tc>
        <w:tc>
          <w:tcPr>
            <w:tcW w:w="1559" w:type="dxa"/>
          </w:tcPr>
          <w:p w:rsidR="00BD6EEE" w:rsidRPr="00D60578" w:rsidRDefault="00BD6EEE" w:rsidP="005018FA">
            <w:pPr>
              <w:pStyle w:val="ConsPlusNormal"/>
              <w:rPr>
                <w:rFonts w:ascii="Times New Roman" w:hAnsi="Times New Roman"/>
                <w:sz w:val="22"/>
              </w:rPr>
            </w:pPr>
          </w:p>
        </w:tc>
        <w:tc>
          <w:tcPr>
            <w:tcW w:w="1418" w:type="dxa"/>
          </w:tcPr>
          <w:p w:rsidR="00BD6EEE" w:rsidRPr="00D60578" w:rsidRDefault="00BD6EEE" w:rsidP="005018FA">
            <w:pPr>
              <w:pStyle w:val="ConsPlusNormal"/>
              <w:rPr>
                <w:rFonts w:ascii="Times New Roman" w:hAnsi="Times New Roman"/>
                <w:sz w:val="22"/>
              </w:rPr>
            </w:pPr>
          </w:p>
        </w:tc>
        <w:tc>
          <w:tcPr>
            <w:tcW w:w="1417" w:type="dxa"/>
          </w:tcPr>
          <w:p w:rsidR="00BD6EEE" w:rsidRPr="00D60578" w:rsidRDefault="00BD6EEE" w:rsidP="005018FA">
            <w:pPr>
              <w:pStyle w:val="ConsPlusNormal"/>
              <w:rPr>
                <w:rFonts w:ascii="Times New Roman" w:hAnsi="Times New Roman"/>
                <w:sz w:val="22"/>
              </w:rPr>
            </w:pPr>
          </w:p>
        </w:tc>
        <w:tc>
          <w:tcPr>
            <w:tcW w:w="1560" w:type="dxa"/>
          </w:tcPr>
          <w:p w:rsidR="00BD6EEE" w:rsidRPr="00D60578" w:rsidRDefault="00BD6EEE" w:rsidP="005018FA">
            <w:pPr>
              <w:pStyle w:val="ConsPlusNormal"/>
              <w:rPr>
                <w:rFonts w:ascii="Times New Roman" w:hAnsi="Times New Roman"/>
                <w:sz w:val="22"/>
              </w:rPr>
            </w:pPr>
          </w:p>
        </w:tc>
        <w:tc>
          <w:tcPr>
            <w:tcW w:w="1559" w:type="dxa"/>
          </w:tcPr>
          <w:p w:rsidR="00BD6EEE" w:rsidRPr="00D60578" w:rsidRDefault="00BD6EEE" w:rsidP="005018FA">
            <w:pPr>
              <w:pStyle w:val="ConsPlusNormal"/>
              <w:rPr>
                <w:rFonts w:ascii="Times New Roman" w:hAnsi="Times New Roman"/>
                <w:sz w:val="22"/>
              </w:rPr>
            </w:pPr>
          </w:p>
        </w:tc>
        <w:tc>
          <w:tcPr>
            <w:tcW w:w="1559" w:type="dxa"/>
          </w:tcPr>
          <w:p w:rsidR="00BD6EEE" w:rsidRPr="00D60578"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D60578" w:rsidRDefault="00BD6EEE" w:rsidP="005018FA">
            <w:pPr>
              <w:rPr>
                <w:snapToGrid w:val="0"/>
                <w:sz w:val="22"/>
                <w:szCs w:val="22"/>
              </w:rPr>
            </w:pPr>
            <w:r w:rsidRPr="00D60578">
              <w:rPr>
                <w:snapToGrid w:val="0"/>
                <w:sz w:val="22"/>
                <w:szCs w:val="22"/>
              </w:rPr>
              <w:t>Республиканский бюджет Республики Коми</w:t>
            </w:r>
          </w:p>
        </w:tc>
        <w:tc>
          <w:tcPr>
            <w:tcW w:w="1559" w:type="dxa"/>
          </w:tcPr>
          <w:p w:rsidR="00BD6EEE" w:rsidRPr="00D60578" w:rsidRDefault="00BD6EEE" w:rsidP="005018FA">
            <w:pPr>
              <w:pStyle w:val="ConsPlusNormal"/>
              <w:rPr>
                <w:rFonts w:ascii="Times New Roman" w:hAnsi="Times New Roman"/>
                <w:sz w:val="22"/>
              </w:rPr>
            </w:pPr>
          </w:p>
        </w:tc>
        <w:tc>
          <w:tcPr>
            <w:tcW w:w="1418" w:type="dxa"/>
          </w:tcPr>
          <w:p w:rsidR="00BD6EEE" w:rsidRPr="00D60578" w:rsidRDefault="00BD6EEE" w:rsidP="005018FA">
            <w:pPr>
              <w:pStyle w:val="ConsPlusNormal"/>
              <w:rPr>
                <w:rFonts w:ascii="Times New Roman" w:hAnsi="Times New Roman"/>
                <w:sz w:val="22"/>
              </w:rPr>
            </w:pPr>
          </w:p>
        </w:tc>
        <w:tc>
          <w:tcPr>
            <w:tcW w:w="1417" w:type="dxa"/>
          </w:tcPr>
          <w:p w:rsidR="00BD6EEE" w:rsidRPr="00D60578" w:rsidRDefault="00BD6EEE" w:rsidP="005018FA">
            <w:pPr>
              <w:pStyle w:val="ConsPlusNormal"/>
              <w:rPr>
                <w:rFonts w:ascii="Times New Roman" w:hAnsi="Times New Roman"/>
                <w:sz w:val="22"/>
              </w:rPr>
            </w:pPr>
          </w:p>
        </w:tc>
        <w:tc>
          <w:tcPr>
            <w:tcW w:w="1560" w:type="dxa"/>
          </w:tcPr>
          <w:p w:rsidR="00BD6EEE" w:rsidRPr="00D60578" w:rsidRDefault="00BD6EEE" w:rsidP="005018FA">
            <w:pPr>
              <w:pStyle w:val="ConsPlusNormal"/>
              <w:rPr>
                <w:rFonts w:ascii="Times New Roman" w:hAnsi="Times New Roman"/>
                <w:sz w:val="22"/>
              </w:rPr>
            </w:pPr>
          </w:p>
        </w:tc>
        <w:tc>
          <w:tcPr>
            <w:tcW w:w="1559" w:type="dxa"/>
          </w:tcPr>
          <w:p w:rsidR="00BD6EEE" w:rsidRPr="00D60578" w:rsidRDefault="00BD6EEE" w:rsidP="005018FA">
            <w:pPr>
              <w:pStyle w:val="ConsPlusNormal"/>
              <w:rPr>
                <w:rFonts w:ascii="Times New Roman" w:hAnsi="Times New Roman"/>
                <w:sz w:val="22"/>
              </w:rPr>
            </w:pPr>
          </w:p>
        </w:tc>
        <w:tc>
          <w:tcPr>
            <w:tcW w:w="1559" w:type="dxa"/>
          </w:tcPr>
          <w:p w:rsidR="00BD6EEE" w:rsidRPr="00D60578" w:rsidRDefault="00BD6EEE" w:rsidP="005018FA">
            <w:pPr>
              <w:pStyle w:val="ConsPlusNormal"/>
              <w:rPr>
                <w:rFonts w:ascii="Times New Roman" w:hAnsi="Times New Roman"/>
                <w:sz w:val="22"/>
              </w:rPr>
            </w:pP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D60578" w:rsidRDefault="00BD6EEE" w:rsidP="005018FA">
            <w:pPr>
              <w:pStyle w:val="ConsPlusNormal"/>
              <w:rPr>
                <w:rFonts w:ascii="Times New Roman" w:hAnsi="Times New Roman"/>
                <w:sz w:val="22"/>
              </w:rPr>
            </w:pPr>
            <w:r w:rsidRPr="00D60578">
              <w:rPr>
                <w:rFonts w:ascii="Times New Roman" w:hAnsi="Times New Roman"/>
                <w:sz w:val="22"/>
              </w:rPr>
              <w:t>Бюджет муниципального образования, из них за счет средств:</w:t>
            </w:r>
          </w:p>
        </w:tc>
        <w:tc>
          <w:tcPr>
            <w:tcW w:w="1559" w:type="dxa"/>
          </w:tcPr>
          <w:p w:rsidR="00BD6EEE" w:rsidRPr="00D60578" w:rsidRDefault="00BD6EEE" w:rsidP="005018FA">
            <w:pPr>
              <w:pStyle w:val="ConsPlusNormal"/>
              <w:jc w:val="center"/>
              <w:rPr>
                <w:rFonts w:ascii="Times New Roman" w:hAnsi="Times New Roman"/>
                <w:sz w:val="22"/>
              </w:rPr>
            </w:pPr>
            <w:r w:rsidRPr="00D60578">
              <w:rPr>
                <w:rFonts w:ascii="Times New Roman" w:hAnsi="Times New Roman"/>
                <w:sz w:val="22"/>
              </w:rPr>
              <w:t>110000,00</w:t>
            </w:r>
          </w:p>
        </w:tc>
        <w:tc>
          <w:tcPr>
            <w:tcW w:w="1418" w:type="dxa"/>
          </w:tcPr>
          <w:p w:rsidR="00BD6EEE" w:rsidRPr="00D60578" w:rsidRDefault="00BD6EEE" w:rsidP="005018FA">
            <w:pPr>
              <w:jc w:val="center"/>
              <w:rPr>
                <w:sz w:val="22"/>
                <w:szCs w:val="22"/>
              </w:rPr>
            </w:pPr>
            <w:r w:rsidRPr="00D60578">
              <w:rPr>
                <w:sz w:val="22"/>
                <w:szCs w:val="22"/>
              </w:rPr>
              <w:t>110000,00</w:t>
            </w:r>
          </w:p>
        </w:tc>
        <w:tc>
          <w:tcPr>
            <w:tcW w:w="1417" w:type="dxa"/>
          </w:tcPr>
          <w:p w:rsidR="00BD6EEE" w:rsidRPr="00D60578" w:rsidRDefault="00BD6EEE" w:rsidP="005018FA">
            <w:pPr>
              <w:jc w:val="center"/>
              <w:rPr>
                <w:sz w:val="22"/>
                <w:szCs w:val="22"/>
              </w:rPr>
            </w:pPr>
            <w:r w:rsidRPr="00D60578">
              <w:rPr>
                <w:sz w:val="22"/>
                <w:szCs w:val="22"/>
              </w:rPr>
              <w:t>0,00</w:t>
            </w:r>
          </w:p>
        </w:tc>
        <w:tc>
          <w:tcPr>
            <w:tcW w:w="1560" w:type="dxa"/>
          </w:tcPr>
          <w:p w:rsidR="00BD6EEE" w:rsidRPr="00D60578" w:rsidRDefault="00BD6EEE" w:rsidP="005018FA">
            <w:pPr>
              <w:jc w:val="center"/>
              <w:rPr>
                <w:sz w:val="22"/>
                <w:szCs w:val="22"/>
              </w:rPr>
            </w:pPr>
            <w:r w:rsidRPr="00D60578">
              <w:rPr>
                <w:sz w:val="22"/>
                <w:szCs w:val="22"/>
              </w:rPr>
              <w:t>0,00</w:t>
            </w:r>
          </w:p>
        </w:tc>
        <w:tc>
          <w:tcPr>
            <w:tcW w:w="1559" w:type="dxa"/>
          </w:tcPr>
          <w:p w:rsidR="00BD6EEE" w:rsidRPr="00D60578" w:rsidRDefault="00BD6EEE" w:rsidP="005018FA">
            <w:pPr>
              <w:jc w:val="center"/>
              <w:rPr>
                <w:sz w:val="22"/>
                <w:szCs w:val="22"/>
              </w:rPr>
            </w:pPr>
            <w:r w:rsidRPr="00D60578">
              <w:rPr>
                <w:sz w:val="22"/>
                <w:szCs w:val="22"/>
              </w:rPr>
              <w:t>0,00</w:t>
            </w:r>
          </w:p>
        </w:tc>
        <w:tc>
          <w:tcPr>
            <w:tcW w:w="1559" w:type="dxa"/>
          </w:tcPr>
          <w:p w:rsidR="00BD6EEE" w:rsidRPr="00D60578" w:rsidRDefault="00BD6EEE" w:rsidP="005018FA">
            <w:pPr>
              <w:jc w:val="center"/>
              <w:rPr>
                <w:sz w:val="22"/>
                <w:szCs w:val="22"/>
              </w:rPr>
            </w:pPr>
            <w:r w:rsidRPr="00D6057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D60578" w:rsidRDefault="00BD6EEE" w:rsidP="005018FA">
            <w:pPr>
              <w:pStyle w:val="ConsPlusNormal"/>
              <w:rPr>
                <w:rFonts w:ascii="Times New Roman" w:hAnsi="Times New Roman"/>
                <w:sz w:val="22"/>
              </w:rPr>
            </w:pPr>
            <w:r w:rsidRPr="00D60578">
              <w:rPr>
                <w:rFonts w:ascii="Times New Roman" w:hAnsi="Times New Roman"/>
                <w:sz w:val="22"/>
              </w:rPr>
              <w:t>Местного бюджета</w:t>
            </w:r>
          </w:p>
        </w:tc>
        <w:tc>
          <w:tcPr>
            <w:tcW w:w="1559" w:type="dxa"/>
          </w:tcPr>
          <w:p w:rsidR="00BD6EEE" w:rsidRPr="00D60578" w:rsidRDefault="00BD6EEE" w:rsidP="005018FA">
            <w:pPr>
              <w:pStyle w:val="ConsPlusNormal"/>
              <w:jc w:val="center"/>
              <w:rPr>
                <w:rFonts w:ascii="Times New Roman" w:hAnsi="Times New Roman"/>
                <w:sz w:val="22"/>
              </w:rPr>
            </w:pPr>
            <w:r w:rsidRPr="00D60578">
              <w:rPr>
                <w:rFonts w:ascii="Times New Roman" w:hAnsi="Times New Roman"/>
                <w:sz w:val="22"/>
              </w:rPr>
              <w:t>110000,00</w:t>
            </w:r>
          </w:p>
        </w:tc>
        <w:tc>
          <w:tcPr>
            <w:tcW w:w="1418" w:type="dxa"/>
          </w:tcPr>
          <w:p w:rsidR="00BD6EEE" w:rsidRPr="00D60578" w:rsidRDefault="00BD6EEE" w:rsidP="005018FA">
            <w:pPr>
              <w:jc w:val="center"/>
              <w:rPr>
                <w:sz w:val="22"/>
                <w:szCs w:val="22"/>
              </w:rPr>
            </w:pPr>
            <w:r w:rsidRPr="00D60578">
              <w:rPr>
                <w:sz w:val="22"/>
                <w:szCs w:val="22"/>
              </w:rPr>
              <w:t>110000,00</w:t>
            </w:r>
          </w:p>
        </w:tc>
        <w:tc>
          <w:tcPr>
            <w:tcW w:w="1417" w:type="dxa"/>
          </w:tcPr>
          <w:p w:rsidR="00BD6EEE" w:rsidRPr="00D60578" w:rsidRDefault="00BD6EEE" w:rsidP="005018FA">
            <w:pPr>
              <w:jc w:val="center"/>
              <w:rPr>
                <w:sz w:val="22"/>
                <w:szCs w:val="22"/>
              </w:rPr>
            </w:pPr>
            <w:r w:rsidRPr="00D60578">
              <w:rPr>
                <w:sz w:val="22"/>
                <w:szCs w:val="22"/>
              </w:rPr>
              <w:t>0,00</w:t>
            </w:r>
          </w:p>
        </w:tc>
        <w:tc>
          <w:tcPr>
            <w:tcW w:w="1560" w:type="dxa"/>
          </w:tcPr>
          <w:p w:rsidR="00BD6EEE" w:rsidRPr="00D60578" w:rsidRDefault="00BD6EEE" w:rsidP="005018FA">
            <w:pPr>
              <w:jc w:val="center"/>
              <w:rPr>
                <w:sz w:val="22"/>
                <w:szCs w:val="22"/>
              </w:rPr>
            </w:pPr>
            <w:r w:rsidRPr="00D60578">
              <w:rPr>
                <w:sz w:val="22"/>
                <w:szCs w:val="22"/>
              </w:rPr>
              <w:t>0,00</w:t>
            </w:r>
          </w:p>
        </w:tc>
        <w:tc>
          <w:tcPr>
            <w:tcW w:w="1559" w:type="dxa"/>
          </w:tcPr>
          <w:p w:rsidR="00BD6EEE" w:rsidRPr="00D60578" w:rsidRDefault="00BD6EEE" w:rsidP="005018FA">
            <w:pPr>
              <w:jc w:val="center"/>
              <w:rPr>
                <w:sz w:val="22"/>
                <w:szCs w:val="22"/>
              </w:rPr>
            </w:pPr>
            <w:r w:rsidRPr="00D60578">
              <w:rPr>
                <w:sz w:val="22"/>
                <w:szCs w:val="22"/>
              </w:rPr>
              <w:t>0,00</w:t>
            </w:r>
          </w:p>
        </w:tc>
        <w:tc>
          <w:tcPr>
            <w:tcW w:w="1559" w:type="dxa"/>
          </w:tcPr>
          <w:p w:rsidR="00BD6EEE" w:rsidRPr="00D60578" w:rsidRDefault="00BD6EEE" w:rsidP="005018FA">
            <w:pPr>
              <w:jc w:val="center"/>
              <w:rPr>
                <w:sz w:val="22"/>
                <w:szCs w:val="22"/>
              </w:rPr>
            </w:pPr>
            <w:r w:rsidRPr="00D60578">
              <w:rPr>
                <w:sz w:val="22"/>
                <w:szCs w:val="22"/>
              </w:rPr>
              <w:t>0,00</w:t>
            </w:r>
          </w:p>
        </w:tc>
      </w:tr>
      <w:tr w:rsidR="00BD6EEE" w:rsidRPr="00C7017A" w:rsidTr="005018FA">
        <w:tc>
          <w:tcPr>
            <w:tcW w:w="1247" w:type="dxa"/>
            <w:vMerge/>
          </w:tcPr>
          <w:p w:rsidR="00BD6EEE" w:rsidRPr="00C7017A" w:rsidRDefault="00BD6EEE" w:rsidP="005018FA">
            <w:pPr>
              <w:rPr>
                <w:sz w:val="24"/>
                <w:szCs w:val="24"/>
              </w:rPr>
            </w:pPr>
          </w:p>
        </w:tc>
        <w:tc>
          <w:tcPr>
            <w:tcW w:w="3351" w:type="dxa"/>
            <w:vMerge/>
          </w:tcPr>
          <w:p w:rsidR="00BD6EEE" w:rsidRPr="00C7017A" w:rsidRDefault="00BD6EEE" w:rsidP="005018FA">
            <w:pPr>
              <w:rPr>
                <w:sz w:val="24"/>
                <w:szCs w:val="24"/>
              </w:rPr>
            </w:pPr>
          </w:p>
        </w:tc>
        <w:tc>
          <w:tcPr>
            <w:tcW w:w="1843" w:type="dxa"/>
          </w:tcPr>
          <w:p w:rsidR="00BD6EEE" w:rsidRPr="00D60578" w:rsidRDefault="00BD6EEE" w:rsidP="005018FA">
            <w:pPr>
              <w:pStyle w:val="ConsPlusNormal"/>
              <w:rPr>
                <w:rFonts w:ascii="Times New Roman" w:hAnsi="Times New Roman"/>
                <w:sz w:val="22"/>
              </w:rPr>
            </w:pPr>
            <w:r w:rsidRPr="00D60578">
              <w:rPr>
                <w:rFonts w:ascii="Times New Roman" w:hAnsi="Times New Roman"/>
                <w:sz w:val="22"/>
              </w:rPr>
              <w:t>Средства от приносящей доход деятельности</w:t>
            </w:r>
          </w:p>
        </w:tc>
        <w:tc>
          <w:tcPr>
            <w:tcW w:w="1559" w:type="dxa"/>
          </w:tcPr>
          <w:p w:rsidR="00BD6EEE" w:rsidRPr="00D60578" w:rsidRDefault="00BD6EEE" w:rsidP="005018FA">
            <w:pPr>
              <w:pStyle w:val="ConsPlusNormal"/>
              <w:rPr>
                <w:rFonts w:ascii="Times New Roman" w:hAnsi="Times New Roman"/>
                <w:sz w:val="22"/>
              </w:rPr>
            </w:pPr>
          </w:p>
        </w:tc>
        <w:tc>
          <w:tcPr>
            <w:tcW w:w="1418" w:type="dxa"/>
          </w:tcPr>
          <w:p w:rsidR="00BD6EEE" w:rsidRPr="00D60578" w:rsidRDefault="00BD6EEE" w:rsidP="005018FA">
            <w:pPr>
              <w:pStyle w:val="ConsPlusNormal"/>
              <w:rPr>
                <w:rFonts w:ascii="Times New Roman" w:hAnsi="Times New Roman"/>
                <w:sz w:val="22"/>
              </w:rPr>
            </w:pPr>
          </w:p>
        </w:tc>
        <w:tc>
          <w:tcPr>
            <w:tcW w:w="1417" w:type="dxa"/>
          </w:tcPr>
          <w:p w:rsidR="00BD6EEE" w:rsidRPr="00D60578" w:rsidRDefault="00BD6EEE" w:rsidP="005018FA">
            <w:pPr>
              <w:pStyle w:val="ConsPlusNormal"/>
              <w:rPr>
                <w:rFonts w:ascii="Times New Roman" w:hAnsi="Times New Roman"/>
                <w:sz w:val="22"/>
              </w:rPr>
            </w:pPr>
          </w:p>
        </w:tc>
        <w:tc>
          <w:tcPr>
            <w:tcW w:w="1560" w:type="dxa"/>
          </w:tcPr>
          <w:p w:rsidR="00BD6EEE" w:rsidRPr="00D60578" w:rsidRDefault="00BD6EEE" w:rsidP="005018FA">
            <w:pPr>
              <w:pStyle w:val="ConsPlusNormal"/>
              <w:rPr>
                <w:rFonts w:ascii="Times New Roman" w:hAnsi="Times New Roman"/>
                <w:sz w:val="22"/>
              </w:rPr>
            </w:pPr>
          </w:p>
        </w:tc>
        <w:tc>
          <w:tcPr>
            <w:tcW w:w="1559" w:type="dxa"/>
          </w:tcPr>
          <w:p w:rsidR="00BD6EEE" w:rsidRPr="00D60578" w:rsidRDefault="00BD6EEE" w:rsidP="005018FA">
            <w:pPr>
              <w:pStyle w:val="ConsPlusNormal"/>
              <w:rPr>
                <w:rFonts w:ascii="Times New Roman" w:hAnsi="Times New Roman"/>
                <w:sz w:val="22"/>
              </w:rPr>
            </w:pPr>
          </w:p>
        </w:tc>
        <w:tc>
          <w:tcPr>
            <w:tcW w:w="1559" w:type="dxa"/>
          </w:tcPr>
          <w:p w:rsidR="00BD6EEE" w:rsidRPr="00D60578" w:rsidRDefault="00BD6EEE" w:rsidP="005018FA">
            <w:pPr>
              <w:pStyle w:val="ConsPlusNormal"/>
              <w:rPr>
                <w:rFonts w:ascii="Times New Roman" w:hAnsi="Times New Roman"/>
                <w:sz w:val="22"/>
              </w:rPr>
            </w:pPr>
          </w:p>
        </w:tc>
      </w:tr>
    </w:tbl>
    <w:p w:rsidR="00BD6EEE" w:rsidRDefault="00BD6EEE" w:rsidP="00BD6EEE">
      <w:pPr>
        <w:pStyle w:val="ConsPlusNormal"/>
      </w:pPr>
    </w:p>
    <w:p w:rsidR="00BD6EEE" w:rsidRDefault="00BD6EEE" w:rsidP="00BD6EEE">
      <w:pPr>
        <w:pStyle w:val="ConsPlusNormal"/>
      </w:pPr>
    </w:p>
    <w:p w:rsidR="00BD6EEE" w:rsidRDefault="00BD6EEE" w:rsidP="00BD6EEE">
      <w:pPr>
        <w:widowControl w:val="0"/>
        <w:autoSpaceDE w:val="0"/>
        <w:autoSpaceDN w:val="0"/>
        <w:adjustRightInd w:val="0"/>
        <w:ind w:firstLine="540"/>
        <w:jc w:val="center"/>
        <w:rPr>
          <w:b/>
          <w:bCs/>
          <w:sz w:val="28"/>
          <w:szCs w:val="28"/>
        </w:rPr>
      </w:pPr>
    </w:p>
    <w:p w:rsidR="00BD6EEE" w:rsidRDefault="00BD6EEE" w:rsidP="00BD6EEE">
      <w:pPr>
        <w:widowControl w:val="0"/>
        <w:autoSpaceDE w:val="0"/>
        <w:autoSpaceDN w:val="0"/>
        <w:adjustRightInd w:val="0"/>
        <w:ind w:firstLine="540"/>
        <w:jc w:val="center"/>
        <w:rPr>
          <w:b/>
          <w:bCs/>
          <w:sz w:val="28"/>
          <w:szCs w:val="28"/>
        </w:rPr>
      </w:pPr>
    </w:p>
    <w:p w:rsidR="00BD6EEE" w:rsidRDefault="00BD6EEE" w:rsidP="00BD6EEE">
      <w:pPr>
        <w:widowControl w:val="0"/>
        <w:autoSpaceDE w:val="0"/>
        <w:autoSpaceDN w:val="0"/>
        <w:adjustRightInd w:val="0"/>
        <w:ind w:firstLine="540"/>
        <w:jc w:val="center"/>
        <w:rPr>
          <w:b/>
          <w:bCs/>
          <w:sz w:val="28"/>
          <w:szCs w:val="28"/>
        </w:rPr>
        <w:sectPr w:rsidR="00BD6EEE" w:rsidSect="00BD6EEE">
          <w:headerReference w:type="default" r:id="rId17"/>
          <w:footerReference w:type="default" r:id="rId18"/>
          <w:pgSz w:w="16838" w:h="11906" w:orient="landscape"/>
          <w:pgMar w:top="1701" w:right="1134" w:bottom="851" w:left="1134" w:header="709" w:footer="709" w:gutter="0"/>
          <w:cols w:space="708"/>
          <w:docGrid w:linePitch="360"/>
        </w:sectPr>
      </w:pPr>
    </w:p>
    <w:p w:rsidR="00BD6EEE" w:rsidRDefault="00BD6EEE" w:rsidP="00BD6EEE">
      <w:pPr>
        <w:widowControl w:val="0"/>
        <w:autoSpaceDE w:val="0"/>
        <w:autoSpaceDN w:val="0"/>
        <w:adjustRightInd w:val="0"/>
        <w:ind w:firstLine="540"/>
        <w:jc w:val="center"/>
        <w:rPr>
          <w:b/>
          <w:bCs/>
          <w:sz w:val="28"/>
          <w:szCs w:val="28"/>
        </w:rPr>
      </w:pPr>
    </w:p>
    <w:p w:rsidR="00BD6EEE" w:rsidRDefault="00BD6EEE" w:rsidP="00BD6EEE">
      <w:pPr>
        <w:widowControl w:val="0"/>
        <w:autoSpaceDE w:val="0"/>
        <w:autoSpaceDN w:val="0"/>
        <w:adjustRightInd w:val="0"/>
        <w:ind w:firstLine="540"/>
        <w:jc w:val="center"/>
        <w:rPr>
          <w:b/>
          <w:sz w:val="28"/>
          <w:szCs w:val="28"/>
        </w:rPr>
      </w:pPr>
      <w:r w:rsidRPr="008E6066">
        <w:rPr>
          <w:b/>
          <w:bCs/>
          <w:sz w:val="28"/>
          <w:szCs w:val="28"/>
        </w:rPr>
        <w:t xml:space="preserve">Методика оценки эффективности </w:t>
      </w:r>
      <w:r>
        <w:rPr>
          <w:b/>
          <w:bCs/>
          <w:sz w:val="28"/>
          <w:szCs w:val="28"/>
        </w:rPr>
        <w:t>муниципальной программы «Территориальное развитие</w:t>
      </w:r>
      <w:r w:rsidRPr="008E6066">
        <w:rPr>
          <w:b/>
          <w:bCs/>
          <w:sz w:val="28"/>
          <w:szCs w:val="28"/>
        </w:rPr>
        <w:t>»</w:t>
      </w:r>
    </w:p>
    <w:p w:rsidR="00BD6EEE" w:rsidRPr="0093408A" w:rsidRDefault="00BD6EEE" w:rsidP="00BD6EEE">
      <w:pPr>
        <w:widowControl w:val="0"/>
        <w:autoSpaceDE w:val="0"/>
        <w:autoSpaceDN w:val="0"/>
        <w:adjustRightInd w:val="0"/>
        <w:ind w:firstLine="540"/>
        <w:jc w:val="both"/>
        <w:rPr>
          <w:sz w:val="28"/>
          <w:szCs w:val="28"/>
        </w:rPr>
      </w:pPr>
      <w:r w:rsidRPr="0093408A">
        <w:rPr>
          <w:sz w:val="28"/>
          <w:szCs w:val="28"/>
        </w:rPr>
        <w:t>Методика оценки эффективности муниципальной программы (подпрограммы) учитывает необходимость проведения оценок:</w:t>
      </w:r>
    </w:p>
    <w:p w:rsidR="00BD6EEE" w:rsidRPr="0093408A" w:rsidRDefault="00BD6EEE" w:rsidP="00BD6EEE">
      <w:pPr>
        <w:widowControl w:val="0"/>
        <w:autoSpaceDE w:val="0"/>
        <w:autoSpaceDN w:val="0"/>
        <w:adjustRightInd w:val="0"/>
        <w:ind w:firstLine="540"/>
        <w:jc w:val="both"/>
        <w:rPr>
          <w:sz w:val="28"/>
          <w:szCs w:val="28"/>
        </w:rPr>
      </w:pPr>
      <w:r w:rsidRPr="0093408A">
        <w:rPr>
          <w:sz w:val="28"/>
          <w:szCs w:val="28"/>
        </w:rPr>
        <w:t>1) степени достижения целей и решения задач программы;</w:t>
      </w:r>
    </w:p>
    <w:p w:rsidR="00BD6EEE" w:rsidRPr="0093408A" w:rsidRDefault="00BD6EEE" w:rsidP="00BD6EEE">
      <w:pPr>
        <w:widowControl w:val="0"/>
        <w:autoSpaceDE w:val="0"/>
        <w:autoSpaceDN w:val="0"/>
        <w:adjustRightInd w:val="0"/>
        <w:ind w:firstLine="540"/>
        <w:jc w:val="both"/>
        <w:rPr>
          <w:sz w:val="28"/>
          <w:szCs w:val="28"/>
        </w:rPr>
      </w:pPr>
      <w:r w:rsidRPr="0093408A">
        <w:rPr>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их плановых значений по формуле:</w:t>
      </w:r>
    </w:p>
    <w:p w:rsidR="00BD6EEE" w:rsidRPr="0093408A" w:rsidRDefault="00BD6EEE" w:rsidP="00BD6EEE">
      <w:pPr>
        <w:widowControl w:val="0"/>
        <w:autoSpaceDE w:val="0"/>
        <w:autoSpaceDN w:val="0"/>
        <w:adjustRightInd w:val="0"/>
        <w:ind w:firstLine="540"/>
        <w:jc w:val="both"/>
        <w:rPr>
          <w:sz w:val="28"/>
          <w:szCs w:val="28"/>
        </w:rPr>
      </w:pPr>
      <w:r w:rsidRPr="0093408A">
        <w:rPr>
          <w:noProof/>
          <w:sz w:val="28"/>
          <w:szCs w:val="28"/>
        </w:rPr>
        <w:drawing>
          <wp:inline distT="0" distB="0" distL="0" distR="0">
            <wp:extent cx="1971675" cy="228600"/>
            <wp:effectExtent l="0" t="0" r="0" b="0"/>
            <wp:docPr id="52"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
                    <a:srcRect/>
                    <a:stretch>
                      <a:fillRect/>
                    </a:stretch>
                  </pic:blipFill>
                  <pic:spPr bwMode="auto">
                    <a:xfrm>
                      <a:off x="0" y="0"/>
                      <a:ext cx="1971675" cy="228600"/>
                    </a:xfrm>
                    <a:prstGeom prst="rect">
                      <a:avLst/>
                    </a:prstGeom>
                    <a:noFill/>
                    <a:ln w="9525">
                      <a:noFill/>
                      <a:miter lim="800000"/>
                      <a:headEnd/>
                      <a:tailEnd/>
                    </a:ln>
                  </pic:spPr>
                </pic:pic>
              </a:graphicData>
            </a:graphic>
          </wp:inline>
        </w:drawing>
      </w:r>
    </w:p>
    <w:p w:rsidR="00BD6EEE" w:rsidRPr="0093408A" w:rsidRDefault="00BD6EEE" w:rsidP="00BD6EEE">
      <w:pPr>
        <w:widowControl w:val="0"/>
        <w:autoSpaceDE w:val="0"/>
        <w:autoSpaceDN w:val="0"/>
        <w:adjustRightInd w:val="0"/>
        <w:ind w:firstLine="540"/>
        <w:jc w:val="both"/>
        <w:rPr>
          <w:sz w:val="28"/>
          <w:szCs w:val="28"/>
        </w:rPr>
      </w:pPr>
      <w:r w:rsidRPr="0093408A">
        <w:rPr>
          <w:sz w:val="28"/>
          <w:szCs w:val="28"/>
        </w:rPr>
        <w:t>где:</w:t>
      </w:r>
    </w:p>
    <w:p w:rsidR="00BD6EEE" w:rsidRPr="0093408A" w:rsidRDefault="00BD6EEE" w:rsidP="00BD6EEE">
      <w:pPr>
        <w:widowControl w:val="0"/>
        <w:autoSpaceDE w:val="0"/>
        <w:autoSpaceDN w:val="0"/>
        <w:adjustRightInd w:val="0"/>
        <w:ind w:firstLine="540"/>
        <w:jc w:val="both"/>
        <w:rPr>
          <w:sz w:val="28"/>
          <w:szCs w:val="28"/>
        </w:rPr>
      </w:pPr>
      <w:r w:rsidRPr="0093408A">
        <w:rPr>
          <w:noProof/>
          <w:position w:val="-9"/>
          <w:sz w:val="28"/>
          <w:szCs w:val="28"/>
        </w:rPr>
        <w:drawing>
          <wp:inline distT="0" distB="0" distL="0" distR="0">
            <wp:extent cx="276225" cy="228600"/>
            <wp:effectExtent l="0" t="0" r="9525" b="0"/>
            <wp:docPr id="53"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93408A">
        <w:rPr>
          <w:sz w:val="28"/>
          <w:szCs w:val="28"/>
        </w:rPr>
        <w:t xml:space="preserve"> - степень достижения целей (решения задач);</w:t>
      </w:r>
    </w:p>
    <w:p w:rsidR="00BD6EEE" w:rsidRPr="0093408A" w:rsidRDefault="00BD6EEE" w:rsidP="00BD6EEE">
      <w:pPr>
        <w:widowControl w:val="0"/>
        <w:autoSpaceDE w:val="0"/>
        <w:autoSpaceDN w:val="0"/>
        <w:adjustRightInd w:val="0"/>
        <w:ind w:firstLine="540"/>
        <w:jc w:val="both"/>
        <w:rPr>
          <w:sz w:val="28"/>
          <w:szCs w:val="28"/>
        </w:rPr>
      </w:pPr>
      <w:r w:rsidRPr="0093408A">
        <w:rPr>
          <w:noProof/>
          <w:position w:val="-9"/>
          <w:sz w:val="28"/>
          <w:szCs w:val="28"/>
        </w:rPr>
        <w:drawing>
          <wp:inline distT="0" distB="0" distL="0" distR="0">
            <wp:extent cx="276225" cy="228600"/>
            <wp:effectExtent l="0" t="0" r="0" b="0"/>
            <wp:docPr id="54"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a:srcRect/>
                    <a:stretch>
                      <a:fillRect/>
                    </a:stretch>
                  </pic:blipFill>
                  <pic:spPr bwMode="auto">
                    <a:xfrm>
                      <a:off x="0" y="0"/>
                      <a:ext cx="276225" cy="228600"/>
                    </a:xfrm>
                    <a:prstGeom prst="rect">
                      <a:avLst/>
                    </a:prstGeom>
                    <a:noFill/>
                    <a:ln w="9525">
                      <a:noFill/>
                      <a:miter lim="800000"/>
                      <a:headEnd/>
                      <a:tailEnd/>
                    </a:ln>
                  </pic:spPr>
                </pic:pic>
              </a:graphicData>
            </a:graphic>
          </wp:inline>
        </w:drawing>
      </w:r>
      <w:r w:rsidRPr="0093408A">
        <w:rPr>
          <w:sz w:val="28"/>
          <w:szCs w:val="28"/>
        </w:rPr>
        <w:t xml:space="preserve"> - степень достижения показателя (индикатора) муниципальной программы, N - количество показателей (индикаторов) муниципальной программы;</w:t>
      </w:r>
    </w:p>
    <w:p w:rsidR="00BD6EEE" w:rsidRPr="0093408A" w:rsidRDefault="00BD6EEE" w:rsidP="00BD6EEE">
      <w:pPr>
        <w:widowControl w:val="0"/>
        <w:autoSpaceDE w:val="0"/>
        <w:autoSpaceDN w:val="0"/>
        <w:adjustRightInd w:val="0"/>
        <w:ind w:firstLine="540"/>
        <w:jc w:val="both"/>
        <w:rPr>
          <w:sz w:val="28"/>
          <w:szCs w:val="28"/>
        </w:rPr>
      </w:pPr>
      <w:r w:rsidRPr="0093408A">
        <w:rPr>
          <w:sz w:val="28"/>
          <w:szCs w:val="28"/>
        </w:rPr>
        <w:t>Степень достижения показателя (индикатора) муниципальной программы может рассчитываться по формуле:</w:t>
      </w:r>
    </w:p>
    <w:p w:rsidR="00BD6EEE" w:rsidRPr="0093408A" w:rsidRDefault="00BD6EEE" w:rsidP="00BD6EEE">
      <w:pPr>
        <w:widowControl w:val="0"/>
        <w:autoSpaceDE w:val="0"/>
        <w:autoSpaceDN w:val="0"/>
        <w:adjustRightInd w:val="0"/>
        <w:ind w:firstLine="540"/>
        <w:jc w:val="both"/>
        <w:rPr>
          <w:sz w:val="28"/>
          <w:szCs w:val="28"/>
        </w:rPr>
      </w:pPr>
      <w:r w:rsidRPr="0093408A">
        <w:rPr>
          <w:noProof/>
          <w:sz w:val="28"/>
          <w:szCs w:val="28"/>
        </w:rPr>
        <w:drawing>
          <wp:inline distT="0" distB="0" distL="0" distR="0">
            <wp:extent cx="885825" cy="228600"/>
            <wp:effectExtent l="0" t="0" r="0" b="0"/>
            <wp:docPr id="5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2"/>
                    <a:srcRect/>
                    <a:stretch>
                      <a:fillRect/>
                    </a:stretch>
                  </pic:blipFill>
                  <pic:spPr bwMode="auto">
                    <a:xfrm>
                      <a:off x="0" y="0"/>
                      <a:ext cx="885825" cy="228600"/>
                    </a:xfrm>
                    <a:prstGeom prst="rect">
                      <a:avLst/>
                    </a:prstGeom>
                    <a:noFill/>
                    <a:ln w="9525">
                      <a:noFill/>
                      <a:miter lim="800000"/>
                      <a:headEnd/>
                      <a:tailEnd/>
                    </a:ln>
                  </pic:spPr>
                </pic:pic>
              </a:graphicData>
            </a:graphic>
          </wp:inline>
        </w:drawing>
      </w:r>
    </w:p>
    <w:p w:rsidR="00BD6EEE" w:rsidRPr="0093408A" w:rsidRDefault="00BD6EEE" w:rsidP="00BD6EEE">
      <w:pPr>
        <w:widowControl w:val="0"/>
        <w:autoSpaceDE w:val="0"/>
        <w:autoSpaceDN w:val="0"/>
        <w:adjustRightInd w:val="0"/>
        <w:ind w:firstLine="540"/>
        <w:jc w:val="both"/>
        <w:rPr>
          <w:sz w:val="28"/>
          <w:szCs w:val="28"/>
        </w:rPr>
      </w:pPr>
      <w:r w:rsidRPr="0093408A">
        <w:rPr>
          <w:sz w:val="28"/>
          <w:szCs w:val="28"/>
        </w:rPr>
        <w:t>где:</w:t>
      </w:r>
    </w:p>
    <w:p w:rsidR="00BD6EEE" w:rsidRPr="0093408A" w:rsidRDefault="00BD6EEE" w:rsidP="00BD6EEE">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09550" cy="219075"/>
            <wp:effectExtent l="19050" t="0" r="0" b="0"/>
            <wp:docPr id="56"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3"/>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93408A">
        <w:rPr>
          <w:sz w:val="28"/>
          <w:szCs w:val="28"/>
        </w:rPr>
        <w:t xml:space="preserve"> - фактическое значение показателя (индикатора) программы,</w:t>
      </w:r>
    </w:p>
    <w:p w:rsidR="00BD6EEE" w:rsidRPr="0093408A" w:rsidRDefault="00BD6EEE" w:rsidP="00BD6EEE">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09550" cy="219075"/>
            <wp:effectExtent l="19050" t="0" r="0" b="0"/>
            <wp:docPr id="57"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4"/>
                    <a:srcRect/>
                    <a:stretch>
                      <a:fillRect/>
                    </a:stretch>
                  </pic:blipFill>
                  <pic:spPr bwMode="auto">
                    <a:xfrm>
                      <a:off x="0" y="0"/>
                      <a:ext cx="209550" cy="219075"/>
                    </a:xfrm>
                    <a:prstGeom prst="rect">
                      <a:avLst/>
                    </a:prstGeom>
                    <a:noFill/>
                    <a:ln w="9525">
                      <a:noFill/>
                      <a:miter lim="800000"/>
                      <a:headEnd/>
                      <a:tailEnd/>
                    </a:ln>
                  </pic:spPr>
                </pic:pic>
              </a:graphicData>
            </a:graphic>
          </wp:inline>
        </w:drawing>
      </w:r>
      <w:r w:rsidRPr="0093408A">
        <w:rPr>
          <w:sz w:val="28"/>
          <w:szCs w:val="28"/>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BD6EEE" w:rsidRPr="0093408A" w:rsidRDefault="00BD6EEE" w:rsidP="00BD6EEE">
      <w:pPr>
        <w:widowControl w:val="0"/>
        <w:autoSpaceDE w:val="0"/>
        <w:autoSpaceDN w:val="0"/>
        <w:adjustRightInd w:val="0"/>
        <w:ind w:firstLine="540"/>
        <w:jc w:val="both"/>
        <w:rPr>
          <w:sz w:val="28"/>
          <w:szCs w:val="28"/>
        </w:rPr>
      </w:pPr>
      <w:r w:rsidRPr="0093408A">
        <w:rPr>
          <w:sz w:val="28"/>
          <w:szCs w:val="28"/>
        </w:rPr>
        <w:t>или,</w:t>
      </w:r>
    </w:p>
    <w:p w:rsidR="00BD6EEE" w:rsidRPr="0093408A" w:rsidRDefault="00BD6EEE" w:rsidP="00BD6EEE">
      <w:pPr>
        <w:widowControl w:val="0"/>
        <w:autoSpaceDE w:val="0"/>
        <w:autoSpaceDN w:val="0"/>
        <w:adjustRightInd w:val="0"/>
        <w:ind w:firstLine="540"/>
        <w:jc w:val="both"/>
        <w:rPr>
          <w:sz w:val="28"/>
          <w:szCs w:val="28"/>
        </w:rPr>
      </w:pPr>
      <w:r w:rsidRPr="0093408A">
        <w:rPr>
          <w:noProof/>
          <w:position w:val="-9"/>
          <w:sz w:val="28"/>
          <w:szCs w:val="28"/>
        </w:rPr>
        <w:drawing>
          <wp:inline distT="0" distB="0" distL="0" distR="0">
            <wp:extent cx="847725" cy="228600"/>
            <wp:effectExtent l="0" t="0" r="0" b="0"/>
            <wp:docPr id="58"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5"/>
                    <a:srcRect/>
                    <a:stretch>
                      <a:fillRect/>
                    </a:stretch>
                  </pic:blipFill>
                  <pic:spPr bwMode="auto">
                    <a:xfrm>
                      <a:off x="0" y="0"/>
                      <a:ext cx="847725" cy="228600"/>
                    </a:xfrm>
                    <a:prstGeom prst="rect">
                      <a:avLst/>
                    </a:prstGeom>
                    <a:noFill/>
                    <a:ln w="9525">
                      <a:noFill/>
                      <a:miter lim="800000"/>
                      <a:headEnd/>
                      <a:tailEnd/>
                    </a:ln>
                  </pic:spPr>
                </pic:pic>
              </a:graphicData>
            </a:graphic>
          </wp:inline>
        </w:drawing>
      </w:r>
      <w:r w:rsidRPr="0093408A">
        <w:rPr>
          <w:sz w:val="28"/>
          <w:szCs w:val="28"/>
        </w:rPr>
        <w:t xml:space="preserve"> (для показателей (индикаторов), желаемой тенденцией развития которых является снижение значений);</w:t>
      </w:r>
    </w:p>
    <w:p w:rsidR="00BD6EEE" w:rsidRPr="0093408A" w:rsidRDefault="00BD6EEE" w:rsidP="00BD6EEE">
      <w:pPr>
        <w:widowControl w:val="0"/>
        <w:autoSpaceDE w:val="0"/>
        <w:autoSpaceDN w:val="0"/>
        <w:adjustRightInd w:val="0"/>
        <w:ind w:firstLine="540"/>
        <w:jc w:val="both"/>
        <w:rPr>
          <w:sz w:val="28"/>
          <w:szCs w:val="28"/>
        </w:rPr>
      </w:pPr>
      <w:r w:rsidRPr="0093408A">
        <w:rPr>
          <w:sz w:val="28"/>
          <w:szCs w:val="28"/>
        </w:rPr>
        <w:t>2) степени соответствия запланированному уровню затрат и эффективности использования средств бюджета МО МР «Усть-Куломский».</w:t>
      </w:r>
    </w:p>
    <w:p w:rsidR="00BD6EEE" w:rsidRPr="0093408A" w:rsidRDefault="00BD6EEE" w:rsidP="00BD6EEE">
      <w:pPr>
        <w:widowControl w:val="0"/>
        <w:autoSpaceDE w:val="0"/>
        <w:autoSpaceDN w:val="0"/>
        <w:adjustRightInd w:val="0"/>
        <w:ind w:firstLine="540"/>
        <w:jc w:val="both"/>
        <w:rPr>
          <w:sz w:val="28"/>
          <w:szCs w:val="28"/>
        </w:rPr>
      </w:pPr>
      <w:r w:rsidRPr="0093408A">
        <w:rPr>
          <w:sz w:val="28"/>
          <w:szCs w:val="28"/>
        </w:rPr>
        <w:t>Оценка степени соответствия запланированному уровню затрат и эффективности использования средств бюджета МО МР «Усть-Куломский» может определяться путем сопоставления плановых и фактических объемов финансирования программы по формуле:</w:t>
      </w:r>
    </w:p>
    <w:p w:rsidR="00BD6EEE" w:rsidRPr="0093408A" w:rsidRDefault="00BD6EEE" w:rsidP="00BD6EEE">
      <w:pPr>
        <w:widowControl w:val="0"/>
        <w:autoSpaceDE w:val="0"/>
        <w:autoSpaceDN w:val="0"/>
        <w:adjustRightInd w:val="0"/>
        <w:ind w:firstLine="540"/>
        <w:jc w:val="both"/>
        <w:rPr>
          <w:sz w:val="28"/>
          <w:szCs w:val="28"/>
        </w:rPr>
      </w:pPr>
      <w:r w:rsidRPr="0093408A">
        <w:rPr>
          <w:noProof/>
          <w:sz w:val="28"/>
          <w:szCs w:val="28"/>
        </w:rPr>
        <w:drawing>
          <wp:inline distT="0" distB="0" distL="0" distR="0">
            <wp:extent cx="952500" cy="219075"/>
            <wp:effectExtent l="19050" t="0" r="0" b="0"/>
            <wp:docPr id="59"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6"/>
                    <a:srcRect/>
                    <a:stretch>
                      <a:fillRect/>
                    </a:stretch>
                  </pic:blipFill>
                  <pic:spPr bwMode="auto">
                    <a:xfrm>
                      <a:off x="0" y="0"/>
                      <a:ext cx="952500" cy="219075"/>
                    </a:xfrm>
                    <a:prstGeom prst="rect">
                      <a:avLst/>
                    </a:prstGeom>
                    <a:noFill/>
                    <a:ln w="9525">
                      <a:noFill/>
                      <a:miter lim="800000"/>
                      <a:headEnd/>
                      <a:tailEnd/>
                    </a:ln>
                  </pic:spPr>
                </pic:pic>
              </a:graphicData>
            </a:graphic>
          </wp:inline>
        </w:drawing>
      </w:r>
    </w:p>
    <w:p w:rsidR="00BD6EEE" w:rsidRPr="0093408A" w:rsidRDefault="00BD6EEE" w:rsidP="00BD6EEE">
      <w:pPr>
        <w:widowControl w:val="0"/>
        <w:autoSpaceDE w:val="0"/>
        <w:autoSpaceDN w:val="0"/>
        <w:adjustRightInd w:val="0"/>
        <w:ind w:firstLine="540"/>
        <w:jc w:val="both"/>
        <w:rPr>
          <w:sz w:val="28"/>
          <w:szCs w:val="28"/>
        </w:rPr>
      </w:pPr>
      <w:r w:rsidRPr="0093408A">
        <w:rPr>
          <w:sz w:val="28"/>
          <w:szCs w:val="28"/>
        </w:rPr>
        <w:t>где:</w:t>
      </w:r>
    </w:p>
    <w:p w:rsidR="00BD6EEE" w:rsidRPr="0093408A" w:rsidRDefault="00BD6EEE" w:rsidP="00BD6EEE">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28600" cy="219075"/>
            <wp:effectExtent l="19050" t="0" r="0" b="0"/>
            <wp:docPr id="60"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7"/>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93408A">
        <w:rPr>
          <w:sz w:val="28"/>
          <w:szCs w:val="28"/>
        </w:rPr>
        <w:t xml:space="preserve"> - уровень финансирования реализации программы,</w:t>
      </w:r>
    </w:p>
    <w:p w:rsidR="00BD6EEE" w:rsidRPr="0093408A" w:rsidRDefault="00BD6EEE" w:rsidP="00BD6EEE">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47650" cy="219075"/>
            <wp:effectExtent l="0" t="0" r="0" b="0"/>
            <wp:docPr id="61"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8"/>
                    <a:srcRect/>
                    <a:stretch>
                      <a:fillRect/>
                    </a:stretch>
                  </pic:blipFill>
                  <pic:spPr bwMode="auto">
                    <a:xfrm>
                      <a:off x="0" y="0"/>
                      <a:ext cx="247650" cy="219075"/>
                    </a:xfrm>
                    <a:prstGeom prst="rect">
                      <a:avLst/>
                    </a:prstGeom>
                    <a:noFill/>
                    <a:ln w="9525">
                      <a:noFill/>
                      <a:miter lim="800000"/>
                      <a:headEnd/>
                      <a:tailEnd/>
                    </a:ln>
                  </pic:spPr>
                </pic:pic>
              </a:graphicData>
            </a:graphic>
          </wp:inline>
        </w:drawing>
      </w:r>
      <w:r w:rsidRPr="0093408A">
        <w:rPr>
          <w:sz w:val="28"/>
          <w:szCs w:val="28"/>
        </w:rPr>
        <w:t xml:space="preserve"> - фактический объем финансовых ресурсов, направленный на реализацию программы,</w:t>
      </w:r>
    </w:p>
    <w:p w:rsidR="00BD6EEE" w:rsidRPr="0093408A" w:rsidRDefault="00BD6EEE" w:rsidP="00BD6EEE">
      <w:pPr>
        <w:widowControl w:val="0"/>
        <w:autoSpaceDE w:val="0"/>
        <w:autoSpaceDN w:val="0"/>
        <w:adjustRightInd w:val="0"/>
        <w:ind w:firstLine="540"/>
        <w:jc w:val="both"/>
        <w:rPr>
          <w:sz w:val="28"/>
          <w:szCs w:val="28"/>
        </w:rPr>
      </w:pPr>
      <w:r w:rsidRPr="0093408A">
        <w:rPr>
          <w:noProof/>
          <w:position w:val="-7"/>
          <w:sz w:val="28"/>
          <w:szCs w:val="28"/>
        </w:rPr>
        <w:drawing>
          <wp:inline distT="0" distB="0" distL="0" distR="0">
            <wp:extent cx="228600" cy="219075"/>
            <wp:effectExtent l="0" t="0" r="0" b="0"/>
            <wp:docPr id="62"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9"/>
                    <a:srcRect/>
                    <a:stretch>
                      <a:fillRect/>
                    </a:stretch>
                  </pic:blipFill>
                  <pic:spPr bwMode="auto">
                    <a:xfrm>
                      <a:off x="0" y="0"/>
                      <a:ext cx="228600" cy="219075"/>
                    </a:xfrm>
                    <a:prstGeom prst="rect">
                      <a:avLst/>
                    </a:prstGeom>
                    <a:noFill/>
                    <a:ln w="9525">
                      <a:noFill/>
                      <a:miter lim="800000"/>
                      <a:headEnd/>
                      <a:tailEnd/>
                    </a:ln>
                  </pic:spPr>
                </pic:pic>
              </a:graphicData>
            </a:graphic>
          </wp:inline>
        </w:drawing>
      </w:r>
      <w:r w:rsidRPr="0093408A">
        <w:rPr>
          <w:sz w:val="28"/>
          <w:szCs w:val="28"/>
        </w:rPr>
        <w:t xml:space="preserve"> - плановый объем финансовых ресурсов на соответствующий отчетный период.</w:t>
      </w:r>
    </w:p>
    <w:p w:rsidR="00BD6EEE" w:rsidRPr="0093408A" w:rsidRDefault="00BD6EEE" w:rsidP="00BD6EEE">
      <w:pPr>
        <w:widowControl w:val="0"/>
        <w:autoSpaceDE w:val="0"/>
        <w:autoSpaceDN w:val="0"/>
        <w:adjustRightInd w:val="0"/>
        <w:ind w:firstLine="540"/>
        <w:jc w:val="both"/>
        <w:rPr>
          <w:sz w:val="28"/>
          <w:szCs w:val="28"/>
        </w:rPr>
      </w:pPr>
      <w:r w:rsidRPr="0093408A">
        <w:rPr>
          <w:sz w:val="28"/>
          <w:szCs w:val="28"/>
        </w:rPr>
        <w:t>Эффективность реализации муниципальной программы (подпрограммы) может рассчитываться по следующей формуле:</w:t>
      </w:r>
    </w:p>
    <w:p w:rsidR="00BD6EEE" w:rsidRPr="0093408A" w:rsidRDefault="00BD6EEE" w:rsidP="00BD6EEE">
      <w:pPr>
        <w:widowControl w:val="0"/>
        <w:autoSpaceDE w:val="0"/>
        <w:autoSpaceDN w:val="0"/>
        <w:adjustRightInd w:val="0"/>
        <w:ind w:firstLine="540"/>
        <w:jc w:val="both"/>
        <w:rPr>
          <w:sz w:val="28"/>
          <w:szCs w:val="28"/>
        </w:rPr>
      </w:pPr>
      <w:r w:rsidRPr="0093408A">
        <w:rPr>
          <w:noProof/>
          <w:sz w:val="28"/>
          <w:szCs w:val="28"/>
        </w:rPr>
        <w:drawing>
          <wp:inline distT="0" distB="0" distL="0" distR="0">
            <wp:extent cx="1028700" cy="228600"/>
            <wp:effectExtent l="19050" t="0" r="0" b="0"/>
            <wp:docPr id="63"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0"/>
                    <a:srcRect/>
                    <a:stretch>
                      <a:fillRect/>
                    </a:stretch>
                  </pic:blipFill>
                  <pic:spPr bwMode="auto">
                    <a:xfrm>
                      <a:off x="0" y="0"/>
                      <a:ext cx="1028700" cy="228600"/>
                    </a:xfrm>
                    <a:prstGeom prst="rect">
                      <a:avLst/>
                    </a:prstGeom>
                    <a:noFill/>
                    <a:ln w="9525">
                      <a:noFill/>
                      <a:miter lim="800000"/>
                      <a:headEnd/>
                      <a:tailEnd/>
                    </a:ln>
                  </pic:spPr>
                </pic:pic>
              </a:graphicData>
            </a:graphic>
          </wp:inline>
        </w:drawing>
      </w:r>
    </w:p>
    <w:p w:rsidR="00BD6EEE" w:rsidRPr="0093408A" w:rsidRDefault="00BD6EEE" w:rsidP="00BD6EEE">
      <w:pPr>
        <w:widowControl w:val="0"/>
        <w:autoSpaceDE w:val="0"/>
        <w:autoSpaceDN w:val="0"/>
        <w:adjustRightInd w:val="0"/>
        <w:ind w:firstLine="540"/>
        <w:jc w:val="both"/>
        <w:rPr>
          <w:sz w:val="28"/>
          <w:szCs w:val="28"/>
        </w:rPr>
      </w:pPr>
      <w:r w:rsidRPr="0093408A">
        <w:rPr>
          <w:sz w:val="28"/>
          <w:szCs w:val="28"/>
        </w:rPr>
        <w:t xml:space="preserve">Вывод об эффективности (неэффективности) реализации муниципальной </w:t>
      </w:r>
      <w:r w:rsidRPr="0093408A">
        <w:rPr>
          <w:sz w:val="28"/>
          <w:szCs w:val="28"/>
        </w:rPr>
        <w:lastRenderedPageBreak/>
        <w:t>программы может определяться на основании следующих критериев: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253"/>
      </w:tblGrid>
      <w:tr w:rsidR="00BD6EEE" w:rsidRPr="0093408A" w:rsidTr="005018FA">
        <w:tc>
          <w:tcPr>
            <w:tcW w:w="5211" w:type="dxa"/>
          </w:tcPr>
          <w:p w:rsidR="00BD6EEE" w:rsidRPr="0093408A" w:rsidRDefault="00BD6EEE" w:rsidP="005018FA">
            <w:pPr>
              <w:outlineLvl w:val="0"/>
              <w:rPr>
                <w:sz w:val="24"/>
                <w:szCs w:val="24"/>
              </w:rPr>
            </w:pPr>
            <w:r w:rsidRPr="0093408A">
              <w:rPr>
                <w:sz w:val="24"/>
                <w:szCs w:val="24"/>
              </w:rPr>
              <w:t>Вывод об эффективности реализации</w:t>
            </w:r>
          </w:p>
          <w:p w:rsidR="00BD6EEE" w:rsidRPr="0093408A" w:rsidRDefault="00BD6EEE" w:rsidP="005018FA">
            <w:pPr>
              <w:outlineLvl w:val="0"/>
              <w:rPr>
                <w:sz w:val="24"/>
                <w:szCs w:val="24"/>
              </w:rPr>
            </w:pPr>
            <w:r w:rsidRPr="0093408A">
              <w:rPr>
                <w:sz w:val="24"/>
                <w:szCs w:val="24"/>
              </w:rPr>
              <w:t>муниципальной программы</w:t>
            </w:r>
          </w:p>
        </w:tc>
        <w:tc>
          <w:tcPr>
            <w:tcW w:w="4253" w:type="dxa"/>
          </w:tcPr>
          <w:p w:rsidR="00BD6EEE" w:rsidRPr="0093408A" w:rsidRDefault="00BD6EEE" w:rsidP="005018FA">
            <w:pPr>
              <w:outlineLvl w:val="0"/>
              <w:rPr>
                <w:sz w:val="24"/>
                <w:szCs w:val="24"/>
              </w:rPr>
            </w:pPr>
            <w:r w:rsidRPr="0093408A">
              <w:rPr>
                <w:sz w:val="24"/>
                <w:szCs w:val="24"/>
              </w:rPr>
              <w:t>Критерий оценки эффективности Э</w:t>
            </w:r>
          </w:p>
          <w:p w:rsidR="00BD6EEE" w:rsidRPr="0093408A" w:rsidRDefault="00BD6EEE" w:rsidP="005018FA">
            <w:pPr>
              <w:jc w:val="right"/>
              <w:outlineLvl w:val="0"/>
              <w:rPr>
                <w:sz w:val="24"/>
                <w:szCs w:val="24"/>
              </w:rPr>
            </w:pPr>
            <w:r w:rsidRPr="0093408A">
              <w:rPr>
                <w:sz w:val="24"/>
                <w:szCs w:val="24"/>
              </w:rPr>
              <w:t>МП</w:t>
            </w:r>
          </w:p>
        </w:tc>
      </w:tr>
      <w:tr w:rsidR="00BD6EEE" w:rsidRPr="0093408A" w:rsidTr="005018FA">
        <w:tc>
          <w:tcPr>
            <w:tcW w:w="5211" w:type="dxa"/>
          </w:tcPr>
          <w:p w:rsidR="00BD6EEE" w:rsidRPr="0093408A" w:rsidRDefault="00BD6EEE" w:rsidP="005018FA">
            <w:pPr>
              <w:outlineLvl w:val="0"/>
              <w:rPr>
                <w:sz w:val="24"/>
                <w:szCs w:val="24"/>
              </w:rPr>
            </w:pPr>
            <w:r w:rsidRPr="0093408A">
              <w:rPr>
                <w:sz w:val="24"/>
                <w:szCs w:val="24"/>
              </w:rPr>
              <w:t>Неэффективная</w:t>
            </w:r>
          </w:p>
        </w:tc>
        <w:tc>
          <w:tcPr>
            <w:tcW w:w="4253" w:type="dxa"/>
          </w:tcPr>
          <w:p w:rsidR="00BD6EEE" w:rsidRPr="0093408A" w:rsidRDefault="00BD6EEE" w:rsidP="005018FA">
            <w:pPr>
              <w:outlineLvl w:val="0"/>
              <w:rPr>
                <w:sz w:val="24"/>
                <w:szCs w:val="24"/>
              </w:rPr>
            </w:pPr>
            <w:r w:rsidRPr="0093408A">
              <w:rPr>
                <w:sz w:val="24"/>
                <w:szCs w:val="24"/>
              </w:rPr>
              <w:t>менее 0,5</w:t>
            </w:r>
          </w:p>
        </w:tc>
      </w:tr>
      <w:tr w:rsidR="00BD6EEE" w:rsidRPr="0093408A" w:rsidTr="005018FA">
        <w:tc>
          <w:tcPr>
            <w:tcW w:w="5211" w:type="dxa"/>
          </w:tcPr>
          <w:p w:rsidR="00BD6EEE" w:rsidRPr="0093408A" w:rsidRDefault="00BD6EEE" w:rsidP="005018FA">
            <w:pPr>
              <w:outlineLvl w:val="0"/>
              <w:rPr>
                <w:sz w:val="24"/>
                <w:szCs w:val="24"/>
              </w:rPr>
            </w:pPr>
            <w:r w:rsidRPr="0093408A">
              <w:rPr>
                <w:sz w:val="24"/>
                <w:szCs w:val="24"/>
              </w:rPr>
              <w:t>Уровень эффективности удовлетворительный</w:t>
            </w:r>
          </w:p>
        </w:tc>
        <w:tc>
          <w:tcPr>
            <w:tcW w:w="4253" w:type="dxa"/>
          </w:tcPr>
          <w:p w:rsidR="00BD6EEE" w:rsidRPr="0093408A" w:rsidRDefault="00BD6EEE" w:rsidP="005018FA">
            <w:pPr>
              <w:outlineLvl w:val="0"/>
              <w:rPr>
                <w:sz w:val="24"/>
                <w:szCs w:val="24"/>
              </w:rPr>
            </w:pPr>
            <w:r w:rsidRPr="0093408A">
              <w:rPr>
                <w:sz w:val="24"/>
                <w:szCs w:val="24"/>
              </w:rPr>
              <w:t>0,5 - 0,79</w:t>
            </w:r>
          </w:p>
        </w:tc>
      </w:tr>
      <w:tr w:rsidR="00BD6EEE" w:rsidRPr="0093408A" w:rsidTr="005018FA">
        <w:tc>
          <w:tcPr>
            <w:tcW w:w="5211" w:type="dxa"/>
          </w:tcPr>
          <w:p w:rsidR="00BD6EEE" w:rsidRPr="0093408A" w:rsidRDefault="00BD6EEE" w:rsidP="005018FA">
            <w:pPr>
              <w:outlineLvl w:val="0"/>
              <w:rPr>
                <w:sz w:val="24"/>
                <w:szCs w:val="24"/>
              </w:rPr>
            </w:pPr>
            <w:r w:rsidRPr="0093408A">
              <w:rPr>
                <w:sz w:val="24"/>
                <w:szCs w:val="24"/>
              </w:rPr>
              <w:t>Эффективная</w:t>
            </w:r>
          </w:p>
        </w:tc>
        <w:tc>
          <w:tcPr>
            <w:tcW w:w="4253" w:type="dxa"/>
          </w:tcPr>
          <w:p w:rsidR="00BD6EEE" w:rsidRPr="0093408A" w:rsidRDefault="00BD6EEE" w:rsidP="005018FA">
            <w:pPr>
              <w:outlineLvl w:val="0"/>
              <w:rPr>
                <w:sz w:val="24"/>
                <w:szCs w:val="24"/>
              </w:rPr>
            </w:pPr>
            <w:r w:rsidRPr="0093408A">
              <w:rPr>
                <w:sz w:val="24"/>
                <w:szCs w:val="24"/>
              </w:rPr>
              <w:t>0,8 - 1</w:t>
            </w:r>
          </w:p>
        </w:tc>
      </w:tr>
      <w:tr w:rsidR="00BD6EEE" w:rsidRPr="0093408A" w:rsidTr="005018FA">
        <w:tc>
          <w:tcPr>
            <w:tcW w:w="5211" w:type="dxa"/>
          </w:tcPr>
          <w:p w:rsidR="00BD6EEE" w:rsidRPr="0093408A" w:rsidRDefault="00BD6EEE" w:rsidP="005018FA">
            <w:pPr>
              <w:outlineLvl w:val="0"/>
              <w:rPr>
                <w:sz w:val="24"/>
                <w:szCs w:val="24"/>
              </w:rPr>
            </w:pPr>
            <w:r w:rsidRPr="0093408A">
              <w:rPr>
                <w:sz w:val="24"/>
                <w:szCs w:val="24"/>
              </w:rPr>
              <w:t>Высокоэффективная</w:t>
            </w:r>
          </w:p>
        </w:tc>
        <w:tc>
          <w:tcPr>
            <w:tcW w:w="4253" w:type="dxa"/>
          </w:tcPr>
          <w:p w:rsidR="00BD6EEE" w:rsidRPr="0093408A" w:rsidRDefault="00BD6EEE" w:rsidP="005018FA">
            <w:pPr>
              <w:outlineLvl w:val="0"/>
              <w:rPr>
                <w:sz w:val="24"/>
                <w:szCs w:val="24"/>
              </w:rPr>
            </w:pPr>
            <w:r w:rsidRPr="0093408A">
              <w:rPr>
                <w:sz w:val="24"/>
                <w:szCs w:val="24"/>
              </w:rPr>
              <w:t>более 1</w:t>
            </w:r>
          </w:p>
        </w:tc>
      </w:tr>
    </w:tbl>
    <w:p w:rsidR="00BD6EEE" w:rsidRPr="0093408A" w:rsidRDefault="00BD6EEE" w:rsidP="00BD6EEE">
      <w:pPr>
        <w:widowControl w:val="0"/>
        <w:autoSpaceDE w:val="0"/>
        <w:autoSpaceDN w:val="0"/>
        <w:adjustRightInd w:val="0"/>
        <w:rPr>
          <w:sz w:val="28"/>
          <w:szCs w:val="28"/>
        </w:rPr>
      </w:pPr>
    </w:p>
    <w:p w:rsidR="00BD6EEE" w:rsidRDefault="00BD6EEE" w:rsidP="00BD6EEE">
      <w:pPr>
        <w:widowControl w:val="0"/>
        <w:autoSpaceDE w:val="0"/>
        <w:autoSpaceDN w:val="0"/>
        <w:adjustRightInd w:val="0"/>
        <w:ind w:firstLine="540"/>
        <w:jc w:val="both"/>
        <w:rPr>
          <w:b/>
          <w:sz w:val="28"/>
          <w:szCs w:val="28"/>
        </w:rPr>
      </w:pPr>
      <w:r w:rsidRPr="0093408A">
        <w:rPr>
          <w:sz w:val="28"/>
          <w:szCs w:val="28"/>
        </w:rPr>
        <w:t>Для проведения оценки эффективности муниципальной программы рекомендуется использование индивидуальной методики оценки эффективности, разработанной с учетом специфики соответствующей отрасли.</w:t>
      </w:r>
    </w:p>
    <w:p w:rsidR="00BD6EEE" w:rsidRPr="008E6066" w:rsidRDefault="00BD6EEE" w:rsidP="00BD6EEE">
      <w:pPr>
        <w:widowControl w:val="0"/>
        <w:autoSpaceDE w:val="0"/>
        <w:autoSpaceDN w:val="0"/>
        <w:adjustRightInd w:val="0"/>
        <w:ind w:firstLine="540"/>
        <w:jc w:val="center"/>
        <w:rPr>
          <w:b/>
          <w:sz w:val="28"/>
          <w:szCs w:val="28"/>
        </w:rPr>
      </w:pPr>
    </w:p>
    <w:p w:rsidR="00BD6EEE" w:rsidRDefault="00BD6EEE" w:rsidP="00BD6EEE">
      <w:pPr>
        <w:pStyle w:val="ConsPlusNormal"/>
        <w:widowControl/>
        <w:jc w:val="center"/>
        <w:outlineLvl w:val="1"/>
        <w:rPr>
          <w:rFonts w:ascii="Times New Roman" w:hAnsi="Times New Roman"/>
          <w:b/>
          <w:sz w:val="28"/>
          <w:szCs w:val="28"/>
        </w:rPr>
      </w:pPr>
    </w:p>
    <w:p w:rsidR="00BD6EEE" w:rsidRDefault="00BD6EEE" w:rsidP="00BD6EEE">
      <w:pPr>
        <w:pStyle w:val="ConsPlusNormal"/>
        <w:widowControl/>
        <w:jc w:val="center"/>
        <w:outlineLvl w:val="1"/>
        <w:rPr>
          <w:rFonts w:ascii="Times New Roman" w:hAnsi="Times New Roman"/>
          <w:b/>
          <w:sz w:val="28"/>
          <w:szCs w:val="28"/>
        </w:rPr>
      </w:pPr>
    </w:p>
    <w:p w:rsidR="00BD6EEE" w:rsidRDefault="00BD6EEE" w:rsidP="00BD6EEE">
      <w:pPr>
        <w:ind w:right="-10" w:firstLine="720"/>
        <w:jc w:val="right"/>
        <w:rPr>
          <w:color w:val="000000"/>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80461" w:rsidRDefault="00580461"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018FA" w:rsidRPr="00D12137" w:rsidRDefault="005018FA" w:rsidP="005018FA">
      <w:pPr>
        <w:jc w:val="center"/>
        <w:rPr>
          <w:sz w:val="28"/>
          <w:szCs w:val="28"/>
          <w:lang w:eastAsia="ar-SA"/>
        </w:rPr>
      </w:pPr>
      <w:r w:rsidRPr="00D12137">
        <w:rPr>
          <w:noProof/>
          <w:sz w:val="28"/>
          <w:szCs w:val="28"/>
        </w:rPr>
        <w:drawing>
          <wp:inline distT="0" distB="0" distL="0" distR="0">
            <wp:extent cx="847725" cy="838200"/>
            <wp:effectExtent l="0" t="0" r="0" b="0"/>
            <wp:docPr id="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5018FA" w:rsidRPr="00D12137" w:rsidRDefault="005018FA" w:rsidP="005018FA">
      <w:pPr>
        <w:jc w:val="center"/>
        <w:rPr>
          <w:b/>
          <w:sz w:val="28"/>
          <w:szCs w:val="28"/>
          <w:lang w:eastAsia="ar-SA"/>
        </w:rPr>
      </w:pPr>
      <w:r w:rsidRPr="00D12137">
        <w:rPr>
          <w:b/>
          <w:sz w:val="28"/>
          <w:szCs w:val="28"/>
          <w:lang w:eastAsia="ar-SA"/>
        </w:rPr>
        <w:t>«Кулöмд</w:t>
      </w:r>
      <w:r w:rsidRPr="00D12137">
        <w:rPr>
          <w:b/>
          <w:sz w:val="28"/>
          <w:szCs w:val="28"/>
          <w:lang w:val="en-US" w:eastAsia="ar-SA"/>
        </w:rPr>
        <w:t>i</w:t>
      </w:r>
      <w:r w:rsidRPr="00D12137">
        <w:rPr>
          <w:b/>
          <w:sz w:val="28"/>
          <w:szCs w:val="28"/>
          <w:lang w:eastAsia="ar-SA"/>
        </w:rPr>
        <w:t>н» муниципальнöй</w:t>
      </w:r>
      <w:r>
        <w:rPr>
          <w:b/>
          <w:sz w:val="28"/>
          <w:szCs w:val="28"/>
          <w:lang w:eastAsia="ar-SA"/>
        </w:rPr>
        <w:t xml:space="preserve"> </w:t>
      </w:r>
      <w:r w:rsidRPr="00D12137">
        <w:rPr>
          <w:b/>
          <w:sz w:val="28"/>
          <w:szCs w:val="28"/>
          <w:lang w:eastAsia="ar-SA"/>
        </w:rPr>
        <w:t>районса</w:t>
      </w:r>
      <w:r>
        <w:rPr>
          <w:b/>
          <w:sz w:val="28"/>
          <w:szCs w:val="28"/>
          <w:lang w:eastAsia="ar-SA"/>
        </w:rPr>
        <w:t xml:space="preserve"> </w:t>
      </w:r>
      <w:r w:rsidRPr="00D12137">
        <w:rPr>
          <w:b/>
          <w:sz w:val="28"/>
          <w:szCs w:val="28"/>
          <w:lang w:eastAsia="ar-SA"/>
        </w:rPr>
        <w:t>администрациялöн</w:t>
      </w:r>
    </w:p>
    <w:p w:rsidR="005018FA" w:rsidRPr="00D12137" w:rsidRDefault="00500AAD" w:rsidP="005018FA">
      <w:pPr>
        <w:jc w:val="center"/>
        <w:rPr>
          <w:b/>
          <w:sz w:val="34"/>
          <w:szCs w:val="34"/>
          <w:lang w:eastAsia="ar-SA"/>
        </w:rPr>
      </w:pPr>
      <w:r w:rsidRPr="00500AAD">
        <w:rPr>
          <w:rFonts w:ascii="Calibri" w:eastAsia="Calibri" w:hAnsi="Calibri"/>
          <w:noProof/>
          <w:sz w:val="22"/>
          <w:szCs w:val="22"/>
          <w:lang w:eastAsia="en-US"/>
        </w:rPr>
        <w:pict>
          <v:line id="_x0000_s1046" style="position:absolute;left:0;text-align:left;z-index:251666432;visibility:visible;mso-wrap-distance-top:-.00025mm;mso-wrap-distance-bottom:-.0002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5018FA" w:rsidRPr="00D12137">
        <w:rPr>
          <w:b/>
          <w:sz w:val="34"/>
          <w:szCs w:val="34"/>
          <w:lang w:eastAsia="ar-SA"/>
        </w:rPr>
        <w:t>Ш У Ö М</w:t>
      </w:r>
    </w:p>
    <w:p w:rsidR="005018FA" w:rsidRPr="00D12137" w:rsidRDefault="005018FA" w:rsidP="005018FA">
      <w:pPr>
        <w:jc w:val="center"/>
        <w:rPr>
          <w:b/>
          <w:sz w:val="28"/>
          <w:szCs w:val="28"/>
          <w:lang w:eastAsia="ar-SA"/>
        </w:rPr>
      </w:pPr>
      <w:r w:rsidRPr="00D12137">
        <w:rPr>
          <w:b/>
          <w:sz w:val="28"/>
          <w:szCs w:val="28"/>
          <w:lang w:eastAsia="ar-SA"/>
        </w:rPr>
        <w:t>Администрация муниципального района «Усть-Куломский»</w:t>
      </w:r>
    </w:p>
    <w:p w:rsidR="005018FA" w:rsidRPr="00D12137" w:rsidRDefault="005018FA" w:rsidP="005018FA">
      <w:pPr>
        <w:keepNext/>
        <w:jc w:val="center"/>
        <w:outlineLvl w:val="3"/>
        <w:rPr>
          <w:b/>
          <w:bCs/>
          <w:sz w:val="34"/>
          <w:szCs w:val="34"/>
          <w:lang w:eastAsia="ar-SA"/>
        </w:rPr>
      </w:pPr>
      <w:r w:rsidRPr="00D12137">
        <w:rPr>
          <w:b/>
          <w:bCs/>
          <w:sz w:val="34"/>
          <w:szCs w:val="34"/>
          <w:lang w:eastAsia="ar-SA"/>
        </w:rPr>
        <w:t>П О С Т А Н О В Л Е Н И Е</w:t>
      </w:r>
    </w:p>
    <w:p w:rsidR="005018FA" w:rsidRPr="00D12137" w:rsidRDefault="005018FA" w:rsidP="005018FA">
      <w:pPr>
        <w:jc w:val="center"/>
        <w:rPr>
          <w:lang w:eastAsia="ar-SA"/>
        </w:rPr>
      </w:pPr>
    </w:p>
    <w:p w:rsidR="005018FA" w:rsidRPr="00D12137" w:rsidRDefault="005018FA" w:rsidP="005018FA">
      <w:pPr>
        <w:jc w:val="center"/>
        <w:rPr>
          <w:lang w:eastAsia="ar-SA"/>
        </w:rPr>
      </w:pPr>
    </w:p>
    <w:p w:rsidR="005018FA" w:rsidRPr="00D12137" w:rsidRDefault="005018FA" w:rsidP="005018FA">
      <w:pPr>
        <w:jc w:val="both"/>
        <w:outlineLvl w:val="8"/>
        <w:rPr>
          <w:sz w:val="28"/>
          <w:szCs w:val="28"/>
          <w:lang w:eastAsia="ar-SA"/>
        </w:rPr>
      </w:pPr>
      <w:r>
        <w:rPr>
          <w:sz w:val="28"/>
          <w:szCs w:val="28"/>
          <w:lang w:eastAsia="ar-SA"/>
        </w:rPr>
        <w:t>12 августа 2024</w:t>
      </w:r>
      <w:r w:rsidRPr="00D12137">
        <w:rPr>
          <w:sz w:val="28"/>
          <w:szCs w:val="28"/>
          <w:lang w:eastAsia="ar-SA"/>
        </w:rPr>
        <w:t xml:space="preserve"> г.                              </w:t>
      </w:r>
      <w:r>
        <w:rPr>
          <w:sz w:val="28"/>
          <w:szCs w:val="28"/>
          <w:lang w:eastAsia="ar-SA"/>
        </w:rPr>
        <w:t xml:space="preserve">                                                     № 1090</w:t>
      </w:r>
    </w:p>
    <w:p w:rsidR="005018FA" w:rsidRPr="00D12137" w:rsidRDefault="005018FA" w:rsidP="005018FA">
      <w:pPr>
        <w:jc w:val="center"/>
        <w:rPr>
          <w:lang w:eastAsia="ar-SA"/>
        </w:rPr>
      </w:pPr>
      <w:r w:rsidRPr="00D12137">
        <w:rPr>
          <w:lang w:eastAsia="ar-SA"/>
        </w:rPr>
        <w:t>Республика Коми</w:t>
      </w:r>
    </w:p>
    <w:p w:rsidR="005018FA" w:rsidRPr="00D12137" w:rsidRDefault="005018FA" w:rsidP="005018FA">
      <w:pPr>
        <w:widowControl w:val="0"/>
        <w:autoSpaceDE w:val="0"/>
        <w:autoSpaceDN w:val="0"/>
        <w:adjustRightInd w:val="0"/>
        <w:jc w:val="center"/>
        <w:rPr>
          <w:bCs/>
          <w:lang w:eastAsia="ar-SA"/>
        </w:rPr>
      </w:pPr>
      <w:r w:rsidRPr="00D12137">
        <w:rPr>
          <w:bCs/>
          <w:lang w:eastAsia="ar-SA"/>
        </w:rPr>
        <w:t>с. Усть-Кулом</w:t>
      </w:r>
    </w:p>
    <w:p w:rsidR="005018FA" w:rsidRPr="00D12137" w:rsidRDefault="005018FA" w:rsidP="005018FA">
      <w:pPr>
        <w:jc w:val="center"/>
      </w:pPr>
    </w:p>
    <w:p w:rsidR="005018FA" w:rsidRPr="00D12137" w:rsidRDefault="005018FA" w:rsidP="005018FA">
      <w:pPr>
        <w:pStyle w:val="ConsPlusTitle"/>
        <w:jc w:val="center"/>
        <w:rPr>
          <w:szCs w:val="28"/>
        </w:rPr>
      </w:pPr>
      <w:r>
        <w:rPr>
          <w:szCs w:val="28"/>
        </w:rPr>
        <w:t>Об определении управляющей организации для управления многоквартирными домами на территории муниципального образования муниципального района «Усть-Куломский»</w:t>
      </w:r>
    </w:p>
    <w:p w:rsidR="005018FA" w:rsidRPr="00D12137" w:rsidRDefault="005018FA" w:rsidP="005018FA">
      <w:pPr>
        <w:pStyle w:val="ConsPlusTitle"/>
        <w:jc w:val="center"/>
        <w:rPr>
          <w:szCs w:val="28"/>
        </w:rPr>
      </w:pPr>
    </w:p>
    <w:p w:rsidR="005018FA" w:rsidRPr="00D12137" w:rsidRDefault="005018FA" w:rsidP="0035261B">
      <w:pPr>
        <w:pStyle w:val="ConsPlusNormal"/>
        <w:ind w:firstLine="709"/>
        <w:jc w:val="both"/>
        <w:rPr>
          <w:rFonts w:ascii="Times New Roman" w:hAnsi="Times New Roman"/>
          <w:sz w:val="28"/>
          <w:szCs w:val="28"/>
        </w:rPr>
      </w:pPr>
      <w:r w:rsidRPr="00D12137">
        <w:rPr>
          <w:rFonts w:ascii="Times New Roman" w:hAnsi="Times New Roman"/>
          <w:sz w:val="28"/>
          <w:szCs w:val="28"/>
        </w:rPr>
        <w:t xml:space="preserve">Руководствуясь </w:t>
      </w:r>
      <w:r>
        <w:rPr>
          <w:rFonts w:ascii="Times New Roman" w:hAnsi="Times New Roman"/>
          <w:sz w:val="28"/>
          <w:szCs w:val="28"/>
        </w:rPr>
        <w:t>частью 17 статьи 161 Жилищного кодекса Российской Федерации, Правилами определения управляющей организации для определения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 1616, Уставом муниципального образования муниципального района «Усть-Куломский», постановлением администрации МР «Усть-Куломский» от 04.07.2024 г № 894 «О внесении изменений в постановление от 11.01.2023 г. № 30 «Об утверждении перечня управляющих организаций для управления многоквартирным домом, в отношении которого собственниками помещений в многоквартирном доме не выбран способ управления», в связи с отсутствием решения собственников помещений многоквартирных домов о выборе способа управления домами, администрация муниципального района</w:t>
      </w:r>
      <w:r w:rsidRPr="00D12137">
        <w:rPr>
          <w:rFonts w:ascii="Times New Roman" w:hAnsi="Times New Roman"/>
          <w:sz w:val="28"/>
          <w:szCs w:val="28"/>
        </w:rPr>
        <w:t xml:space="preserve"> «Усть-Куломский»</w:t>
      </w:r>
      <w:r>
        <w:rPr>
          <w:rFonts w:ascii="Times New Roman" w:hAnsi="Times New Roman"/>
          <w:sz w:val="28"/>
          <w:szCs w:val="28"/>
        </w:rPr>
        <w:t xml:space="preserve"> </w:t>
      </w:r>
      <w:r w:rsidRPr="00D12137">
        <w:rPr>
          <w:rFonts w:ascii="Times New Roman" w:hAnsi="Times New Roman"/>
          <w:sz w:val="28"/>
          <w:szCs w:val="28"/>
        </w:rPr>
        <w:t>п о с т а н о в л я е т:</w:t>
      </w:r>
    </w:p>
    <w:p w:rsidR="005018FA" w:rsidRPr="00D12137" w:rsidRDefault="005018FA" w:rsidP="005018FA">
      <w:pPr>
        <w:pStyle w:val="ConsPlusNormal"/>
        <w:ind w:firstLine="709"/>
        <w:jc w:val="both"/>
        <w:rPr>
          <w:rFonts w:ascii="Times New Roman" w:hAnsi="Times New Roman"/>
          <w:sz w:val="28"/>
          <w:szCs w:val="28"/>
        </w:rPr>
      </w:pPr>
      <w:r w:rsidRPr="00D12137">
        <w:rPr>
          <w:rFonts w:ascii="Times New Roman" w:hAnsi="Times New Roman"/>
          <w:sz w:val="28"/>
          <w:szCs w:val="28"/>
        </w:rPr>
        <w:t xml:space="preserve">1. </w:t>
      </w:r>
      <w:r>
        <w:rPr>
          <w:rFonts w:ascii="Times New Roman" w:hAnsi="Times New Roman"/>
          <w:sz w:val="28"/>
          <w:szCs w:val="28"/>
        </w:rPr>
        <w:t>Признать утратившим силу постановление от 30 августа 2023 г. № 1268 «Об определении управляющей организации для управления многоквартирными домами на территории муниципального образования муниципального района «Усть-Куломский» 31 августа 2024 г</w:t>
      </w:r>
      <w:r w:rsidRPr="00D12137">
        <w:rPr>
          <w:rFonts w:ascii="Times New Roman" w:hAnsi="Times New Roman"/>
          <w:sz w:val="28"/>
          <w:szCs w:val="28"/>
        </w:rPr>
        <w:t>.</w:t>
      </w:r>
    </w:p>
    <w:p w:rsidR="005018FA" w:rsidRDefault="005018FA" w:rsidP="005018FA">
      <w:pPr>
        <w:ind w:firstLine="709"/>
        <w:jc w:val="both"/>
        <w:rPr>
          <w:sz w:val="28"/>
          <w:szCs w:val="28"/>
        </w:rPr>
      </w:pPr>
      <w:r w:rsidRPr="00D12137">
        <w:rPr>
          <w:sz w:val="28"/>
          <w:szCs w:val="28"/>
        </w:rPr>
        <w:t xml:space="preserve">2. </w:t>
      </w:r>
      <w:r>
        <w:rPr>
          <w:sz w:val="28"/>
          <w:szCs w:val="28"/>
        </w:rPr>
        <w:t xml:space="preserve">Определить с 01 сентября 2024 г. </w:t>
      </w:r>
      <w:r w:rsidRPr="00E0057A">
        <w:rPr>
          <w:sz w:val="28"/>
          <w:szCs w:val="28"/>
        </w:rPr>
        <w:t>ООО «Управляющая компания Усть-Кулом Плюс», ИНН 1100000260, ОГРН 1241100001801.</w:t>
      </w:r>
      <w:r>
        <w:rPr>
          <w:sz w:val="28"/>
          <w:szCs w:val="28"/>
        </w:rPr>
        <w:t xml:space="preserve"> Номер лицензии: Л045-01118-11/01251880 от 12.06.2024 г. управляющей организацией для управления многоквартирными домами на территории муниципального образования муниципального района «Усть-Куломский» до выбора собственниками жилых и нежилых помещений способа управления </w:t>
      </w:r>
      <w:r>
        <w:rPr>
          <w:sz w:val="28"/>
          <w:szCs w:val="28"/>
        </w:rPr>
        <w:lastRenderedPageBreak/>
        <w:t>многоквартирным домом или до заключения договора управления многоквартирным домом с управляющей организацией, определенного собственником помещения в многоквартирном доме, или по результатам открытого конкурса по отбору управляющей организации для управления многоквартирным домом, сроком не более одного года.</w:t>
      </w:r>
    </w:p>
    <w:p w:rsidR="005018FA" w:rsidRDefault="005018FA" w:rsidP="005018FA">
      <w:pPr>
        <w:ind w:firstLine="709"/>
        <w:jc w:val="both"/>
        <w:rPr>
          <w:sz w:val="28"/>
          <w:szCs w:val="28"/>
        </w:rPr>
      </w:pPr>
      <w:r>
        <w:rPr>
          <w:sz w:val="28"/>
          <w:szCs w:val="28"/>
        </w:rPr>
        <w:t>3.Определить:</w:t>
      </w:r>
    </w:p>
    <w:p w:rsidR="005018FA" w:rsidRDefault="005018FA" w:rsidP="005018FA">
      <w:pPr>
        <w:ind w:firstLine="709"/>
        <w:jc w:val="both"/>
        <w:rPr>
          <w:sz w:val="28"/>
          <w:szCs w:val="28"/>
        </w:rPr>
      </w:pPr>
      <w:r>
        <w:rPr>
          <w:sz w:val="28"/>
          <w:szCs w:val="28"/>
        </w:rPr>
        <w:t>3.1.Перечень работ и (или) услуг по управлению многоквартирным домом, услуг и работ по содержанию и ремонту общего имущества в многоквартирном доме и размер платы за содержание жилого помещения согласно приложению 1 к настоящему постановлению.</w:t>
      </w:r>
    </w:p>
    <w:p w:rsidR="005018FA" w:rsidRDefault="005018FA" w:rsidP="005018FA">
      <w:pPr>
        <w:ind w:firstLine="709"/>
        <w:jc w:val="both"/>
        <w:rPr>
          <w:sz w:val="28"/>
          <w:szCs w:val="28"/>
        </w:rPr>
      </w:pPr>
      <w:r>
        <w:rPr>
          <w:sz w:val="28"/>
          <w:szCs w:val="28"/>
        </w:rPr>
        <w:t>3.2.Перечень многоквартирных домов по группам согласно приложению 2 к настоящему постановлению.</w:t>
      </w:r>
    </w:p>
    <w:p w:rsidR="005018FA" w:rsidRDefault="005018FA" w:rsidP="005018FA">
      <w:pPr>
        <w:ind w:firstLine="709"/>
        <w:jc w:val="both"/>
        <w:rPr>
          <w:sz w:val="28"/>
          <w:szCs w:val="28"/>
        </w:rPr>
      </w:pPr>
      <w:r>
        <w:rPr>
          <w:sz w:val="28"/>
          <w:szCs w:val="28"/>
        </w:rPr>
        <w:t>4.Предоставление коммунальных услуг собственникам и пользователям помещений в многоквартирных домах, в период управления многоквартирными домами управляющей организацией, определенной настоящим постановлением, осуществляется ресурсоснабжающими организациями в соответствии с подпунктом «б» пункта 17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 мая 2011 г. №354 «О предоставлении коммунальных услуг собственникам и пользователям помещений в многоквартирных домах и жилых домов».</w:t>
      </w:r>
    </w:p>
    <w:p w:rsidR="005018FA" w:rsidRDefault="005018FA" w:rsidP="005018FA">
      <w:pPr>
        <w:ind w:firstLine="709"/>
        <w:jc w:val="both"/>
        <w:rPr>
          <w:sz w:val="28"/>
          <w:szCs w:val="28"/>
        </w:rPr>
      </w:pPr>
      <w:r>
        <w:rPr>
          <w:sz w:val="28"/>
          <w:szCs w:val="28"/>
        </w:rPr>
        <w:t>5. Отделу по жилищным вопросам администрации муниципального района «Усть-Куломский»:</w:t>
      </w:r>
    </w:p>
    <w:p w:rsidR="005018FA" w:rsidRPr="00431494" w:rsidRDefault="005018FA" w:rsidP="005018FA">
      <w:pPr>
        <w:ind w:firstLine="709"/>
        <w:jc w:val="both"/>
        <w:rPr>
          <w:color w:val="000000" w:themeColor="text1"/>
          <w:sz w:val="28"/>
          <w:szCs w:val="28"/>
          <w:shd w:val="clear" w:color="auto" w:fill="FFFFFF"/>
        </w:rPr>
      </w:pPr>
      <w:r w:rsidRPr="00431494">
        <w:rPr>
          <w:color w:val="000000" w:themeColor="text1"/>
          <w:sz w:val="28"/>
          <w:szCs w:val="28"/>
        </w:rPr>
        <w:t xml:space="preserve">5.1. </w:t>
      </w:r>
      <w:r>
        <w:rPr>
          <w:color w:val="000000" w:themeColor="text1"/>
          <w:sz w:val="28"/>
          <w:szCs w:val="28"/>
          <w:shd w:val="clear" w:color="auto" w:fill="FFFFFF"/>
        </w:rPr>
        <w:t>В</w:t>
      </w:r>
      <w:r w:rsidRPr="00431494">
        <w:rPr>
          <w:color w:val="000000" w:themeColor="text1"/>
          <w:sz w:val="28"/>
          <w:szCs w:val="28"/>
          <w:shd w:val="clear" w:color="auto" w:fill="FFFFFF"/>
        </w:rPr>
        <w:t xml:space="preserve"> течение одного рабочего дня со дня принятия </w:t>
      </w:r>
      <w:r>
        <w:rPr>
          <w:color w:val="000000" w:themeColor="text1"/>
          <w:sz w:val="28"/>
          <w:szCs w:val="28"/>
          <w:shd w:val="clear" w:color="auto" w:fill="FFFFFF"/>
        </w:rPr>
        <w:t xml:space="preserve">постановления разместить его </w:t>
      </w:r>
      <w:r w:rsidRPr="00431494">
        <w:rPr>
          <w:color w:val="000000" w:themeColor="text1"/>
          <w:sz w:val="28"/>
          <w:szCs w:val="28"/>
          <w:shd w:val="clear" w:color="auto" w:fill="FFFFFF"/>
        </w:rPr>
        <w:t xml:space="preserve">на официальном сайте </w:t>
      </w:r>
      <w:r>
        <w:rPr>
          <w:color w:val="000000" w:themeColor="text1"/>
          <w:sz w:val="28"/>
          <w:szCs w:val="28"/>
          <w:shd w:val="clear" w:color="auto" w:fill="FFFFFF"/>
        </w:rPr>
        <w:t xml:space="preserve">администрации муниципального района «Усть-Куломский» </w:t>
      </w:r>
      <w:r w:rsidRPr="00431494">
        <w:rPr>
          <w:color w:val="000000" w:themeColor="text1"/>
          <w:sz w:val="28"/>
          <w:szCs w:val="28"/>
          <w:shd w:val="clear" w:color="auto" w:fill="FFFFFF"/>
        </w:rPr>
        <w:t>в информаци</w:t>
      </w:r>
      <w:r>
        <w:rPr>
          <w:color w:val="000000" w:themeColor="text1"/>
          <w:sz w:val="28"/>
          <w:szCs w:val="28"/>
          <w:shd w:val="clear" w:color="auto" w:fill="FFFFFF"/>
        </w:rPr>
        <w:t xml:space="preserve">онно-телекоммуникационной сети «Интернет» </w:t>
      </w:r>
      <w:r w:rsidRPr="00431494">
        <w:rPr>
          <w:color w:val="000000" w:themeColor="text1"/>
          <w:sz w:val="28"/>
          <w:szCs w:val="28"/>
          <w:shd w:val="clear" w:color="auto" w:fill="FFFFFF"/>
        </w:rPr>
        <w:t>и государственной информационной системе ж</w:t>
      </w:r>
      <w:r>
        <w:rPr>
          <w:color w:val="000000" w:themeColor="text1"/>
          <w:sz w:val="28"/>
          <w:szCs w:val="28"/>
          <w:shd w:val="clear" w:color="auto" w:fill="FFFFFF"/>
        </w:rPr>
        <w:t xml:space="preserve">илищно-коммунального хозяйства, направить настоящее постановление </w:t>
      </w:r>
      <w:r w:rsidRPr="00E0057A">
        <w:rPr>
          <w:sz w:val="28"/>
          <w:szCs w:val="28"/>
        </w:rPr>
        <w:t>ООО «Управляющая компания Усть-Кулом Плюс»</w:t>
      </w:r>
      <w:r>
        <w:rPr>
          <w:sz w:val="28"/>
          <w:szCs w:val="28"/>
        </w:rPr>
        <w:t xml:space="preserve"> и Государственную жилищную инспекцию</w:t>
      </w:r>
      <w:r w:rsidRPr="00431494">
        <w:rPr>
          <w:color w:val="000000" w:themeColor="text1"/>
          <w:sz w:val="28"/>
          <w:szCs w:val="28"/>
          <w:shd w:val="clear" w:color="auto" w:fill="FFFFFF"/>
        </w:rPr>
        <w:t>;</w:t>
      </w:r>
    </w:p>
    <w:p w:rsidR="005018FA" w:rsidRPr="00431494" w:rsidRDefault="005018FA" w:rsidP="005018FA">
      <w:pPr>
        <w:ind w:firstLine="709"/>
        <w:jc w:val="both"/>
        <w:rPr>
          <w:color w:val="000000" w:themeColor="text1"/>
          <w:sz w:val="28"/>
          <w:szCs w:val="28"/>
        </w:rPr>
      </w:pPr>
      <w:r w:rsidRPr="00431494">
        <w:rPr>
          <w:color w:val="000000" w:themeColor="text1"/>
          <w:sz w:val="28"/>
          <w:szCs w:val="28"/>
          <w:shd w:val="clear" w:color="auto" w:fill="FFFFFF"/>
        </w:rPr>
        <w:t xml:space="preserve">5.2. </w:t>
      </w:r>
      <w:r>
        <w:rPr>
          <w:color w:val="000000" w:themeColor="text1"/>
          <w:sz w:val="28"/>
          <w:szCs w:val="28"/>
          <w:shd w:val="clear" w:color="auto" w:fill="FFFFFF"/>
        </w:rPr>
        <w:t>В</w:t>
      </w:r>
      <w:r w:rsidRPr="00431494">
        <w:rPr>
          <w:color w:val="000000" w:themeColor="text1"/>
          <w:sz w:val="28"/>
          <w:szCs w:val="28"/>
          <w:shd w:val="clear" w:color="auto" w:fill="FFFFFF"/>
        </w:rPr>
        <w:t xml:space="preserve"> течение 5 рабочих дней со дня принятия </w:t>
      </w:r>
      <w:r>
        <w:rPr>
          <w:color w:val="000000" w:themeColor="text1"/>
          <w:sz w:val="28"/>
          <w:szCs w:val="28"/>
          <w:shd w:val="clear" w:color="auto" w:fill="FFFFFF"/>
        </w:rPr>
        <w:t xml:space="preserve">постановления </w:t>
      </w:r>
      <w:r w:rsidRPr="00431494">
        <w:rPr>
          <w:color w:val="000000" w:themeColor="text1"/>
          <w:sz w:val="28"/>
          <w:szCs w:val="28"/>
          <w:shd w:val="clear" w:color="auto" w:fill="FFFFFF"/>
        </w:rPr>
        <w:t>об определении управляющей организации направ</w:t>
      </w:r>
      <w:r>
        <w:rPr>
          <w:color w:val="000000" w:themeColor="text1"/>
          <w:sz w:val="28"/>
          <w:szCs w:val="28"/>
          <w:shd w:val="clear" w:color="auto" w:fill="FFFFFF"/>
        </w:rPr>
        <w:t>ить</w:t>
      </w:r>
      <w:r w:rsidRPr="00431494">
        <w:rPr>
          <w:color w:val="000000" w:themeColor="text1"/>
          <w:sz w:val="28"/>
          <w:szCs w:val="28"/>
          <w:shd w:val="clear" w:color="auto" w:fill="FFFFFF"/>
        </w:rPr>
        <w:t xml:space="preserve"> его собственникам помещений в многоквартирном доме</w:t>
      </w:r>
      <w:r>
        <w:rPr>
          <w:color w:val="000000" w:themeColor="text1"/>
          <w:sz w:val="28"/>
          <w:szCs w:val="28"/>
          <w:shd w:val="clear" w:color="auto" w:fill="FFFFFF"/>
        </w:rPr>
        <w:t>.</w:t>
      </w:r>
    </w:p>
    <w:p w:rsidR="005018FA" w:rsidRDefault="005018FA" w:rsidP="005018FA">
      <w:pPr>
        <w:ind w:firstLine="709"/>
        <w:jc w:val="both"/>
        <w:rPr>
          <w:sz w:val="28"/>
          <w:szCs w:val="28"/>
        </w:rPr>
      </w:pPr>
      <w:r>
        <w:rPr>
          <w:sz w:val="28"/>
          <w:szCs w:val="28"/>
        </w:rPr>
        <w:t>6. Контроль за исполнением постановления возложить на заместителя руководителя администрации муниципального района «Усть-Куломский» Бадьина В.В.</w:t>
      </w:r>
    </w:p>
    <w:p w:rsidR="005018FA" w:rsidRDefault="005018FA" w:rsidP="0035261B">
      <w:pPr>
        <w:ind w:firstLine="709"/>
        <w:jc w:val="both"/>
        <w:rPr>
          <w:sz w:val="28"/>
          <w:szCs w:val="28"/>
        </w:rPr>
      </w:pPr>
      <w:r>
        <w:rPr>
          <w:sz w:val="28"/>
          <w:szCs w:val="28"/>
        </w:rPr>
        <w:t>7. Постановление вступает в силу со дня опубликования в информационном вестнике Совета администрации муниципального района «Усть-Куломский»</w:t>
      </w:r>
      <w:r w:rsidR="0035261B">
        <w:rPr>
          <w:sz w:val="28"/>
          <w:szCs w:val="28"/>
        </w:rPr>
        <w:t>.</w:t>
      </w:r>
    </w:p>
    <w:p w:rsidR="005018FA" w:rsidRPr="00D12137" w:rsidRDefault="005018FA" w:rsidP="005018FA">
      <w:pPr>
        <w:pStyle w:val="ConsPlusNormal"/>
        <w:rPr>
          <w:rFonts w:ascii="Times New Roman" w:hAnsi="Times New Roman"/>
          <w:sz w:val="28"/>
          <w:szCs w:val="28"/>
        </w:rPr>
      </w:pPr>
    </w:p>
    <w:p w:rsidR="005018FA" w:rsidRPr="00D12137" w:rsidRDefault="005018FA" w:rsidP="005018FA">
      <w:pPr>
        <w:tabs>
          <w:tab w:val="left" w:pos="5245"/>
        </w:tabs>
        <w:jc w:val="both"/>
        <w:rPr>
          <w:color w:val="000000"/>
          <w:sz w:val="28"/>
          <w:szCs w:val="28"/>
        </w:rPr>
      </w:pPr>
      <w:r w:rsidRPr="00D12137">
        <w:rPr>
          <w:color w:val="000000"/>
          <w:sz w:val="28"/>
          <w:szCs w:val="28"/>
        </w:rPr>
        <w:t>Глава МР«Усть-Куломский»-</w:t>
      </w:r>
    </w:p>
    <w:p w:rsidR="0035261B" w:rsidRDefault="005018FA" w:rsidP="0035261B">
      <w:pPr>
        <w:tabs>
          <w:tab w:val="left" w:pos="5245"/>
        </w:tabs>
        <w:jc w:val="both"/>
        <w:rPr>
          <w:color w:val="000000"/>
          <w:sz w:val="28"/>
          <w:szCs w:val="28"/>
        </w:rPr>
      </w:pPr>
      <w:r w:rsidRPr="00D12137">
        <w:rPr>
          <w:color w:val="000000"/>
          <w:sz w:val="28"/>
          <w:szCs w:val="28"/>
        </w:rPr>
        <w:t>руково</w:t>
      </w:r>
      <w:r>
        <w:rPr>
          <w:color w:val="000000"/>
          <w:sz w:val="28"/>
          <w:szCs w:val="28"/>
        </w:rPr>
        <w:t xml:space="preserve">дителя администрации района                                             </w:t>
      </w:r>
      <w:r w:rsidRPr="00D12137">
        <w:rPr>
          <w:color w:val="000000"/>
          <w:sz w:val="28"/>
          <w:szCs w:val="28"/>
        </w:rPr>
        <w:t>С.В. Рубан</w:t>
      </w:r>
    </w:p>
    <w:p w:rsidR="005018FA" w:rsidRPr="0035261B" w:rsidRDefault="005018FA" w:rsidP="0035261B">
      <w:pPr>
        <w:tabs>
          <w:tab w:val="left" w:pos="5245"/>
        </w:tabs>
        <w:jc w:val="both"/>
        <w:rPr>
          <w:color w:val="000000"/>
          <w:sz w:val="28"/>
          <w:szCs w:val="28"/>
        </w:rPr>
      </w:pPr>
      <w:r>
        <w:t>Исп.Яковцева Т.И.</w:t>
      </w:r>
    </w:p>
    <w:p w:rsidR="005018FA" w:rsidRDefault="005018FA" w:rsidP="000D3656">
      <w:pPr>
        <w:jc w:val="both"/>
        <w:rPr>
          <w:sz w:val="24"/>
          <w:szCs w:val="24"/>
        </w:rPr>
      </w:pPr>
    </w:p>
    <w:p w:rsidR="005018FA" w:rsidRDefault="005018FA" w:rsidP="000D3656">
      <w:pPr>
        <w:jc w:val="both"/>
        <w:rPr>
          <w:sz w:val="24"/>
          <w:szCs w:val="24"/>
        </w:rPr>
      </w:pPr>
    </w:p>
    <w:p w:rsidR="0035261B" w:rsidRPr="008211EF" w:rsidRDefault="0035261B" w:rsidP="0035261B">
      <w:pPr>
        <w:jc w:val="center"/>
        <w:rPr>
          <w:sz w:val="28"/>
          <w:szCs w:val="28"/>
          <w:lang w:eastAsia="ar-SA"/>
        </w:rPr>
      </w:pPr>
      <w:r w:rsidRPr="008211EF">
        <w:rPr>
          <w:noProof/>
          <w:sz w:val="28"/>
          <w:szCs w:val="28"/>
        </w:rPr>
        <w:drawing>
          <wp:inline distT="0" distB="0" distL="0" distR="0">
            <wp:extent cx="847725" cy="838200"/>
            <wp:effectExtent l="0" t="0" r="0" b="0"/>
            <wp:docPr id="6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35261B" w:rsidRPr="008211EF" w:rsidRDefault="0035261B" w:rsidP="0035261B">
      <w:pPr>
        <w:jc w:val="center"/>
        <w:rPr>
          <w:b/>
          <w:sz w:val="28"/>
          <w:szCs w:val="28"/>
          <w:lang w:eastAsia="ar-SA"/>
        </w:rPr>
      </w:pPr>
      <w:r w:rsidRPr="008211EF">
        <w:rPr>
          <w:b/>
          <w:sz w:val="28"/>
          <w:szCs w:val="28"/>
          <w:lang w:eastAsia="ar-SA"/>
        </w:rPr>
        <w:t>«Кулöмд</w:t>
      </w:r>
      <w:r w:rsidRPr="008211EF">
        <w:rPr>
          <w:b/>
          <w:sz w:val="28"/>
          <w:szCs w:val="28"/>
          <w:lang w:val="en-US" w:eastAsia="ar-SA"/>
        </w:rPr>
        <w:t>i</w:t>
      </w:r>
      <w:r w:rsidRPr="008211EF">
        <w:rPr>
          <w:b/>
          <w:sz w:val="28"/>
          <w:szCs w:val="28"/>
          <w:lang w:eastAsia="ar-SA"/>
        </w:rPr>
        <w:t>н» муниципальнöй</w:t>
      </w:r>
      <w:r>
        <w:rPr>
          <w:b/>
          <w:sz w:val="28"/>
          <w:szCs w:val="28"/>
          <w:lang w:eastAsia="ar-SA"/>
        </w:rPr>
        <w:t xml:space="preserve"> </w:t>
      </w:r>
      <w:r w:rsidRPr="008211EF">
        <w:rPr>
          <w:b/>
          <w:sz w:val="28"/>
          <w:szCs w:val="28"/>
          <w:lang w:eastAsia="ar-SA"/>
        </w:rPr>
        <w:t>районса</w:t>
      </w:r>
      <w:r>
        <w:rPr>
          <w:b/>
          <w:sz w:val="28"/>
          <w:szCs w:val="28"/>
          <w:lang w:eastAsia="ar-SA"/>
        </w:rPr>
        <w:t xml:space="preserve"> </w:t>
      </w:r>
      <w:r w:rsidRPr="008211EF">
        <w:rPr>
          <w:b/>
          <w:sz w:val="28"/>
          <w:szCs w:val="28"/>
          <w:lang w:eastAsia="ar-SA"/>
        </w:rPr>
        <w:t>администрациялöн</w:t>
      </w:r>
    </w:p>
    <w:p w:rsidR="0035261B" w:rsidRPr="008211EF" w:rsidRDefault="00500AAD" w:rsidP="0035261B">
      <w:pPr>
        <w:jc w:val="center"/>
        <w:rPr>
          <w:b/>
          <w:sz w:val="34"/>
          <w:szCs w:val="34"/>
          <w:lang w:eastAsia="ar-SA"/>
        </w:rPr>
      </w:pPr>
      <w:r w:rsidRPr="00500AAD">
        <w:rPr>
          <w:rFonts w:ascii="Courier New" w:eastAsia="Courier New" w:hAnsi="Courier New" w:cs="Courier New"/>
          <w:noProof/>
          <w:color w:val="000000"/>
          <w:sz w:val="24"/>
          <w:szCs w:val="24"/>
          <w:lang w:bidi="ru-RU"/>
        </w:rPr>
        <w:pict>
          <v:line id="_x0000_s1047" style="position:absolute;left:0;text-align:left;z-index:251668480;visibility:visible;mso-wrap-distance-top:-44e-5mm;mso-wrap-distance-bottom:-44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35261B" w:rsidRPr="008211EF">
        <w:rPr>
          <w:b/>
          <w:sz w:val="34"/>
          <w:szCs w:val="34"/>
          <w:lang w:eastAsia="ar-SA"/>
        </w:rPr>
        <w:t>Ш У Ö М</w:t>
      </w:r>
    </w:p>
    <w:p w:rsidR="0035261B" w:rsidRPr="008211EF" w:rsidRDefault="0035261B" w:rsidP="0035261B">
      <w:pPr>
        <w:jc w:val="center"/>
        <w:rPr>
          <w:b/>
          <w:sz w:val="28"/>
          <w:szCs w:val="28"/>
          <w:lang w:eastAsia="ar-SA"/>
        </w:rPr>
      </w:pPr>
      <w:r w:rsidRPr="008211EF">
        <w:rPr>
          <w:b/>
          <w:sz w:val="28"/>
          <w:szCs w:val="28"/>
          <w:lang w:eastAsia="ar-SA"/>
        </w:rPr>
        <w:t>Администрация муниципального района «Усть-Куломский»</w:t>
      </w:r>
    </w:p>
    <w:p w:rsidR="0035261B" w:rsidRPr="008211EF" w:rsidRDefault="0035261B" w:rsidP="0035261B">
      <w:pPr>
        <w:keepNext/>
        <w:jc w:val="center"/>
        <w:outlineLvl w:val="3"/>
        <w:rPr>
          <w:b/>
          <w:bCs/>
          <w:sz w:val="34"/>
          <w:szCs w:val="34"/>
          <w:lang w:eastAsia="ar-SA"/>
        </w:rPr>
      </w:pPr>
      <w:r w:rsidRPr="008211EF">
        <w:rPr>
          <w:b/>
          <w:bCs/>
          <w:sz w:val="34"/>
          <w:szCs w:val="34"/>
          <w:lang w:eastAsia="ar-SA"/>
        </w:rPr>
        <w:t>П О С Т А Н О В Л Е Н И Е</w:t>
      </w:r>
    </w:p>
    <w:p w:rsidR="0035261B" w:rsidRPr="008211EF" w:rsidRDefault="0035261B" w:rsidP="0035261B">
      <w:pPr>
        <w:jc w:val="center"/>
        <w:outlineLvl w:val="8"/>
        <w:rPr>
          <w:sz w:val="28"/>
          <w:szCs w:val="28"/>
          <w:lang w:eastAsia="ar-SA"/>
        </w:rPr>
      </w:pPr>
    </w:p>
    <w:p w:rsidR="0035261B" w:rsidRPr="008211EF" w:rsidRDefault="0035261B" w:rsidP="0035261B">
      <w:pPr>
        <w:jc w:val="center"/>
        <w:outlineLvl w:val="8"/>
        <w:rPr>
          <w:sz w:val="24"/>
          <w:szCs w:val="24"/>
          <w:lang w:eastAsia="ar-SA"/>
        </w:rPr>
      </w:pPr>
      <w:r>
        <w:rPr>
          <w:sz w:val="28"/>
          <w:szCs w:val="28"/>
          <w:lang w:eastAsia="ar-SA"/>
        </w:rPr>
        <w:t>14</w:t>
      </w:r>
      <w:r w:rsidRPr="008211EF">
        <w:rPr>
          <w:sz w:val="28"/>
          <w:szCs w:val="28"/>
          <w:lang w:eastAsia="ar-SA"/>
        </w:rPr>
        <w:t xml:space="preserve"> августа 2024 г.                                                                                         </w:t>
      </w:r>
      <w:r>
        <w:rPr>
          <w:sz w:val="28"/>
          <w:szCs w:val="28"/>
          <w:lang w:eastAsia="ar-SA"/>
        </w:rPr>
        <w:t>№ 1111</w:t>
      </w:r>
    </w:p>
    <w:p w:rsidR="0035261B" w:rsidRPr="008211EF" w:rsidRDefault="0035261B" w:rsidP="0035261B">
      <w:pPr>
        <w:jc w:val="center"/>
        <w:rPr>
          <w:sz w:val="16"/>
          <w:szCs w:val="24"/>
          <w:lang w:eastAsia="ar-SA"/>
        </w:rPr>
      </w:pPr>
    </w:p>
    <w:p w:rsidR="0035261B" w:rsidRPr="008211EF" w:rsidRDefault="0035261B" w:rsidP="0035261B">
      <w:pPr>
        <w:jc w:val="center"/>
        <w:rPr>
          <w:sz w:val="16"/>
          <w:szCs w:val="24"/>
          <w:lang w:eastAsia="ar-SA"/>
        </w:rPr>
      </w:pPr>
      <w:r w:rsidRPr="008211EF">
        <w:rPr>
          <w:sz w:val="16"/>
          <w:szCs w:val="24"/>
          <w:lang w:eastAsia="ar-SA"/>
        </w:rPr>
        <w:t xml:space="preserve">Республика Коми </w:t>
      </w:r>
    </w:p>
    <w:p w:rsidR="0035261B" w:rsidRPr="008211EF" w:rsidRDefault="0035261B" w:rsidP="0035261B">
      <w:pPr>
        <w:jc w:val="center"/>
        <w:rPr>
          <w:b/>
          <w:sz w:val="18"/>
          <w:szCs w:val="26"/>
        </w:rPr>
      </w:pPr>
      <w:r w:rsidRPr="008211EF">
        <w:rPr>
          <w:bCs/>
          <w:sz w:val="16"/>
          <w:szCs w:val="24"/>
          <w:lang w:eastAsia="ar-SA"/>
        </w:rPr>
        <w:t>с. Усть-Кулом</w:t>
      </w:r>
    </w:p>
    <w:p w:rsidR="0035261B" w:rsidRPr="0082484A" w:rsidRDefault="0035261B" w:rsidP="0035261B">
      <w:pPr>
        <w:jc w:val="center"/>
      </w:pPr>
    </w:p>
    <w:p w:rsidR="0035261B" w:rsidRPr="0082484A" w:rsidRDefault="0035261B" w:rsidP="0035261B">
      <w:pPr>
        <w:shd w:val="clear" w:color="auto" w:fill="FFFFFF"/>
        <w:suppressAutoHyphens/>
        <w:ind w:firstLine="709"/>
        <w:jc w:val="center"/>
        <w:rPr>
          <w:b/>
          <w:bCs/>
          <w:color w:val="000000"/>
          <w:spacing w:val="-3"/>
          <w:sz w:val="28"/>
          <w:szCs w:val="28"/>
        </w:rPr>
      </w:pPr>
      <w:r w:rsidRPr="00D41E1C">
        <w:rPr>
          <w:b/>
          <w:sz w:val="28"/>
          <w:szCs w:val="28"/>
        </w:rPr>
        <w:t xml:space="preserve">О внесении изменений в постановление </w:t>
      </w:r>
      <w:r w:rsidRPr="007067B0">
        <w:rPr>
          <w:b/>
          <w:sz w:val="28"/>
          <w:szCs w:val="28"/>
        </w:rPr>
        <w:t xml:space="preserve">администрации муниципального района «Усть-Куломский» от </w:t>
      </w:r>
      <w:r>
        <w:rPr>
          <w:b/>
          <w:sz w:val="28"/>
          <w:szCs w:val="28"/>
        </w:rPr>
        <w:t>11.08.2022</w:t>
      </w:r>
      <w:r w:rsidRPr="007067B0">
        <w:rPr>
          <w:b/>
          <w:sz w:val="28"/>
          <w:szCs w:val="28"/>
        </w:rPr>
        <w:t xml:space="preserve">№ </w:t>
      </w:r>
      <w:r>
        <w:rPr>
          <w:b/>
          <w:sz w:val="28"/>
          <w:szCs w:val="28"/>
        </w:rPr>
        <w:t>1018 «</w:t>
      </w:r>
      <w:r w:rsidRPr="0082484A">
        <w:rPr>
          <w:b/>
          <w:sz w:val="28"/>
          <w:szCs w:val="28"/>
        </w:rPr>
        <w:t>Об утверждении а</w:t>
      </w:r>
      <w:r w:rsidRPr="0082484A">
        <w:rPr>
          <w:b/>
          <w:bCs/>
          <w:color w:val="000000"/>
          <w:spacing w:val="-3"/>
          <w:sz w:val="28"/>
          <w:szCs w:val="28"/>
        </w:rPr>
        <w:t xml:space="preserve">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w:t>
      </w:r>
    </w:p>
    <w:p w:rsidR="0035261B" w:rsidRPr="0082484A" w:rsidRDefault="0035261B" w:rsidP="0035261B">
      <w:pPr>
        <w:shd w:val="clear" w:color="auto" w:fill="FFFFFF"/>
        <w:suppressAutoHyphens/>
        <w:ind w:firstLine="709"/>
        <w:jc w:val="center"/>
        <w:rPr>
          <w:b/>
          <w:sz w:val="28"/>
          <w:szCs w:val="28"/>
        </w:rPr>
      </w:pPr>
    </w:p>
    <w:p w:rsidR="0035261B" w:rsidRDefault="0035261B" w:rsidP="0035261B">
      <w:pPr>
        <w:tabs>
          <w:tab w:val="left" w:pos="851"/>
        </w:tabs>
        <w:ind w:firstLine="567"/>
        <w:jc w:val="both"/>
        <w:rPr>
          <w:sz w:val="28"/>
          <w:szCs w:val="28"/>
        </w:rPr>
      </w:pPr>
      <w:r w:rsidRPr="004C3E40">
        <w:rPr>
          <w:sz w:val="28"/>
          <w:szCs w:val="28"/>
        </w:rPr>
        <w:t xml:space="preserve">В соответствии с Федеральным законом от 27.07.2010 г. № 210-ФЗ организации предоставления государственных и муниципальных услуг», постановлением Правительства РФ от 25.12.2021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администрация муниципального района «Усть-Куломский» </w:t>
      </w:r>
      <w:r w:rsidRPr="004C3E40">
        <w:rPr>
          <w:spacing w:val="60"/>
          <w:sz w:val="28"/>
          <w:szCs w:val="28"/>
        </w:rPr>
        <w:t>постановляет</w:t>
      </w:r>
      <w:r w:rsidRPr="004C3E40">
        <w:rPr>
          <w:sz w:val="28"/>
          <w:szCs w:val="28"/>
        </w:rPr>
        <w:t>:</w:t>
      </w:r>
    </w:p>
    <w:p w:rsidR="0035261B" w:rsidRDefault="0035261B" w:rsidP="0035261B">
      <w:pPr>
        <w:tabs>
          <w:tab w:val="left" w:pos="851"/>
        </w:tabs>
        <w:ind w:firstLine="567"/>
        <w:jc w:val="both"/>
        <w:rPr>
          <w:sz w:val="28"/>
          <w:szCs w:val="28"/>
        </w:rPr>
      </w:pPr>
    </w:p>
    <w:p w:rsidR="0035261B" w:rsidRPr="004C3E40" w:rsidRDefault="0035261B" w:rsidP="0035261B">
      <w:pPr>
        <w:shd w:val="clear" w:color="auto" w:fill="FFFFFF"/>
        <w:tabs>
          <w:tab w:val="left" w:pos="851"/>
        </w:tabs>
        <w:suppressAutoHyphens/>
        <w:ind w:firstLine="567"/>
        <w:jc w:val="both"/>
        <w:rPr>
          <w:sz w:val="28"/>
          <w:szCs w:val="28"/>
        </w:rPr>
      </w:pPr>
      <w:r>
        <w:rPr>
          <w:sz w:val="28"/>
          <w:szCs w:val="28"/>
        </w:rPr>
        <w:t>1. Внести</w:t>
      </w:r>
      <w:r w:rsidRPr="004C3E40">
        <w:rPr>
          <w:sz w:val="28"/>
          <w:szCs w:val="28"/>
        </w:rPr>
        <w:t xml:space="preserve"> в приложение к постановлен</w:t>
      </w:r>
      <w:r>
        <w:rPr>
          <w:sz w:val="28"/>
          <w:szCs w:val="28"/>
        </w:rPr>
        <w:t>ию администрации муниципального</w:t>
      </w:r>
      <w:r w:rsidRPr="004C3E40">
        <w:rPr>
          <w:sz w:val="28"/>
          <w:szCs w:val="28"/>
        </w:rPr>
        <w:t xml:space="preserve"> района «Усть-Куломский» от </w:t>
      </w:r>
      <w:r>
        <w:rPr>
          <w:sz w:val="28"/>
          <w:szCs w:val="28"/>
        </w:rPr>
        <w:t>11.08</w:t>
      </w:r>
      <w:r w:rsidRPr="004C3E40">
        <w:rPr>
          <w:sz w:val="28"/>
          <w:szCs w:val="28"/>
        </w:rPr>
        <w:t xml:space="preserve">.2022 года № </w:t>
      </w:r>
      <w:r>
        <w:rPr>
          <w:sz w:val="28"/>
          <w:szCs w:val="28"/>
        </w:rPr>
        <w:t>1018</w:t>
      </w:r>
      <w:r w:rsidRPr="004C3E40">
        <w:rPr>
          <w:sz w:val="28"/>
          <w:szCs w:val="28"/>
        </w:rPr>
        <w:t xml:space="preserve"> «Об утверждении административного регламента предоставления муниципальной услуги «</w:t>
      </w:r>
      <w:r w:rsidRPr="009E513E">
        <w:rPr>
          <w:bCs/>
          <w:color w:val="000000"/>
          <w:spacing w:val="-3"/>
          <w:sz w:val="28"/>
          <w:szCs w:val="28"/>
        </w:rPr>
        <w:t>Предоставление разрешения на условно разрешенный вид использования земельного участка или объекта капитального строительства</w:t>
      </w:r>
      <w:r w:rsidRPr="004C3E40">
        <w:rPr>
          <w:sz w:val="28"/>
          <w:szCs w:val="28"/>
        </w:rPr>
        <w:t xml:space="preserve">» </w:t>
      </w:r>
      <w:r>
        <w:rPr>
          <w:sz w:val="28"/>
          <w:szCs w:val="28"/>
        </w:rPr>
        <w:t>следующие изменения</w:t>
      </w:r>
      <w:r w:rsidRPr="004C3E40">
        <w:rPr>
          <w:sz w:val="28"/>
          <w:szCs w:val="28"/>
        </w:rPr>
        <w:t>:</w:t>
      </w:r>
    </w:p>
    <w:p w:rsidR="0035261B" w:rsidRDefault="0035261B" w:rsidP="0035261B">
      <w:pPr>
        <w:shd w:val="clear" w:color="auto" w:fill="FFFFFF"/>
        <w:tabs>
          <w:tab w:val="left" w:pos="851"/>
        </w:tabs>
        <w:suppressAutoHyphens/>
        <w:ind w:firstLine="567"/>
        <w:jc w:val="both"/>
        <w:rPr>
          <w:sz w:val="28"/>
          <w:szCs w:val="28"/>
        </w:rPr>
      </w:pPr>
      <w:r w:rsidRPr="004C3E40">
        <w:rPr>
          <w:sz w:val="28"/>
          <w:szCs w:val="28"/>
        </w:rPr>
        <w:t xml:space="preserve">1) </w:t>
      </w:r>
      <w:r>
        <w:rPr>
          <w:sz w:val="28"/>
          <w:szCs w:val="28"/>
        </w:rPr>
        <w:t>пункт 3.17 раздела ⅠⅠⅠ</w:t>
      </w:r>
      <w:r w:rsidRPr="004C3E40">
        <w:rPr>
          <w:sz w:val="28"/>
          <w:szCs w:val="28"/>
        </w:rPr>
        <w:t>изложить в следующей редакции</w:t>
      </w:r>
      <w:r>
        <w:rPr>
          <w:sz w:val="28"/>
          <w:szCs w:val="28"/>
        </w:rPr>
        <w:t>:</w:t>
      </w:r>
    </w:p>
    <w:p w:rsidR="0035261B" w:rsidRPr="00C114BF" w:rsidRDefault="0035261B" w:rsidP="0035261B">
      <w:pPr>
        <w:widowControl w:val="0"/>
        <w:autoSpaceDE w:val="0"/>
        <w:autoSpaceDN w:val="0"/>
        <w:adjustRightInd w:val="0"/>
        <w:ind w:firstLine="709"/>
        <w:jc w:val="both"/>
        <w:rPr>
          <w:sz w:val="28"/>
          <w:szCs w:val="28"/>
        </w:rPr>
      </w:pPr>
      <w:r w:rsidRPr="004C3E40">
        <w:rPr>
          <w:sz w:val="28"/>
          <w:szCs w:val="28"/>
        </w:rPr>
        <w:t xml:space="preserve"> «</w:t>
      </w:r>
      <w:r w:rsidRPr="00C114BF">
        <w:rPr>
          <w:sz w:val="28"/>
          <w:szCs w:val="28"/>
        </w:rPr>
        <w:t>3.17. Основанием для начала исполнения административной процедуры является передача в Комиссию представленных заявителем документов.</w:t>
      </w:r>
    </w:p>
    <w:p w:rsidR="0035261B" w:rsidRPr="00C114BF" w:rsidRDefault="0035261B" w:rsidP="0035261B">
      <w:pPr>
        <w:widowControl w:val="0"/>
        <w:autoSpaceDE w:val="0"/>
        <w:autoSpaceDN w:val="0"/>
        <w:adjustRightInd w:val="0"/>
        <w:ind w:firstLine="709"/>
        <w:jc w:val="both"/>
        <w:rPr>
          <w:sz w:val="28"/>
          <w:szCs w:val="28"/>
        </w:rPr>
      </w:pPr>
      <w:r w:rsidRPr="00C114BF">
        <w:rPr>
          <w:sz w:val="28"/>
          <w:szCs w:val="28"/>
        </w:rPr>
        <w:t xml:space="preserve">В целях соблюдения права человека на благоприятные условия </w:t>
      </w:r>
      <w:r w:rsidRPr="00C114BF">
        <w:rPr>
          <w:sz w:val="28"/>
          <w:szCs w:val="28"/>
        </w:rPr>
        <w:lastRenderedPageBreak/>
        <w:t>жизнедеятельности, прав и законных интересов правообладателей земельных участков и объектов капитального строительства общественные слушания или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5261B" w:rsidRPr="00C114BF" w:rsidRDefault="0035261B" w:rsidP="0035261B">
      <w:pPr>
        <w:widowControl w:val="0"/>
        <w:autoSpaceDE w:val="0"/>
        <w:autoSpaceDN w:val="0"/>
        <w:adjustRightInd w:val="0"/>
        <w:ind w:firstLine="709"/>
        <w:jc w:val="both"/>
        <w:rPr>
          <w:sz w:val="28"/>
          <w:szCs w:val="28"/>
        </w:rPr>
      </w:pPr>
      <w:r w:rsidRPr="00C114BF">
        <w:rPr>
          <w:sz w:val="28"/>
          <w:szCs w:val="28"/>
        </w:rPr>
        <w:t>Участники общественных обсуждений или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35261B" w:rsidRPr="00C114BF" w:rsidRDefault="0035261B" w:rsidP="0035261B">
      <w:pPr>
        <w:autoSpaceDE w:val="0"/>
        <w:autoSpaceDN w:val="0"/>
        <w:adjustRightInd w:val="0"/>
        <w:ind w:firstLine="709"/>
        <w:jc w:val="both"/>
        <w:rPr>
          <w:sz w:val="28"/>
          <w:szCs w:val="28"/>
        </w:rPr>
      </w:pPr>
      <w:r w:rsidRPr="00C114BF">
        <w:rPr>
          <w:sz w:val="28"/>
          <w:szCs w:val="28"/>
        </w:rPr>
        <w:t xml:space="preserve">Порядок организации и проведения общественных обсуждений или публичных слушаний определяется уставом муниципального образования и порядком организации и проведение публичных слушаний на территории муниципального образования муниципального района «Усть-Куломский», утвержденный решением Совета муниципального района «Усть-Куломский» от </w:t>
      </w:r>
      <w:r>
        <w:rPr>
          <w:sz w:val="28"/>
          <w:szCs w:val="28"/>
        </w:rPr>
        <w:t>14 декабря 2023</w:t>
      </w:r>
      <w:r w:rsidRPr="00C114BF">
        <w:rPr>
          <w:sz w:val="28"/>
          <w:szCs w:val="28"/>
        </w:rPr>
        <w:t xml:space="preserve"> года № </w:t>
      </w:r>
      <w:r>
        <w:rPr>
          <w:sz w:val="28"/>
          <w:szCs w:val="28"/>
        </w:rPr>
        <w:t>XXⅤⅠⅠ-442</w:t>
      </w:r>
      <w:r w:rsidRPr="00C114BF">
        <w:rPr>
          <w:sz w:val="28"/>
          <w:szCs w:val="28"/>
        </w:rPr>
        <w:t>.</w:t>
      </w:r>
    </w:p>
    <w:p w:rsidR="0035261B" w:rsidRPr="00C114BF" w:rsidRDefault="0035261B" w:rsidP="0035261B">
      <w:pPr>
        <w:autoSpaceDE w:val="0"/>
        <w:autoSpaceDN w:val="0"/>
        <w:adjustRightInd w:val="0"/>
        <w:ind w:firstLine="709"/>
        <w:jc w:val="both"/>
        <w:rPr>
          <w:sz w:val="28"/>
          <w:szCs w:val="28"/>
        </w:rPr>
      </w:pPr>
      <w:r w:rsidRPr="00C114BF">
        <w:rPr>
          <w:sz w:val="28"/>
          <w:szCs w:val="28"/>
        </w:rPr>
        <w:t>Общественные обсуждения или публичные слушания проводятся по инициативе:</w:t>
      </w:r>
    </w:p>
    <w:p w:rsidR="0035261B" w:rsidRPr="00C114BF" w:rsidRDefault="0035261B" w:rsidP="0035261B">
      <w:pPr>
        <w:autoSpaceDE w:val="0"/>
        <w:autoSpaceDN w:val="0"/>
        <w:adjustRightInd w:val="0"/>
        <w:ind w:firstLine="709"/>
        <w:jc w:val="both"/>
        <w:rPr>
          <w:sz w:val="28"/>
          <w:szCs w:val="28"/>
        </w:rPr>
      </w:pPr>
      <w:r w:rsidRPr="00C114BF">
        <w:rPr>
          <w:sz w:val="28"/>
          <w:szCs w:val="28"/>
        </w:rPr>
        <w:t>- жителей муниципального образования в количестве не менее 10 (десяти) человек, достигших возраста 18 лет, обладающих избирательным правом (далее - инициативная группа);</w:t>
      </w:r>
    </w:p>
    <w:p w:rsidR="0035261B" w:rsidRPr="00C114BF" w:rsidRDefault="0035261B" w:rsidP="0035261B">
      <w:pPr>
        <w:autoSpaceDE w:val="0"/>
        <w:autoSpaceDN w:val="0"/>
        <w:adjustRightInd w:val="0"/>
        <w:ind w:firstLine="709"/>
        <w:jc w:val="both"/>
        <w:rPr>
          <w:sz w:val="28"/>
          <w:szCs w:val="28"/>
        </w:rPr>
      </w:pPr>
      <w:r w:rsidRPr="00C114BF">
        <w:rPr>
          <w:sz w:val="28"/>
          <w:szCs w:val="28"/>
        </w:rPr>
        <w:t>- Совета муниципального района;</w:t>
      </w:r>
    </w:p>
    <w:p w:rsidR="0035261B" w:rsidRPr="00C114BF" w:rsidRDefault="0035261B" w:rsidP="0035261B">
      <w:pPr>
        <w:autoSpaceDE w:val="0"/>
        <w:autoSpaceDN w:val="0"/>
        <w:adjustRightInd w:val="0"/>
        <w:ind w:firstLine="709"/>
        <w:jc w:val="both"/>
        <w:rPr>
          <w:sz w:val="28"/>
          <w:szCs w:val="28"/>
        </w:rPr>
      </w:pPr>
      <w:r w:rsidRPr="00C114BF">
        <w:rPr>
          <w:sz w:val="28"/>
          <w:szCs w:val="28"/>
        </w:rPr>
        <w:t xml:space="preserve">- главы муниципального района </w:t>
      </w:r>
      <w:r>
        <w:rPr>
          <w:sz w:val="28"/>
          <w:szCs w:val="28"/>
        </w:rPr>
        <w:t xml:space="preserve">«Усть-Куломский»-руководителя администрации района </w:t>
      </w:r>
      <w:r w:rsidRPr="00C114BF">
        <w:rPr>
          <w:sz w:val="28"/>
          <w:szCs w:val="28"/>
        </w:rPr>
        <w:t>(далее по тексту – глава муниципального района).</w:t>
      </w:r>
    </w:p>
    <w:p w:rsidR="0035261B" w:rsidRPr="00C114BF" w:rsidRDefault="0035261B" w:rsidP="0035261B">
      <w:pPr>
        <w:autoSpaceDE w:val="0"/>
        <w:autoSpaceDN w:val="0"/>
        <w:adjustRightInd w:val="0"/>
        <w:ind w:firstLine="709"/>
        <w:jc w:val="both"/>
        <w:rPr>
          <w:sz w:val="28"/>
          <w:szCs w:val="28"/>
        </w:rPr>
      </w:pPr>
      <w:r w:rsidRPr="00C114BF">
        <w:rPr>
          <w:sz w:val="28"/>
          <w:szCs w:val="28"/>
        </w:rPr>
        <w:t xml:space="preserve"> Участниками публичных слушаний являются:</w:t>
      </w:r>
    </w:p>
    <w:p w:rsidR="0035261B" w:rsidRPr="00C114BF" w:rsidRDefault="0035261B" w:rsidP="0035261B">
      <w:pPr>
        <w:autoSpaceDE w:val="0"/>
        <w:autoSpaceDN w:val="0"/>
        <w:adjustRightInd w:val="0"/>
        <w:ind w:firstLine="709"/>
        <w:jc w:val="both"/>
        <w:rPr>
          <w:sz w:val="28"/>
          <w:szCs w:val="28"/>
        </w:rPr>
      </w:pPr>
      <w:r w:rsidRPr="00C114BF">
        <w:rPr>
          <w:sz w:val="28"/>
          <w:szCs w:val="28"/>
        </w:rPr>
        <w:t xml:space="preserve">- жители муниципального </w:t>
      </w:r>
      <w:r>
        <w:rPr>
          <w:sz w:val="28"/>
          <w:szCs w:val="28"/>
        </w:rPr>
        <w:t>района</w:t>
      </w:r>
      <w:r w:rsidRPr="00C114BF">
        <w:rPr>
          <w:sz w:val="28"/>
          <w:szCs w:val="28"/>
        </w:rPr>
        <w:t>, обладающие избирательным правом;</w:t>
      </w:r>
    </w:p>
    <w:p w:rsidR="0035261B" w:rsidRPr="00C114BF" w:rsidRDefault="0035261B" w:rsidP="0035261B">
      <w:pPr>
        <w:autoSpaceDE w:val="0"/>
        <w:autoSpaceDN w:val="0"/>
        <w:adjustRightInd w:val="0"/>
        <w:ind w:firstLine="709"/>
        <w:jc w:val="both"/>
        <w:rPr>
          <w:sz w:val="28"/>
          <w:szCs w:val="28"/>
        </w:rPr>
      </w:pPr>
      <w:r w:rsidRPr="00C114BF">
        <w:rPr>
          <w:sz w:val="28"/>
          <w:szCs w:val="28"/>
        </w:rPr>
        <w:t>- депутаты Совета муниципального района;</w:t>
      </w:r>
    </w:p>
    <w:p w:rsidR="0035261B" w:rsidRPr="00C114BF" w:rsidRDefault="0035261B" w:rsidP="0035261B">
      <w:pPr>
        <w:autoSpaceDE w:val="0"/>
        <w:autoSpaceDN w:val="0"/>
        <w:adjustRightInd w:val="0"/>
        <w:ind w:firstLine="709"/>
        <w:jc w:val="both"/>
        <w:rPr>
          <w:sz w:val="28"/>
          <w:szCs w:val="28"/>
        </w:rPr>
      </w:pPr>
      <w:r w:rsidRPr="00C114BF">
        <w:rPr>
          <w:sz w:val="28"/>
          <w:szCs w:val="28"/>
        </w:rPr>
        <w:t>- глава муниципального района.</w:t>
      </w:r>
    </w:p>
    <w:p w:rsidR="0035261B" w:rsidRPr="00C114BF" w:rsidRDefault="0035261B" w:rsidP="0035261B">
      <w:pPr>
        <w:autoSpaceDE w:val="0"/>
        <w:autoSpaceDN w:val="0"/>
        <w:adjustRightInd w:val="0"/>
        <w:ind w:firstLine="709"/>
        <w:jc w:val="both"/>
        <w:rPr>
          <w:sz w:val="28"/>
          <w:szCs w:val="28"/>
        </w:rPr>
      </w:pPr>
      <w:r w:rsidRPr="00C114BF">
        <w:rPr>
          <w:sz w:val="28"/>
          <w:szCs w:val="28"/>
        </w:rPr>
        <w:t xml:space="preserve"> Публичные слушания, проводимые по инициативе населения или Совета муниципального района, назначаются решением Совета муниципального  района «Усть-Куломский».</w:t>
      </w:r>
    </w:p>
    <w:p w:rsidR="0035261B" w:rsidRPr="00C114BF" w:rsidRDefault="0035261B" w:rsidP="0035261B">
      <w:pPr>
        <w:autoSpaceDE w:val="0"/>
        <w:autoSpaceDN w:val="0"/>
        <w:adjustRightInd w:val="0"/>
        <w:ind w:firstLine="709"/>
        <w:jc w:val="both"/>
        <w:rPr>
          <w:sz w:val="28"/>
          <w:szCs w:val="28"/>
        </w:rPr>
      </w:pPr>
      <w:r w:rsidRPr="00C114BF">
        <w:rPr>
          <w:sz w:val="28"/>
          <w:szCs w:val="28"/>
        </w:rPr>
        <w:t xml:space="preserve"> Инициативная группа граждан реализует инициативу проведения публичных слушаний путем направления в Комиссию обращения о проведении публичных слушаний в письменном виде, с приложением списка участников данной инициативы, содержащего их фамилии, имена, отчества (при наличии), места жительства и подписи каждого инициатора. </w:t>
      </w:r>
    </w:p>
    <w:p w:rsidR="0035261B" w:rsidRPr="00C114BF" w:rsidRDefault="0035261B" w:rsidP="0035261B">
      <w:pPr>
        <w:autoSpaceDE w:val="0"/>
        <w:autoSpaceDN w:val="0"/>
        <w:adjustRightInd w:val="0"/>
        <w:ind w:firstLine="709"/>
        <w:jc w:val="both"/>
        <w:rPr>
          <w:sz w:val="28"/>
          <w:szCs w:val="28"/>
        </w:rPr>
      </w:pPr>
      <w:r w:rsidRPr="00C114BF">
        <w:rPr>
          <w:sz w:val="28"/>
          <w:szCs w:val="28"/>
        </w:rPr>
        <w:lastRenderedPageBreak/>
        <w:t>В обращении о проведении публичных слушаний указывается тема публичных слушаний с обоснованием необходимости их проведения.</w:t>
      </w:r>
    </w:p>
    <w:p w:rsidR="0035261B" w:rsidRPr="00C114BF" w:rsidRDefault="0035261B" w:rsidP="0035261B">
      <w:pPr>
        <w:autoSpaceDE w:val="0"/>
        <w:autoSpaceDN w:val="0"/>
        <w:adjustRightInd w:val="0"/>
        <w:ind w:firstLine="709"/>
        <w:jc w:val="both"/>
        <w:rPr>
          <w:sz w:val="28"/>
          <w:szCs w:val="28"/>
        </w:rPr>
      </w:pPr>
      <w:r w:rsidRPr="00C114BF">
        <w:rPr>
          <w:sz w:val="28"/>
          <w:szCs w:val="28"/>
        </w:rPr>
        <w:t>Анонимные обращения не принимаются.</w:t>
      </w:r>
    </w:p>
    <w:p w:rsidR="0035261B" w:rsidRPr="00C114BF" w:rsidRDefault="0035261B" w:rsidP="0035261B">
      <w:pPr>
        <w:autoSpaceDE w:val="0"/>
        <w:autoSpaceDN w:val="0"/>
        <w:adjustRightInd w:val="0"/>
        <w:ind w:firstLine="709"/>
        <w:jc w:val="both"/>
        <w:rPr>
          <w:sz w:val="28"/>
          <w:szCs w:val="28"/>
        </w:rPr>
      </w:pPr>
      <w:r w:rsidRPr="00C114BF">
        <w:rPr>
          <w:sz w:val="28"/>
          <w:szCs w:val="28"/>
        </w:rPr>
        <w:t>Обращение о проведении публичных слушаний подлежит рассмотрению на ближайшем заседании Комиссии, в срок, не превышающий 25 календарных дней со дня поступления заявления.</w:t>
      </w:r>
    </w:p>
    <w:p w:rsidR="0035261B" w:rsidRPr="00C114BF" w:rsidRDefault="0035261B" w:rsidP="0035261B">
      <w:pPr>
        <w:autoSpaceDE w:val="0"/>
        <w:autoSpaceDN w:val="0"/>
        <w:adjustRightInd w:val="0"/>
        <w:ind w:firstLine="709"/>
        <w:jc w:val="both"/>
        <w:rPr>
          <w:sz w:val="28"/>
          <w:szCs w:val="28"/>
        </w:rPr>
      </w:pPr>
      <w:r w:rsidRPr="00C114BF">
        <w:rPr>
          <w:sz w:val="28"/>
          <w:szCs w:val="28"/>
        </w:rPr>
        <w:t>По итогам рассмотрения Комиссия принимает решение о назначении публичных слушаний либо об отказе в назначении публичных слушаний.</w:t>
      </w:r>
    </w:p>
    <w:p w:rsidR="0035261B" w:rsidRPr="00C114BF" w:rsidRDefault="0035261B" w:rsidP="0035261B">
      <w:pPr>
        <w:autoSpaceDE w:val="0"/>
        <w:autoSpaceDN w:val="0"/>
        <w:adjustRightInd w:val="0"/>
        <w:ind w:firstLine="709"/>
        <w:jc w:val="both"/>
        <w:rPr>
          <w:sz w:val="28"/>
          <w:szCs w:val="28"/>
        </w:rPr>
      </w:pPr>
      <w:r w:rsidRPr="00C114BF">
        <w:rPr>
          <w:sz w:val="28"/>
          <w:szCs w:val="28"/>
        </w:rPr>
        <w:t>Комиссия в решении о проведении публичных слушаний указывает: сведения о теме, дате, времени и месте проведения публичных слушаний, состав временной комиссии по подготовке и проведению публичных слушаний.</w:t>
      </w:r>
    </w:p>
    <w:p w:rsidR="0035261B" w:rsidRPr="00C114BF" w:rsidRDefault="0035261B" w:rsidP="0035261B">
      <w:pPr>
        <w:autoSpaceDE w:val="0"/>
        <w:autoSpaceDN w:val="0"/>
        <w:adjustRightInd w:val="0"/>
        <w:ind w:firstLine="709"/>
        <w:jc w:val="both"/>
        <w:rPr>
          <w:sz w:val="28"/>
          <w:szCs w:val="28"/>
        </w:rPr>
      </w:pPr>
      <w:r w:rsidRPr="00C114BF">
        <w:rPr>
          <w:sz w:val="28"/>
          <w:szCs w:val="28"/>
        </w:rPr>
        <w:t>Основанием для отказа в назначении публичных слушаний по инициативе населения является, если:</w:t>
      </w:r>
    </w:p>
    <w:p w:rsidR="0035261B" w:rsidRPr="00C114BF" w:rsidRDefault="0035261B" w:rsidP="0035261B">
      <w:pPr>
        <w:autoSpaceDE w:val="0"/>
        <w:autoSpaceDN w:val="0"/>
        <w:adjustRightInd w:val="0"/>
        <w:ind w:firstLine="708"/>
        <w:jc w:val="both"/>
        <w:rPr>
          <w:sz w:val="28"/>
          <w:szCs w:val="28"/>
        </w:rPr>
      </w:pPr>
      <w:r w:rsidRPr="00C114BF">
        <w:rPr>
          <w:sz w:val="28"/>
          <w:szCs w:val="28"/>
        </w:rPr>
        <w:t>1)проведение публичных слушаний по предлагаемому вопросу не предусмотрено действующим законодательством;</w:t>
      </w:r>
    </w:p>
    <w:p w:rsidR="0035261B" w:rsidRPr="00C114BF" w:rsidRDefault="0035261B" w:rsidP="0035261B">
      <w:pPr>
        <w:autoSpaceDE w:val="0"/>
        <w:autoSpaceDN w:val="0"/>
        <w:adjustRightInd w:val="0"/>
        <w:ind w:firstLine="708"/>
        <w:jc w:val="both"/>
        <w:rPr>
          <w:sz w:val="28"/>
          <w:szCs w:val="28"/>
        </w:rPr>
      </w:pPr>
      <w:r w:rsidRPr="00C114BF">
        <w:rPr>
          <w:sz w:val="28"/>
          <w:szCs w:val="28"/>
        </w:rPr>
        <w:t xml:space="preserve"> 2)публичные слушания по предлагаемому вопросу уже назначены по инициативе иного субъекта;</w:t>
      </w:r>
    </w:p>
    <w:p w:rsidR="0035261B" w:rsidRPr="00C114BF" w:rsidRDefault="0035261B" w:rsidP="0035261B">
      <w:pPr>
        <w:autoSpaceDE w:val="0"/>
        <w:autoSpaceDN w:val="0"/>
        <w:adjustRightInd w:val="0"/>
        <w:ind w:firstLine="708"/>
        <w:jc w:val="both"/>
        <w:rPr>
          <w:sz w:val="28"/>
          <w:szCs w:val="28"/>
        </w:rPr>
      </w:pPr>
      <w:r w:rsidRPr="00C114BF">
        <w:rPr>
          <w:sz w:val="28"/>
          <w:szCs w:val="28"/>
        </w:rPr>
        <w:t>3)представленные инициативной группой документы не соответствуют требованиям настоящего Порядка.</w:t>
      </w:r>
    </w:p>
    <w:p w:rsidR="0035261B" w:rsidRPr="00C114BF" w:rsidRDefault="0035261B" w:rsidP="0035261B">
      <w:pPr>
        <w:autoSpaceDE w:val="0"/>
        <w:autoSpaceDN w:val="0"/>
        <w:adjustRightInd w:val="0"/>
        <w:ind w:firstLine="709"/>
        <w:jc w:val="both"/>
        <w:rPr>
          <w:sz w:val="28"/>
          <w:szCs w:val="28"/>
        </w:rPr>
      </w:pPr>
      <w:r w:rsidRPr="00C114BF">
        <w:rPr>
          <w:sz w:val="28"/>
          <w:szCs w:val="28"/>
        </w:rPr>
        <w:t>Отказ в проведении публичных слушаний может быть обжалован в судебном порядке.</w:t>
      </w:r>
    </w:p>
    <w:p w:rsidR="0035261B" w:rsidRPr="00C114BF" w:rsidRDefault="0035261B" w:rsidP="0035261B">
      <w:pPr>
        <w:autoSpaceDE w:val="0"/>
        <w:autoSpaceDN w:val="0"/>
        <w:adjustRightInd w:val="0"/>
        <w:ind w:firstLine="709"/>
        <w:jc w:val="both"/>
        <w:rPr>
          <w:sz w:val="28"/>
          <w:szCs w:val="28"/>
        </w:rPr>
      </w:pPr>
      <w:r w:rsidRPr="00C114BF">
        <w:rPr>
          <w:sz w:val="28"/>
          <w:szCs w:val="28"/>
        </w:rPr>
        <w:t xml:space="preserve"> Публичные слушания, проводимые по инициативе главы муниципального района - председателя Совета муниципального района «Усть-Куломский», назначаются постановлением главы муниципального района, в котором указываются: сведения о теме, дате, времени и месте проведения публичных слушаний, состав временной комиссии по подготовке и проведению публичных слушаний.</w:t>
      </w:r>
    </w:p>
    <w:p w:rsidR="0035261B" w:rsidRPr="00C114BF" w:rsidRDefault="0035261B" w:rsidP="0035261B">
      <w:pPr>
        <w:autoSpaceDE w:val="0"/>
        <w:autoSpaceDN w:val="0"/>
        <w:adjustRightInd w:val="0"/>
        <w:ind w:firstLine="709"/>
        <w:jc w:val="both"/>
        <w:rPr>
          <w:sz w:val="28"/>
          <w:szCs w:val="28"/>
        </w:rPr>
      </w:pPr>
      <w:r w:rsidRPr="00C114BF">
        <w:rPr>
          <w:sz w:val="28"/>
          <w:szCs w:val="28"/>
        </w:rPr>
        <w:t>Перед началом проведения публичных слушаний временная комиссия организует регистрацию его участников.</w:t>
      </w:r>
    </w:p>
    <w:p w:rsidR="0035261B" w:rsidRPr="00C114BF" w:rsidRDefault="0035261B" w:rsidP="0035261B">
      <w:pPr>
        <w:autoSpaceDE w:val="0"/>
        <w:autoSpaceDN w:val="0"/>
        <w:adjustRightInd w:val="0"/>
        <w:ind w:firstLine="709"/>
        <w:jc w:val="both"/>
        <w:rPr>
          <w:sz w:val="28"/>
          <w:szCs w:val="28"/>
        </w:rPr>
      </w:pPr>
      <w:r w:rsidRPr="00C114BF">
        <w:rPr>
          <w:sz w:val="28"/>
          <w:szCs w:val="28"/>
        </w:rPr>
        <w:t>Для проведения публичных слушаний избираются председатель и секретарь.</w:t>
      </w:r>
    </w:p>
    <w:p w:rsidR="0035261B" w:rsidRPr="00C114BF" w:rsidRDefault="0035261B" w:rsidP="0035261B">
      <w:pPr>
        <w:autoSpaceDE w:val="0"/>
        <w:autoSpaceDN w:val="0"/>
        <w:adjustRightInd w:val="0"/>
        <w:ind w:firstLine="709"/>
        <w:jc w:val="both"/>
        <w:rPr>
          <w:sz w:val="28"/>
          <w:szCs w:val="28"/>
        </w:rPr>
      </w:pPr>
      <w:r w:rsidRPr="00C114BF">
        <w:rPr>
          <w:sz w:val="28"/>
          <w:szCs w:val="28"/>
        </w:rPr>
        <w:t>Председатель публичных слушаний открывает публичные слушания и оглашает тему публичных слушаний, инициаторов проведения публичных слушаний, основания и причины их проведения, предложения временной комиссии по порядку проведения публичных слушаний.</w:t>
      </w:r>
    </w:p>
    <w:p w:rsidR="0035261B" w:rsidRPr="00C114BF" w:rsidRDefault="0035261B" w:rsidP="0035261B">
      <w:pPr>
        <w:autoSpaceDE w:val="0"/>
        <w:autoSpaceDN w:val="0"/>
        <w:adjustRightInd w:val="0"/>
        <w:ind w:firstLine="709"/>
        <w:jc w:val="both"/>
        <w:rPr>
          <w:sz w:val="28"/>
          <w:szCs w:val="28"/>
        </w:rPr>
      </w:pPr>
      <w:r w:rsidRPr="00C114BF">
        <w:rPr>
          <w:sz w:val="28"/>
          <w:szCs w:val="28"/>
        </w:rPr>
        <w:t>Секретарь публичных слушаний ведет протокол.</w:t>
      </w:r>
    </w:p>
    <w:p w:rsidR="0035261B" w:rsidRPr="00C114BF" w:rsidRDefault="0035261B" w:rsidP="0035261B">
      <w:pPr>
        <w:autoSpaceDE w:val="0"/>
        <w:autoSpaceDN w:val="0"/>
        <w:adjustRightInd w:val="0"/>
        <w:ind w:firstLine="709"/>
        <w:jc w:val="both"/>
        <w:rPr>
          <w:sz w:val="28"/>
          <w:szCs w:val="28"/>
        </w:rPr>
      </w:pPr>
      <w:r w:rsidRPr="00C114BF">
        <w:rPr>
          <w:sz w:val="28"/>
          <w:szCs w:val="28"/>
        </w:rPr>
        <w:t>Участники публичных слушаний вправе внести свои предложения по проекту муниципального правового акта, снять свои предложения или присоединиться к предложениям, выдвинутым другими участниками публичных слушаний. Предложения и изменения позиций участников публичных слушаний фиксируются в протоколе.</w:t>
      </w:r>
    </w:p>
    <w:p w:rsidR="0035261B" w:rsidRPr="00C114BF" w:rsidRDefault="0035261B" w:rsidP="0035261B">
      <w:pPr>
        <w:autoSpaceDE w:val="0"/>
        <w:autoSpaceDN w:val="0"/>
        <w:adjustRightInd w:val="0"/>
        <w:ind w:firstLine="709"/>
        <w:jc w:val="both"/>
        <w:rPr>
          <w:sz w:val="28"/>
          <w:szCs w:val="28"/>
        </w:rPr>
      </w:pPr>
      <w:r w:rsidRPr="00C114BF">
        <w:rPr>
          <w:sz w:val="28"/>
          <w:szCs w:val="28"/>
        </w:rPr>
        <w:t xml:space="preserve">В процессе проведения публичных слушаний принимаются или отклоняются предложения к проекту муниципального правового акта, </w:t>
      </w:r>
      <w:r w:rsidRPr="00C114BF">
        <w:rPr>
          <w:sz w:val="28"/>
          <w:szCs w:val="28"/>
        </w:rPr>
        <w:lastRenderedPageBreak/>
        <w:t>зафиксированные в протоколе проведения публичных слушаний. Предложения принимаются простым большинством голосов от числа присутствующих на момент голосования участников публичных слушаний.</w:t>
      </w:r>
    </w:p>
    <w:p w:rsidR="0035261B" w:rsidRPr="00C114BF" w:rsidRDefault="0035261B" w:rsidP="0035261B">
      <w:pPr>
        <w:autoSpaceDE w:val="0"/>
        <w:autoSpaceDN w:val="0"/>
        <w:adjustRightInd w:val="0"/>
        <w:ind w:firstLine="709"/>
        <w:jc w:val="both"/>
        <w:rPr>
          <w:sz w:val="28"/>
          <w:szCs w:val="28"/>
        </w:rPr>
      </w:pPr>
      <w:r w:rsidRPr="00C114BF">
        <w:rPr>
          <w:sz w:val="28"/>
          <w:szCs w:val="28"/>
        </w:rPr>
        <w:t>Предложения к проекту муниципального правового акта включаются в решение по результатам публичных слушаний.</w:t>
      </w:r>
    </w:p>
    <w:p w:rsidR="0035261B" w:rsidRPr="00C114BF" w:rsidRDefault="0035261B" w:rsidP="0035261B">
      <w:pPr>
        <w:autoSpaceDE w:val="0"/>
        <w:autoSpaceDN w:val="0"/>
        <w:adjustRightInd w:val="0"/>
        <w:ind w:firstLine="709"/>
        <w:jc w:val="both"/>
        <w:rPr>
          <w:sz w:val="28"/>
          <w:szCs w:val="28"/>
        </w:rPr>
      </w:pPr>
      <w:r w:rsidRPr="00C114BF">
        <w:rPr>
          <w:sz w:val="28"/>
          <w:szCs w:val="28"/>
        </w:rPr>
        <w:t>Решение по результатам публичных слушаний принимается путем открытого голосования и считается принятым, если за его принятие проголосовало более половины от числа присутствующих участников публичных слушаний.</w:t>
      </w:r>
    </w:p>
    <w:p w:rsidR="0035261B" w:rsidRPr="00C114BF" w:rsidRDefault="0035261B" w:rsidP="0035261B">
      <w:pPr>
        <w:autoSpaceDE w:val="0"/>
        <w:autoSpaceDN w:val="0"/>
        <w:adjustRightInd w:val="0"/>
        <w:ind w:firstLine="709"/>
        <w:jc w:val="both"/>
        <w:rPr>
          <w:sz w:val="28"/>
          <w:szCs w:val="28"/>
        </w:rPr>
      </w:pPr>
      <w:r w:rsidRPr="00C114BF">
        <w:rPr>
          <w:sz w:val="28"/>
          <w:szCs w:val="28"/>
        </w:rPr>
        <w:t>Протокол публичных слушаний и  решение по результатам публичных слушаний подписывается председателем и секретарем публичных слушаний в течение 3 рабочих дней со дня проведения публичных слушаний.</w:t>
      </w:r>
    </w:p>
    <w:p w:rsidR="0035261B" w:rsidRPr="00C114BF" w:rsidRDefault="0035261B" w:rsidP="0035261B">
      <w:pPr>
        <w:autoSpaceDE w:val="0"/>
        <w:autoSpaceDN w:val="0"/>
        <w:adjustRightInd w:val="0"/>
        <w:ind w:firstLine="709"/>
        <w:jc w:val="both"/>
        <w:rPr>
          <w:sz w:val="28"/>
          <w:szCs w:val="28"/>
        </w:rPr>
      </w:pPr>
      <w:r w:rsidRPr="00C114BF">
        <w:rPr>
          <w:sz w:val="28"/>
          <w:szCs w:val="28"/>
        </w:rPr>
        <w:t>Заключение о результатах публичных слушаний по вопросу предоставления разрешения на условно разрешенный вид использования подлежит опубликованию в Информационном вестнике Совета и Органа и размещается на официальном сайте муниципального образования:</w:t>
      </w:r>
      <w:r>
        <w:rPr>
          <w:sz w:val="28"/>
          <w:szCs w:val="28"/>
        </w:rPr>
        <w:t xml:space="preserve"> </w:t>
      </w:r>
      <w:r w:rsidRPr="00C114BF">
        <w:rPr>
          <w:sz w:val="28"/>
          <w:szCs w:val="28"/>
        </w:rPr>
        <w:t>http://усть-кулом.рф  в сети «Интернет».</w:t>
      </w:r>
    </w:p>
    <w:p w:rsidR="0035261B" w:rsidRPr="00C114BF" w:rsidRDefault="0035261B" w:rsidP="0035261B">
      <w:pPr>
        <w:autoSpaceDE w:val="0"/>
        <w:autoSpaceDN w:val="0"/>
        <w:adjustRightInd w:val="0"/>
        <w:ind w:firstLine="709"/>
        <w:jc w:val="both"/>
        <w:rPr>
          <w:sz w:val="28"/>
          <w:szCs w:val="28"/>
        </w:rPr>
      </w:pPr>
      <w:r w:rsidRPr="00C114BF">
        <w:rPr>
          <w:sz w:val="28"/>
          <w:szCs w:val="28"/>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35261B" w:rsidRPr="00C114BF" w:rsidRDefault="0035261B" w:rsidP="0035261B">
      <w:pPr>
        <w:autoSpaceDE w:val="0"/>
        <w:autoSpaceDN w:val="0"/>
        <w:adjustRightInd w:val="0"/>
        <w:ind w:firstLine="709"/>
        <w:jc w:val="both"/>
        <w:rPr>
          <w:sz w:val="28"/>
          <w:szCs w:val="28"/>
        </w:rPr>
      </w:pPr>
      <w:r w:rsidRPr="00C114BF">
        <w:rPr>
          <w:sz w:val="28"/>
          <w:szCs w:val="28"/>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Органа.</w:t>
      </w:r>
    </w:p>
    <w:p w:rsidR="0035261B" w:rsidRPr="00C114BF" w:rsidRDefault="0035261B" w:rsidP="0035261B">
      <w:pPr>
        <w:autoSpaceDE w:val="0"/>
        <w:autoSpaceDN w:val="0"/>
        <w:adjustRightInd w:val="0"/>
        <w:ind w:firstLine="709"/>
        <w:jc w:val="both"/>
        <w:rPr>
          <w:sz w:val="28"/>
          <w:szCs w:val="28"/>
        </w:rPr>
      </w:pPr>
      <w:r w:rsidRPr="00C114BF">
        <w:rPr>
          <w:sz w:val="28"/>
          <w:szCs w:val="28"/>
        </w:rPr>
        <w:t>На основании рекомендаций руководителя Органа</w:t>
      </w:r>
      <w:r>
        <w:rPr>
          <w:sz w:val="28"/>
          <w:szCs w:val="28"/>
        </w:rPr>
        <w:t xml:space="preserve"> </w:t>
      </w:r>
      <w:r w:rsidRPr="00C114BF">
        <w:rPr>
          <w:sz w:val="28"/>
          <w:szCs w:val="28"/>
        </w:rPr>
        <w:t>в течение трех календарных дней со дня поступления таких рекомендаций принимает решение:</w:t>
      </w:r>
    </w:p>
    <w:p w:rsidR="0035261B" w:rsidRPr="00C114BF" w:rsidRDefault="0035261B" w:rsidP="0035261B">
      <w:pPr>
        <w:autoSpaceDE w:val="0"/>
        <w:autoSpaceDN w:val="0"/>
        <w:adjustRightInd w:val="0"/>
        <w:ind w:firstLine="709"/>
        <w:jc w:val="both"/>
        <w:rPr>
          <w:sz w:val="28"/>
          <w:szCs w:val="28"/>
        </w:rPr>
      </w:pPr>
      <w:r w:rsidRPr="00C114BF">
        <w:rPr>
          <w:sz w:val="28"/>
          <w:szCs w:val="28"/>
        </w:rPr>
        <w:t>- о предоставлении разрешения на условно разрешенный вид использования;</w:t>
      </w:r>
    </w:p>
    <w:p w:rsidR="0035261B" w:rsidRPr="00C114BF" w:rsidRDefault="0035261B" w:rsidP="0035261B">
      <w:pPr>
        <w:autoSpaceDE w:val="0"/>
        <w:autoSpaceDN w:val="0"/>
        <w:adjustRightInd w:val="0"/>
        <w:ind w:firstLine="709"/>
        <w:jc w:val="both"/>
        <w:rPr>
          <w:sz w:val="28"/>
          <w:szCs w:val="28"/>
        </w:rPr>
      </w:pPr>
      <w:r w:rsidRPr="00C114BF">
        <w:rPr>
          <w:sz w:val="28"/>
          <w:szCs w:val="28"/>
        </w:rPr>
        <w:t>- об отказе в предоставлении такого разрешения (в случае наличия оснований, предусмотренных пунктом 2.12 административного регламента).</w:t>
      </w:r>
    </w:p>
    <w:p w:rsidR="0035261B" w:rsidRPr="00C114BF" w:rsidRDefault="0035261B" w:rsidP="0035261B">
      <w:pPr>
        <w:autoSpaceDE w:val="0"/>
        <w:autoSpaceDN w:val="0"/>
        <w:adjustRightInd w:val="0"/>
        <w:ind w:firstLine="709"/>
        <w:jc w:val="both"/>
        <w:rPr>
          <w:sz w:val="28"/>
          <w:szCs w:val="28"/>
        </w:rPr>
      </w:pPr>
      <w:r w:rsidRPr="00C114BF">
        <w:rPr>
          <w:sz w:val="28"/>
          <w:szCs w:val="28"/>
        </w:rPr>
        <w:t xml:space="preserve">Указанное решение подлежит опубликованию в информационном вестнике Совета и администрации муниципального района «Усть-Куломский» и размещается на официальном сайте органа местного самоуправления: </w:t>
      </w:r>
      <w:hyperlink r:id="rId31" w:history="1">
        <w:r w:rsidRPr="007F1646">
          <w:rPr>
            <w:rStyle w:val="affb"/>
            <w:sz w:val="28"/>
            <w:szCs w:val="28"/>
          </w:rPr>
          <w:t>https://ustkulom-r11.gosweb.gosuslugi.ru/</w:t>
        </w:r>
      </w:hyperlink>
      <w:r w:rsidRPr="00C114BF">
        <w:rPr>
          <w:sz w:val="28"/>
          <w:szCs w:val="28"/>
        </w:rPr>
        <w:t>в сети «Интернет».</w:t>
      </w:r>
    </w:p>
    <w:p w:rsidR="0035261B" w:rsidRPr="00C114BF" w:rsidRDefault="0035261B" w:rsidP="0035261B">
      <w:pPr>
        <w:autoSpaceDE w:val="0"/>
        <w:autoSpaceDN w:val="0"/>
        <w:adjustRightInd w:val="0"/>
        <w:ind w:firstLine="709"/>
        <w:jc w:val="both"/>
        <w:rPr>
          <w:sz w:val="28"/>
          <w:szCs w:val="28"/>
        </w:rPr>
      </w:pPr>
      <w:r w:rsidRPr="00C114BF">
        <w:rPr>
          <w:sz w:val="28"/>
          <w:szCs w:val="28"/>
        </w:rPr>
        <w:t>Специалист Органа, ответственный за принятие решения о предоставлении услуги, в течение 1 рабочего дня осуществляет оформление в двух экземплярах решения о предоставлении муниципальной услуги или об отказе в предоставлении муниципальной услуги (далее - документ, являющийся результатом предоставления услуги), и передает данный документ на подпись руководителю Органа.</w:t>
      </w:r>
    </w:p>
    <w:p w:rsidR="0035261B" w:rsidRPr="00CC4AC1" w:rsidRDefault="0035261B" w:rsidP="0035261B">
      <w:pPr>
        <w:autoSpaceDE w:val="0"/>
        <w:autoSpaceDN w:val="0"/>
        <w:adjustRightInd w:val="0"/>
        <w:ind w:firstLine="709"/>
        <w:jc w:val="both"/>
        <w:rPr>
          <w:sz w:val="28"/>
          <w:szCs w:val="28"/>
        </w:rPr>
      </w:pPr>
      <w:r w:rsidRPr="00CC4AC1">
        <w:rPr>
          <w:sz w:val="28"/>
          <w:szCs w:val="28"/>
        </w:rPr>
        <w:lastRenderedPageBreak/>
        <w:t>Специалист Органа после оформления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течение 1 рабочего дня.</w:t>
      </w:r>
    </w:p>
    <w:p w:rsidR="0035261B" w:rsidRPr="00CC4AC1" w:rsidRDefault="0035261B" w:rsidP="0035261B">
      <w:pPr>
        <w:autoSpaceDE w:val="0"/>
        <w:autoSpaceDN w:val="0"/>
        <w:adjustRightInd w:val="0"/>
        <w:ind w:firstLine="709"/>
        <w:jc w:val="both"/>
        <w:rPr>
          <w:sz w:val="28"/>
          <w:szCs w:val="28"/>
        </w:rPr>
      </w:pPr>
      <w:r w:rsidRPr="00CC4AC1">
        <w:rPr>
          <w:sz w:val="28"/>
          <w:szCs w:val="28"/>
        </w:rPr>
        <w:t xml:space="preserve">Руководитель Органа подписывает решение о предоставлении муниципальной услуги (решения об отказе в предоставлении муниципальной услуги) в течение 3 рабочих дней со дня его получения.  </w:t>
      </w:r>
    </w:p>
    <w:p w:rsidR="0035261B" w:rsidRPr="009E513E" w:rsidRDefault="0035261B" w:rsidP="0035261B">
      <w:pPr>
        <w:autoSpaceDE w:val="0"/>
        <w:autoSpaceDN w:val="0"/>
        <w:adjustRightInd w:val="0"/>
        <w:ind w:firstLine="709"/>
        <w:jc w:val="both"/>
        <w:rPr>
          <w:sz w:val="28"/>
          <w:szCs w:val="28"/>
        </w:rPr>
      </w:pPr>
      <w:r w:rsidRPr="00C114BF">
        <w:rPr>
          <w:sz w:val="28"/>
          <w:szCs w:val="28"/>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r w:rsidRPr="004C3E40">
        <w:rPr>
          <w:sz w:val="28"/>
          <w:szCs w:val="28"/>
        </w:rPr>
        <w:t>».</w:t>
      </w:r>
    </w:p>
    <w:p w:rsidR="0035261B" w:rsidRPr="004C3E40" w:rsidRDefault="0035261B" w:rsidP="0035261B">
      <w:pPr>
        <w:widowControl w:val="0"/>
        <w:tabs>
          <w:tab w:val="left" w:pos="851"/>
        </w:tabs>
        <w:autoSpaceDE w:val="0"/>
        <w:autoSpaceDN w:val="0"/>
        <w:adjustRightInd w:val="0"/>
        <w:ind w:firstLine="567"/>
        <w:jc w:val="both"/>
        <w:rPr>
          <w:sz w:val="28"/>
          <w:szCs w:val="28"/>
        </w:rPr>
      </w:pPr>
      <w:r w:rsidRPr="004C3E40">
        <w:rPr>
          <w:sz w:val="28"/>
          <w:szCs w:val="28"/>
        </w:rPr>
        <w:t>2.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35261B" w:rsidRPr="004C3E40" w:rsidRDefault="0035261B" w:rsidP="0035261B">
      <w:pPr>
        <w:jc w:val="both"/>
        <w:rPr>
          <w:sz w:val="28"/>
          <w:szCs w:val="28"/>
          <w:lang w:eastAsia="zh-CN"/>
        </w:rPr>
      </w:pPr>
    </w:p>
    <w:p w:rsidR="0035261B" w:rsidRPr="004C3E40" w:rsidRDefault="0035261B" w:rsidP="0035261B">
      <w:pPr>
        <w:jc w:val="both"/>
        <w:rPr>
          <w:sz w:val="28"/>
          <w:szCs w:val="28"/>
          <w:lang w:eastAsia="zh-CN"/>
        </w:rPr>
      </w:pPr>
    </w:p>
    <w:p w:rsidR="0035261B" w:rsidRPr="004C3E40" w:rsidRDefault="0035261B" w:rsidP="0035261B">
      <w:pPr>
        <w:rPr>
          <w:sz w:val="28"/>
          <w:szCs w:val="28"/>
        </w:rPr>
      </w:pPr>
      <w:r>
        <w:rPr>
          <w:sz w:val="28"/>
          <w:szCs w:val="28"/>
        </w:rPr>
        <w:t>Глава МР «Усть-Куломский»</w:t>
      </w:r>
      <w:r w:rsidRPr="004C3E40">
        <w:rPr>
          <w:sz w:val="28"/>
          <w:szCs w:val="28"/>
        </w:rPr>
        <w:t>-</w:t>
      </w:r>
    </w:p>
    <w:p w:rsidR="0035261B" w:rsidRPr="004C3E40" w:rsidRDefault="0035261B" w:rsidP="0035261B">
      <w:pPr>
        <w:rPr>
          <w:b/>
          <w:sz w:val="28"/>
          <w:szCs w:val="28"/>
        </w:rPr>
      </w:pPr>
      <w:r w:rsidRPr="004C3E40">
        <w:rPr>
          <w:sz w:val="28"/>
          <w:szCs w:val="28"/>
        </w:rPr>
        <w:t>руководитель администрации района                                С.В.Рубан</w:t>
      </w:r>
    </w:p>
    <w:p w:rsidR="0035261B" w:rsidRDefault="0035261B" w:rsidP="0035261B">
      <w:pPr>
        <w:rPr>
          <w:sz w:val="26"/>
          <w:szCs w:val="26"/>
        </w:rPr>
      </w:pPr>
    </w:p>
    <w:p w:rsidR="0035261B" w:rsidRDefault="0035261B" w:rsidP="0035261B">
      <w:pPr>
        <w:rPr>
          <w:sz w:val="26"/>
          <w:szCs w:val="26"/>
        </w:rPr>
      </w:pPr>
    </w:p>
    <w:p w:rsidR="0035261B" w:rsidRDefault="0035261B" w:rsidP="0035261B">
      <w:pPr>
        <w:ind w:left="5380" w:right="-1" w:firstLine="992"/>
        <w:rPr>
          <w:sz w:val="24"/>
          <w:szCs w:val="26"/>
        </w:rPr>
      </w:pPr>
    </w:p>
    <w:p w:rsidR="0035261B" w:rsidRDefault="0035261B" w:rsidP="0035261B">
      <w:pPr>
        <w:ind w:left="5380" w:right="-1" w:firstLine="992"/>
        <w:rPr>
          <w:sz w:val="24"/>
          <w:szCs w:val="26"/>
        </w:rPr>
      </w:pPr>
    </w:p>
    <w:p w:rsidR="0035261B" w:rsidRDefault="0035261B" w:rsidP="0035261B">
      <w:pPr>
        <w:ind w:left="5380" w:right="-1" w:firstLine="992"/>
        <w:rPr>
          <w:sz w:val="24"/>
          <w:szCs w:val="26"/>
        </w:rPr>
      </w:pPr>
    </w:p>
    <w:p w:rsidR="0035261B" w:rsidRDefault="0035261B" w:rsidP="0035261B">
      <w:pPr>
        <w:ind w:left="5380" w:right="-1" w:firstLine="992"/>
        <w:rPr>
          <w:sz w:val="24"/>
          <w:szCs w:val="26"/>
        </w:rPr>
      </w:pPr>
    </w:p>
    <w:p w:rsidR="0035261B" w:rsidRDefault="0035261B" w:rsidP="0035261B">
      <w:pPr>
        <w:ind w:left="-284" w:firstLine="426"/>
        <w:jc w:val="right"/>
        <w:rPr>
          <w:sz w:val="24"/>
          <w:szCs w:val="26"/>
        </w:rPr>
      </w:pPr>
    </w:p>
    <w:p w:rsidR="0035261B" w:rsidRPr="008E108D" w:rsidRDefault="0035261B" w:rsidP="0035261B">
      <w:pPr>
        <w:ind w:left="-284" w:firstLine="426"/>
        <w:jc w:val="right"/>
        <w:rPr>
          <w:sz w:val="24"/>
          <w:szCs w:val="2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rPr>
          <w:szCs w:val="16"/>
        </w:rPr>
      </w:pPr>
    </w:p>
    <w:p w:rsidR="0035261B" w:rsidRDefault="0035261B" w:rsidP="0035261B">
      <w:pPr>
        <w:rPr>
          <w:szCs w:val="16"/>
        </w:rPr>
      </w:pPr>
    </w:p>
    <w:p w:rsidR="0035261B" w:rsidRDefault="0035261B" w:rsidP="0035261B">
      <w:pPr>
        <w:rPr>
          <w:szCs w:val="16"/>
        </w:rPr>
      </w:pPr>
    </w:p>
    <w:p w:rsidR="0035261B" w:rsidRDefault="0035261B" w:rsidP="0035261B">
      <w:pPr>
        <w:rPr>
          <w:szCs w:val="16"/>
        </w:rPr>
      </w:pPr>
    </w:p>
    <w:p w:rsidR="0035261B" w:rsidRDefault="0035261B" w:rsidP="0035261B">
      <w:pPr>
        <w:rPr>
          <w:szCs w:val="16"/>
        </w:rPr>
      </w:pPr>
    </w:p>
    <w:p w:rsidR="0035261B" w:rsidRDefault="0035261B" w:rsidP="0035261B">
      <w:pPr>
        <w:rPr>
          <w:szCs w:val="16"/>
        </w:rPr>
      </w:pPr>
    </w:p>
    <w:p w:rsidR="0035261B" w:rsidRDefault="0035261B" w:rsidP="0035261B">
      <w:pPr>
        <w:rPr>
          <w:szCs w:val="16"/>
        </w:rPr>
      </w:pPr>
    </w:p>
    <w:p w:rsidR="0035261B" w:rsidRDefault="0035261B" w:rsidP="0035261B">
      <w:pPr>
        <w:rPr>
          <w:szCs w:val="16"/>
        </w:rPr>
      </w:pPr>
    </w:p>
    <w:p w:rsidR="0035261B" w:rsidRDefault="0035261B" w:rsidP="0035261B">
      <w:pPr>
        <w:rPr>
          <w:szCs w:val="16"/>
        </w:rPr>
      </w:pPr>
    </w:p>
    <w:p w:rsidR="0035261B" w:rsidRPr="008211EF" w:rsidRDefault="0035261B" w:rsidP="0035261B">
      <w:pPr>
        <w:rPr>
          <w:szCs w:val="16"/>
        </w:rPr>
      </w:pPr>
      <w:r w:rsidRPr="008211EF">
        <w:rPr>
          <w:szCs w:val="16"/>
        </w:rPr>
        <w:t>Осокина Т.Н.</w:t>
      </w:r>
      <w:r>
        <w:rPr>
          <w:szCs w:val="16"/>
        </w:rPr>
        <w:t>94-4</w:t>
      </w:r>
      <w:r w:rsidRPr="008211EF">
        <w:rPr>
          <w:szCs w:val="16"/>
        </w:rPr>
        <w:t xml:space="preserve">10                               </w:t>
      </w:r>
    </w:p>
    <w:p w:rsidR="005018FA" w:rsidRDefault="005018FA" w:rsidP="000D3656">
      <w:pPr>
        <w:jc w:val="both"/>
        <w:rPr>
          <w:sz w:val="24"/>
          <w:szCs w:val="24"/>
        </w:rPr>
      </w:pPr>
    </w:p>
    <w:p w:rsidR="005018FA" w:rsidRDefault="005018FA" w:rsidP="000D3656">
      <w:pPr>
        <w:jc w:val="both"/>
        <w:rPr>
          <w:sz w:val="24"/>
          <w:szCs w:val="24"/>
        </w:rPr>
      </w:pPr>
    </w:p>
    <w:p w:rsidR="0035261B" w:rsidRPr="00B1685E" w:rsidRDefault="0035261B" w:rsidP="0035261B">
      <w:pPr>
        <w:jc w:val="center"/>
        <w:rPr>
          <w:sz w:val="28"/>
          <w:szCs w:val="28"/>
          <w:lang w:eastAsia="ar-SA"/>
        </w:rPr>
      </w:pPr>
      <w:r w:rsidRPr="00B1685E">
        <w:rPr>
          <w:noProof/>
          <w:sz w:val="28"/>
          <w:szCs w:val="28"/>
        </w:rPr>
        <w:lastRenderedPageBreak/>
        <w:drawing>
          <wp:inline distT="0" distB="0" distL="0" distR="0">
            <wp:extent cx="847725" cy="838200"/>
            <wp:effectExtent l="0" t="0" r="0" b="0"/>
            <wp:docPr id="6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847725" cy="838200"/>
                    </a:xfrm>
                    <a:prstGeom prst="rect">
                      <a:avLst/>
                    </a:prstGeom>
                    <a:noFill/>
                    <a:ln>
                      <a:noFill/>
                    </a:ln>
                  </pic:spPr>
                </pic:pic>
              </a:graphicData>
            </a:graphic>
          </wp:inline>
        </w:drawing>
      </w:r>
    </w:p>
    <w:p w:rsidR="0035261B" w:rsidRPr="00B1685E" w:rsidRDefault="0035261B" w:rsidP="0035261B">
      <w:pPr>
        <w:jc w:val="center"/>
        <w:rPr>
          <w:b/>
          <w:sz w:val="28"/>
          <w:szCs w:val="28"/>
          <w:lang w:eastAsia="ar-SA"/>
        </w:rPr>
      </w:pPr>
      <w:r w:rsidRPr="00B1685E">
        <w:rPr>
          <w:b/>
          <w:sz w:val="28"/>
          <w:szCs w:val="28"/>
          <w:lang w:eastAsia="ar-SA"/>
        </w:rPr>
        <w:t>«Кулöмд</w:t>
      </w:r>
      <w:r w:rsidRPr="00B1685E">
        <w:rPr>
          <w:b/>
          <w:sz w:val="28"/>
          <w:szCs w:val="28"/>
          <w:lang w:val="en-US" w:eastAsia="ar-SA"/>
        </w:rPr>
        <w:t>i</w:t>
      </w:r>
      <w:r w:rsidRPr="00B1685E">
        <w:rPr>
          <w:b/>
          <w:sz w:val="28"/>
          <w:szCs w:val="28"/>
          <w:lang w:eastAsia="ar-SA"/>
        </w:rPr>
        <w:t>н» муниципальнöй</w:t>
      </w:r>
      <w:r>
        <w:rPr>
          <w:b/>
          <w:sz w:val="28"/>
          <w:szCs w:val="28"/>
          <w:lang w:eastAsia="ar-SA"/>
        </w:rPr>
        <w:t xml:space="preserve"> </w:t>
      </w:r>
      <w:r w:rsidRPr="00B1685E">
        <w:rPr>
          <w:b/>
          <w:sz w:val="28"/>
          <w:szCs w:val="28"/>
          <w:lang w:eastAsia="ar-SA"/>
        </w:rPr>
        <w:t>районса</w:t>
      </w:r>
      <w:r>
        <w:rPr>
          <w:b/>
          <w:sz w:val="28"/>
          <w:szCs w:val="28"/>
          <w:lang w:eastAsia="ar-SA"/>
        </w:rPr>
        <w:t xml:space="preserve"> </w:t>
      </w:r>
      <w:r w:rsidRPr="00B1685E">
        <w:rPr>
          <w:b/>
          <w:sz w:val="28"/>
          <w:szCs w:val="28"/>
          <w:lang w:eastAsia="ar-SA"/>
        </w:rPr>
        <w:t>администрациялöн</w:t>
      </w:r>
    </w:p>
    <w:p w:rsidR="0035261B" w:rsidRPr="00B1685E" w:rsidRDefault="00500AAD" w:rsidP="0035261B">
      <w:pPr>
        <w:jc w:val="center"/>
        <w:rPr>
          <w:b/>
          <w:sz w:val="34"/>
          <w:szCs w:val="34"/>
          <w:lang w:eastAsia="ar-SA"/>
        </w:rPr>
      </w:pPr>
      <w:r w:rsidRPr="00500AAD">
        <w:rPr>
          <w:noProof/>
        </w:rPr>
        <w:pict>
          <v:line id="_x0000_s1048" style="position:absolute;left:0;text-align:left;z-index:251670528;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0035261B" w:rsidRPr="00B1685E">
        <w:rPr>
          <w:b/>
          <w:sz w:val="34"/>
          <w:szCs w:val="34"/>
          <w:lang w:eastAsia="ar-SA"/>
        </w:rPr>
        <w:t>Ш У Ö М</w:t>
      </w:r>
    </w:p>
    <w:p w:rsidR="0035261B" w:rsidRPr="00B1685E" w:rsidRDefault="0035261B" w:rsidP="0035261B">
      <w:pPr>
        <w:jc w:val="center"/>
        <w:rPr>
          <w:b/>
          <w:sz w:val="28"/>
          <w:szCs w:val="28"/>
          <w:lang w:eastAsia="ar-SA"/>
        </w:rPr>
      </w:pPr>
      <w:r w:rsidRPr="00B1685E">
        <w:rPr>
          <w:b/>
          <w:sz w:val="28"/>
          <w:szCs w:val="28"/>
          <w:lang w:eastAsia="ar-SA"/>
        </w:rPr>
        <w:t>Администрация муниципального района «Усть-Куломский»</w:t>
      </w:r>
    </w:p>
    <w:p w:rsidR="0035261B" w:rsidRPr="00B1685E" w:rsidRDefault="0035261B" w:rsidP="0035261B">
      <w:pPr>
        <w:keepNext/>
        <w:jc w:val="center"/>
        <w:outlineLvl w:val="3"/>
        <w:rPr>
          <w:b/>
          <w:bCs/>
          <w:sz w:val="34"/>
          <w:szCs w:val="34"/>
          <w:lang w:eastAsia="ar-SA"/>
        </w:rPr>
      </w:pPr>
      <w:r w:rsidRPr="00B1685E">
        <w:rPr>
          <w:b/>
          <w:bCs/>
          <w:sz w:val="34"/>
          <w:szCs w:val="34"/>
          <w:lang w:eastAsia="ar-SA"/>
        </w:rPr>
        <w:t>П О С Т А Н О В Л Е Н И Е</w:t>
      </w:r>
    </w:p>
    <w:p w:rsidR="0035261B" w:rsidRPr="00B1685E" w:rsidRDefault="0035261B" w:rsidP="0035261B">
      <w:pPr>
        <w:jc w:val="center"/>
        <w:rPr>
          <w:lang w:eastAsia="ar-SA"/>
        </w:rPr>
      </w:pPr>
    </w:p>
    <w:p w:rsidR="0035261B" w:rsidRPr="00B1685E" w:rsidRDefault="0035261B" w:rsidP="0035261B">
      <w:pPr>
        <w:jc w:val="both"/>
        <w:outlineLvl w:val="8"/>
        <w:rPr>
          <w:sz w:val="28"/>
          <w:szCs w:val="28"/>
          <w:lang w:eastAsia="ar-SA"/>
        </w:rPr>
      </w:pPr>
      <w:r w:rsidRPr="00B1685E">
        <w:rPr>
          <w:sz w:val="28"/>
          <w:szCs w:val="28"/>
          <w:lang w:eastAsia="ar-SA"/>
        </w:rPr>
        <w:t xml:space="preserve"> 14 августа 2024 г.                                                                                     № </w:t>
      </w:r>
      <w:r>
        <w:rPr>
          <w:sz w:val="28"/>
          <w:szCs w:val="28"/>
          <w:lang w:eastAsia="ar-SA"/>
        </w:rPr>
        <w:t>1112</w:t>
      </w:r>
    </w:p>
    <w:p w:rsidR="0035261B" w:rsidRPr="00B1685E" w:rsidRDefault="0035261B" w:rsidP="0035261B">
      <w:pPr>
        <w:jc w:val="center"/>
        <w:rPr>
          <w:lang w:eastAsia="ar-SA"/>
        </w:rPr>
      </w:pPr>
      <w:r w:rsidRPr="00B1685E">
        <w:rPr>
          <w:lang w:eastAsia="ar-SA"/>
        </w:rPr>
        <w:t>Республика Коми</w:t>
      </w:r>
    </w:p>
    <w:p w:rsidR="0035261B" w:rsidRPr="00B1685E" w:rsidRDefault="0035261B" w:rsidP="0035261B">
      <w:pPr>
        <w:widowControl w:val="0"/>
        <w:autoSpaceDE w:val="0"/>
        <w:autoSpaceDN w:val="0"/>
        <w:adjustRightInd w:val="0"/>
        <w:jc w:val="center"/>
        <w:rPr>
          <w:bCs/>
          <w:lang w:eastAsia="ar-SA"/>
        </w:rPr>
      </w:pPr>
      <w:r w:rsidRPr="00B1685E">
        <w:rPr>
          <w:bCs/>
          <w:lang w:eastAsia="ar-SA"/>
        </w:rPr>
        <w:t>с. Усть-Кулом</w:t>
      </w:r>
    </w:p>
    <w:p w:rsidR="0035261B" w:rsidRPr="0082484A" w:rsidRDefault="0035261B" w:rsidP="0035261B">
      <w:pPr>
        <w:jc w:val="center"/>
      </w:pPr>
    </w:p>
    <w:p w:rsidR="0035261B" w:rsidRPr="00E42404" w:rsidRDefault="0035261B" w:rsidP="0035261B">
      <w:pPr>
        <w:shd w:val="clear" w:color="auto" w:fill="FFFFFF"/>
        <w:suppressAutoHyphens/>
        <w:ind w:firstLine="709"/>
        <w:jc w:val="center"/>
        <w:rPr>
          <w:b/>
          <w:sz w:val="28"/>
          <w:szCs w:val="28"/>
        </w:rPr>
      </w:pPr>
      <w:r w:rsidRPr="00D41E1C">
        <w:rPr>
          <w:b/>
          <w:sz w:val="28"/>
          <w:szCs w:val="28"/>
        </w:rPr>
        <w:t xml:space="preserve">О внесении изменений в постановление </w:t>
      </w:r>
      <w:r w:rsidRPr="007067B0">
        <w:rPr>
          <w:b/>
          <w:sz w:val="28"/>
          <w:szCs w:val="28"/>
        </w:rPr>
        <w:t xml:space="preserve">администрации муниципального района «Усть-Куломский» от </w:t>
      </w:r>
      <w:r>
        <w:rPr>
          <w:b/>
          <w:sz w:val="28"/>
          <w:szCs w:val="28"/>
        </w:rPr>
        <w:t xml:space="preserve">10.08.2022 </w:t>
      </w:r>
      <w:r w:rsidRPr="007067B0">
        <w:rPr>
          <w:b/>
          <w:sz w:val="28"/>
          <w:szCs w:val="28"/>
        </w:rPr>
        <w:t xml:space="preserve">№ </w:t>
      </w:r>
      <w:r>
        <w:rPr>
          <w:b/>
          <w:sz w:val="28"/>
          <w:szCs w:val="28"/>
        </w:rPr>
        <w:t>1007 «</w:t>
      </w:r>
      <w:r w:rsidRPr="00E42404">
        <w:rPr>
          <w:b/>
          <w:sz w:val="28"/>
          <w:szCs w:val="28"/>
        </w:rPr>
        <w:t>Об утверждении а</w:t>
      </w:r>
      <w:r w:rsidRPr="00E42404">
        <w:rPr>
          <w:b/>
          <w:bCs/>
          <w:color w:val="000000"/>
          <w:spacing w:val="-3"/>
          <w:sz w:val="28"/>
          <w:szCs w:val="28"/>
        </w:rPr>
        <w:t>дминистративного регламента предоставления муниципальной услуги «</w:t>
      </w:r>
      <w:r w:rsidRPr="00E42404">
        <w:rPr>
          <w:b/>
          <w:bCs/>
          <w:sz w:val="28"/>
          <w:szCs w:val="28"/>
        </w:rPr>
        <w:t xml:space="preserve">Предоставление разрешения </w:t>
      </w:r>
      <w:r w:rsidRPr="00E42404">
        <w:rPr>
          <w:b/>
          <w:sz w:val="28"/>
          <w:szCs w:val="28"/>
        </w:rPr>
        <w:t>на отклонение от предельных параметров разрешенного строительства, реконструкции объектов капитального строительства»</w:t>
      </w:r>
    </w:p>
    <w:p w:rsidR="0035261B" w:rsidRPr="0082484A" w:rsidRDefault="0035261B" w:rsidP="0035261B">
      <w:pPr>
        <w:shd w:val="clear" w:color="auto" w:fill="FFFFFF"/>
        <w:suppressAutoHyphens/>
        <w:ind w:firstLine="709"/>
        <w:jc w:val="center"/>
        <w:rPr>
          <w:b/>
          <w:sz w:val="28"/>
          <w:szCs w:val="28"/>
        </w:rPr>
      </w:pPr>
    </w:p>
    <w:p w:rsidR="0035261B" w:rsidRDefault="0035261B" w:rsidP="0035261B">
      <w:pPr>
        <w:tabs>
          <w:tab w:val="left" w:pos="851"/>
        </w:tabs>
        <w:ind w:firstLine="567"/>
        <w:jc w:val="both"/>
        <w:rPr>
          <w:sz w:val="28"/>
          <w:szCs w:val="28"/>
        </w:rPr>
      </w:pPr>
      <w:r w:rsidRPr="004C3E40">
        <w:rPr>
          <w:sz w:val="28"/>
          <w:szCs w:val="28"/>
        </w:rPr>
        <w:t xml:space="preserve">В соответствии с Федеральным законом от 27.07.2010 г. № 210-ФЗ организации предоставления государственных и муниципальных услуг», постановлением Правительства РФ от 25.12.2021 N 2490 "Об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застройщику, техническому заказчику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 администрация муниципального района «Усть-Куломский» </w:t>
      </w:r>
      <w:r w:rsidRPr="004C3E40">
        <w:rPr>
          <w:spacing w:val="60"/>
          <w:sz w:val="28"/>
          <w:szCs w:val="28"/>
        </w:rPr>
        <w:t>постановляет</w:t>
      </w:r>
      <w:r w:rsidRPr="004C3E40">
        <w:rPr>
          <w:sz w:val="28"/>
          <w:szCs w:val="28"/>
        </w:rPr>
        <w:t>:</w:t>
      </w:r>
    </w:p>
    <w:p w:rsidR="0035261B" w:rsidRDefault="0035261B" w:rsidP="0035261B">
      <w:pPr>
        <w:tabs>
          <w:tab w:val="left" w:pos="851"/>
        </w:tabs>
        <w:ind w:firstLine="567"/>
        <w:jc w:val="both"/>
        <w:rPr>
          <w:sz w:val="28"/>
          <w:szCs w:val="28"/>
        </w:rPr>
      </w:pPr>
    </w:p>
    <w:p w:rsidR="0035261B" w:rsidRPr="004C3E40" w:rsidRDefault="0035261B" w:rsidP="0035261B">
      <w:pPr>
        <w:shd w:val="clear" w:color="auto" w:fill="FFFFFF"/>
        <w:tabs>
          <w:tab w:val="left" w:pos="851"/>
        </w:tabs>
        <w:suppressAutoHyphens/>
        <w:ind w:firstLine="567"/>
        <w:jc w:val="both"/>
        <w:rPr>
          <w:sz w:val="28"/>
          <w:szCs w:val="28"/>
        </w:rPr>
      </w:pPr>
      <w:r>
        <w:rPr>
          <w:sz w:val="28"/>
          <w:szCs w:val="28"/>
        </w:rPr>
        <w:t>1. Внести</w:t>
      </w:r>
      <w:r w:rsidRPr="004C3E40">
        <w:rPr>
          <w:sz w:val="28"/>
          <w:szCs w:val="28"/>
        </w:rPr>
        <w:t xml:space="preserve"> в приложение к постановлен</w:t>
      </w:r>
      <w:r>
        <w:rPr>
          <w:sz w:val="28"/>
          <w:szCs w:val="28"/>
        </w:rPr>
        <w:t>ию администрации муниципального</w:t>
      </w:r>
      <w:r w:rsidRPr="004C3E40">
        <w:rPr>
          <w:sz w:val="28"/>
          <w:szCs w:val="28"/>
        </w:rPr>
        <w:t xml:space="preserve"> района «Усть-Куломский» от </w:t>
      </w:r>
      <w:r>
        <w:rPr>
          <w:sz w:val="28"/>
          <w:szCs w:val="28"/>
        </w:rPr>
        <w:t>10.08</w:t>
      </w:r>
      <w:r w:rsidRPr="004C3E40">
        <w:rPr>
          <w:sz w:val="28"/>
          <w:szCs w:val="28"/>
        </w:rPr>
        <w:t xml:space="preserve">.2022 года № </w:t>
      </w:r>
      <w:r>
        <w:rPr>
          <w:sz w:val="28"/>
          <w:szCs w:val="28"/>
        </w:rPr>
        <w:t>1007</w:t>
      </w:r>
      <w:r w:rsidRPr="004C3E40">
        <w:rPr>
          <w:sz w:val="28"/>
          <w:szCs w:val="28"/>
        </w:rPr>
        <w:t xml:space="preserve"> «Об утверждении административного регламента предоставления муниципальной услуги «</w:t>
      </w:r>
      <w:r w:rsidRPr="00FB39CF">
        <w:rPr>
          <w:bCs/>
          <w:sz w:val="28"/>
          <w:szCs w:val="28"/>
        </w:rPr>
        <w:t xml:space="preserve">Предоставление разрешения </w:t>
      </w:r>
      <w:r w:rsidRPr="00FB39CF">
        <w:rPr>
          <w:sz w:val="28"/>
          <w:szCs w:val="28"/>
        </w:rPr>
        <w:t>на отклонение от предельных параметров разрешенного строительства, реконструкции объектов капитального строительства</w:t>
      </w:r>
      <w:r w:rsidRPr="004C3E40">
        <w:rPr>
          <w:sz w:val="28"/>
          <w:szCs w:val="28"/>
        </w:rPr>
        <w:t xml:space="preserve">» </w:t>
      </w:r>
      <w:r>
        <w:rPr>
          <w:sz w:val="28"/>
          <w:szCs w:val="28"/>
        </w:rPr>
        <w:t>следующие изменения</w:t>
      </w:r>
      <w:r w:rsidRPr="004C3E40">
        <w:rPr>
          <w:sz w:val="28"/>
          <w:szCs w:val="28"/>
        </w:rPr>
        <w:t>:</w:t>
      </w:r>
    </w:p>
    <w:p w:rsidR="0035261B" w:rsidRDefault="0035261B" w:rsidP="0035261B">
      <w:pPr>
        <w:shd w:val="clear" w:color="auto" w:fill="FFFFFF"/>
        <w:tabs>
          <w:tab w:val="left" w:pos="851"/>
        </w:tabs>
        <w:suppressAutoHyphens/>
        <w:ind w:firstLine="567"/>
        <w:jc w:val="both"/>
        <w:rPr>
          <w:sz w:val="28"/>
          <w:szCs w:val="28"/>
        </w:rPr>
      </w:pPr>
      <w:r w:rsidRPr="004C3E40">
        <w:rPr>
          <w:sz w:val="28"/>
          <w:szCs w:val="28"/>
        </w:rPr>
        <w:t xml:space="preserve">1) </w:t>
      </w:r>
      <w:r>
        <w:rPr>
          <w:sz w:val="28"/>
          <w:szCs w:val="28"/>
        </w:rPr>
        <w:t>абзац второй пункта 3.17 раздела ⅠⅠⅠ</w:t>
      </w:r>
      <w:r w:rsidR="00F56617">
        <w:rPr>
          <w:sz w:val="28"/>
          <w:szCs w:val="28"/>
        </w:rPr>
        <w:t xml:space="preserve"> </w:t>
      </w:r>
      <w:r w:rsidRPr="004C3E40">
        <w:rPr>
          <w:sz w:val="28"/>
          <w:szCs w:val="28"/>
        </w:rPr>
        <w:t>изложить в следующей редакции</w:t>
      </w:r>
      <w:r>
        <w:rPr>
          <w:sz w:val="28"/>
          <w:szCs w:val="28"/>
        </w:rPr>
        <w:t>:</w:t>
      </w:r>
    </w:p>
    <w:p w:rsidR="0035261B" w:rsidRDefault="0035261B" w:rsidP="0035261B">
      <w:pPr>
        <w:autoSpaceDE w:val="0"/>
        <w:autoSpaceDN w:val="0"/>
        <w:adjustRightInd w:val="0"/>
        <w:ind w:firstLine="709"/>
        <w:jc w:val="both"/>
        <w:rPr>
          <w:sz w:val="28"/>
          <w:szCs w:val="28"/>
        </w:rPr>
      </w:pPr>
      <w:r>
        <w:rPr>
          <w:sz w:val="28"/>
          <w:szCs w:val="28"/>
        </w:rPr>
        <w:t>«</w:t>
      </w:r>
      <w:r w:rsidRPr="00FB39CF">
        <w:rPr>
          <w:sz w:val="28"/>
          <w:szCs w:val="28"/>
        </w:rPr>
        <w:t xml:space="preserve">Решение о предоставлении разрешения на отклонение от предельных параметров подготавливается в течение 15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5.1ГрК РФ, с учетом положений статьи </w:t>
      </w:r>
      <w:r w:rsidRPr="00FB39CF">
        <w:rPr>
          <w:sz w:val="28"/>
          <w:szCs w:val="28"/>
        </w:rPr>
        <w:lastRenderedPageBreak/>
        <w:t>39ГрК РФ, за исключением случая, указанного в абз. 2 пункта 2.4 настоящего Административного регламента.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5261B" w:rsidRPr="00E42404" w:rsidRDefault="0035261B" w:rsidP="0035261B">
      <w:pPr>
        <w:shd w:val="clear" w:color="auto" w:fill="FFFFFF"/>
        <w:tabs>
          <w:tab w:val="left" w:pos="851"/>
        </w:tabs>
        <w:suppressAutoHyphens/>
        <w:ind w:firstLine="567"/>
        <w:jc w:val="both"/>
        <w:rPr>
          <w:rFonts w:eastAsia="Calibri"/>
          <w:sz w:val="28"/>
          <w:szCs w:val="28"/>
        </w:rPr>
      </w:pPr>
      <w:r>
        <w:rPr>
          <w:sz w:val="28"/>
          <w:szCs w:val="28"/>
        </w:rPr>
        <w:t>2) в пункте 3.17 раздела ⅠⅠⅠ слова «</w:t>
      </w:r>
      <w:r w:rsidRPr="00E42404">
        <w:rPr>
          <w:rFonts w:eastAsia="Calibri"/>
          <w:sz w:val="28"/>
          <w:szCs w:val="28"/>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3 рабочих дней со дня его получения.</w:t>
      </w:r>
      <w:r>
        <w:rPr>
          <w:rFonts w:eastAsia="Calibri"/>
          <w:sz w:val="28"/>
          <w:szCs w:val="28"/>
        </w:rPr>
        <w:t xml:space="preserve">» заменить словами </w:t>
      </w:r>
      <w:r>
        <w:rPr>
          <w:sz w:val="28"/>
          <w:szCs w:val="28"/>
        </w:rPr>
        <w:t>«</w:t>
      </w:r>
      <w:r w:rsidRPr="00E42404">
        <w:rPr>
          <w:rFonts w:eastAsia="Calibri"/>
          <w:sz w:val="28"/>
          <w:szCs w:val="28"/>
        </w:rPr>
        <w:t>Руководитель Органа подписывает решени</w:t>
      </w:r>
      <w:r>
        <w:rPr>
          <w:rFonts w:eastAsia="Calibri"/>
          <w:sz w:val="28"/>
          <w:szCs w:val="28"/>
        </w:rPr>
        <w:t>е</w:t>
      </w:r>
      <w:r w:rsidRPr="00E42404">
        <w:rPr>
          <w:rFonts w:eastAsia="Calibri"/>
          <w:sz w:val="28"/>
          <w:szCs w:val="28"/>
        </w:rPr>
        <w:t xml:space="preserve"> о предоставлении муниципальной услуги (решения об отказе в предоставлении муниципальной услуги) в течение 3 рабочих дней со дня его получения.</w:t>
      </w:r>
      <w:r>
        <w:rPr>
          <w:rFonts w:eastAsia="Calibri"/>
          <w:sz w:val="28"/>
          <w:szCs w:val="28"/>
        </w:rPr>
        <w:t>».</w:t>
      </w:r>
    </w:p>
    <w:p w:rsidR="0035261B" w:rsidRPr="004C3E40" w:rsidRDefault="0035261B" w:rsidP="0035261B">
      <w:pPr>
        <w:widowControl w:val="0"/>
        <w:autoSpaceDE w:val="0"/>
        <w:autoSpaceDN w:val="0"/>
        <w:adjustRightInd w:val="0"/>
        <w:ind w:firstLine="709"/>
        <w:jc w:val="both"/>
        <w:rPr>
          <w:sz w:val="28"/>
          <w:szCs w:val="28"/>
        </w:rPr>
      </w:pPr>
      <w:r w:rsidRPr="004C3E40">
        <w:rPr>
          <w:sz w:val="28"/>
          <w:szCs w:val="28"/>
        </w:rPr>
        <w:t>2. Настоящее постановление вступает в силу со дня его опубликования в Информационном вестнике Совета и администрации муниципального района «Усть-Куломский».</w:t>
      </w:r>
    </w:p>
    <w:p w:rsidR="0035261B" w:rsidRPr="004C3E40" w:rsidRDefault="0035261B" w:rsidP="0035261B">
      <w:pPr>
        <w:jc w:val="both"/>
        <w:rPr>
          <w:sz w:val="28"/>
          <w:szCs w:val="28"/>
          <w:lang w:eastAsia="zh-CN"/>
        </w:rPr>
      </w:pPr>
    </w:p>
    <w:p w:rsidR="0035261B" w:rsidRPr="004C3E40" w:rsidRDefault="0035261B" w:rsidP="0035261B">
      <w:pPr>
        <w:jc w:val="both"/>
        <w:rPr>
          <w:sz w:val="28"/>
          <w:szCs w:val="28"/>
          <w:lang w:eastAsia="zh-CN"/>
        </w:rPr>
      </w:pPr>
    </w:p>
    <w:p w:rsidR="0035261B" w:rsidRPr="004C3E40" w:rsidRDefault="0035261B" w:rsidP="0035261B">
      <w:pPr>
        <w:rPr>
          <w:sz w:val="28"/>
          <w:szCs w:val="28"/>
        </w:rPr>
      </w:pPr>
      <w:r>
        <w:rPr>
          <w:sz w:val="28"/>
          <w:szCs w:val="28"/>
        </w:rPr>
        <w:t>Глава МР «Усть-Куломский»</w:t>
      </w:r>
      <w:r w:rsidRPr="004C3E40">
        <w:rPr>
          <w:sz w:val="28"/>
          <w:szCs w:val="28"/>
        </w:rPr>
        <w:t>-</w:t>
      </w:r>
    </w:p>
    <w:p w:rsidR="0035261B" w:rsidRPr="004C3E40" w:rsidRDefault="0035261B" w:rsidP="0035261B">
      <w:pPr>
        <w:rPr>
          <w:b/>
          <w:sz w:val="28"/>
          <w:szCs w:val="28"/>
        </w:rPr>
      </w:pPr>
      <w:r w:rsidRPr="004C3E40">
        <w:rPr>
          <w:sz w:val="28"/>
          <w:szCs w:val="28"/>
        </w:rPr>
        <w:t>руководитель администрации района                                С.В.Рубан</w:t>
      </w:r>
    </w:p>
    <w:p w:rsidR="0035261B" w:rsidRDefault="0035261B" w:rsidP="0035261B">
      <w:pPr>
        <w:rPr>
          <w:sz w:val="26"/>
          <w:szCs w:val="26"/>
        </w:rPr>
      </w:pPr>
    </w:p>
    <w:p w:rsidR="0035261B" w:rsidRDefault="0035261B" w:rsidP="0035261B">
      <w:pPr>
        <w:ind w:left="5380" w:right="-1" w:firstLine="992"/>
        <w:rPr>
          <w:sz w:val="24"/>
          <w:szCs w:val="26"/>
        </w:rPr>
      </w:pPr>
    </w:p>
    <w:p w:rsidR="0035261B" w:rsidRDefault="0035261B" w:rsidP="0035261B">
      <w:pPr>
        <w:ind w:left="5380" w:right="-1" w:firstLine="992"/>
        <w:rPr>
          <w:sz w:val="24"/>
          <w:szCs w:val="26"/>
        </w:rPr>
      </w:pPr>
    </w:p>
    <w:p w:rsidR="0035261B" w:rsidRDefault="0035261B" w:rsidP="0035261B">
      <w:pPr>
        <w:ind w:left="5380" w:right="-1" w:firstLine="992"/>
        <w:rPr>
          <w:sz w:val="24"/>
          <w:szCs w:val="2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ind w:left="-284" w:firstLine="426"/>
        <w:rPr>
          <w:sz w:val="18"/>
          <w:szCs w:val="16"/>
        </w:rPr>
      </w:pPr>
    </w:p>
    <w:p w:rsidR="0035261B" w:rsidRDefault="0035261B" w:rsidP="0035261B">
      <w:pPr>
        <w:rPr>
          <w:sz w:val="18"/>
          <w:szCs w:val="16"/>
        </w:rPr>
      </w:pPr>
    </w:p>
    <w:p w:rsidR="0035261B" w:rsidRDefault="0035261B" w:rsidP="0035261B">
      <w:pPr>
        <w:rPr>
          <w:sz w:val="18"/>
          <w:szCs w:val="16"/>
        </w:rPr>
      </w:pPr>
    </w:p>
    <w:p w:rsidR="0035261B" w:rsidRDefault="0035261B" w:rsidP="0035261B">
      <w:pPr>
        <w:rPr>
          <w:sz w:val="18"/>
          <w:szCs w:val="16"/>
        </w:rPr>
      </w:pPr>
    </w:p>
    <w:p w:rsidR="0035261B" w:rsidRDefault="0035261B" w:rsidP="0035261B">
      <w:pPr>
        <w:rPr>
          <w:sz w:val="18"/>
          <w:szCs w:val="16"/>
        </w:rPr>
      </w:pPr>
    </w:p>
    <w:p w:rsidR="0035261B" w:rsidRDefault="0035261B" w:rsidP="0035261B">
      <w:pPr>
        <w:rPr>
          <w:sz w:val="18"/>
          <w:szCs w:val="16"/>
        </w:rPr>
      </w:pPr>
    </w:p>
    <w:p w:rsidR="0035261B" w:rsidRDefault="0035261B" w:rsidP="0035261B">
      <w:pPr>
        <w:rPr>
          <w:sz w:val="18"/>
          <w:szCs w:val="16"/>
        </w:rPr>
      </w:pPr>
    </w:p>
    <w:p w:rsidR="0035261B" w:rsidRDefault="0035261B" w:rsidP="0035261B">
      <w:pPr>
        <w:rPr>
          <w:sz w:val="18"/>
          <w:szCs w:val="16"/>
        </w:rPr>
      </w:pPr>
    </w:p>
    <w:p w:rsidR="0035261B" w:rsidRDefault="0035261B" w:rsidP="0035261B">
      <w:pPr>
        <w:rPr>
          <w:sz w:val="18"/>
          <w:szCs w:val="16"/>
        </w:rPr>
      </w:pPr>
    </w:p>
    <w:p w:rsidR="0035261B" w:rsidRDefault="0035261B" w:rsidP="0035261B">
      <w:pPr>
        <w:rPr>
          <w:sz w:val="18"/>
          <w:szCs w:val="16"/>
        </w:rPr>
      </w:pPr>
    </w:p>
    <w:p w:rsidR="0035261B" w:rsidRDefault="0035261B" w:rsidP="0035261B">
      <w:pPr>
        <w:rPr>
          <w:sz w:val="18"/>
          <w:szCs w:val="16"/>
        </w:rPr>
      </w:pPr>
    </w:p>
    <w:p w:rsidR="0035261B" w:rsidRDefault="0035261B" w:rsidP="0035261B">
      <w:pPr>
        <w:rPr>
          <w:sz w:val="18"/>
          <w:szCs w:val="16"/>
        </w:rPr>
      </w:pPr>
    </w:p>
    <w:p w:rsidR="0035261B" w:rsidRDefault="0035261B" w:rsidP="0035261B">
      <w:pPr>
        <w:rPr>
          <w:sz w:val="18"/>
          <w:szCs w:val="16"/>
        </w:rPr>
      </w:pPr>
    </w:p>
    <w:p w:rsidR="0035261B" w:rsidRDefault="0035261B" w:rsidP="0035261B">
      <w:pPr>
        <w:rPr>
          <w:sz w:val="18"/>
          <w:szCs w:val="16"/>
        </w:rPr>
      </w:pPr>
    </w:p>
    <w:p w:rsidR="0035261B" w:rsidRDefault="0035261B" w:rsidP="0035261B">
      <w:pPr>
        <w:rPr>
          <w:sz w:val="18"/>
          <w:szCs w:val="16"/>
        </w:rPr>
      </w:pPr>
    </w:p>
    <w:p w:rsidR="0035261B" w:rsidRDefault="0035261B" w:rsidP="0035261B">
      <w:pPr>
        <w:rPr>
          <w:sz w:val="18"/>
          <w:szCs w:val="16"/>
        </w:rPr>
      </w:pPr>
    </w:p>
    <w:p w:rsidR="0035261B" w:rsidRDefault="0035261B" w:rsidP="0035261B">
      <w:pPr>
        <w:rPr>
          <w:sz w:val="18"/>
          <w:szCs w:val="16"/>
        </w:rPr>
      </w:pPr>
    </w:p>
    <w:p w:rsidR="0035261B" w:rsidRDefault="0035261B" w:rsidP="0035261B">
      <w:pPr>
        <w:rPr>
          <w:sz w:val="18"/>
          <w:szCs w:val="16"/>
        </w:rPr>
      </w:pPr>
    </w:p>
    <w:p w:rsidR="0035261B" w:rsidRDefault="0035261B" w:rsidP="0035261B">
      <w:pPr>
        <w:rPr>
          <w:sz w:val="18"/>
          <w:szCs w:val="16"/>
        </w:rPr>
      </w:pPr>
    </w:p>
    <w:p w:rsidR="0035261B" w:rsidRDefault="0035261B" w:rsidP="0035261B">
      <w:pPr>
        <w:rPr>
          <w:sz w:val="18"/>
          <w:szCs w:val="16"/>
        </w:rPr>
      </w:pPr>
    </w:p>
    <w:p w:rsidR="0035261B" w:rsidRPr="00B1685E" w:rsidRDefault="0035261B" w:rsidP="0035261B">
      <w:pPr>
        <w:rPr>
          <w:szCs w:val="16"/>
        </w:rPr>
      </w:pPr>
      <w:r w:rsidRPr="00B1685E">
        <w:rPr>
          <w:szCs w:val="16"/>
        </w:rPr>
        <w:t>Осокина Т.Н.</w:t>
      </w:r>
      <w:r>
        <w:rPr>
          <w:szCs w:val="16"/>
        </w:rPr>
        <w:t xml:space="preserve"> 94-4</w:t>
      </w:r>
      <w:r w:rsidRPr="00B1685E">
        <w:rPr>
          <w:szCs w:val="16"/>
        </w:rPr>
        <w:t xml:space="preserve">10                               </w:t>
      </w:r>
    </w:p>
    <w:p w:rsidR="00B72FA5" w:rsidRPr="00645CB1" w:rsidRDefault="00B72FA5" w:rsidP="00B72FA5">
      <w:pPr>
        <w:jc w:val="center"/>
        <w:rPr>
          <w:sz w:val="28"/>
          <w:szCs w:val="28"/>
          <w:lang w:eastAsia="ar-SA"/>
        </w:rPr>
      </w:pPr>
      <w:r>
        <w:rPr>
          <w:noProof/>
          <w:sz w:val="28"/>
          <w:szCs w:val="28"/>
        </w:rPr>
        <w:lastRenderedPageBreak/>
        <w:drawing>
          <wp:inline distT="0" distB="0" distL="0" distR="0">
            <wp:extent cx="848360" cy="841375"/>
            <wp:effectExtent l="19050" t="0" r="889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848360" cy="841375"/>
                    </a:xfrm>
                    <a:prstGeom prst="rect">
                      <a:avLst/>
                    </a:prstGeom>
                    <a:noFill/>
                    <a:ln w="9525">
                      <a:noFill/>
                      <a:miter lim="800000"/>
                      <a:headEnd/>
                      <a:tailEnd/>
                    </a:ln>
                  </pic:spPr>
                </pic:pic>
              </a:graphicData>
            </a:graphic>
          </wp:inline>
        </w:drawing>
      </w:r>
    </w:p>
    <w:p w:rsidR="00B72FA5" w:rsidRPr="00645CB1" w:rsidRDefault="00B72FA5" w:rsidP="00B72FA5">
      <w:pPr>
        <w:jc w:val="center"/>
        <w:rPr>
          <w:b/>
          <w:sz w:val="28"/>
          <w:szCs w:val="28"/>
          <w:lang w:eastAsia="ar-SA"/>
        </w:rPr>
      </w:pPr>
      <w:r w:rsidRPr="00645CB1">
        <w:rPr>
          <w:b/>
          <w:sz w:val="28"/>
          <w:szCs w:val="28"/>
          <w:lang w:eastAsia="ar-SA"/>
        </w:rPr>
        <w:t>«Кулöмд</w:t>
      </w:r>
      <w:r w:rsidRPr="00645CB1">
        <w:rPr>
          <w:b/>
          <w:sz w:val="28"/>
          <w:szCs w:val="28"/>
          <w:lang w:val="en-US" w:eastAsia="ar-SA"/>
        </w:rPr>
        <w:t>i</w:t>
      </w:r>
      <w:r w:rsidRPr="00645CB1">
        <w:rPr>
          <w:b/>
          <w:sz w:val="28"/>
          <w:szCs w:val="28"/>
          <w:lang w:eastAsia="ar-SA"/>
        </w:rPr>
        <w:t>н» муниципальнöйрайонсаадминистрациялöн</w:t>
      </w:r>
    </w:p>
    <w:p w:rsidR="00B72FA5" w:rsidRPr="00645CB1" w:rsidRDefault="00B72FA5" w:rsidP="00B72FA5">
      <w:pPr>
        <w:jc w:val="center"/>
        <w:rPr>
          <w:b/>
          <w:sz w:val="34"/>
          <w:szCs w:val="34"/>
          <w:lang w:eastAsia="ar-SA"/>
        </w:rPr>
      </w:pPr>
      <w:r w:rsidRPr="00645CB1">
        <w:rPr>
          <w:noProof/>
        </w:rPr>
        <w:pict>
          <v:line id="_x0000_s1049" style="position:absolute;left:0;text-align:left;z-index:251672576;visibility:visible;mso-wrap-distance-top:-22e-5mm;mso-wrap-distance-bottom:-22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W88TgIAAFgEAAAOAAAAZHJzL2Uyb0RvYy54bWysVM2O0zAQviPxDlbu3STddH+iTVeoabks&#10;sNIuD+DaTmPh2JbtNq0QEnBG2kfgFTiAtNICz5C+EWP3R124IEQP7tgz8/mbmc+5uFw2Ai2YsVzJ&#10;IkqPkggxSRTlclZEr28nvbMIWYclxUJJVkQrZqPL4dMnF63OWV/VSlBmEIBIm7e6iGrndB7HltSs&#10;wfZIaSbBWSnTYAdbM4upwS2gNyLuJ8lJ3CpDtVGEWQun5cYZDQN+VTHiXlWVZQ6JIgJuLqwmrFO/&#10;xsMLnM8M1jUnWxr4H1g0mEu4dA9VYofR3PA/oBpOjLKqckdENbGqKk5YqAGqSZPfqrmpsWahFmiO&#10;1fs22f8HS14urg3itIiOIyRxAyPqPq/fr++6792X9R1af+h+dt+6r91996O7X38E+2H9CWzv7B62&#10;x3co851stc0BcCSvje8FWcobfaXIG4ukGtVYzlio6Hal4ZrUZ8SPUvzGauAzbV8oCjF47lRo67Iy&#10;jYeEhqFlmN5qPz22dIjA4eA0HSQJDJnsfDHOd4naWPecqQZ5o4gEl76xOMeLK+s8EZzvQvyxVBMu&#10;RBCHkKgtovNBfxASrBKceqcPs2Y2HQmDFtjLK/xCVeA5DDNqLmkAqxmm463tMBcbGy4X0uNBKUBn&#10;a2308/Y8OR+fjc+yXtY/GfeypCx7zyajrHcySU8H5XE5GpXpO08tzfKaU8qkZ7fTcpr9nVa2r2qj&#10;wr2a922IH6OHfgHZ3X8gHWbpx7cRwlTR1bXZzRjkG4K3T82/j8M92IcfhOEvAAAA//8DAFBLAwQU&#10;AAYACAAAACEAb6EpvNoAAAAIAQAADwAAAGRycy9kb3ducmV2LnhtbEyPQU/CQBCF7yb+h82QeCGw&#10;FYLB2i0xam9eRInXoTu2Dd3Z0l2g+usd9YDH997kzfey1eBadaQ+NJ4NXE8TUMSltw1XBt5ei8kS&#10;VIjIFlvPZOCTAqzyy4sMU+tP/ELHdayUlHBI0UAdY5dqHcqaHIap74gl+/C9wyiyr7Tt8STlrtWz&#10;JLnRDhuWDzV29FBTuVsfnIFQbGhffI3LcfI+rzzN9o/PT2jM1Wi4vwMVaYjnY/jBF3TIhWnrD2yD&#10;akUvZUo0MF/IAslvf43tn6HzTP8fkH8DAAD//wMAUEsBAi0AFAAGAAgAAAAhALaDOJL+AAAA4QEA&#10;ABMAAAAAAAAAAAAAAAAAAAAAAFtDb250ZW50X1R5cGVzXS54bWxQSwECLQAUAAYACAAAACEAOP0h&#10;/9YAAACUAQAACwAAAAAAAAAAAAAAAAAvAQAAX3JlbHMvLnJlbHNQSwECLQAUAAYACAAAACEAW8Fv&#10;PE4CAABYBAAADgAAAAAAAAAAAAAAAAAuAgAAZHJzL2Uyb0RvYy54bWxQSwECLQAUAAYACAAAACEA&#10;b6EpvNoAAAAIAQAADwAAAAAAAAAAAAAAAACoBAAAZHJzL2Rvd25yZXYueG1sUEsFBgAAAAAEAAQA&#10;8wAAAK8FAAAAAA==&#10;"/>
        </w:pict>
      </w:r>
      <w:r w:rsidRPr="00645CB1">
        <w:rPr>
          <w:b/>
          <w:sz w:val="34"/>
          <w:szCs w:val="34"/>
          <w:lang w:eastAsia="ar-SA"/>
        </w:rPr>
        <w:t>Ш У Ö М</w:t>
      </w:r>
    </w:p>
    <w:p w:rsidR="00B72FA5" w:rsidRPr="00645CB1" w:rsidRDefault="00B72FA5" w:rsidP="00B72FA5">
      <w:pPr>
        <w:jc w:val="center"/>
        <w:rPr>
          <w:b/>
          <w:sz w:val="28"/>
          <w:szCs w:val="28"/>
          <w:lang w:eastAsia="ar-SA"/>
        </w:rPr>
      </w:pPr>
      <w:r w:rsidRPr="00645CB1">
        <w:rPr>
          <w:b/>
          <w:sz w:val="28"/>
          <w:szCs w:val="28"/>
          <w:lang w:eastAsia="ar-SA"/>
        </w:rPr>
        <w:t>Администрация муниципального района «Усть-Куломский»</w:t>
      </w:r>
    </w:p>
    <w:p w:rsidR="00B72FA5" w:rsidRPr="00645CB1" w:rsidRDefault="00B72FA5" w:rsidP="00B72FA5">
      <w:pPr>
        <w:keepNext/>
        <w:jc w:val="center"/>
        <w:outlineLvl w:val="3"/>
        <w:rPr>
          <w:b/>
          <w:bCs/>
          <w:sz w:val="34"/>
          <w:szCs w:val="34"/>
          <w:lang w:eastAsia="ar-SA"/>
        </w:rPr>
      </w:pPr>
      <w:r w:rsidRPr="00645CB1">
        <w:rPr>
          <w:b/>
          <w:bCs/>
          <w:sz w:val="34"/>
          <w:szCs w:val="34"/>
          <w:lang w:eastAsia="ar-SA"/>
        </w:rPr>
        <w:t>П О С Т А Н О В Л Е Н И Е</w:t>
      </w:r>
    </w:p>
    <w:p w:rsidR="00B72FA5" w:rsidRPr="00645CB1" w:rsidRDefault="00B72FA5" w:rsidP="00B72FA5">
      <w:pPr>
        <w:jc w:val="center"/>
        <w:rPr>
          <w:lang w:eastAsia="ar-SA"/>
        </w:rPr>
      </w:pPr>
    </w:p>
    <w:p w:rsidR="00B72FA5" w:rsidRPr="00645CB1" w:rsidRDefault="00B72FA5" w:rsidP="00B72FA5">
      <w:pPr>
        <w:jc w:val="both"/>
        <w:outlineLvl w:val="8"/>
        <w:rPr>
          <w:sz w:val="28"/>
          <w:szCs w:val="28"/>
          <w:lang w:eastAsia="ar-SA"/>
        </w:rPr>
      </w:pPr>
      <w:r>
        <w:rPr>
          <w:sz w:val="28"/>
          <w:szCs w:val="28"/>
          <w:lang w:eastAsia="ar-SA"/>
        </w:rPr>
        <w:t xml:space="preserve"> 15</w:t>
      </w:r>
      <w:r w:rsidRPr="00645CB1">
        <w:rPr>
          <w:sz w:val="28"/>
          <w:szCs w:val="28"/>
          <w:lang w:eastAsia="ar-SA"/>
        </w:rPr>
        <w:t xml:space="preserve"> августа 2024 г.                                                                                     № </w:t>
      </w:r>
      <w:r>
        <w:rPr>
          <w:sz w:val="28"/>
          <w:szCs w:val="28"/>
          <w:lang w:eastAsia="ar-SA"/>
        </w:rPr>
        <w:t>1113</w:t>
      </w:r>
    </w:p>
    <w:p w:rsidR="00B72FA5" w:rsidRPr="00645CB1" w:rsidRDefault="00B72FA5" w:rsidP="00B72FA5">
      <w:pPr>
        <w:jc w:val="center"/>
        <w:rPr>
          <w:lang w:eastAsia="ar-SA"/>
        </w:rPr>
      </w:pPr>
      <w:r w:rsidRPr="00645CB1">
        <w:rPr>
          <w:lang w:eastAsia="ar-SA"/>
        </w:rPr>
        <w:t>Республика Коми</w:t>
      </w:r>
    </w:p>
    <w:p w:rsidR="00B72FA5" w:rsidRPr="00645CB1" w:rsidRDefault="00B72FA5" w:rsidP="00B72FA5">
      <w:pPr>
        <w:widowControl w:val="0"/>
        <w:autoSpaceDE w:val="0"/>
        <w:autoSpaceDN w:val="0"/>
        <w:adjustRightInd w:val="0"/>
        <w:jc w:val="center"/>
        <w:rPr>
          <w:bCs/>
          <w:lang w:eastAsia="ar-SA"/>
        </w:rPr>
      </w:pPr>
      <w:r w:rsidRPr="00645CB1">
        <w:rPr>
          <w:bCs/>
          <w:lang w:eastAsia="ar-SA"/>
        </w:rPr>
        <w:t>с. Усть-Кулом</w:t>
      </w:r>
    </w:p>
    <w:p w:rsidR="00B72FA5" w:rsidRDefault="00B72FA5" w:rsidP="00B72FA5">
      <w:pPr>
        <w:ind w:left="142"/>
        <w:jc w:val="center"/>
        <w:rPr>
          <w:sz w:val="10"/>
          <w:szCs w:val="10"/>
        </w:rPr>
      </w:pPr>
    </w:p>
    <w:p w:rsidR="00B72FA5" w:rsidRPr="00D7748D" w:rsidRDefault="00B72FA5" w:rsidP="00B72FA5">
      <w:pPr>
        <w:ind w:left="142"/>
        <w:jc w:val="center"/>
        <w:rPr>
          <w:sz w:val="10"/>
          <w:szCs w:val="10"/>
        </w:rPr>
      </w:pPr>
    </w:p>
    <w:p w:rsidR="00B72FA5" w:rsidRDefault="00B72FA5" w:rsidP="00B72FA5">
      <w:pPr>
        <w:jc w:val="center"/>
        <w:rPr>
          <w:b/>
          <w:sz w:val="28"/>
          <w:szCs w:val="28"/>
        </w:rPr>
      </w:pPr>
      <w:r w:rsidRPr="00645CB1">
        <w:rPr>
          <w:b/>
          <w:sz w:val="28"/>
          <w:szCs w:val="28"/>
        </w:rPr>
        <w:t xml:space="preserve">О введении режима повышенной готовности на территории сельского </w:t>
      </w:r>
    </w:p>
    <w:p w:rsidR="00B72FA5" w:rsidRPr="00645CB1" w:rsidRDefault="00B72FA5" w:rsidP="00B72FA5">
      <w:pPr>
        <w:jc w:val="center"/>
        <w:rPr>
          <w:b/>
          <w:sz w:val="28"/>
          <w:szCs w:val="28"/>
        </w:rPr>
      </w:pPr>
      <w:r w:rsidRPr="00645CB1">
        <w:rPr>
          <w:b/>
          <w:sz w:val="28"/>
          <w:szCs w:val="28"/>
        </w:rPr>
        <w:t>посел</w:t>
      </w:r>
      <w:r w:rsidRPr="00645CB1">
        <w:rPr>
          <w:b/>
          <w:sz w:val="28"/>
          <w:szCs w:val="28"/>
        </w:rPr>
        <w:t>е</w:t>
      </w:r>
      <w:r w:rsidRPr="00645CB1">
        <w:rPr>
          <w:b/>
          <w:sz w:val="28"/>
          <w:szCs w:val="28"/>
        </w:rPr>
        <w:t>ния «Усть-Кулом»</w:t>
      </w:r>
    </w:p>
    <w:p w:rsidR="00B72FA5" w:rsidRPr="00D7748D" w:rsidRDefault="00B72FA5" w:rsidP="00B72FA5">
      <w:pPr>
        <w:rPr>
          <w:sz w:val="10"/>
          <w:szCs w:val="10"/>
          <w:lang w:eastAsia="zh-CN"/>
        </w:rPr>
      </w:pPr>
    </w:p>
    <w:p w:rsidR="00B72FA5" w:rsidRDefault="00B72FA5" w:rsidP="00B72FA5">
      <w:pPr>
        <w:ind w:firstLine="709"/>
        <w:jc w:val="both"/>
        <w:rPr>
          <w:sz w:val="28"/>
          <w:szCs w:val="28"/>
        </w:rPr>
      </w:pPr>
      <w:r>
        <w:rPr>
          <w:sz w:val="28"/>
          <w:szCs w:val="28"/>
          <w:lang w:eastAsia="zh-CN"/>
        </w:rPr>
        <w:t xml:space="preserve">В соответствии с Федеральными законами от 21.12.1994 г. № 68-ФЗ «О защите </w:t>
      </w:r>
      <w:r w:rsidRPr="00327B4B">
        <w:rPr>
          <w:sz w:val="28"/>
          <w:szCs w:val="28"/>
        </w:rPr>
        <w:t>населения и территори</w:t>
      </w:r>
      <w:r>
        <w:rPr>
          <w:sz w:val="28"/>
          <w:szCs w:val="28"/>
        </w:rPr>
        <w:t>й</w:t>
      </w:r>
      <w:r w:rsidRPr="00327B4B">
        <w:rPr>
          <w:sz w:val="28"/>
          <w:szCs w:val="28"/>
        </w:rPr>
        <w:t xml:space="preserve"> от чрезвычайных ситуаций природного и те</w:t>
      </w:r>
      <w:r w:rsidRPr="00327B4B">
        <w:rPr>
          <w:sz w:val="28"/>
          <w:szCs w:val="28"/>
        </w:rPr>
        <w:t>х</w:t>
      </w:r>
      <w:r w:rsidRPr="00327B4B">
        <w:rPr>
          <w:sz w:val="28"/>
          <w:szCs w:val="28"/>
        </w:rPr>
        <w:t>ногенного характера», от 06 октября 2003 года № 131-ФЗ «Об общих принц</w:t>
      </w:r>
      <w:r w:rsidRPr="00327B4B">
        <w:rPr>
          <w:sz w:val="28"/>
          <w:szCs w:val="28"/>
        </w:rPr>
        <w:t>и</w:t>
      </w:r>
      <w:r w:rsidRPr="00327B4B">
        <w:rPr>
          <w:sz w:val="28"/>
          <w:szCs w:val="28"/>
        </w:rPr>
        <w:t>пах организации местного самоуправления в Российской Фе</w:t>
      </w:r>
      <w:r>
        <w:rPr>
          <w:sz w:val="28"/>
          <w:szCs w:val="28"/>
        </w:rPr>
        <w:t>дерации», Пост</w:t>
      </w:r>
      <w:r>
        <w:rPr>
          <w:sz w:val="28"/>
          <w:szCs w:val="28"/>
        </w:rPr>
        <w:t>а</w:t>
      </w:r>
      <w:r>
        <w:rPr>
          <w:sz w:val="28"/>
          <w:szCs w:val="28"/>
        </w:rPr>
        <w:t>новлением Правительства Российской Федерации от 21.05.2007 года № 304 «О классификации чрезвычайных ситуаций природного и техногенного характ</w:t>
      </w:r>
      <w:r>
        <w:rPr>
          <w:sz w:val="28"/>
          <w:szCs w:val="28"/>
        </w:rPr>
        <w:t>е</w:t>
      </w:r>
      <w:r>
        <w:rPr>
          <w:sz w:val="28"/>
          <w:szCs w:val="28"/>
        </w:rPr>
        <w:t>ра»,</w:t>
      </w:r>
      <w:r w:rsidRPr="00642515">
        <w:rPr>
          <w:sz w:val="28"/>
          <w:szCs w:val="28"/>
        </w:rPr>
        <w:t xml:space="preserve"> </w:t>
      </w:r>
      <w:r w:rsidRPr="00004C02">
        <w:rPr>
          <w:sz w:val="28"/>
          <w:szCs w:val="28"/>
        </w:rPr>
        <w:t>Постановлени</w:t>
      </w:r>
      <w:r>
        <w:rPr>
          <w:sz w:val="28"/>
          <w:szCs w:val="28"/>
        </w:rPr>
        <w:t>ем</w:t>
      </w:r>
      <w:r w:rsidRPr="00004C02">
        <w:rPr>
          <w:sz w:val="28"/>
          <w:szCs w:val="28"/>
        </w:rPr>
        <w:t xml:space="preserve"> Правит</w:t>
      </w:r>
      <w:r>
        <w:rPr>
          <w:sz w:val="28"/>
          <w:szCs w:val="28"/>
        </w:rPr>
        <w:t xml:space="preserve">ельства РФ от 30.12.2003 N 794 </w:t>
      </w:r>
      <w:r w:rsidRPr="00004C02">
        <w:rPr>
          <w:sz w:val="28"/>
          <w:szCs w:val="28"/>
        </w:rPr>
        <w:t>"О единой гос</w:t>
      </w:r>
      <w:r w:rsidRPr="00004C02">
        <w:rPr>
          <w:sz w:val="28"/>
          <w:szCs w:val="28"/>
        </w:rPr>
        <w:t>у</w:t>
      </w:r>
      <w:r w:rsidRPr="00004C02">
        <w:rPr>
          <w:sz w:val="28"/>
          <w:szCs w:val="28"/>
        </w:rPr>
        <w:t>дарственной системе предупреждения и ликвидации чрезвычайных ситу</w:t>
      </w:r>
      <w:r w:rsidRPr="00004C02">
        <w:rPr>
          <w:sz w:val="28"/>
          <w:szCs w:val="28"/>
        </w:rPr>
        <w:t>а</w:t>
      </w:r>
      <w:r w:rsidRPr="00004C02">
        <w:rPr>
          <w:sz w:val="28"/>
          <w:szCs w:val="28"/>
        </w:rPr>
        <w:t>ций"</w:t>
      </w:r>
      <w:r>
        <w:rPr>
          <w:sz w:val="28"/>
          <w:szCs w:val="28"/>
        </w:rPr>
        <w:t xml:space="preserve"> </w:t>
      </w:r>
      <w:r w:rsidRPr="00377FDB">
        <w:rPr>
          <w:sz w:val="28"/>
          <w:szCs w:val="28"/>
        </w:rPr>
        <w:t>в целях принятия эффективных мер для организации мероприятий по предупр</w:t>
      </w:r>
      <w:r w:rsidRPr="00377FDB">
        <w:rPr>
          <w:sz w:val="28"/>
          <w:szCs w:val="28"/>
        </w:rPr>
        <w:t>е</w:t>
      </w:r>
      <w:r w:rsidRPr="00377FDB">
        <w:rPr>
          <w:sz w:val="28"/>
          <w:szCs w:val="28"/>
        </w:rPr>
        <w:t>ждению и ликвидации чрезвычайных ситуаций, контроля за развитием обст</w:t>
      </w:r>
      <w:r w:rsidRPr="00377FDB">
        <w:rPr>
          <w:sz w:val="28"/>
          <w:szCs w:val="28"/>
        </w:rPr>
        <w:t>а</w:t>
      </w:r>
      <w:r w:rsidRPr="00377FDB">
        <w:rPr>
          <w:sz w:val="28"/>
          <w:szCs w:val="28"/>
        </w:rPr>
        <w:t>новки, своевременностью оперативного реагирования при угрозе и возникнов</w:t>
      </w:r>
      <w:r w:rsidRPr="00377FDB">
        <w:rPr>
          <w:sz w:val="28"/>
          <w:szCs w:val="28"/>
        </w:rPr>
        <w:t>е</w:t>
      </w:r>
      <w:r w:rsidRPr="00377FDB">
        <w:rPr>
          <w:sz w:val="28"/>
          <w:szCs w:val="28"/>
        </w:rPr>
        <w:t>нии чрезвычайных ситуаций, уменьшения риска и максимального снижения ущерба, обеспечения безопасности граждан и устойчивого функционир</w:t>
      </w:r>
      <w:r w:rsidRPr="00377FDB">
        <w:rPr>
          <w:sz w:val="28"/>
          <w:szCs w:val="28"/>
        </w:rPr>
        <w:t>о</w:t>
      </w:r>
      <w:r w:rsidRPr="00377FDB">
        <w:rPr>
          <w:sz w:val="28"/>
          <w:szCs w:val="28"/>
        </w:rPr>
        <w:t>вания систем жизнеобеспечения населения района</w:t>
      </w:r>
      <w:r>
        <w:rPr>
          <w:sz w:val="28"/>
          <w:szCs w:val="28"/>
        </w:rPr>
        <w:t xml:space="preserve">, согласно п.3.1 протокола </w:t>
      </w:r>
      <w:r w:rsidRPr="0082492C">
        <w:rPr>
          <w:sz w:val="28"/>
          <w:szCs w:val="28"/>
        </w:rPr>
        <w:t>засед</w:t>
      </w:r>
      <w:r w:rsidRPr="0082492C">
        <w:rPr>
          <w:sz w:val="28"/>
          <w:szCs w:val="28"/>
        </w:rPr>
        <w:t>а</w:t>
      </w:r>
      <w:r w:rsidRPr="0082492C">
        <w:rPr>
          <w:sz w:val="28"/>
          <w:szCs w:val="28"/>
        </w:rPr>
        <w:t xml:space="preserve">ния комиссии </w:t>
      </w:r>
      <w:r>
        <w:rPr>
          <w:sz w:val="28"/>
          <w:szCs w:val="28"/>
        </w:rPr>
        <w:t>МО</w:t>
      </w:r>
      <w:r w:rsidRPr="0082492C">
        <w:rPr>
          <w:sz w:val="28"/>
          <w:szCs w:val="28"/>
        </w:rPr>
        <w:t xml:space="preserve"> МР «Усть-Куломский» по предупреждению и ликвид</w:t>
      </w:r>
      <w:r w:rsidRPr="0082492C">
        <w:rPr>
          <w:sz w:val="28"/>
          <w:szCs w:val="28"/>
        </w:rPr>
        <w:t>а</w:t>
      </w:r>
      <w:r w:rsidRPr="0082492C">
        <w:rPr>
          <w:sz w:val="28"/>
          <w:szCs w:val="28"/>
        </w:rPr>
        <w:t>ции чрезвычайных ситуаций и обеспечения пожарной безопасности</w:t>
      </w:r>
      <w:r>
        <w:rPr>
          <w:sz w:val="28"/>
          <w:szCs w:val="28"/>
        </w:rPr>
        <w:t xml:space="preserve"> от 15.08.2024 года № 3, администрация МР «Усть-Куломский» </w:t>
      </w:r>
      <w:r w:rsidRPr="00377FDB">
        <w:rPr>
          <w:sz w:val="28"/>
          <w:szCs w:val="28"/>
        </w:rPr>
        <w:t>п</w:t>
      </w:r>
      <w:r>
        <w:rPr>
          <w:sz w:val="28"/>
          <w:szCs w:val="28"/>
        </w:rPr>
        <w:t xml:space="preserve"> </w:t>
      </w:r>
      <w:r w:rsidRPr="00377FDB">
        <w:rPr>
          <w:sz w:val="28"/>
          <w:szCs w:val="28"/>
        </w:rPr>
        <w:t>о</w:t>
      </w:r>
      <w:r>
        <w:rPr>
          <w:sz w:val="28"/>
          <w:szCs w:val="28"/>
        </w:rPr>
        <w:t xml:space="preserve"> </w:t>
      </w:r>
      <w:r w:rsidRPr="00377FDB">
        <w:rPr>
          <w:sz w:val="28"/>
          <w:szCs w:val="28"/>
        </w:rPr>
        <w:t>с</w:t>
      </w:r>
      <w:r>
        <w:rPr>
          <w:sz w:val="28"/>
          <w:szCs w:val="28"/>
        </w:rPr>
        <w:t xml:space="preserve"> </w:t>
      </w:r>
      <w:r w:rsidRPr="00377FDB">
        <w:rPr>
          <w:sz w:val="28"/>
          <w:szCs w:val="28"/>
        </w:rPr>
        <w:t>т</w:t>
      </w:r>
      <w:r>
        <w:rPr>
          <w:sz w:val="28"/>
          <w:szCs w:val="28"/>
        </w:rPr>
        <w:t xml:space="preserve"> </w:t>
      </w:r>
      <w:r w:rsidRPr="00377FDB">
        <w:rPr>
          <w:sz w:val="28"/>
          <w:szCs w:val="28"/>
        </w:rPr>
        <w:t>а</w:t>
      </w:r>
      <w:r>
        <w:rPr>
          <w:sz w:val="28"/>
          <w:szCs w:val="28"/>
        </w:rPr>
        <w:t xml:space="preserve"> </w:t>
      </w:r>
      <w:r w:rsidRPr="00377FDB">
        <w:rPr>
          <w:sz w:val="28"/>
          <w:szCs w:val="28"/>
        </w:rPr>
        <w:t>н</w:t>
      </w:r>
      <w:r>
        <w:rPr>
          <w:sz w:val="28"/>
          <w:szCs w:val="28"/>
        </w:rPr>
        <w:t xml:space="preserve"> </w:t>
      </w:r>
      <w:r w:rsidRPr="00377FDB">
        <w:rPr>
          <w:sz w:val="28"/>
          <w:szCs w:val="28"/>
        </w:rPr>
        <w:t>о</w:t>
      </w:r>
      <w:r>
        <w:rPr>
          <w:sz w:val="28"/>
          <w:szCs w:val="28"/>
        </w:rPr>
        <w:t xml:space="preserve"> </w:t>
      </w:r>
      <w:r w:rsidRPr="00377FDB">
        <w:rPr>
          <w:sz w:val="28"/>
          <w:szCs w:val="28"/>
        </w:rPr>
        <w:t>в</w:t>
      </w:r>
      <w:r>
        <w:rPr>
          <w:sz w:val="28"/>
          <w:szCs w:val="28"/>
        </w:rPr>
        <w:t xml:space="preserve"> </w:t>
      </w:r>
      <w:r w:rsidRPr="00377FDB">
        <w:rPr>
          <w:sz w:val="28"/>
          <w:szCs w:val="28"/>
        </w:rPr>
        <w:t>л</w:t>
      </w:r>
      <w:r>
        <w:rPr>
          <w:sz w:val="28"/>
          <w:szCs w:val="28"/>
        </w:rPr>
        <w:t xml:space="preserve"> </w:t>
      </w:r>
      <w:r w:rsidRPr="00377FDB">
        <w:rPr>
          <w:sz w:val="28"/>
          <w:szCs w:val="28"/>
        </w:rPr>
        <w:t>я</w:t>
      </w:r>
      <w:r>
        <w:rPr>
          <w:sz w:val="28"/>
          <w:szCs w:val="28"/>
        </w:rPr>
        <w:t xml:space="preserve"> </w:t>
      </w:r>
      <w:r w:rsidRPr="00377FDB">
        <w:rPr>
          <w:sz w:val="28"/>
          <w:szCs w:val="28"/>
        </w:rPr>
        <w:t>е</w:t>
      </w:r>
      <w:r>
        <w:rPr>
          <w:sz w:val="28"/>
          <w:szCs w:val="28"/>
        </w:rPr>
        <w:t xml:space="preserve"> </w:t>
      </w:r>
      <w:r w:rsidRPr="00377FDB">
        <w:rPr>
          <w:sz w:val="28"/>
          <w:szCs w:val="28"/>
        </w:rPr>
        <w:t>т:</w:t>
      </w:r>
    </w:p>
    <w:p w:rsidR="00B72FA5" w:rsidRPr="00377FDB" w:rsidRDefault="00B72FA5" w:rsidP="00B72FA5">
      <w:pPr>
        <w:ind w:firstLine="709"/>
        <w:jc w:val="both"/>
        <w:rPr>
          <w:sz w:val="28"/>
          <w:szCs w:val="28"/>
        </w:rPr>
      </w:pPr>
    </w:p>
    <w:p w:rsidR="00B72FA5" w:rsidRPr="00022F03" w:rsidRDefault="00B72FA5" w:rsidP="00B72FA5">
      <w:pPr>
        <w:numPr>
          <w:ilvl w:val="0"/>
          <w:numId w:val="16"/>
        </w:numPr>
        <w:tabs>
          <w:tab w:val="left" w:pos="1134"/>
        </w:tabs>
        <w:ind w:left="0" w:firstLine="709"/>
        <w:jc w:val="both"/>
        <w:rPr>
          <w:sz w:val="28"/>
          <w:szCs w:val="28"/>
        </w:rPr>
      </w:pPr>
      <w:r w:rsidRPr="00377FDB">
        <w:rPr>
          <w:sz w:val="28"/>
          <w:szCs w:val="28"/>
        </w:rPr>
        <w:t xml:space="preserve">Ввести с </w:t>
      </w:r>
      <w:r>
        <w:rPr>
          <w:sz w:val="28"/>
          <w:szCs w:val="28"/>
        </w:rPr>
        <w:t>09</w:t>
      </w:r>
      <w:r w:rsidRPr="00377FDB">
        <w:rPr>
          <w:sz w:val="28"/>
          <w:szCs w:val="28"/>
        </w:rPr>
        <w:t xml:space="preserve"> ч</w:t>
      </w:r>
      <w:r>
        <w:rPr>
          <w:sz w:val="28"/>
          <w:szCs w:val="28"/>
        </w:rPr>
        <w:t>ас. 00 мин. 16 августа</w:t>
      </w:r>
      <w:r w:rsidRPr="00377FDB">
        <w:rPr>
          <w:sz w:val="28"/>
          <w:szCs w:val="28"/>
        </w:rPr>
        <w:t xml:space="preserve"> 20</w:t>
      </w:r>
      <w:r>
        <w:rPr>
          <w:sz w:val="28"/>
          <w:szCs w:val="28"/>
        </w:rPr>
        <w:t>24</w:t>
      </w:r>
      <w:r w:rsidRPr="00377FDB">
        <w:rPr>
          <w:sz w:val="28"/>
          <w:szCs w:val="28"/>
        </w:rPr>
        <w:t xml:space="preserve"> года и до особого распоряж</w:t>
      </w:r>
      <w:r w:rsidRPr="00377FDB">
        <w:rPr>
          <w:sz w:val="28"/>
          <w:szCs w:val="28"/>
        </w:rPr>
        <w:t>е</w:t>
      </w:r>
      <w:r>
        <w:rPr>
          <w:sz w:val="28"/>
          <w:szCs w:val="28"/>
        </w:rPr>
        <w:t xml:space="preserve">ния, </w:t>
      </w:r>
      <w:r w:rsidRPr="00377FDB">
        <w:rPr>
          <w:sz w:val="28"/>
          <w:szCs w:val="28"/>
        </w:rPr>
        <w:t xml:space="preserve">на административной территории </w:t>
      </w:r>
      <w:r>
        <w:rPr>
          <w:sz w:val="28"/>
          <w:szCs w:val="28"/>
        </w:rPr>
        <w:t>муниципального образования сельского поселения «Усть-Кулом»</w:t>
      </w:r>
      <w:r w:rsidRPr="00377FDB">
        <w:rPr>
          <w:sz w:val="28"/>
          <w:szCs w:val="28"/>
        </w:rPr>
        <w:t xml:space="preserve"> для органов управления, сил и средств Усть-Куломского районного звена Коми республиканской подсистемы РСЧС режим функцион</w:t>
      </w:r>
      <w:r w:rsidRPr="00377FDB">
        <w:rPr>
          <w:sz w:val="28"/>
          <w:szCs w:val="28"/>
        </w:rPr>
        <w:t>и</w:t>
      </w:r>
      <w:r w:rsidRPr="00377FDB">
        <w:rPr>
          <w:sz w:val="28"/>
          <w:szCs w:val="28"/>
        </w:rPr>
        <w:t xml:space="preserve">рования – режим </w:t>
      </w:r>
      <w:r>
        <w:rPr>
          <w:b/>
          <w:sz w:val="28"/>
          <w:szCs w:val="28"/>
        </w:rPr>
        <w:t>повышенной готовности</w:t>
      </w:r>
    </w:p>
    <w:p w:rsidR="00B72FA5" w:rsidRDefault="00B72FA5" w:rsidP="00B72FA5">
      <w:pPr>
        <w:numPr>
          <w:ilvl w:val="0"/>
          <w:numId w:val="16"/>
        </w:numPr>
        <w:tabs>
          <w:tab w:val="left" w:pos="1134"/>
        </w:tabs>
        <w:ind w:left="0" w:firstLine="709"/>
        <w:jc w:val="both"/>
        <w:rPr>
          <w:sz w:val="28"/>
          <w:szCs w:val="28"/>
        </w:rPr>
      </w:pPr>
      <w:r>
        <w:rPr>
          <w:sz w:val="28"/>
          <w:szCs w:val="28"/>
        </w:rPr>
        <w:t>Заведующему отделом по делам гражданской обороны, чрезвыча</w:t>
      </w:r>
      <w:r>
        <w:rPr>
          <w:sz w:val="28"/>
          <w:szCs w:val="28"/>
        </w:rPr>
        <w:t>й</w:t>
      </w:r>
      <w:r>
        <w:rPr>
          <w:sz w:val="28"/>
          <w:szCs w:val="28"/>
        </w:rPr>
        <w:t>ным ситуациям и защиты населения администрации МР «Усть-Куломский» Роман</w:t>
      </w:r>
      <w:r>
        <w:rPr>
          <w:sz w:val="28"/>
          <w:szCs w:val="28"/>
        </w:rPr>
        <w:t>о</w:t>
      </w:r>
      <w:r>
        <w:rPr>
          <w:sz w:val="28"/>
          <w:szCs w:val="28"/>
        </w:rPr>
        <w:t>ву С.А.:</w:t>
      </w:r>
    </w:p>
    <w:p w:rsidR="00B72FA5" w:rsidRDefault="00B72FA5" w:rsidP="00B72FA5">
      <w:pPr>
        <w:tabs>
          <w:tab w:val="left" w:pos="1134"/>
        </w:tabs>
        <w:ind w:firstLine="709"/>
        <w:jc w:val="both"/>
        <w:rPr>
          <w:sz w:val="28"/>
          <w:szCs w:val="28"/>
        </w:rPr>
      </w:pPr>
      <w:r>
        <w:rPr>
          <w:sz w:val="28"/>
          <w:szCs w:val="28"/>
        </w:rPr>
        <w:t>1) обеспечить непрерывный сбор, анализ и обмен информацией об обст</w:t>
      </w:r>
      <w:r>
        <w:rPr>
          <w:sz w:val="28"/>
          <w:szCs w:val="28"/>
        </w:rPr>
        <w:t>а</w:t>
      </w:r>
      <w:r>
        <w:rPr>
          <w:sz w:val="28"/>
          <w:szCs w:val="28"/>
        </w:rPr>
        <w:t xml:space="preserve">новке </w:t>
      </w:r>
      <w:r w:rsidRPr="004B6791">
        <w:rPr>
          <w:sz w:val="28"/>
          <w:szCs w:val="28"/>
        </w:rPr>
        <w:t>на территори</w:t>
      </w:r>
      <w:r>
        <w:rPr>
          <w:sz w:val="28"/>
          <w:szCs w:val="28"/>
        </w:rPr>
        <w:t>и</w:t>
      </w:r>
      <w:r w:rsidRPr="004B6791">
        <w:rPr>
          <w:sz w:val="28"/>
          <w:szCs w:val="28"/>
        </w:rPr>
        <w:t xml:space="preserve"> </w:t>
      </w:r>
      <w:r>
        <w:rPr>
          <w:sz w:val="28"/>
          <w:szCs w:val="28"/>
        </w:rPr>
        <w:t>МО МР «Усть-Куломский»;</w:t>
      </w:r>
    </w:p>
    <w:p w:rsidR="00B72FA5" w:rsidRDefault="00B72FA5" w:rsidP="00B72FA5">
      <w:pPr>
        <w:tabs>
          <w:tab w:val="left" w:pos="1134"/>
        </w:tabs>
        <w:ind w:firstLine="709"/>
        <w:jc w:val="both"/>
        <w:rPr>
          <w:sz w:val="28"/>
          <w:szCs w:val="28"/>
        </w:rPr>
      </w:pPr>
      <w:r>
        <w:rPr>
          <w:sz w:val="28"/>
          <w:szCs w:val="28"/>
        </w:rPr>
        <w:lastRenderedPageBreak/>
        <w:t>2) уточнить состав сил и средств, привлекаемых для проведения мер</w:t>
      </w:r>
      <w:r>
        <w:rPr>
          <w:sz w:val="28"/>
          <w:szCs w:val="28"/>
        </w:rPr>
        <w:t>о</w:t>
      </w:r>
      <w:r>
        <w:rPr>
          <w:sz w:val="28"/>
          <w:szCs w:val="28"/>
        </w:rPr>
        <w:t>приятий по предупреждению возможных чрезвычайных ситуации, а также потребность в дополнительных силах и средс</w:t>
      </w:r>
      <w:r>
        <w:rPr>
          <w:sz w:val="28"/>
          <w:szCs w:val="28"/>
        </w:rPr>
        <w:t>т</w:t>
      </w:r>
      <w:r>
        <w:rPr>
          <w:sz w:val="28"/>
          <w:szCs w:val="28"/>
        </w:rPr>
        <w:t>вах.</w:t>
      </w:r>
    </w:p>
    <w:p w:rsidR="00B72FA5" w:rsidRDefault="00B72FA5" w:rsidP="00B72FA5">
      <w:pPr>
        <w:numPr>
          <w:ilvl w:val="0"/>
          <w:numId w:val="16"/>
        </w:numPr>
        <w:tabs>
          <w:tab w:val="left" w:pos="1134"/>
        </w:tabs>
        <w:ind w:left="0" w:firstLine="709"/>
        <w:jc w:val="both"/>
        <w:rPr>
          <w:sz w:val="28"/>
          <w:szCs w:val="28"/>
        </w:rPr>
      </w:pPr>
      <w:r>
        <w:rPr>
          <w:sz w:val="28"/>
          <w:szCs w:val="28"/>
        </w:rPr>
        <w:t>Контроль за исполнением настоящего постановления оставляю за с</w:t>
      </w:r>
      <w:r>
        <w:rPr>
          <w:sz w:val="28"/>
          <w:szCs w:val="28"/>
        </w:rPr>
        <w:t>о</w:t>
      </w:r>
      <w:r>
        <w:rPr>
          <w:sz w:val="28"/>
          <w:szCs w:val="28"/>
        </w:rPr>
        <w:t>бой.</w:t>
      </w:r>
    </w:p>
    <w:p w:rsidR="00B72FA5" w:rsidRPr="000B03DD" w:rsidRDefault="00B72FA5" w:rsidP="00B72FA5">
      <w:pPr>
        <w:numPr>
          <w:ilvl w:val="0"/>
          <w:numId w:val="16"/>
        </w:numPr>
        <w:tabs>
          <w:tab w:val="left" w:pos="1134"/>
        </w:tabs>
        <w:ind w:left="0" w:firstLine="709"/>
        <w:jc w:val="both"/>
        <w:rPr>
          <w:sz w:val="28"/>
          <w:szCs w:val="28"/>
          <w:lang w:eastAsia="zh-CN"/>
        </w:rPr>
      </w:pPr>
      <w:r>
        <w:rPr>
          <w:sz w:val="28"/>
          <w:szCs w:val="28"/>
        </w:rPr>
        <w:t>Настоящее постановление вступает в силу с даты опубликования в информационном вестнике Совета и администрации МР «Усть-Куломский».</w:t>
      </w:r>
    </w:p>
    <w:p w:rsidR="00B72FA5" w:rsidRPr="0002586F" w:rsidRDefault="00B72FA5" w:rsidP="00B72FA5">
      <w:pPr>
        <w:ind w:firstLine="709"/>
        <w:jc w:val="both"/>
        <w:rPr>
          <w:sz w:val="16"/>
          <w:szCs w:val="16"/>
        </w:rPr>
      </w:pPr>
    </w:p>
    <w:p w:rsidR="00B72FA5" w:rsidRDefault="00B72FA5" w:rsidP="00B72FA5">
      <w:pPr>
        <w:jc w:val="both"/>
        <w:rPr>
          <w:sz w:val="28"/>
          <w:szCs w:val="28"/>
        </w:rPr>
      </w:pPr>
    </w:p>
    <w:p w:rsidR="00B72FA5" w:rsidRDefault="00B72FA5" w:rsidP="00B72FA5">
      <w:pPr>
        <w:jc w:val="both"/>
        <w:rPr>
          <w:sz w:val="28"/>
          <w:szCs w:val="28"/>
        </w:rPr>
      </w:pPr>
    </w:p>
    <w:p w:rsidR="00B72FA5" w:rsidRDefault="00B72FA5" w:rsidP="00B72FA5">
      <w:pPr>
        <w:jc w:val="both"/>
        <w:rPr>
          <w:sz w:val="28"/>
          <w:szCs w:val="28"/>
        </w:rPr>
      </w:pPr>
      <w:r>
        <w:rPr>
          <w:sz w:val="28"/>
          <w:szCs w:val="28"/>
        </w:rPr>
        <w:t>Глава МР</w:t>
      </w:r>
      <w:r w:rsidRPr="00D163BD">
        <w:rPr>
          <w:sz w:val="28"/>
          <w:szCs w:val="28"/>
        </w:rPr>
        <w:t xml:space="preserve"> «Усть-Куломский» </w:t>
      </w:r>
      <w:r>
        <w:rPr>
          <w:sz w:val="28"/>
          <w:szCs w:val="28"/>
        </w:rPr>
        <w:t xml:space="preserve">- </w:t>
      </w:r>
    </w:p>
    <w:p w:rsidR="00B72FA5" w:rsidRDefault="00B72FA5" w:rsidP="00B72FA5">
      <w:pPr>
        <w:jc w:val="both"/>
        <w:rPr>
          <w:sz w:val="28"/>
          <w:szCs w:val="28"/>
        </w:rPr>
      </w:pPr>
      <w:r>
        <w:rPr>
          <w:sz w:val="28"/>
          <w:szCs w:val="28"/>
        </w:rPr>
        <w:t>ру</w:t>
      </w:r>
      <w:r w:rsidRPr="00D163BD">
        <w:rPr>
          <w:sz w:val="28"/>
          <w:szCs w:val="28"/>
        </w:rPr>
        <w:t>ководител</w:t>
      </w:r>
      <w:r>
        <w:rPr>
          <w:sz w:val="28"/>
          <w:szCs w:val="28"/>
        </w:rPr>
        <w:t>ь</w:t>
      </w:r>
      <w:r w:rsidRPr="00D163BD">
        <w:rPr>
          <w:sz w:val="28"/>
          <w:szCs w:val="28"/>
        </w:rPr>
        <w:t xml:space="preserve"> администрации </w:t>
      </w:r>
      <w:r>
        <w:rPr>
          <w:sz w:val="28"/>
          <w:szCs w:val="28"/>
        </w:rPr>
        <w:t>района                                                   С.В. Р</w:t>
      </w:r>
      <w:r>
        <w:rPr>
          <w:sz w:val="28"/>
          <w:szCs w:val="28"/>
        </w:rPr>
        <w:t>у</w:t>
      </w:r>
      <w:r>
        <w:rPr>
          <w:sz w:val="28"/>
          <w:szCs w:val="28"/>
        </w:rPr>
        <w:t>бан</w:t>
      </w:r>
    </w:p>
    <w:p w:rsidR="00B72FA5" w:rsidRDefault="00B72FA5" w:rsidP="00B72FA5">
      <w:pPr>
        <w:jc w:val="both"/>
        <w:rPr>
          <w:sz w:val="28"/>
          <w:szCs w:val="28"/>
        </w:rPr>
      </w:pPr>
    </w:p>
    <w:p w:rsidR="00B72FA5" w:rsidRDefault="00B72FA5" w:rsidP="00B72FA5">
      <w:pPr>
        <w:jc w:val="both"/>
        <w:rPr>
          <w:sz w:val="28"/>
          <w:szCs w:val="28"/>
        </w:rPr>
      </w:pPr>
    </w:p>
    <w:p w:rsidR="00B72FA5" w:rsidRPr="00377FDB" w:rsidRDefault="00B72FA5" w:rsidP="00B72FA5">
      <w:pPr>
        <w:jc w:val="both"/>
        <w:rPr>
          <w:sz w:val="28"/>
          <w:szCs w:val="28"/>
        </w:rPr>
      </w:pPr>
    </w:p>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Default="00B72FA5" w:rsidP="00B72FA5"/>
    <w:p w:rsidR="00B72FA5" w:rsidRPr="00645CB1" w:rsidRDefault="00B72FA5" w:rsidP="00B72FA5">
      <w:r>
        <w:t>Романов С.А.</w:t>
      </w:r>
      <w:r w:rsidRPr="009C0E1C">
        <w:t xml:space="preserve"> 94</w:t>
      </w:r>
      <w:r>
        <w:t>-</w:t>
      </w:r>
      <w:r w:rsidRPr="009C0E1C">
        <w:t>517</w:t>
      </w:r>
      <w:r w:rsidRPr="0002586F">
        <w:rPr>
          <w:sz w:val="16"/>
          <w:szCs w:val="16"/>
        </w:rPr>
        <w:t xml:space="preserve">                     </w:t>
      </w:r>
    </w:p>
    <w:p w:rsidR="005018FA" w:rsidRDefault="005018FA" w:rsidP="000D3656">
      <w:pPr>
        <w:jc w:val="both"/>
        <w:rPr>
          <w:sz w:val="24"/>
          <w:szCs w:val="24"/>
        </w:rPr>
      </w:pPr>
    </w:p>
    <w:p w:rsidR="005018FA" w:rsidRDefault="005018FA" w:rsidP="000D3656">
      <w:pPr>
        <w:jc w:val="both"/>
        <w:rPr>
          <w:sz w:val="24"/>
          <w:szCs w:val="24"/>
        </w:rPr>
      </w:pPr>
    </w:p>
    <w:p w:rsidR="007A2625" w:rsidRDefault="007A2625" w:rsidP="007A2625">
      <w:pPr>
        <w:autoSpaceDE w:val="0"/>
        <w:autoSpaceDN w:val="0"/>
        <w:adjustRightInd w:val="0"/>
        <w:jc w:val="center"/>
        <w:outlineLvl w:val="0"/>
        <w:rPr>
          <w:b/>
          <w:sz w:val="28"/>
          <w:szCs w:val="28"/>
        </w:rPr>
      </w:pPr>
      <w:r w:rsidRPr="007A2625">
        <w:rPr>
          <w:b/>
          <w:sz w:val="28"/>
          <w:szCs w:val="28"/>
          <w:lang w:val="en-US"/>
        </w:rPr>
        <w:lastRenderedPageBreak/>
        <w:t>II</w:t>
      </w:r>
      <w:r w:rsidRPr="007A2625">
        <w:rPr>
          <w:b/>
          <w:sz w:val="28"/>
          <w:szCs w:val="28"/>
        </w:rPr>
        <w:t>. Иные информационные материалы.</w:t>
      </w:r>
    </w:p>
    <w:p w:rsidR="007A2625" w:rsidRPr="007A2625" w:rsidRDefault="007A2625" w:rsidP="007A2625">
      <w:pPr>
        <w:autoSpaceDE w:val="0"/>
        <w:autoSpaceDN w:val="0"/>
        <w:adjustRightInd w:val="0"/>
        <w:jc w:val="center"/>
        <w:outlineLvl w:val="0"/>
        <w:rPr>
          <w:rFonts w:eastAsia="Calibri"/>
          <w:b/>
          <w:sz w:val="28"/>
          <w:szCs w:val="28"/>
        </w:rPr>
      </w:pPr>
    </w:p>
    <w:p w:rsidR="007A2625" w:rsidRPr="00390FE2" w:rsidRDefault="007A2625" w:rsidP="007A2625">
      <w:pPr>
        <w:autoSpaceDE w:val="0"/>
        <w:autoSpaceDN w:val="0"/>
        <w:adjustRightInd w:val="0"/>
        <w:jc w:val="center"/>
        <w:outlineLvl w:val="0"/>
        <w:rPr>
          <w:rFonts w:eastAsia="Calibri"/>
          <w:b/>
          <w:sz w:val="32"/>
          <w:szCs w:val="32"/>
        </w:rPr>
      </w:pPr>
      <w:r w:rsidRPr="00390FE2">
        <w:rPr>
          <w:rFonts w:eastAsia="Calibri"/>
          <w:b/>
          <w:sz w:val="32"/>
          <w:szCs w:val="32"/>
        </w:rPr>
        <w:t>Оповещение</w:t>
      </w:r>
    </w:p>
    <w:p w:rsidR="007A2625" w:rsidRPr="00390FE2" w:rsidRDefault="007A2625" w:rsidP="007A2625">
      <w:pPr>
        <w:autoSpaceDE w:val="0"/>
        <w:autoSpaceDN w:val="0"/>
        <w:adjustRightInd w:val="0"/>
        <w:jc w:val="center"/>
        <w:outlineLvl w:val="0"/>
        <w:rPr>
          <w:rFonts w:eastAsia="Calibri"/>
          <w:sz w:val="32"/>
          <w:szCs w:val="32"/>
        </w:rPr>
      </w:pPr>
      <w:r w:rsidRPr="00390FE2">
        <w:rPr>
          <w:rFonts w:eastAsia="Calibri"/>
          <w:b/>
          <w:sz w:val="32"/>
          <w:szCs w:val="32"/>
        </w:rPr>
        <w:t>о начале публичных слушаний по проекту</w:t>
      </w:r>
    </w:p>
    <w:p w:rsidR="007A2625" w:rsidRPr="00390FE2" w:rsidRDefault="007A2625" w:rsidP="007A2625">
      <w:pPr>
        <w:autoSpaceDE w:val="0"/>
        <w:autoSpaceDN w:val="0"/>
        <w:adjustRightInd w:val="0"/>
        <w:jc w:val="center"/>
        <w:outlineLvl w:val="0"/>
        <w:rPr>
          <w:rFonts w:eastAsia="Calibri"/>
          <w:b/>
          <w:sz w:val="32"/>
          <w:szCs w:val="32"/>
        </w:rPr>
      </w:pPr>
      <w:r w:rsidRPr="00390FE2">
        <w:rPr>
          <w:rFonts w:eastAsia="Calibri"/>
          <w:b/>
          <w:sz w:val="32"/>
          <w:szCs w:val="32"/>
        </w:rPr>
        <w:t>внесения изменений в документацию по планировке территории (проект межевания территории кад</w:t>
      </w:r>
      <w:r>
        <w:rPr>
          <w:rFonts w:eastAsia="Calibri"/>
          <w:b/>
          <w:sz w:val="32"/>
          <w:szCs w:val="32"/>
        </w:rPr>
        <w:t>астрового квартала 11:07:4201009</w:t>
      </w:r>
      <w:r w:rsidRPr="00390FE2">
        <w:rPr>
          <w:rFonts w:eastAsia="Calibri"/>
          <w:b/>
          <w:sz w:val="32"/>
          <w:szCs w:val="32"/>
        </w:rPr>
        <w:t xml:space="preserve"> в с.Усть-Кулом)</w:t>
      </w:r>
    </w:p>
    <w:p w:rsidR="007A2625" w:rsidRPr="003F5853" w:rsidRDefault="007A2625" w:rsidP="007A2625">
      <w:pPr>
        <w:autoSpaceDE w:val="0"/>
        <w:autoSpaceDN w:val="0"/>
        <w:adjustRightInd w:val="0"/>
        <w:jc w:val="both"/>
        <w:outlineLvl w:val="0"/>
        <w:rPr>
          <w:rFonts w:eastAsia="Calibri"/>
          <w:sz w:val="28"/>
          <w:szCs w:val="32"/>
        </w:rPr>
      </w:pPr>
    </w:p>
    <w:p w:rsidR="007A2625" w:rsidRDefault="007A2625" w:rsidP="007A2625">
      <w:pPr>
        <w:autoSpaceDE w:val="0"/>
        <w:autoSpaceDN w:val="0"/>
        <w:adjustRightInd w:val="0"/>
        <w:ind w:firstLine="708"/>
        <w:jc w:val="both"/>
        <w:outlineLvl w:val="0"/>
        <w:rPr>
          <w:rFonts w:eastAsia="Calibri"/>
          <w:sz w:val="28"/>
          <w:szCs w:val="28"/>
        </w:rPr>
      </w:pPr>
      <w:r w:rsidRPr="00AC48C6">
        <w:rPr>
          <w:rFonts w:eastAsia="Calibri"/>
          <w:sz w:val="28"/>
          <w:szCs w:val="28"/>
        </w:rPr>
        <w:t>Перечень информационных материалов к проекту:</w:t>
      </w:r>
    </w:p>
    <w:p w:rsidR="007A2625" w:rsidRPr="00390FE2" w:rsidRDefault="007A2625" w:rsidP="007A2625">
      <w:pPr>
        <w:autoSpaceDE w:val="0"/>
        <w:autoSpaceDN w:val="0"/>
        <w:adjustRightInd w:val="0"/>
        <w:ind w:firstLine="709"/>
        <w:jc w:val="both"/>
        <w:outlineLvl w:val="0"/>
        <w:rPr>
          <w:rFonts w:eastAsia="Calibri"/>
          <w:sz w:val="28"/>
          <w:szCs w:val="28"/>
        </w:rPr>
      </w:pPr>
      <w:r w:rsidRPr="00390FE2">
        <w:rPr>
          <w:rFonts w:eastAsia="Calibri"/>
          <w:sz w:val="28"/>
          <w:szCs w:val="28"/>
        </w:rPr>
        <w:t>Рассмотреть вопрос об утверждении документации по проекту  внесения изменений в документацию по планировке территории (проект межевания территории кадастрового квартала 11:07:42010</w:t>
      </w:r>
      <w:r>
        <w:rPr>
          <w:rFonts w:eastAsia="Calibri"/>
          <w:sz w:val="28"/>
          <w:szCs w:val="28"/>
        </w:rPr>
        <w:t>09</w:t>
      </w:r>
      <w:r w:rsidRPr="00390FE2">
        <w:rPr>
          <w:rFonts w:eastAsia="Calibri"/>
          <w:sz w:val="28"/>
          <w:szCs w:val="28"/>
        </w:rPr>
        <w:t xml:space="preserve"> в с.Усть-Кулом)</w:t>
      </w:r>
    </w:p>
    <w:p w:rsidR="007A2625" w:rsidRPr="000B79FA" w:rsidRDefault="007A2625" w:rsidP="007A2625">
      <w:pPr>
        <w:autoSpaceDE w:val="0"/>
        <w:autoSpaceDN w:val="0"/>
        <w:adjustRightInd w:val="0"/>
        <w:ind w:firstLine="709"/>
        <w:jc w:val="both"/>
        <w:outlineLvl w:val="0"/>
        <w:rPr>
          <w:rFonts w:eastAsia="Calibri"/>
          <w:color w:val="000000" w:themeColor="text1"/>
          <w:sz w:val="28"/>
          <w:szCs w:val="28"/>
        </w:rPr>
      </w:pPr>
      <w:r w:rsidRPr="005371D0">
        <w:rPr>
          <w:rFonts w:eastAsia="Calibri"/>
          <w:sz w:val="28"/>
          <w:szCs w:val="28"/>
        </w:rPr>
        <w:t xml:space="preserve">Публичные слушания проводятся с </w:t>
      </w:r>
      <w:r>
        <w:rPr>
          <w:rFonts w:eastAsia="Calibri"/>
          <w:sz w:val="28"/>
          <w:szCs w:val="28"/>
        </w:rPr>
        <w:t>23 августа</w:t>
      </w:r>
      <w:r w:rsidRPr="005371D0">
        <w:rPr>
          <w:rFonts w:eastAsia="Calibri"/>
          <w:sz w:val="28"/>
          <w:szCs w:val="28"/>
        </w:rPr>
        <w:t xml:space="preserve"> 202</w:t>
      </w:r>
      <w:r>
        <w:rPr>
          <w:rFonts w:eastAsia="Calibri"/>
          <w:sz w:val="28"/>
          <w:szCs w:val="28"/>
        </w:rPr>
        <w:t>4</w:t>
      </w:r>
      <w:r w:rsidRPr="005371D0">
        <w:rPr>
          <w:rFonts w:eastAsia="Calibri"/>
          <w:sz w:val="28"/>
          <w:szCs w:val="28"/>
        </w:rPr>
        <w:t xml:space="preserve"> по </w:t>
      </w:r>
      <w:r>
        <w:rPr>
          <w:rFonts w:eastAsia="Calibri"/>
          <w:sz w:val="28"/>
          <w:szCs w:val="28"/>
        </w:rPr>
        <w:t>06 сентября</w:t>
      </w:r>
      <w:r w:rsidRPr="005371D0">
        <w:rPr>
          <w:rFonts w:eastAsia="Calibri"/>
          <w:sz w:val="28"/>
          <w:szCs w:val="28"/>
        </w:rPr>
        <w:t xml:space="preserve"> 202</w:t>
      </w:r>
      <w:r>
        <w:rPr>
          <w:rFonts w:eastAsia="Calibri"/>
          <w:sz w:val="28"/>
          <w:szCs w:val="28"/>
        </w:rPr>
        <w:t>4</w:t>
      </w:r>
      <w:r w:rsidRPr="0010411C">
        <w:rPr>
          <w:rFonts w:eastAsia="Calibri"/>
          <w:color w:val="FF0000"/>
          <w:sz w:val="28"/>
          <w:szCs w:val="28"/>
        </w:rPr>
        <w:t xml:space="preserve"> </w:t>
      </w:r>
      <w:r w:rsidRPr="000B79FA">
        <w:rPr>
          <w:rFonts w:eastAsia="Calibri"/>
          <w:color w:val="000000" w:themeColor="text1"/>
          <w:sz w:val="28"/>
          <w:szCs w:val="28"/>
        </w:rPr>
        <w:t>в следующем порядке:</w:t>
      </w:r>
    </w:p>
    <w:p w:rsidR="007A2625" w:rsidRPr="009277CD" w:rsidRDefault="007A2625" w:rsidP="007A2625">
      <w:pPr>
        <w:autoSpaceDE w:val="0"/>
        <w:autoSpaceDN w:val="0"/>
        <w:adjustRightInd w:val="0"/>
        <w:ind w:firstLine="709"/>
        <w:jc w:val="both"/>
        <w:outlineLvl w:val="0"/>
        <w:rPr>
          <w:rFonts w:eastAsia="Calibri"/>
          <w:sz w:val="28"/>
          <w:szCs w:val="28"/>
        </w:rPr>
      </w:pPr>
      <w:r w:rsidRPr="009277CD">
        <w:rPr>
          <w:rFonts w:eastAsia="Calibri"/>
          <w:sz w:val="28"/>
          <w:szCs w:val="28"/>
        </w:rPr>
        <w:t>1) размещение проекта и информационных материалов к нему на официальном</w:t>
      </w:r>
      <w:r>
        <w:rPr>
          <w:rFonts w:eastAsia="Calibri"/>
          <w:sz w:val="28"/>
          <w:szCs w:val="28"/>
        </w:rPr>
        <w:t xml:space="preserve"> </w:t>
      </w:r>
      <w:r w:rsidRPr="009277CD">
        <w:rPr>
          <w:rFonts w:eastAsia="Calibri"/>
          <w:sz w:val="28"/>
          <w:szCs w:val="28"/>
        </w:rPr>
        <w:t>сайте администрации МР</w:t>
      </w:r>
      <w:r>
        <w:rPr>
          <w:rFonts w:eastAsia="Calibri"/>
          <w:sz w:val="28"/>
          <w:szCs w:val="28"/>
        </w:rPr>
        <w:t xml:space="preserve"> </w:t>
      </w:r>
      <w:r w:rsidRPr="009277CD">
        <w:rPr>
          <w:rFonts w:eastAsia="Calibri"/>
          <w:sz w:val="28"/>
          <w:szCs w:val="28"/>
        </w:rPr>
        <w:t>"Усть-Куломский";</w:t>
      </w:r>
    </w:p>
    <w:p w:rsidR="007A2625" w:rsidRPr="009277CD" w:rsidRDefault="007A2625" w:rsidP="007A2625">
      <w:pPr>
        <w:autoSpaceDE w:val="0"/>
        <w:autoSpaceDN w:val="0"/>
        <w:adjustRightInd w:val="0"/>
        <w:ind w:firstLine="709"/>
        <w:jc w:val="both"/>
        <w:outlineLvl w:val="0"/>
        <w:rPr>
          <w:rFonts w:eastAsia="Calibri"/>
          <w:sz w:val="28"/>
          <w:szCs w:val="28"/>
        </w:rPr>
      </w:pPr>
      <w:r w:rsidRPr="009277CD">
        <w:rPr>
          <w:rFonts w:eastAsia="Calibri"/>
          <w:sz w:val="28"/>
          <w:szCs w:val="28"/>
        </w:rPr>
        <w:t>2) проведение экспозиции проекта;</w:t>
      </w:r>
    </w:p>
    <w:p w:rsidR="007A2625" w:rsidRPr="009277CD" w:rsidRDefault="007A2625" w:rsidP="007A2625">
      <w:pPr>
        <w:autoSpaceDE w:val="0"/>
        <w:autoSpaceDN w:val="0"/>
        <w:adjustRightInd w:val="0"/>
        <w:ind w:firstLine="709"/>
        <w:jc w:val="both"/>
        <w:outlineLvl w:val="0"/>
        <w:rPr>
          <w:rFonts w:eastAsia="Calibri"/>
          <w:sz w:val="28"/>
          <w:szCs w:val="28"/>
        </w:rPr>
      </w:pPr>
      <w:r w:rsidRPr="009277CD">
        <w:rPr>
          <w:rFonts w:eastAsia="Calibri"/>
          <w:sz w:val="28"/>
          <w:szCs w:val="28"/>
        </w:rPr>
        <w:t>3) прием предложений и замечаний по проекту;</w:t>
      </w:r>
    </w:p>
    <w:p w:rsidR="007A2625" w:rsidRPr="009277CD" w:rsidRDefault="007A2625" w:rsidP="007A2625">
      <w:pPr>
        <w:autoSpaceDE w:val="0"/>
        <w:autoSpaceDN w:val="0"/>
        <w:adjustRightInd w:val="0"/>
        <w:ind w:firstLine="709"/>
        <w:jc w:val="both"/>
        <w:outlineLvl w:val="0"/>
        <w:rPr>
          <w:rFonts w:eastAsia="Calibri"/>
          <w:sz w:val="28"/>
          <w:szCs w:val="28"/>
        </w:rPr>
      </w:pPr>
      <w:r w:rsidRPr="009277CD">
        <w:rPr>
          <w:rFonts w:eastAsia="Calibri"/>
          <w:sz w:val="28"/>
          <w:szCs w:val="28"/>
        </w:rPr>
        <w:t xml:space="preserve">4) подготовка и оформление протокола </w:t>
      </w:r>
      <w:r>
        <w:rPr>
          <w:rFonts w:eastAsia="Calibri"/>
          <w:sz w:val="28"/>
          <w:szCs w:val="28"/>
        </w:rPr>
        <w:t>публичных слушаний</w:t>
      </w:r>
      <w:r w:rsidRPr="009277CD">
        <w:rPr>
          <w:rFonts w:eastAsia="Calibri"/>
          <w:sz w:val="28"/>
          <w:szCs w:val="28"/>
        </w:rPr>
        <w:t>;</w:t>
      </w:r>
    </w:p>
    <w:p w:rsidR="007A2625" w:rsidRDefault="007A2625" w:rsidP="007A2625">
      <w:pPr>
        <w:autoSpaceDE w:val="0"/>
        <w:autoSpaceDN w:val="0"/>
        <w:adjustRightInd w:val="0"/>
        <w:ind w:firstLine="709"/>
        <w:jc w:val="both"/>
        <w:outlineLvl w:val="0"/>
        <w:rPr>
          <w:rFonts w:eastAsia="Calibri"/>
          <w:sz w:val="28"/>
          <w:szCs w:val="28"/>
        </w:rPr>
      </w:pPr>
      <w:r w:rsidRPr="009277CD">
        <w:rPr>
          <w:rFonts w:eastAsia="Calibri"/>
          <w:sz w:val="28"/>
          <w:szCs w:val="28"/>
        </w:rPr>
        <w:t xml:space="preserve">5)  подготовка  и  опубликование  заключения о результатах </w:t>
      </w:r>
      <w:r>
        <w:rPr>
          <w:rFonts w:eastAsia="Calibri"/>
          <w:sz w:val="28"/>
          <w:szCs w:val="28"/>
        </w:rPr>
        <w:t>публичных слушаний</w:t>
      </w:r>
      <w:r w:rsidRPr="009277CD">
        <w:rPr>
          <w:rFonts w:eastAsia="Calibri"/>
          <w:sz w:val="28"/>
          <w:szCs w:val="28"/>
        </w:rPr>
        <w:t>.</w:t>
      </w:r>
    </w:p>
    <w:p w:rsidR="007A2625" w:rsidRDefault="007A2625" w:rsidP="007A2625">
      <w:pPr>
        <w:autoSpaceDE w:val="0"/>
        <w:autoSpaceDN w:val="0"/>
        <w:adjustRightInd w:val="0"/>
        <w:ind w:firstLine="709"/>
        <w:jc w:val="both"/>
        <w:outlineLvl w:val="0"/>
        <w:rPr>
          <w:rFonts w:eastAsia="Calibri"/>
          <w:sz w:val="28"/>
          <w:szCs w:val="28"/>
        </w:rPr>
      </w:pPr>
    </w:p>
    <w:p w:rsidR="007A2625" w:rsidRDefault="007A2625" w:rsidP="007A2625">
      <w:pPr>
        <w:autoSpaceDE w:val="0"/>
        <w:autoSpaceDN w:val="0"/>
        <w:adjustRightInd w:val="0"/>
        <w:ind w:firstLine="709"/>
        <w:jc w:val="both"/>
        <w:outlineLvl w:val="0"/>
        <w:rPr>
          <w:rFonts w:eastAsia="Calibri"/>
          <w:sz w:val="28"/>
          <w:szCs w:val="28"/>
        </w:rPr>
      </w:pPr>
      <w:r w:rsidRPr="004203FA">
        <w:rPr>
          <w:rFonts w:eastAsia="Calibri"/>
          <w:sz w:val="28"/>
          <w:szCs w:val="28"/>
        </w:rPr>
        <w:t>Место проведения экспозиции проекта:</w:t>
      </w:r>
      <w:r w:rsidRPr="004203FA">
        <w:rPr>
          <w:sz w:val="28"/>
          <w:szCs w:val="28"/>
        </w:rPr>
        <w:t xml:space="preserve"> </w:t>
      </w:r>
      <w:r w:rsidRPr="002951E4">
        <w:rPr>
          <w:sz w:val="28"/>
          <w:szCs w:val="28"/>
        </w:rPr>
        <w:t xml:space="preserve">администрации МР «Усть-Куломский» </w:t>
      </w:r>
      <w:r w:rsidRPr="002951E4">
        <w:rPr>
          <w:rFonts w:eastAsia="Calibri"/>
          <w:sz w:val="28"/>
          <w:szCs w:val="28"/>
        </w:rPr>
        <w:t>по адресу: с.Усть-Кулом, ул.Советская, д.37</w:t>
      </w:r>
    </w:p>
    <w:p w:rsidR="007A2625" w:rsidRDefault="007A2625" w:rsidP="007A2625">
      <w:pPr>
        <w:autoSpaceDE w:val="0"/>
        <w:autoSpaceDN w:val="0"/>
        <w:adjustRightInd w:val="0"/>
        <w:ind w:firstLine="709"/>
        <w:jc w:val="both"/>
        <w:outlineLvl w:val="0"/>
        <w:rPr>
          <w:rFonts w:eastAsia="Calibri"/>
          <w:sz w:val="28"/>
          <w:szCs w:val="28"/>
        </w:rPr>
      </w:pPr>
    </w:p>
    <w:p w:rsidR="007A2625" w:rsidRDefault="007A2625" w:rsidP="007A2625">
      <w:pPr>
        <w:ind w:firstLine="567"/>
        <w:jc w:val="both"/>
        <w:rPr>
          <w:rFonts w:eastAsia="Calibri"/>
          <w:b/>
          <w:sz w:val="28"/>
          <w:szCs w:val="28"/>
        </w:rPr>
      </w:pPr>
      <w:r w:rsidRPr="00AC48C6">
        <w:rPr>
          <w:rFonts w:eastAsia="Calibri"/>
          <w:sz w:val="28"/>
          <w:szCs w:val="28"/>
        </w:rPr>
        <w:t xml:space="preserve">Дата открытия экспозиции  проекта </w:t>
      </w:r>
      <w:r w:rsidRPr="00CC09FC">
        <w:rPr>
          <w:rFonts w:eastAsia="Calibri"/>
          <w:b/>
          <w:sz w:val="28"/>
          <w:szCs w:val="28"/>
        </w:rPr>
        <w:t>"</w:t>
      </w:r>
      <w:r>
        <w:rPr>
          <w:rFonts w:eastAsia="Calibri"/>
          <w:b/>
          <w:sz w:val="28"/>
          <w:szCs w:val="28"/>
        </w:rPr>
        <w:t>23</w:t>
      </w:r>
      <w:r w:rsidRPr="00CC09FC">
        <w:rPr>
          <w:rFonts w:eastAsia="Calibri"/>
          <w:b/>
          <w:sz w:val="28"/>
          <w:szCs w:val="28"/>
        </w:rPr>
        <w:t>"</w:t>
      </w:r>
      <w:r>
        <w:rPr>
          <w:rFonts w:eastAsia="Calibri"/>
          <w:b/>
          <w:sz w:val="28"/>
          <w:szCs w:val="28"/>
        </w:rPr>
        <w:t xml:space="preserve"> августа</w:t>
      </w:r>
      <w:r w:rsidRPr="00CC09FC">
        <w:rPr>
          <w:rFonts w:eastAsia="Calibri"/>
          <w:b/>
          <w:sz w:val="28"/>
          <w:szCs w:val="28"/>
        </w:rPr>
        <w:t>202</w:t>
      </w:r>
      <w:r>
        <w:rPr>
          <w:rFonts w:eastAsia="Calibri"/>
          <w:b/>
          <w:sz w:val="28"/>
          <w:szCs w:val="28"/>
        </w:rPr>
        <w:t>4</w:t>
      </w:r>
      <w:r w:rsidRPr="00CC09FC">
        <w:rPr>
          <w:rFonts w:eastAsia="Calibri"/>
          <w:b/>
          <w:sz w:val="28"/>
          <w:szCs w:val="28"/>
        </w:rPr>
        <w:t xml:space="preserve"> г.</w:t>
      </w:r>
    </w:p>
    <w:p w:rsidR="007A2625" w:rsidRPr="00CC09FC" w:rsidRDefault="007A2625" w:rsidP="007A2625">
      <w:pPr>
        <w:ind w:firstLine="567"/>
        <w:jc w:val="both"/>
        <w:rPr>
          <w:rFonts w:eastAsia="Calibri"/>
          <w:b/>
          <w:sz w:val="28"/>
          <w:szCs w:val="28"/>
        </w:rPr>
      </w:pPr>
      <w:r w:rsidRPr="00CC09FC">
        <w:rPr>
          <w:rFonts w:eastAsia="Calibri"/>
          <w:sz w:val="28"/>
          <w:szCs w:val="28"/>
        </w:rPr>
        <w:t xml:space="preserve"> Сроки проведения экспозиции проекта: </w:t>
      </w:r>
      <w:r w:rsidRPr="00CC09FC">
        <w:rPr>
          <w:rFonts w:eastAsia="Calibri"/>
          <w:b/>
          <w:sz w:val="28"/>
          <w:szCs w:val="28"/>
        </w:rPr>
        <w:t>с "</w:t>
      </w:r>
      <w:r>
        <w:rPr>
          <w:rFonts w:eastAsia="Calibri"/>
          <w:b/>
          <w:sz w:val="28"/>
          <w:szCs w:val="28"/>
        </w:rPr>
        <w:t>23</w:t>
      </w:r>
      <w:r w:rsidRPr="00CC09FC">
        <w:rPr>
          <w:rFonts w:eastAsia="Calibri"/>
          <w:b/>
          <w:sz w:val="28"/>
          <w:szCs w:val="28"/>
        </w:rPr>
        <w:t xml:space="preserve">" </w:t>
      </w:r>
      <w:r>
        <w:rPr>
          <w:rFonts w:eastAsia="Calibri"/>
          <w:b/>
          <w:sz w:val="28"/>
          <w:szCs w:val="28"/>
        </w:rPr>
        <w:t>августа</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 по "</w:t>
      </w:r>
      <w:r>
        <w:rPr>
          <w:rFonts w:eastAsia="Calibri"/>
          <w:b/>
          <w:sz w:val="28"/>
          <w:szCs w:val="28"/>
        </w:rPr>
        <w:t>06</w:t>
      </w:r>
      <w:r w:rsidRPr="00CC09FC">
        <w:rPr>
          <w:rFonts w:eastAsia="Calibri"/>
          <w:b/>
          <w:sz w:val="28"/>
          <w:szCs w:val="28"/>
        </w:rPr>
        <w:t xml:space="preserve">" </w:t>
      </w:r>
      <w:r>
        <w:rPr>
          <w:rFonts w:eastAsia="Calibri"/>
          <w:b/>
          <w:sz w:val="28"/>
          <w:szCs w:val="28"/>
        </w:rPr>
        <w:t>сентября</w:t>
      </w:r>
      <w:r w:rsidRPr="00CC09FC">
        <w:rPr>
          <w:rFonts w:eastAsia="Calibri"/>
          <w:b/>
          <w:sz w:val="28"/>
          <w:szCs w:val="28"/>
        </w:rPr>
        <w:t xml:space="preserve"> 202</w:t>
      </w:r>
      <w:r>
        <w:rPr>
          <w:rFonts w:eastAsia="Calibri"/>
          <w:b/>
          <w:sz w:val="28"/>
          <w:szCs w:val="28"/>
        </w:rPr>
        <w:t>4</w:t>
      </w:r>
      <w:r w:rsidRPr="00CC09FC">
        <w:rPr>
          <w:rFonts w:eastAsia="Calibri"/>
          <w:b/>
          <w:sz w:val="28"/>
          <w:szCs w:val="28"/>
        </w:rPr>
        <w:t xml:space="preserve"> г.</w:t>
      </w:r>
    </w:p>
    <w:p w:rsidR="007A2625" w:rsidRDefault="007A2625" w:rsidP="007A2625">
      <w:pPr>
        <w:autoSpaceDE w:val="0"/>
        <w:autoSpaceDN w:val="0"/>
        <w:adjustRightInd w:val="0"/>
        <w:ind w:firstLine="426"/>
        <w:jc w:val="both"/>
        <w:outlineLvl w:val="0"/>
        <w:rPr>
          <w:rFonts w:eastAsia="Calibri"/>
          <w:sz w:val="28"/>
          <w:szCs w:val="28"/>
        </w:rPr>
      </w:pPr>
      <w:r w:rsidRPr="00AC48C6">
        <w:rPr>
          <w:rFonts w:eastAsia="Calibri"/>
          <w:sz w:val="28"/>
          <w:szCs w:val="28"/>
        </w:rPr>
        <w:t xml:space="preserve">Посещение экспозиции (экспозиций) возможно: </w:t>
      </w:r>
      <w:r>
        <w:rPr>
          <w:rFonts w:eastAsia="Calibri"/>
          <w:sz w:val="28"/>
          <w:szCs w:val="28"/>
        </w:rPr>
        <w:t>В любое время.</w:t>
      </w:r>
    </w:p>
    <w:p w:rsidR="007A2625" w:rsidRDefault="007A2625" w:rsidP="007A2625">
      <w:pPr>
        <w:autoSpaceDE w:val="0"/>
        <w:autoSpaceDN w:val="0"/>
        <w:adjustRightInd w:val="0"/>
        <w:ind w:firstLine="426"/>
        <w:jc w:val="both"/>
        <w:outlineLvl w:val="0"/>
        <w:rPr>
          <w:rFonts w:eastAsia="Calibri"/>
          <w:sz w:val="28"/>
          <w:szCs w:val="28"/>
        </w:rPr>
      </w:pPr>
    </w:p>
    <w:p w:rsidR="007A2625" w:rsidRPr="00AC48C6" w:rsidRDefault="007A2625" w:rsidP="007A2625">
      <w:pPr>
        <w:autoSpaceDE w:val="0"/>
        <w:autoSpaceDN w:val="0"/>
        <w:adjustRightInd w:val="0"/>
        <w:ind w:firstLine="426"/>
        <w:jc w:val="both"/>
        <w:outlineLvl w:val="0"/>
        <w:rPr>
          <w:rFonts w:eastAsia="Calibri"/>
          <w:sz w:val="28"/>
          <w:szCs w:val="28"/>
        </w:rPr>
      </w:pPr>
      <w:r w:rsidRPr="002951E4">
        <w:rPr>
          <w:sz w:val="28"/>
          <w:szCs w:val="28"/>
        </w:rPr>
        <w:t>Экспозици</w:t>
      </w:r>
      <w:r>
        <w:rPr>
          <w:sz w:val="28"/>
          <w:szCs w:val="28"/>
        </w:rPr>
        <w:t>я</w:t>
      </w:r>
      <w:r w:rsidRPr="002951E4">
        <w:rPr>
          <w:sz w:val="28"/>
          <w:szCs w:val="28"/>
        </w:rPr>
        <w:t xml:space="preserve"> проекта</w:t>
      </w:r>
      <w:r>
        <w:rPr>
          <w:sz w:val="28"/>
          <w:szCs w:val="28"/>
        </w:rPr>
        <w:t>, подлежащего рассмотрению на публичных слушаниях, размещена на официальном сайте администрации МР «Усть-Куломский» в разделе «Градостроительная деятельность».</w:t>
      </w:r>
    </w:p>
    <w:p w:rsidR="007A2625" w:rsidRDefault="007A2625" w:rsidP="007A2625">
      <w:pPr>
        <w:ind w:firstLine="426"/>
        <w:jc w:val="both"/>
        <w:rPr>
          <w:rFonts w:eastAsia="Calibri"/>
          <w:sz w:val="28"/>
          <w:szCs w:val="28"/>
        </w:rPr>
      </w:pPr>
      <w:r w:rsidRPr="002951E4">
        <w:rPr>
          <w:sz w:val="28"/>
          <w:szCs w:val="28"/>
        </w:rPr>
        <w:t xml:space="preserve">Консультации по проекту, подлежащему рассмотрению проводятся специалистами отдела архитектуры и градостроительства администрации МР «Усть-Куломский» </w:t>
      </w:r>
      <w:r w:rsidRPr="002951E4">
        <w:rPr>
          <w:rFonts w:eastAsia="Calibri"/>
          <w:sz w:val="28"/>
          <w:szCs w:val="28"/>
        </w:rPr>
        <w:t>по адресу: с.Усть-Кулом, ул.Советская, д.37</w:t>
      </w:r>
      <w:r w:rsidRPr="002951E4">
        <w:rPr>
          <w:sz w:val="28"/>
          <w:szCs w:val="28"/>
        </w:rPr>
        <w:t>, либо по телефону: 8 (82137)94410</w:t>
      </w:r>
      <w:r>
        <w:rPr>
          <w:sz w:val="28"/>
          <w:szCs w:val="28"/>
        </w:rPr>
        <w:t>.</w:t>
      </w:r>
    </w:p>
    <w:p w:rsidR="007A2625" w:rsidRPr="009277CD" w:rsidRDefault="007A2625" w:rsidP="007A2625">
      <w:pPr>
        <w:ind w:firstLine="426"/>
        <w:jc w:val="both"/>
        <w:rPr>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в  целях  идентификации  представляют</w:t>
      </w:r>
      <w:r>
        <w:rPr>
          <w:rFonts w:eastAsia="Calibri"/>
          <w:sz w:val="28"/>
          <w:szCs w:val="28"/>
        </w:rPr>
        <w:t xml:space="preserve"> </w:t>
      </w:r>
      <w:r w:rsidRPr="00AC48C6">
        <w:rPr>
          <w:rFonts w:eastAsia="Calibri"/>
          <w:sz w:val="28"/>
          <w:szCs w:val="28"/>
        </w:rPr>
        <w:t>сведения о себе (фамилию, имя, отчество (при наличии), дату рождения, адрес</w:t>
      </w:r>
      <w:r>
        <w:rPr>
          <w:rFonts w:eastAsia="Calibri"/>
          <w:sz w:val="28"/>
          <w:szCs w:val="28"/>
        </w:rPr>
        <w:t xml:space="preserve"> </w:t>
      </w:r>
      <w:r w:rsidRPr="00AC48C6">
        <w:rPr>
          <w:rFonts w:eastAsia="Calibri"/>
          <w:sz w:val="28"/>
          <w:szCs w:val="28"/>
        </w:rPr>
        <w:t>места жительства (регистрации) - для физических лиц; наименование, основной</w:t>
      </w:r>
      <w:r>
        <w:rPr>
          <w:rFonts w:eastAsia="Calibri"/>
          <w:sz w:val="28"/>
          <w:szCs w:val="28"/>
        </w:rPr>
        <w:t xml:space="preserve"> </w:t>
      </w:r>
      <w:r w:rsidRPr="00AC48C6">
        <w:rPr>
          <w:rFonts w:eastAsia="Calibri"/>
          <w:sz w:val="28"/>
          <w:szCs w:val="28"/>
        </w:rPr>
        <w:t>государственный  регистрационный  номер,  место  нахождения  и  адрес - для</w:t>
      </w:r>
      <w:r>
        <w:rPr>
          <w:rFonts w:eastAsia="Calibri"/>
          <w:sz w:val="28"/>
          <w:szCs w:val="28"/>
        </w:rPr>
        <w:t xml:space="preserve"> </w:t>
      </w:r>
      <w:r w:rsidRPr="00AC48C6">
        <w:rPr>
          <w:rFonts w:eastAsia="Calibri"/>
          <w:sz w:val="28"/>
          <w:szCs w:val="28"/>
        </w:rPr>
        <w:t>юридических лиц) с приложением документов, подтверждающих такие сведения.</w:t>
      </w:r>
    </w:p>
    <w:p w:rsidR="007A2625" w:rsidRPr="00AC48C6" w:rsidRDefault="007A2625" w:rsidP="007A2625">
      <w:pPr>
        <w:autoSpaceDE w:val="0"/>
        <w:autoSpaceDN w:val="0"/>
        <w:adjustRightInd w:val="0"/>
        <w:ind w:firstLine="426"/>
        <w:jc w:val="both"/>
        <w:outlineLvl w:val="0"/>
        <w:rPr>
          <w:rFonts w:eastAsia="Calibri"/>
          <w:sz w:val="28"/>
          <w:szCs w:val="28"/>
        </w:rPr>
      </w:pPr>
      <w:r>
        <w:rPr>
          <w:rFonts w:eastAsia="Calibri"/>
          <w:sz w:val="28"/>
          <w:szCs w:val="28"/>
        </w:rPr>
        <w:lastRenderedPageBreak/>
        <w:t xml:space="preserve">    Участники публичных слушаний, </w:t>
      </w:r>
      <w:r w:rsidRPr="00AC48C6">
        <w:rPr>
          <w:rFonts w:eastAsia="Calibri"/>
          <w:sz w:val="28"/>
          <w:szCs w:val="28"/>
        </w:rPr>
        <w:t>являющиеся правообладателями</w:t>
      </w:r>
      <w:r>
        <w:rPr>
          <w:rFonts w:eastAsia="Calibri"/>
          <w:sz w:val="28"/>
          <w:szCs w:val="28"/>
        </w:rPr>
        <w:t xml:space="preserve"> </w:t>
      </w:r>
      <w:r w:rsidRPr="00AC48C6">
        <w:rPr>
          <w:rFonts w:eastAsia="Calibri"/>
          <w:sz w:val="28"/>
          <w:szCs w:val="28"/>
        </w:rPr>
        <w:t>соответствующих земельных участков и (или) расположенных на них объектов</w:t>
      </w:r>
      <w:r>
        <w:rPr>
          <w:rFonts w:eastAsia="Calibri"/>
          <w:sz w:val="28"/>
          <w:szCs w:val="28"/>
        </w:rPr>
        <w:t xml:space="preserve"> </w:t>
      </w:r>
      <w:r w:rsidRPr="00AC48C6">
        <w:rPr>
          <w:rFonts w:eastAsia="Calibri"/>
          <w:sz w:val="28"/>
          <w:szCs w:val="28"/>
        </w:rPr>
        <w:t>капитального строительства  и (или) помещений, являющихся частью указанных</w:t>
      </w:r>
      <w:r>
        <w:rPr>
          <w:rFonts w:eastAsia="Calibri"/>
          <w:sz w:val="28"/>
          <w:szCs w:val="28"/>
        </w:rPr>
        <w:t xml:space="preserve"> </w:t>
      </w:r>
      <w:r w:rsidRPr="00AC48C6">
        <w:rPr>
          <w:rFonts w:eastAsia="Calibri"/>
          <w:sz w:val="28"/>
          <w:szCs w:val="28"/>
        </w:rPr>
        <w:t>объектов капитального строительства, также представляют сведения</w:t>
      </w:r>
      <w:r>
        <w:rPr>
          <w:rFonts w:eastAsia="Calibri"/>
          <w:sz w:val="28"/>
          <w:szCs w:val="28"/>
        </w:rPr>
        <w:t xml:space="preserve"> </w:t>
      </w:r>
      <w:r w:rsidRPr="00AC48C6">
        <w:rPr>
          <w:rFonts w:eastAsia="Calibri"/>
          <w:sz w:val="28"/>
          <w:szCs w:val="28"/>
        </w:rPr>
        <w:t xml:space="preserve">соответственно </w:t>
      </w:r>
      <w:r>
        <w:rPr>
          <w:rFonts w:eastAsia="Calibri"/>
          <w:sz w:val="28"/>
          <w:szCs w:val="28"/>
        </w:rPr>
        <w:t>о</w:t>
      </w:r>
      <w:r w:rsidRPr="00AC48C6">
        <w:rPr>
          <w:rFonts w:eastAsia="Calibri"/>
          <w:sz w:val="28"/>
          <w:szCs w:val="28"/>
        </w:rPr>
        <w:t xml:space="preserve"> таких земельных участках, объектах капитального</w:t>
      </w:r>
      <w:r>
        <w:rPr>
          <w:rFonts w:eastAsia="Calibri"/>
          <w:sz w:val="28"/>
          <w:szCs w:val="28"/>
        </w:rPr>
        <w:t xml:space="preserve"> </w:t>
      </w:r>
      <w:r w:rsidRPr="00AC48C6">
        <w:rPr>
          <w:rFonts w:eastAsia="Calibri"/>
          <w:sz w:val="28"/>
          <w:szCs w:val="28"/>
        </w:rPr>
        <w:t>строительства, помещениях, являющихся частью указанных объектов</w:t>
      </w:r>
      <w:r>
        <w:rPr>
          <w:rFonts w:eastAsia="Calibri"/>
          <w:sz w:val="28"/>
          <w:szCs w:val="28"/>
        </w:rPr>
        <w:t xml:space="preserve"> </w:t>
      </w:r>
      <w:r w:rsidRPr="00AC48C6">
        <w:rPr>
          <w:rFonts w:eastAsia="Calibri"/>
          <w:sz w:val="28"/>
          <w:szCs w:val="28"/>
        </w:rPr>
        <w:t>капитального строительства, из Единого государственного реестра</w:t>
      </w:r>
      <w:r>
        <w:rPr>
          <w:rFonts w:eastAsia="Calibri"/>
          <w:sz w:val="28"/>
          <w:szCs w:val="28"/>
        </w:rPr>
        <w:t xml:space="preserve"> </w:t>
      </w:r>
      <w:r w:rsidRPr="00AC48C6">
        <w:rPr>
          <w:rFonts w:eastAsia="Calibri"/>
          <w:sz w:val="28"/>
          <w:szCs w:val="28"/>
        </w:rPr>
        <w:t>недвижимости  и иные документы, устанавливающие или удостоверяющие их права</w:t>
      </w:r>
      <w:r>
        <w:rPr>
          <w:rFonts w:eastAsia="Calibri"/>
          <w:sz w:val="28"/>
          <w:szCs w:val="28"/>
        </w:rPr>
        <w:t xml:space="preserve"> </w:t>
      </w:r>
      <w:r w:rsidRPr="00AC48C6">
        <w:rPr>
          <w:rFonts w:eastAsia="Calibri"/>
          <w:sz w:val="28"/>
          <w:szCs w:val="28"/>
        </w:rPr>
        <w:t>на  такие земельные участки, объекты капитального строительства, помещения,</w:t>
      </w:r>
      <w:r>
        <w:rPr>
          <w:rFonts w:eastAsia="Calibri"/>
          <w:sz w:val="28"/>
          <w:szCs w:val="28"/>
        </w:rPr>
        <w:t xml:space="preserve"> </w:t>
      </w:r>
      <w:r w:rsidRPr="00AC48C6">
        <w:rPr>
          <w:rFonts w:eastAsia="Calibri"/>
          <w:sz w:val="28"/>
          <w:szCs w:val="28"/>
        </w:rPr>
        <w:t>являющиеся частью указанных объектов капитального строительства.</w:t>
      </w:r>
    </w:p>
    <w:p w:rsidR="007A2625" w:rsidRPr="00AC48C6" w:rsidRDefault="007A2625" w:rsidP="007A2625">
      <w:pPr>
        <w:autoSpaceDE w:val="0"/>
        <w:autoSpaceDN w:val="0"/>
        <w:adjustRightInd w:val="0"/>
        <w:ind w:firstLine="426"/>
        <w:jc w:val="both"/>
        <w:outlineLvl w:val="0"/>
        <w:rPr>
          <w:rFonts w:eastAsia="Calibri"/>
          <w:sz w:val="28"/>
          <w:szCs w:val="28"/>
        </w:rPr>
      </w:pPr>
      <w:r w:rsidRPr="00AC48C6">
        <w:rPr>
          <w:rFonts w:eastAsia="Calibri"/>
          <w:sz w:val="28"/>
          <w:szCs w:val="28"/>
        </w:rPr>
        <w:t xml:space="preserve">Участники  </w:t>
      </w:r>
      <w:r>
        <w:rPr>
          <w:rFonts w:eastAsia="Calibri"/>
          <w:sz w:val="28"/>
          <w:szCs w:val="28"/>
        </w:rPr>
        <w:t>публичных слушаний</w:t>
      </w:r>
      <w:r w:rsidRPr="00AC48C6">
        <w:rPr>
          <w:rFonts w:eastAsia="Calibri"/>
          <w:sz w:val="28"/>
          <w:szCs w:val="28"/>
        </w:rPr>
        <w:t xml:space="preserve">, прошедшие идентификацию, имеют право </w:t>
      </w:r>
      <w:r w:rsidRPr="000B79FA">
        <w:rPr>
          <w:rFonts w:eastAsia="Calibri"/>
          <w:color w:val="000000" w:themeColor="text1"/>
          <w:sz w:val="28"/>
          <w:szCs w:val="28"/>
        </w:rPr>
        <w:t xml:space="preserve">в срок  с  </w:t>
      </w:r>
      <w:r>
        <w:rPr>
          <w:rFonts w:eastAsia="Calibri"/>
          <w:sz w:val="28"/>
          <w:szCs w:val="28"/>
        </w:rPr>
        <w:t>23 августа</w:t>
      </w:r>
      <w:r w:rsidRPr="005371D0">
        <w:rPr>
          <w:rFonts w:eastAsia="Calibri"/>
          <w:sz w:val="28"/>
          <w:szCs w:val="28"/>
        </w:rPr>
        <w:t xml:space="preserve"> 202</w:t>
      </w:r>
      <w:r>
        <w:rPr>
          <w:rFonts w:eastAsia="Calibri"/>
          <w:sz w:val="28"/>
          <w:szCs w:val="28"/>
        </w:rPr>
        <w:t>4</w:t>
      </w:r>
      <w:r w:rsidRPr="005371D0">
        <w:rPr>
          <w:rFonts w:eastAsia="Calibri"/>
          <w:sz w:val="28"/>
          <w:szCs w:val="28"/>
        </w:rPr>
        <w:t xml:space="preserve"> по </w:t>
      </w:r>
      <w:r>
        <w:rPr>
          <w:rFonts w:eastAsia="Calibri"/>
          <w:sz w:val="28"/>
          <w:szCs w:val="28"/>
        </w:rPr>
        <w:t>06 сентября</w:t>
      </w:r>
      <w:r w:rsidRPr="005371D0">
        <w:rPr>
          <w:rFonts w:eastAsia="Calibri"/>
          <w:sz w:val="28"/>
          <w:szCs w:val="28"/>
        </w:rPr>
        <w:t xml:space="preserve"> </w:t>
      </w:r>
      <w:r w:rsidRPr="00CC09FC">
        <w:rPr>
          <w:rFonts w:eastAsia="Calibri"/>
          <w:sz w:val="28"/>
          <w:szCs w:val="28"/>
        </w:rPr>
        <w:t>202</w:t>
      </w:r>
      <w:r>
        <w:rPr>
          <w:rFonts w:eastAsia="Calibri"/>
          <w:sz w:val="28"/>
          <w:szCs w:val="28"/>
        </w:rPr>
        <w:t>4</w:t>
      </w:r>
      <w:r w:rsidRPr="00CC09FC">
        <w:rPr>
          <w:rFonts w:eastAsia="Calibri"/>
          <w:sz w:val="28"/>
          <w:szCs w:val="28"/>
        </w:rPr>
        <w:t xml:space="preserve"> г.</w:t>
      </w:r>
      <w:r w:rsidRPr="00AC48C6">
        <w:rPr>
          <w:rFonts w:eastAsia="Calibri"/>
          <w:sz w:val="28"/>
          <w:szCs w:val="28"/>
        </w:rPr>
        <w:t xml:space="preserve">   вносить</w:t>
      </w:r>
      <w:r>
        <w:rPr>
          <w:rFonts w:eastAsia="Calibri"/>
          <w:sz w:val="28"/>
          <w:szCs w:val="28"/>
        </w:rPr>
        <w:t xml:space="preserve"> </w:t>
      </w:r>
      <w:r w:rsidRPr="00AC48C6">
        <w:rPr>
          <w:rFonts w:eastAsia="Calibri"/>
          <w:sz w:val="28"/>
          <w:szCs w:val="28"/>
        </w:rPr>
        <w:t>предложения и замечания, касающиеся данного проекта:</w:t>
      </w:r>
    </w:p>
    <w:p w:rsidR="007A2625" w:rsidRPr="00CE5B71" w:rsidRDefault="007A2625" w:rsidP="007A2625">
      <w:pPr>
        <w:autoSpaceDE w:val="0"/>
        <w:autoSpaceDN w:val="0"/>
        <w:adjustRightInd w:val="0"/>
        <w:ind w:firstLine="567"/>
        <w:jc w:val="both"/>
        <w:outlineLvl w:val="0"/>
        <w:rPr>
          <w:rFonts w:eastAsia="Calibri"/>
          <w:sz w:val="28"/>
          <w:szCs w:val="28"/>
        </w:rPr>
      </w:pPr>
      <w:r w:rsidRPr="009277CD">
        <w:rPr>
          <w:rFonts w:eastAsia="Calibri"/>
          <w:sz w:val="28"/>
          <w:szCs w:val="28"/>
        </w:rPr>
        <w:t xml:space="preserve">  1)  </w:t>
      </w:r>
      <w:r w:rsidRPr="00CE5B71">
        <w:rPr>
          <w:rFonts w:eastAsia="Calibri"/>
          <w:sz w:val="28"/>
          <w:szCs w:val="28"/>
        </w:rPr>
        <w:t>в  письменной  или  устной  форме  в  ходе  проведения собрания или</w:t>
      </w:r>
      <w:r>
        <w:rPr>
          <w:rFonts w:eastAsia="Calibri"/>
          <w:sz w:val="28"/>
          <w:szCs w:val="28"/>
        </w:rPr>
        <w:t xml:space="preserve"> </w:t>
      </w:r>
      <w:r w:rsidRPr="00CE5B71">
        <w:rPr>
          <w:rFonts w:eastAsia="Calibri"/>
          <w:sz w:val="28"/>
          <w:szCs w:val="28"/>
        </w:rPr>
        <w:t>собраний участников публичных слушаний;</w:t>
      </w:r>
    </w:p>
    <w:p w:rsidR="007A2625" w:rsidRPr="009277CD" w:rsidRDefault="007A2625" w:rsidP="007A2625">
      <w:pPr>
        <w:autoSpaceDE w:val="0"/>
        <w:autoSpaceDN w:val="0"/>
        <w:adjustRightInd w:val="0"/>
        <w:ind w:firstLine="567"/>
        <w:jc w:val="both"/>
        <w:outlineLvl w:val="0"/>
        <w:rPr>
          <w:rFonts w:eastAsia="Calibri"/>
          <w:sz w:val="28"/>
          <w:szCs w:val="28"/>
        </w:rPr>
      </w:pPr>
      <w:r>
        <w:rPr>
          <w:rFonts w:eastAsia="Calibri"/>
          <w:sz w:val="28"/>
          <w:szCs w:val="28"/>
        </w:rPr>
        <w:t xml:space="preserve">  2)</w:t>
      </w:r>
      <w:r w:rsidRPr="009277CD">
        <w:rPr>
          <w:rFonts w:eastAsia="Calibri"/>
          <w:sz w:val="28"/>
          <w:szCs w:val="28"/>
        </w:rPr>
        <w:t xml:space="preserve"> </w:t>
      </w:r>
      <w:r>
        <w:rPr>
          <w:rFonts w:eastAsia="Calibri"/>
          <w:sz w:val="28"/>
          <w:szCs w:val="28"/>
        </w:rPr>
        <w:t>посредством  официального  сайта</w:t>
      </w:r>
      <w:r w:rsidRPr="009277CD">
        <w:rPr>
          <w:rFonts w:eastAsia="Calibri"/>
          <w:sz w:val="28"/>
          <w:szCs w:val="28"/>
        </w:rPr>
        <w:t xml:space="preserve">  администрации  МР  "Усть-Куломский"  в информационно-телекоммуникационной    сети   "Интернет"   по   электронному адресу: </w:t>
      </w:r>
      <w:r>
        <w:rPr>
          <w:rFonts w:eastAsia="Calibri"/>
          <w:sz w:val="28"/>
          <w:szCs w:val="28"/>
        </w:rPr>
        <w:t>ust-kulomsky.gosuslugi.ru</w:t>
      </w:r>
      <w:r w:rsidRPr="009277CD">
        <w:rPr>
          <w:rFonts w:eastAsia="Calibri"/>
          <w:sz w:val="28"/>
          <w:szCs w:val="28"/>
        </w:rPr>
        <w:t xml:space="preserve"> с  приложением  скан-копий документов, подтверждающих сведения об участниках;</w:t>
      </w:r>
    </w:p>
    <w:p w:rsidR="007A2625" w:rsidRPr="009277CD" w:rsidRDefault="007A2625" w:rsidP="007A2625">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3</w:t>
      </w:r>
      <w:r w:rsidRPr="009277CD">
        <w:rPr>
          <w:rFonts w:eastAsia="Calibri"/>
          <w:sz w:val="28"/>
          <w:szCs w:val="28"/>
        </w:rPr>
        <w:t>)  в письменной форме</w:t>
      </w:r>
      <w:r>
        <w:rPr>
          <w:rFonts w:eastAsia="Calibri"/>
          <w:sz w:val="28"/>
          <w:szCs w:val="28"/>
        </w:rPr>
        <w:t xml:space="preserve"> в адрес Комиссии по землепользованию и застройке</w:t>
      </w:r>
      <w:r w:rsidRPr="009277CD">
        <w:rPr>
          <w:rFonts w:eastAsia="Calibri"/>
          <w:sz w:val="28"/>
          <w:szCs w:val="28"/>
        </w:rPr>
        <w:t xml:space="preserve"> по адресу: </w:t>
      </w:r>
      <w:r w:rsidRPr="002951E4">
        <w:rPr>
          <w:rFonts w:eastAsia="Calibri"/>
          <w:sz w:val="28"/>
          <w:szCs w:val="28"/>
        </w:rPr>
        <w:t>168060, Республика Коми, Усть-Куломский район, с.Усть-Кулом, ул.Советская, д.37</w:t>
      </w:r>
      <w:r>
        <w:rPr>
          <w:rFonts w:eastAsia="Calibri"/>
          <w:sz w:val="28"/>
          <w:szCs w:val="28"/>
        </w:rPr>
        <w:t>, телефон (82137)94-4-10</w:t>
      </w:r>
      <w:r w:rsidRPr="009277CD">
        <w:rPr>
          <w:rFonts w:eastAsia="Calibri"/>
          <w:sz w:val="28"/>
          <w:szCs w:val="28"/>
        </w:rPr>
        <w:t>.</w:t>
      </w:r>
    </w:p>
    <w:p w:rsidR="007A2625" w:rsidRPr="009277CD" w:rsidRDefault="007A2625" w:rsidP="007A2625">
      <w:pPr>
        <w:autoSpaceDE w:val="0"/>
        <w:autoSpaceDN w:val="0"/>
        <w:adjustRightInd w:val="0"/>
        <w:ind w:firstLine="567"/>
        <w:jc w:val="both"/>
        <w:outlineLvl w:val="0"/>
        <w:rPr>
          <w:rFonts w:eastAsia="Calibri"/>
          <w:sz w:val="28"/>
          <w:szCs w:val="28"/>
        </w:rPr>
      </w:pPr>
      <w:r w:rsidRPr="009277CD">
        <w:rPr>
          <w:rFonts w:eastAsia="Calibri"/>
          <w:sz w:val="28"/>
          <w:szCs w:val="28"/>
        </w:rPr>
        <w:t xml:space="preserve">   </w:t>
      </w:r>
      <w:r>
        <w:rPr>
          <w:rFonts w:eastAsia="Calibri"/>
          <w:sz w:val="28"/>
          <w:szCs w:val="28"/>
        </w:rPr>
        <w:t>4</w:t>
      </w:r>
      <w:r w:rsidRPr="009277CD">
        <w:rPr>
          <w:rFonts w:eastAsia="Calibri"/>
          <w:sz w:val="28"/>
          <w:szCs w:val="28"/>
        </w:rPr>
        <w:t>)  посредством  записи  в книге (журнале) учета посетителей экспозиции</w:t>
      </w:r>
      <w:r>
        <w:rPr>
          <w:rFonts w:eastAsia="Calibri"/>
          <w:sz w:val="28"/>
          <w:szCs w:val="28"/>
        </w:rPr>
        <w:t xml:space="preserve"> </w:t>
      </w:r>
      <w:r w:rsidRPr="009277CD">
        <w:rPr>
          <w:rFonts w:eastAsia="Calibri"/>
          <w:sz w:val="28"/>
          <w:szCs w:val="28"/>
        </w:rPr>
        <w:t xml:space="preserve">проекта, подлежащего рассмотрению на </w:t>
      </w:r>
      <w:r>
        <w:rPr>
          <w:rFonts w:eastAsia="Calibri"/>
          <w:sz w:val="28"/>
          <w:szCs w:val="28"/>
        </w:rPr>
        <w:t>публичных слушаниях</w:t>
      </w:r>
      <w:r w:rsidRPr="009277CD">
        <w:rPr>
          <w:rFonts w:eastAsia="Calibri"/>
          <w:sz w:val="28"/>
          <w:szCs w:val="28"/>
        </w:rPr>
        <w:t>.</w:t>
      </w:r>
    </w:p>
    <w:p w:rsidR="007A2625" w:rsidRPr="009277CD" w:rsidRDefault="007A2625" w:rsidP="007A2625">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При  личном  обращении  в Комиссию по землепользованию и застройке,</w:t>
      </w:r>
      <w:r>
        <w:rPr>
          <w:rFonts w:eastAsia="Calibri"/>
          <w:sz w:val="28"/>
          <w:szCs w:val="28"/>
        </w:rPr>
        <w:t xml:space="preserve"> </w:t>
      </w:r>
      <w:r w:rsidRPr="009277CD">
        <w:rPr>
          <w:rFonts w:eastAsia="Calibri"/>
          <w:sz w:val="28"/>
          <w:szCs w:val="28"/>
        </w:rPr>
        <w:t>а   также  для  осуществления  записи  в  книге  (журнале)  учета</w:t>
      </w:r>
      <w:r>
        <w:rPr>
          <w:rFonts w:eastAsia="Calibri"/>
          <w:sz w:val="28"/>
          <w:szCs w:val="28"/>
        </w:rPr>
        <w:t xml:space="preserve"> </w:t>
      </w:r>
      <w:r w:rsidRPr="009277CD">
        <w:rPr>
          <w:rFonts w:eastAsia="Calibri"/>
          <w:sz w:val="28"/>
          <w:szCs w:val="28"/>
        </w:rPr>
        <w:t xml:space="preserve">посетителей    экспозиции    проекта   участник   </w:t>
      </w:r>
      <w:r>
        <w:rPr>
          <w:rFonts w:eastAsia="Calibri"/>
          <w:sz w:val="28"/>
          <w:szCs w:val="28"/>
        </w:rPr>
        <w:t xml:space="preserve">публичных слушаний </w:t>
      </w:r>
      <w:r w:rsidRPr="009277CD">
        <w:rPr>
          <w:rFonts w:eastAsia="Calibri"/>
          <w:sz w:val="28"/>
          <w:szCs w:val="28"/>
        </w:rPr>
        <w:t>представляет оригиналы и (или) копии документов, подтверждающих сведения об</w:t>
      </w:r>
      <w:r>
        <w:rPr>
          <w:rFonts w:eastAsia="Calibri"/>
          <w:sz w:val="28"/>
          <w:szCs w:val="28"/>
        </w:rPr>
        <w:t xml:space="preserve"> </w:t>
      </w:r>
      <w:r w:rsidRPr="009277CD">
        <w:rPr>
          <w:rFonts w:eastAsia="Calibri"/>
          <w:sz w:val="28"/>
          <w:szCs w:val="28"/>
        </w:rPr>
        <w:t xml:space="preserve">участнике </w:t>
      </w:r>
      <w:r>
        <w:rPr>
          <w:rFonts w:eastAsia="Calibri"/>
          <w:sz w:val="28"/>
          <w:szCs w:val="28"/>
        </w:rPr>
        <w:t>публичных слушаний</w:t>
      </w:r>
      <w:r w:rsidRPr="009277CD">
        <w:rPr>
          <w:rFonts w:eastAsia="Calibri"/>
          <w:sz w:val="28"/>
          <w:szCs w:val="28"/>
        </w:rPr>
        <w:t>.</w:t>
      </w:r>
    </w:p>
    <w:p w:rsidR="007A2625" w:rsidRPr="009277CD" w:rsidRDefault="007A2625" w:rsidP="007A2625">
      <w:pPr>
        <w:autoSpaceDE w:val="0"/>
        <w:autoSpaceDN w:val="0"/>
        <w:adjustRightInd w:val="0"/>
        <w:ind w:firstLine="426"/>
        <w:jc w:val="both"/>
        <w:outlineLvl w:val="0"/>
        <w:rPr>
          <w:rFonts w:eastAsia="Calibri"/>
          <w:sz w:val="28"/>
          <w:szCs w:val="28"/>
        </w:rPr>
      </w:pPr>
      <w:r w:rsidRPr="009277CD">
        <w:rPr>
          <w:rFonts w:eastAsia="Calibri"/>
          <w:sz w:val="28"/>
          <w:szCs w:val="28"/>
        </w:rPr>
        <w:t xml:space="preserve">    В   случае   выявления   факта  представления  участником  </w:t>
      </w:r>
      <w:r>
        <w:rPr>
          <w:rFonts w:eastAsia="Calibri"/>
          <w:sz w:val="28"/>
          <w:szCs w:val="28"/>
        </w:rPr>
        <w:t>публичных слушаний</w:t>
      </w:r>
      <w:r w:rsidRPr="009277CD">
        <w:rPr>
          <w:rFonts w:eastAsia="Calibri"/>
          <w:sz w:val="28"/>
          <w:szCs w:val="28"/>
        </w:rPr>
        <w:t xml:space="preserve">  недостоверных  сведений  внесенные  предложения  и замечания не</w:t>
      </w:r>
      <w:r>
        <w:rPr>
          <w:rFonts w:eastAsia="Calibri"/>
          <w:sz w:val="28"/>
          <w:szCs w:val="28"/>
        </w:rPr>
        <w:t xml:space="preserve"> </w:t>
      </w:r>
      <w:r w:rsidRPr="009277CD">
        <w:rPr>
          <w:rFonts w:eastAsia="Calibri"/>
          <w:sz w:val="28"/>
          <w:szCs w:val="28"/>
        </w:rPr>
        <w:t>рассматриваются.</w:t>
      </w:r>
    </w:p>
    <w:p w:rsidR="007A2625" w:rsidRPr="00AC48C6" w:rsidRDefault="007A2625" w:rsidP="007A2625">
      <w:pPr>
        <w:autoSpaceDE w:val="0"/>
        <w:autoSpaceDN w:val="0"/>
        <w:adjustRightInd w:val="0"/>
        <w:ind w:firstLine="426"/>
        <w:jc w:val="both"/>
        <w:outlineLvl w:val="0"/>
        <w:rPr>
          <w:rFonts w:eastAsia="Calibri"/>
          <w:sz w:val="28"/>
          <w:szCs w:val="28"/>
        </w:rPr>
      </w:pPr>
      <w:r w:rsidRPr="00AC48C6">
        <w:rPr>
          <w:rFonts w:eastAsia="Calibri"/>
          <w:sz w:val="28"/>
          <w:szCs w:val="28"/>
        </w:rPr>
        <w:t xml:space="preserve">    Обработка   персональных   данных  участников  </w:t>
      </w:r>
      <w:r>
        <w:rPr>
          <w:rFonts w:eastAsia="Calibri"/>
          <w:sz w:val="28"/>
          <w:szCs w:val="28"/>
        </w:rPr>
        <w:t xml:space="preserve">публичных слушаний </w:t>
      </w:r>
      <w:r w:rsidRPr="00AC48C6">
        <w:rPr>
          <w:rFonts w:eastAsia="Calibri"/>
          <w:sz w:val="28"/>
          <w:szCs w:val="28"/>
        </w:rPr>
        <w:t>осуществляется с учетом требований, установленных  Федеральным</w:t>
      </w:r>
      <w:r w:rsidRPr="00FA15AF">
        <w:rPr>
          <w:rFonts w:eastAsia="Calibri"/>
          <w:sz w:val="28"/>
          <w:szCs w:val="28"/>
        </w:rPr>
        <w:t xml:space="preserve"> </w:t>
      </w:r>
      <w:hyperlink r:id="rId32" w:history="1">
        <w:r w:rsidRPr="00FA15AF">
          <w:rPr>
            <w:rFonts w:eastAsia="Calibri"/>
            <w:sz w:val="28"/>
            <w:szCs w:val="28"/>
          </w:rPr>
          <w:t>законом</w:t>
        </w:r>
      </w:hyperlink>
      <w:r w:rsidRPr="00AC48C6">
        <w:rPr>
          <w:rFonts w:eastAsia="Calibri"/>
          <w:sz w:val="28"/>
          <w:szCs w:val="28"/>
        </w:rPr>
        <w:t xml:space="preserve">   от</w:t>
      </w:r>
      <w:r>
        <w:rPr>
          <w:rFonts w:eastAsia="Calibri"/>
          <w:sz w:val="28"/>
          <w:szCs w:val="28"/>
        </w:rPr>
        <w:t xml:space="preserve"> </w:t>
      </w:r>
      <w:r w:rsidRPr="00AC48C6">
        <w:rPr>
          <w:rFonts w:eastAsia="Calibri"/>
          <w:sz w:val="28"/>
          <w:szCs w:val="28"/>
        </w:rPr>
        <w:t>27 июля 2006 года N 152-ФЗ "О персональных данных".</w:t>
      </w:r>
    </w:p>
    <w:p w:rsidR="007A2625" w:rsidRDefault="007A2625" w:rsidP="007A2625">
      <w:pPr>
        <w:autoSpaceDE w:val="0"/>
        <w:autoSpaceDN w:val="0"/>
        <w:adjustRightInd w:val="0"/>
        <w:ind w:firstLine="426"/>
        <w:jc w:val="both"/>
        <w:rPr>
          <w:rFonts w:eastAsia="Calibri"/>
          <w:sz w:val="28"/>
          <w:szCs w:val="28"/>
        </w:rPr>
      </w:pPr>
      <w:r w:rsidRPr="00AC48C6">
        <w:rPr>
          <w:rFonts w:eastAsia="Calibri"/>
          <w:sz w:val="28"/>
          <w:szCs w:val="28"/>
        </w:rPr>
        <w:t xml:space="preserve">    Проект и информационные материалы к нему будут размещены на официальном</w:t>
      </w:r>
      <w:r>
        <w:rPr>
          <w:rFonts w:eastAsia="Calibri"/>
          <w:sz w:val="28"/>
          <w:szCs w:val="28"/>
        </w:rPr>
        <w:t xml:space="preserve"> </w:t>
      </w:r>
      <w:r w:rsidRPr="00AC48C6">
        <w:rPr>
          <w:rFonts w:eastAsia="Calibri"/>
          <w:sz w:val="28"/>
          <w:szCs w:val="28"/>
        </w:rPr>
        <w:t>сайте администрации МР "Усть-Куломский" в информационно-телекоммуникационной сети "Интернет".</w:t>
      </w:r>
    </w:p>
    <w:p w:rsidR="007A2625" w:rsidRDefault="007A2625" w:rsidP="007A2625">
      <w:pPr>
        <w:autoSpaceDE w:val="0"/>
        <w:autoSpaceDN w:val="0"/>
        <w:adjustRightInd w:val="0"/>
        <w:ind w:firstLine="426"/>
        <w:jc w:val="both"/>
        <w:rPr>
          <w:rFonts w:eastAsia="Calibri"/>
          <w:sz w:val="28"/>
          <w:szCs w:val="28"/>
        </w:rPr>
      </w:pPr>
    </w:p>
    <w:p w:rsidR="007A2625" w:rsidRPr="00AC48C6" w:rsidRDefault="007A2625" w:rsidP="007A2625">
      <w:pPr>
        <w:autoSpaceDE w:val="0"/>
        <w:autoSpaceDN w:val="0"/>
        <w:adjustRightInd w:val="0"/>
        <w:jc w:val="both"/>
        <w:outlineLvl w:val="0"/>
        <w:rPr>
          <w:rFonts w:eastAsia="Calibri"/>
          <w:sz w:val="28"/>
          <w:szCs w:val="28"/>
        </w:rPr>
      </w:pPr>
      <w:r w:rsidRPr="00AC48C6">
        <w:rPr>
          <w:rFonts w:eastAsia="Calibri"/>
          <w:sz w:val="28"/>
          <w:szCs w:val="28"/>
        </w:rPr>
        <w:t xml:space="preserve">   Председатель Комиссии по</w:t>
      </w:r>
    </w:p>
    <w:p w:rsidR="007A2625" w:rsidRDefault="007A2625" w:rsidP="007A2625">
      <w:pPr>
        <w:tabs>
          <w:tab w:val="left" w:pos="7016"/>
        </w:tabs>
        <w:autoSpaceDE w:val="0"/>
        <w:autoSpaceDN w:val="0"/>
        <w:adjustRightInd w:val="0"/>
        <w:jc w:val="both"/>
        <w:outlineLvl w:val="0"/>
      </w:pPr>
      <w:r w:rsidRPr="00AC48C6">
        <w:rPr>
          <w:rFonts w:eastAsia="Calibri"/>
          <w:sz w:val="28"/>
          <w:szCs w:val="28"/>
        </w:rPr>
        <w:t>землепользованию и застройке</w:t>
      </w:r>
      <w:r>
        <w:rPr>
          <w:rFonts w:eastAsia="Calibri"/>
          <w:sz w:val="28"/>
          <w:szCs w:val="28"/>
        </w:rPr>
        <w:tab/>
        <w:t xml:space="preserve">          С.В.Рубан</w:t>
      </w:r>
    </w:p>
    <w:p w:rsidR="0035261B" w:rsidRDefault="0035261B" w:rsidP="000D3656">
      <w:pPr>
        <w:jc w:val="both"/>
        <w:rPr>
          <w:sz w:val="24"/>
          <w:szCs w:val="24"/>
        </w:rPr>
      </w:pPr>
    </w:p>
    <w:p w:rsidR="0035261B" w:rsidRDefault="0035261B" w:rsidP="000D3656">
      <w:pPr>
        <w:jc w:val="both"/>
        <w:rPr>
          <w:sz w:val="24"/>
          <w:szCs w:val="24"/>
        </w:rPr>
      </w:pPr>
    </w:p>
    <w:p w:rsidR="0035261B" w:rsidRDefault="0035261B" w:rsidP="000D3656">
      <w:pPr>
        <w:jc w:val="both"/>
        <w:rPr>
          <w:sz w:val="24"/>
          <w:szCs w:val="24"/>
        </w:rPr>
      </w:pPr>
    </w:p>
    <w:p w:rsidR="0035261B" w:rsidRDefault="0035261B" w:rsidP="000D3656">
      <w:pPr>
        <w:jc w:val="both"/>
        <w:rPr>
          <w:sz w:val="24"/>
          <w:szCs w:val="24"/>
        </w:rPr>
      </w:pPr>
    </w:p>
    <w:p w:rsidR="0035261B" w:rsidRDefault="0035261B" w:rsidP="000D3656">
      <w:pPr>
        <w:jc w:val="both"/>
        <w:rPr>
          <w:sz w:val="24"/>
          <w:szCs w:val="24"/>
        </w:rPr>
      </w:pPr>
    </w:p>
    <w:p w:rsidR="0035261B" w:rsidRDefault="0035261B" w:rsidP="000D3656">
      <w:pPr>
        <w:jc w:val="both"/>
        <w:rPr>
          <w:sz w:val="24"/>
          <w:szCs w:val="24"/>
        </w:rPr>
      </w:pPr>
    </w:p>
    <w:p w:rsidR="0035261B" w:rsidRDefault="0035261B" w:rsidP="000D3656">
      <w:pPr>
        <w:jc w:val="both"/>
        <w:rPr>
          <w:sz w:val="24"/>
          <w:szCs w:val="24"/>
        </w:rPr>
      </w:pPr>
    </w:p>
    <w:p w:rsidR="0035261B" w:rsidRDefault="0035261B" w:rsidP="000D3656">
      <w:pPr>
        <w:jc w:val="both"/>
        <w:rPr>
          <w:sz w:val="24"/>
          <w:szCs w:val="24"/>
        </w:rPr>
      </w:pPr>
    </w:p>
    <w:p w:rsidR="005018FA" w:rsidRDefault="005018FA" w:rsidP="000D3656">
      <w:pPr>
        <w:jc w:val="both"/>
        <w:rPr>
          <w:sz w:val="24"/>
          <w:szCs w:val="24"/>
        </w:rPr>
      </w:pPr>
    </w:p>
    <w:p w:rsidR="005018FA" w:rsidRDefault="005018FA" w:rsidP="000D3656">
      <w:pPr>
        <w:jc w:val="both"/>
        <w:rPr>
          <w:sz w:val="24"/>
          <w:szCs w:val="24"/>
        </w:rPr>
      </w:pPr>
    </w:p>
    <w:p w:rsidR="00580461" w:rsidRDefault="00580461"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p w:rsidR="00565A32" w:rsidRDefault="00565A32" w:rsidP="000D3656">
      <w:pPr>
        <w:jc w:val="both"/>
        <w:rPr>
          <w:sz w:val="24"/>
          <w:szCs w:val="24"/>
        </w:rPr>
      </w:pPr>
    </w:p>
    <w:tbl>
      <w:tblPr>
        <w:tblpPr w:leftFromText="180" w:rightFromText="180" w:vertAnchor="text" w:horzAnchor="margin" w:tblpY="159"/>
        <w:tblW w:w="9514" w:type="dxa"/>
        <w:tblLook w:val="01E0"/>
      </w:tblPr>
      <w:tblGrid>
        <w:gridCol w:w="4811"/>
        <w:gridCol w:w="4703"/>
      </w:tblGrid>
      <w:tr w:rsidR="00565A32" w:rsidRPr="004311F3" w:rsidTr="005018FA">
        <w:trPr>
          <w:trHeight w:val="2019"/>
        </w:trPr>
        <w:tc>
          <w:tcPr>
            <w:tcW w:w="4811" w:type="dxa"/>
          </w:tcPr>
          <w:p w:rsidR="00565A32" w:rsidRPr="004311F3" w:rsidRDefault="00565A32" w:rsidP="005018FA">
            <w:pPr>
              <w:rPr>
                <w:rStyle w:val="2a"/>
                <w:b/>
                <w:sz w:val="22"/>
                <w:szCs w:val="22"/>
              </w:rPr>
            </w:pPr>
            <w:r w:rsidRPr="004311F3">
              <w:rPr>
                <w:rStyle w:val="2a"/>
                <w:sz w:val="22"/>
                <w:szCs w:val="22"/>
              </w:rPr>
              <w:t>Учредитель:</w:t>
            </w:r>
          </w:p>
          <w:p w:rsidR="00565A32" w:rsidRPr="004311F3" w:rsidRDefault="00565A32" w:rsidP="005018FA">
            <w:pPr>
              <w:rPr>
                <w:rStyle w:val="2a"/>
                <w:sz w:val="22"/>
                <w:szCs w:val="22"/>
              </w:rPr>
            </w:pPr>
            <w:r w:rsidRPr="004311F3">
              <w:rPr>
                <w:rStyle w:val="2a"/>
                <w:sz w:val="22"/>
                <w:szCs w:val="22"/>
              </w:rPr>
              <w:t xml:space="preserve">Совет муниципального района </w:t>
            </w:r>
          </w:p>
          <w:p w:rsidR="00565A32" w:rsidRPr="004311F3" w:rsidRDefault="00565A32" w:rsidP="005018FA">
            <w:pPr>
              <w:rPr>
                <w:rStyle w:val="2a"/>
                <w:sz w:val="22"/>
                <w:szCs w:val="22"/>
              </w:rPr>
            </w:pPr>
            <w:r w:rsidRPr="004311F3">
              <w:rPr>
                <w:rStyle w:val="2a"/>
                <w:sz w:val="22"/>
                <w:szCs w:val="22"/>
              </w:rPr>
              <w:t>«Усть-Куломский»</w:t>
            </w:r>
          </w:p>
          <w:p w:rsidR="00565A32" w:rsidRPr="004311F3" w:rsidRDefault="00565A32" w:rsidP="005018FA">
            <w:pPr>
              <w:rPr>
                <w:rStyle w:val="2a"/>
                <w:b/>
                <w:sz w:val="22"/>
                <w:szCs w:val="22"/>
              </w:rPr>
            </w:pPr>
            <w:r w:rsidRPr="004311F3">
              <w:rPr>
                <w:rStyle w:val="2a"/>
                <w:sz w:val="22"/>
                <w:szCs w:val="22"/>
              </w:rPr>
              <w:t>Руководитель редколлегии: Н.А. Чаланова</w:t>
            </w:r>
          </w:p>
          <w:p w:rsidR="00565A32" w:rsidRPr="004311F3" w:rsidRDefault="00565A32" w:rsidP="00BD6EEE">
            <w:pPr>
              <w:rPr>
                <w:rStyle w:val="2a"/>
                <w:b/>
                <w:sz w:val="22"/>
                <w:szCs w:val="22"/>
              </w:rPr>
            </w:pPr>
            <w:r w:rsidRPr="004311F3">
              <w:rPr>
                <w:rStyle w:val="2a"/>
                <w:sz w:val="22"/>
                <w:szCs w:val="22"/>
              </w:rPr>
              <w:t xml:space="preserve">Ответственный за выпуск секретарь: </w:t>
            </w:r>
            <w:r w:rsidR="00BD6EEE">
              <w:rPr>
                <w:rStyle w:val="2a"/>
                <w:sz w:val="22"/>
                <w:szCs w:val="22"/>
              </w:rPr>
              <w:t>М.А.Шахова</w:t>
            </w:r>
            <w:r w:rsidRPr="004311F3">
              <w:rPr>
                <w:rStyle w:val="2a"/>
                <w:sz w:val="22"/>
                <w:szCs w:val="22"/>
              </w:rPr>
              <w:t xml:space="preserve"> </w:t>
            </w:r>
          </w:p>
        </w:tc>
        <w:tc>
          <w:tcPr>
            <w:tcW w:w="4703" w:type="dxa"/>
          </w:tcPr>
          <w:p w:rsidR="00565A32" w:rsidRPr="004311F3" w:rsidRDefault="00565A32" w:rsidP="005018FA">
            <w:pPr>
              <w:rPr>
                <w:rStyle w:val="2a"/>
                <w:b/>
                <w:sz w:val="22"/>
                <w:szCs w:val="22"/>
              </w:rPr>
            </w:pPr>
            <w:r w:rsidRPr="004311F3">
              <w:rPr>
                <w:rStyle w:val="2a"/>
                <w:b/>
              </w:rPr>
              <w:t xml:space="preserve">      </w:t>
            </w:r>
            <w:r w:rsidRPr="004311F3">
              <w:rPr>
                <w:rStyle w:val="2a"/>
                <w:sz w:val="22"/>
                <w:szCs w:val="22"/>
              </w:rPr>
              <w:t>Адрес:</w:t>
            </w:r>
          </w:p>
          <w:p w:rsidR="00565A32" w:rsidRPr="004311F3" w:rsidRDefault="00565A32" w:rsidP="005018FA">
            <w:pPr>
              <w:ind w:left="283"/>
              <w:rPr>
                <w:rStyle w:val="2a"/>
                <w:sz w:val="22"/>
                <w:szCs w:val="22"/>
              </w:rPr>
            </w:pPr>
            <w:r w:rsidRPr="004311F3">
              <w:rPr>
                <w:rStyle w:val="2a"/>
                <w:sz w:val="22"/>
                <w:szCs w:val="22"/>
              </w:rPr>
              <w:t xml:space="preserve">168060, Республика Коми, Усть-Куломский район, с. Усть-Кулом, ул. Советская, д. 37, </w:t>
            </w:r>
          </w:p>
          <w:p w:rsidR="00565A32" w:rsidRPr="004311F3" w:rsidRDefault="00565A32" w:rsidP="005018FA">
            <w:pPr>
              <w:rPr>
                <w:rStyle w:val="2a"/>
                <w:sz w:val="22"/>
                <w:szCs w:val="22"/>
              </w:rPr>
            </w:pPr>
            <w:r w:rsidRPr="004311F3">
              <w:rPr>
                <w:rStyle w:val="2a"/>
                <w:sz w:val="22"/>
                <w:szCs w:val="22"/>
              </w:rPr>
              <w:t xml:space="preserve">      каб. 35</w:t>
            </w:r>
          </w:p>
          <w:p w:rsidR="00565A32" w:rsidRPr="004311F3" w:rsidRDefault="00565A32" w:rsidP="005018FA">
            <w:pPr>
              <w:ind w:left="283"/>
              <w:rPr>
                <w:rStyle w:val="2a"/>
                <w:sz w:val="22"/>
                <w:szCs w:val="22"/>
              </w:rPr>
            </w:pPr>
            <w:r w:rsidRPr="004311F3">
              <w:rPr>
                <w:rStyle w:val="2a"/>
                <w:sz w:val="22"/>
                <w:szCs w:val="22"/>
              </w:rPr>
              <w:t>Тел. (82137) 94-363; факс: (82137) 94-691;</w:t>
            </w:r>
          </w:p>
          <w:p w:rsidR="00565A32" w:rsidRPr="004311F3" w:rsidRDefault="00565A32" w:rsidP="005018FA">
            <w:pPr>
              <w:ind w:left="283"/>
              <w:rPr>
                <w:rStyle w:val="2a"/>
                <w:sz w:val="22"/>
                <w:szCs w:val="22"/>
              </w:rPr>
            </w:pPr>
            <w:r w:rsidRPr="004311F3">
              <w:rPr>
                <w:rStyle w:val="2a"/>
                <w:sz w:val="22"/>
                <w:szCs w:val="22"/>
                <w:lang w:val="en-US"/>
              </w:rPr>
              <w:t>e</w:t>
            </w:r>
            <w:r w:rsidRPr="004311F3">
              <w:rPr>
                <w:rStyle w:val="2a"/>
                <w:sz w:val="22"/>
                <w:szCs w:val="22"/>
              </w:rPr>
              <w:t>-</w:t>
            </w:r>
            <w:r w:rsidRPr="004311F3">
              <w:rPr>
                <w:rStyle w:val="2a"/>
                <w:sz w:val="22"/>
                <w:szCs w:val="22"/>
                <w:lang w:val="en-US"/>
              </w:rPr>
              <w:t>mail</w:t>
            </w:r>
            <w:r w:rsidRPr="004311F3">
              <w:rPr>
                <w:rStyle w:val="2a"/>
                <w:sz w:val="22"/>
                <w:szCs w:val="22"/>
              </w:rPr>
              <w:t xml:space="preserve">: </w:t>
            </w:r>
            <w:r w:rsidRPr="004311F3">
              <w:rPr>
                <w:szCs w:val="28"/>
              </w:rPr>
              <w:t xml:space="preserve"> </w:t>
            </w:r>
            <w:r w:rsidRPr="004311F3">
              <w:t xml:space="preserve"> </w:t>
            </w:r>
            <w:hyperlink r:id="rId33" w:history="1">
              <w:r w:rsidRPr="004311F3">
                <w:rPr>
                  <w:rStyle w:val="affb"/>
                  <w:rFonts w:ascii="Montserrat" w:hAnsi="Montserrat"/>
                  <w:sz w:val="18"/>
                  <w:szCs w:val="18"/>
                  <w:shd w:val="clear" w:color="auto" w:fill="FFFFFF"/>
                  <w:lang w:val="en-US"/>
                </w:rPr>
                <w:t>a</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mr</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ust</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kulomskiy</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ust</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kulom</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rkomi</w:t>
              </w:r>
              <w:r w:rsidRPr="004311F3">
                <w:rPr>
                  <w:rStyle w:val="affb"/>
                  <w:rFonts w:ascii="Montserrat" w:hAnsi="Montserrat"/>
                  <w:sz w:val="18"/>
                  <w:szCs w:val="18"/>
                  <w:shd w:val="clear" w:color="auto" w:fill="FFFFFF"/>
                </w:rPr>
                <w:t>.</w:t>
              </w:r>
              <w:r w:rsidRPr="004311F3">
                <w:rPr>
                  <w:rStyle w:val="affb"/>
                  <w:rFonts w:ascii="Montserrat" w:hAnsi="Montserrat"/>
                  <w:sz w:val="18"/>
                  <w:szCs w:val="18"/>
                  <w:shd w:val="clear" w:color="auto" w:fill="FFFFFF"/>
                  <w:lang w:val="en-US"/>
                </w:rPr>
                <w:t>ru</w:t>
              </w:r>
            </w:hyperlink>
          </w:p>
          <w:p w:rsidR="00565A32" w:rsidRPr="004311F3" w:rsidRDefault="00565A32" w:rsidP="005018FA">
            <w:pPr>
              <w:ind w:left="283" w:firstLine="709"/>
              <w:rPr>
                <w:rStyle w:val="2a"/>
                <w:sz w:val="22"/>
                <w:szCs w:val="22"/>
              </w:rPr>
            </w:pPr>
          </w:p>
        </w:tc>
      </w:tr>
      <w:tr w:rsidR="00565A32" w:rsidTr="005018FA">
        <w:trPr>
          <w:trHeight w:val="2406"/>
        </w:trPr>
        <w:tc>
          <w:tcPr>
            <w:tcW w:w="9514" w:type="dxa"/>
            <w:gridSpan w:val="2"/>
            <w:hideMark/>
          </w:tcPr>
          <w:p w:rsidR="00565A32" w:rsidRDefault="00565A32" w:rsidP="005018FA">
            <w:pPr>
              <w:jc w:val="center"/>
              <w:rPr>
                <w:rStyle w:val="2a"/>
                <w:b/>
                <w:color w:val="333333"/>
              </w:rPr>
            </w:pPr>
            <w:r>
              <w:rPr>
                <w:rStyle w:val="2a"/>
                <w:color w:val="333333"/>
                <w:sz w:val="22"/>
                <w:szCs w:val="22"/>
              </w:rPr>
              <w:t>Тираж 60 экземпляров.</w:t>
            </w:r>
          </w:p>
          <w:p w:rsidR="00565A32" w:rsidRDefault="00565A32" w:rsidP="005018FA">
            <w:pPr>
              <w:jc w:val="center"/>
              <w:rPr>
                <w:rStyle w:val="2a"/>
                <w:color w:val="333333"/>
                <w:sz w:val="22"/>
                <w:szCs w:val="22"/>
              </w:rPr>
            </w:pPr>
            <w:r>
              <w:rPr>
                <w:rStyle w:val="2a"/>
                <w:color w:val="333333"/>
                <w:sz w:val="22"/>
                <w:szCs w:val="22"/>
              </w:rPr>
              <w:t xml:space="preserve">Отпечатано в администрации муниципального района «Усть-Куломский» по адресу: </w:t>
            </w:r>
          </w:p>
          <w:p w:rsidR="00565A32" w:rsidRDefault="00565A32" w:rsidP="005018FA">
            <w:pPr>
              <w:jc w:val="center"/>
              <w:rPr>
                <w:rStyle w:val="2a"/>
                <w:color w:val="333333"/>
                <w:sz w:val="22"/>
                <w:szCs w:val="22"/>
              </w:rPr>
            </w:pPr>
            <w:r>
              <w:rPr>
                <w:rStyle w:val="2a"/>
                <w:color w:val="333333"/>
                <w:sz w:val="22"/>
                <w:szCs w:val="22"/>
              </w:rPr>
              <w:t>168060, с. Усть-Кулом, ул. Советская, д. 37, тел. (82137) 94-363</w:t>
            </w:r>
          </w:p>
          <w:p w:rsidR="00565A32" w:rsidRDefault="00565A32" w:rsidP="005018FA">
            <w:pPr>
              <w:jc w:val="center"/>
              <w:rPr>
                <w:rStyle w:val="2a"/>
                <w:color w:val="333333"/>
                <w:sz w:val="22"/>
                <w:szCs w:val="22"/>
              </w:rPr>
            </w:pPr>
            <w:r>
              <w:rPr>
                <w:rStyle w:val="2a"/>
                <w:color w:val="333333"/>
                <w:sz w:val="22"/>
                <w:szCs w:val="22"/>
              </w:rPr>
              <w:t xml:space="preserve">Подписано в печать </w:t>
            </w:r>
            <w:r w:rsidR="00BD6EEE">
              <w:rPr>
                <w:rStyle w:val="2a"/>
                <w:color w:val="333333"/>
                <w:sz w:val="22"/>
                <w:szCs w:val="22"/>
              </w:rPr>
              <w:t>16</w:t>
            </w:r>
            <w:r>
              <w:rPr>
                <w:rStyle w:val="2a"/>
                <w:color w:val="333333"/>
                <w:sz w:val="22"/>
                <w:szCs w:val="22"/>
              </w:rPr>
              <w:t>.08.2024 г.  в 17.00 час.</w:t>
            </w:r>
          </w:p>
          <w:p w:rsidR="00565A32" w:rsidRDefault="00565A32" w:rsidP="005018FA">
            <w:pPr>
              <w:jc w:val="center"/>
              <w:rPr>
                <w:rStyle w:val="2a"/>
                <w:color w:val="333333"/>
                <w:sz w:val="22"/>
                <w:szCs w:val="22"/>
              </w:rPr>
            </w:pPr>
            <w:r>
              <w:rPr>
                <w:rStyle w:val="2a"/>
                <w:color w:val="333333"/>
                <w:sz w:val="22"/>
                <w:szCs w:val="22"/>
              </w:rPr>
              <w:t>Распространяется бесплатно во все сельские библиотеки и администрации сельских поселений</w:t>
            </w:r>
          </w:p>
          <w:p w:rsidR="00565A32" w:rsidRDefault="00565A32" w:rsidP="005018FA">
            <w:pPr>
              <w:jc w:val="center"/>
              <w:rPr>
                <w:rStyle w:val="2a"/>
                <w:color w:val="333333"/>
                <w:sz w:val="22"/>
                <w:szCs w:val="22"/>
              </w:rPr>
            </w:pPr>
            <w:r>
              <w:rPr>
                <w:rStyle w:val="2a"/>
                <w:color w:val="333333"/>
                <w:sz w:val="22"/>
                <w:szCs w:val="22"/>
              </w:rPr>
              <w:t>(в электронном варианте)</w:t>
            </w:r>
          </w:p>
        </w:tc>
      </w:tr>
    </w:tbl>
    <w:p w:rsidR="00565A32" w:rsidRPr="00FB79EA" w:rsidRDefault="00565A32" w:rsidP="000D3656">
      <w:pPr>
        <w:jc w:val="both"/>
        <w:rPr>
          <w:sz w:val="24"/>
          <w:szCs w:val="24"/>
        </w:rPr>
      </w:pPr>
    </w:p>
    <w:sectPr w:rsidR="00565A32" w:rsidRPr="00FB79EA" w:rsidSect="006413A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8C6" w:rsidRDefault="00D368C6" w:rsidP="00AF6FFD">
      <w:r>
        <w:separator/>
      </w:r>
    </w:p>
  </w:endnote>
  <w:endnote w:type="continuationSeparator" w:id="1">
    <w:p w:rsidR="00D368C6" w:rsidRDefault="00D368C6" w:rsidP="00AF6F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Neue UltraLigh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Helvetica Neue Light">
    <w:altName w:val="Microsoft YaHei"/>
    <w:charset w:val="00"/>
    <w:family w:val="auto"/>
    <w:pitch w:val="variable"/>
    <w:sig w:usb0="00000001" w:usb1="5000205B" w:usb2="00000002" w:usb3="00000000" w:csb0="00000007" w:csb1="00000000"/>
  </w:font>
  <w:font w:name="Helvetica Neue">
    <w:altName w:val="Malgun Gothic"/>
    <w:charset w:val="00"/>
    <w:family w:val="auto"/>
    <w:pitch w:val="variable"/>
    <w:sig w:usb0="00000003" w:usb1="500079DB" w:usb2="00000010" w:usb3="00000000" w:csb0="00000001" w:csb1="00000000"/>
  </w:font>
  <w:font w:name="Helvetica Neue Medium">
    <w:altName w:val="Arial"/>
    <w:charset w:val="00"/>
    <w:family w:val="auto"/>
    <w:pitch w:val="variable"/>
    <w:sig w:usb0="A00002FF" w:usb1="5000205B" w:usb2="00000002" w:usb3="00000000" w:csb0="0000009B" w:csb1="00000000"/>
  </w:font>
  <w:font w:name="Helvetica Neue Thin">
    <w:altName w:val="Corbel"/>
    <w:charset w:val="00"/>
    <w:family w:val="auto"/>
    <w:pitch w:val="variable"/>
    <w:sig w:usb0="00000001" w:usb1="5000205B" w:usb2="00000002" w:usb3="00000000" w:csb0="0000009F" w:csb1="00000000"/>
  </w:font>
  <w:font w:name="Lucida Grande CY">
    <w:altName w:val="Times New Roman"/>
    <w:charset w:val="59"/>
    <w:family w:val="auto"/>
    <w:pitch w:val="variable"/>
    <w:sig w:usb0="00000000" w:usb1="5000A1FF" w:usb2="00000000" w:usb3="00000000" w:csb0="000001B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Peterburg">
    <w:altName w:val="Times New Roman"/>
    <w:charset w:val="00"/>
    <w:family w:val="auto"/>
    <w:pitch w:val="variable"/>
    <w:sig w:usb0="00000003" w:usb1="00000000" w:usb2="00000000" w:usb3="00000000" w:csb0="00000001" w:csb1="00000000"/>
  </w:font>
  <w:font w:name="Montserra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369019"/>
      <w:docPartObj>
        <w:docPartGallery w:val="Page Numbers (Bottom of Page)"/>
        <w:docPartUnique/>
      </w:docPartObj>
    </w:sdtPr>
    <w:sdtContent>
      <w:p w:rsidR="00B72FA5" w:rsidRDefault="00B72FA5">
        <w:pPr>
          <w:pStyle w:val="af0"/>
          <w:jc w:val="center"/>
        </w:pPr>
        <w:fldSimple w:instr=" PAGE   \* MERGEFORMAT ">
          <w:r w:rsidR="007A2625">
            <w:rPr>
              <w:noProof/>
            </w:rPr>
            <w:t>35</w:t>
          </w:r>
        </w:fldSimple>
      </w:p>
    </w:sdtContent>
  </w:sdt>
  <w:p w:rsidR="00B72FA5" w:rsidRDefault="00B72FA5">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369018"/>
      <w:docPartObj>
        <w:docPartGallery w:val="Page Numbers (Bottom of Page)"/>
        <w:docPartUnique/>
      </w:docPartObj>
    </w:sdtPr>
    <w:sdtContent>
      <w:p w:rsidR="00B72FA5" w:rsidRDefault="00B72FA5">
        <w:pPr>
          <w:pStyle w:val="af0"/>
          <w:jc w:val="center"/>
        </w:pPr>
        <w:fldSimple w:instr=" PAGE   \* MERGEFORMAT ">
          <w:r w:rsidR="007A2625">
            <w:rPr>
              <w:noProof/>
            </w:rPr>
            <w:t>147</w:t>
          </w:r>
        </w:fldSimple>
      </w:p>
    </w:sdtContent>
  </w:sdt>
  <w:p w:rsidR="00B72FA5" w:rsidRDefault="00B72FA5">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8C6" w:rsidRDefault="00D368C6" w:rsidP="00AF6FFD">
      <w:r>
        <w:separator/>
      </w:r>
    </w:p>
  </w:footnote>
  <w:footnote w:type="continuationSeparator" w:id="1">
    <w:p w:rsidR="00D368C6" w:rsidRDefault="00D368C6" w:rsidP="00AF6F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FA5" w:rsidRDefault="00B72FA5" w:rsidP="005018FA">
    <w:pPr>
      <w:pStyle w:val="ae"/>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B72FA5" w:rsidRDefault="00B72FA5">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FA5" w:rsidRDefault="00B72FA5" w:rsidP="00BD6EEE">
    <w:pPr>
      <w:pStyle w:val="ae"/>
      <w:jc w:val="center"/>
      <w:rPr>
        <w:sz w:val="22"/>
        <w:szCs w:val="22"/>
      </w:rPr>
    </w:pPr>
    <w:r>
      <w:rPr>
        <w:sz w:val="22"/>
        <w:szCs w:val="22"/>
      </w:rPr>
      <w:t>Информационный вестник Совета и администрации муниципального района «Усть-Куломский»</w:t>
    </w:r>
  </w:p>
  <w:p w:rsidR="00B72FA5" w:rsidRPr="00FB79EA" w:rsidRDefault="00B72FA5" w:rsidP="00BD6EEE">
    <w:pPr>
      <w:jc w:val="center"/>
      <w:rPr>
        <w:sz w:val="22"/>
        <w:szCs w:val="22"/>
      </w:rPr>
    </w:pPr>
    <w:r>
      <w:rPr>
        <w:sz w:val="22"/>
        <w:szCs w:val="22"/>
      </w:rPr>
      <w:t>№ 36 от 16.08.2024 г.</w:t>
    </w:r>
  </w:p>
  <w:p w:rsidR="00B72FA5" w:rsidRDefault="00B72FA5">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FA5" w:rsidRDefault="00B72FA5" w:rsidP="00BD6EEE">
    <w:pPr>
      <w:pStyle w:val="ae"/>
      <w:jc w:val="center"/>
      <w:rPr>
        <w:sz w:val="22"/>
        <w:szCs w:val="22"/>
      </w:rPr>
    </w:pPr>
    <w:r>
      <w:rPr>
        <w:sz w:val="22"/>
        <w:szCs w:val="22"/>
      </w:rPr>
      <w:t>Информационный вестник Совета и администрации муниципального района «Усть-Куломский»</w:t>
    </w:r>
  </w:p>
  <w:p w:rsidR="00B72FA5" w:rsidRPr="00FB79EA" w:rsidRDefault="00B72FA5" w:rsidP="00BD6EEE">
    <w:pPr>
      <w:jc w:val="center"/>
      <w:rPr>
        <w:sz w:val="22"/>
        <w:szCs w:val="22"/>
      </w:rPr>
    </w:pPr>
    <w:r>
      <w:rPr>
        <w:sz w:val="22"/>
        <w:szCs w:val="22"/>
      </w:rPr>
      <w:t>№ 36 от 16.08.2024 г.</w:t>
    </w:r>
  </w:p>
  <w:p w:rsidR="00B72FA5" w:rsidRDefault="00B72FA5">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FA5" w:rsidRDefault="00B72FA5" w:rsidP="00AF6FFD">
    <w:pPr>
      <w:pStyle w:val="ae"/>
      <w:jc w:val="center"/>
      <w:rPr>
        <w:sz w:val="22"/>
        <w:szCs w:val="22"/>
      </w:rPr>
    </w:pPr>
    <w:r>
      <w:rPr>
        <w:sz w:val="22"/>
        <w:szCs w:val="22"/>
      </w:rPr>
      <w:t>Информационный вестник Совета и администрации муниципального района «Усть-Куломский»</w:t>
    </w:r>
  </w:p>
  <w:p w:rsidR="00B72FA5" w:rsidRPr="00AF6FFD" w:rsidRDefault="00B72FA5" w:rsidP="00AF6FFD">
    <w:pPr>
      <w:jc w:val="center"/>
      <w:rPr>
        <w:sz w:val="22"/>
        <w:szCs w:val="22"/>
      </w:rPr>
    </w:pPr>
    <w:r>
      <w:rPr>
        <w:sz w:val="22"/>
        <w:szCs w:val="22"/>
      </w:rPr>
      <w:t>№ 36 от 16.08.2024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nsid w:val="0CE9087B"/>
    <w:multiLevelType w:val="hybridMultilevel"/>
    <w:tmpl w:val="F0A81260"/>
    <w:styleLink w:val="a"/>
    <w:lvl w:ilvl="0" w:tplc="547C85E6">
      <w:start w:val="1"/>
      <w:numFmt w:val="decimal"/>
      <w:pStyle w:val="a0"/>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381ACD5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99F83E3C">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FECEE96E">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C0D2EF46">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1974FEC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01A09EE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B362645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A33E1FE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
    <w:nsid w:val="1B247B43"/>
    <w:multiLevelType w:val="hybridMultilevel"/>
    <w:tmpl w:val="51B04DFA"/>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3">
    <w:nsid w:val="1E7076B3"/>
    <w:multiLevelType w:val="hybridMultilevel"/>
    <w:tmpl w:val="E466D3FC"/>
    <w:lvl w:ilvl="0" w:tplc="00AC093E">
      <w:start w:val="5"/>
      <w:numFmt w:val="decimal"/>
      <w:lvlText w:val="%1."/>
      <w:lvlJc w:val="left"/>
      <w:pPr>
        <w:tabs>
          <w:tab w:val="num" w:pos="720"/>
        </w:tabs>
        <w:ind w:left="720" w:hanging="360"/>
      </w:pPr>
      <w:rPr>
        <w:rFonts w:hint="default"/>
        <w:b w:val="0"/>
        <w:sz w:val="28"/>
        <w:szCs w:val="28"/>
      </w:rPr>
    </w:lvl>
    <w:lvl w:ilvl="1" w:tplc="4A54C7D6">
      <w:start w:val="1"/>
      <w:numFmt w:val="decimal"/>
      <w:lvlText w:val="%2)"/>
      <w:lvlJc w:val="left"/>
      <w:pPr>
        <w:tabs>
          <w:tab w:val="num" w:pos="1440"/>
        </w:tabs>
        <w:ind w:left="1440" w:hanging="360"/>
      </w:pPr>
      <w:rPr>
        <w:rFonts w:hint="default"/>
        <w:b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36A291E"/>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87B7ABE"/>
    <w:multiLevelType w:val="hybridMultilevel"/>
    <w:tmpl w:val="D7A6A538"/>
    <w:lvl w:ilvl="0" w:tplc="0FC68D40">
      <w:start w:val="1"/>
      <w:numFmt w:val="decimal"/>
      <w:pStyle w:val="a1"/>
      <w:lvlText w:val="%1."/>
      <w:lvlJc w:val="left"/>
      <w:pPr>
        <w:ind w:left="360" w:hanging="360"/>
      </w:pPr>
      <w:rPr>
        <w:b w:val="0"/>
        <w:bCs w:val="0"/>
        <w:i w:val="0"/>
        <w:iCs w:val="0"/>
        <w:caps w:val="0"/>
        <w:smallCaps w:val="0"/>
        <w:strike w:val="0"/>
        <w:dstrike w:val="0"/>
        <w:vanish w:val="0"/>
        <w:color w:val="000000"/>
        <w:spacing w:val="0"/>
        <w:kern w:val="0"/>
        <w:position w:val="0"/>
        <w:u w:val="none"/>
        <w:effect w:val="none"/>
        <w:vertAlign w:val="baseline"/>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
    <w:nsid w:val="39890F07"/>
    <w:multiLevelType w:val="multilevel"/>
    <w:tmpl w:val="6C1CD21C"/>
    <w:lvl w:ilvl="0">
      <w:start w:val="1"/>
      <w:numFmt w:val="decimal"/>
      <w:pStyle w:val="MMTopic1"/>
      <w:suff w:val="space"/>
      <w:lvlText w:val="%1"/>
      <w:lvlJc w:val="left"/>
      <w:pPr>
        <w:ind w:left="568"/>
      </w:pPr>
      <w:rPr>
        <w:rFonts w:cs="Times New Roman"/>
      </w:rPr>
    </w:lvl>
    <w:lvl w:ilvl="1">
      <w:start w:val="1"/>
      <w:numFmt w:val="decimal"/>
      <w:pStyle w:val="MMTopic2"/>
      <w:suff w:val="space"/>
      <w:lvlText w:val="%1.%2"/>
      <w:lvlJc w:val="left"/>
      <w:rPr>
        <w:rFonts w:cs="Times New Roman"/>
      </w:rPr>
    </w:lvl>
    <w:lvl w:ilvl="2">
      <w:start w:val="1"/>
      <w:numFmt w:val="decimal"/>
      <w:pStyle w:val="MMTopic1"/>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3A406570"/>
    <w:multiLevelType w:val="multilevel"/>
    <w:tmpl w:val="04190023"/>
    <w:styleLink w:val="a2"/>
    <w:lvl w:ilvl="0">
      <w:start w:val="1"/>
      <w:numFmt w:val="upperRoman"/>
      <w:pStyle w:val="10"/>
      <w:lvlText w:val="Статья %1."/>
      <w:lvlJc w:val="left"/>
      <w:pPr>
        <w:ind w:left="0" w:firstLine="0"/>
      </w:pPr>
    </w:lvl>
    <w:lvl w:ilvl="1">
      <w:start w:val="1"/>
      <w:numFmt w:val="decimalZero"/>
      <w:pStyle w:val="2"/>
      <w:isLgl/>
      <w:lvlText w:val="Раздел %1.%2"/>
      <w:lvlJc w:val="left"/>
      <w:pPr>
        <w:ind w:left="2127" w:firstLine="0"/>
      </w:pPr>
    </w:lvl>
    <w:lvl w:ilvl="2">
      <w:start w:val="1"/>
      <w:numFmt w:val="lowerLetter"/>
      <w:pStyle w:val="3"/>
      <w:lvlText w:val="(%3)"/>
      <w:lvlJc w:val="left"/>
      <w:pPr>
        <w:ind w:left="720" w:hanging="432"/>
      </w:pPr>
    </w:lvl>
    <w:lvl w:ilvl="3">
      <w:start w:val="1"/>
      <w:numFmt w:val="lowerRoman"/>
      <w:pStyle w:val="4"/>
      <w:lvlText w:val="(%4)"/>
      <w:lvlJc w:val="right"/>
      <w:pPr>
        <w:ind w:left="864" w:hanging="144"/>
      </w:pPr>
    </w:lvl>
    <w:lvl w:ilvl="4">
      <w:start w:val="1"/>
      <w:numFmt w:val="decimal"/>
      <w:pStyle w:val="5"/>
      <w:lvlText w:val="%5)"/>
      <w:lvlJc w:val="left"/>
      <w:pPr>
        <w:ind w:left="1008" w:hanging="432"/>
      </w:pPr>
    </w:lvl>
    <w:lvl w:ilvl="5">
      <w:start w:val="1"/>
      <w:numFmt w:val="lowerLetter"/>
      <w:pStyle w:val="6"/>
      <w:lvlText w:val="%6)"/>
      <w:lvlJc w:val="left"/>
      <w:pPr>
        <w:ind w:left="1152" w:hanging="432"/>
      </w:pPr>
    </w:lvl>
    <w:lvl w:ilvl="6">
      <w:start w:val="1"/>
      <w:numFmt w:val="lowerRoman"/>
      <w:pStyle w:val="7"/>
      <w:lvlText w:val="%7)"/>
      <w:lvlJc w:val="right"/>
      <w:pPr>
        <w:ind w:left="1296" w:hanging="288"/>
      </w:pPr>
    </w:lvl>
    <w:lvl w:ilvl="7">
      <w:start w:val="1"/>
      <w:numFmt w:val="lowerLetter"/>
      <w:pStyle w:val="8"/>
      <w:lvlText w:val="%8."/>
      <w:lvlJc w:val="left"/>
      <w:pPr>
        <w:ind w:left="1440" w:hanging="432"/>
      </w:pPr>
    </w:lvl>
    <w:lvl w:ilvl="8">
      <w:start w:val="1"/>
      <w:numFmt w:val="lowerRoman"/>
      <w:pStyle w:val="9"/>
      <w:lvlText w:val="%9."/>
      <w:lvlJc w:val="right"/>
      <w:pPr>
        <w:ind w:left="1584" w:hanging="144"/>
      </w:pPr>
    </w:lvl>
  </w:abstractNum>
  <w:abstractNum w:abstractNumId="8">
    <w:nsid w:val="3AD52E3A"/>
    <w:multiLevelType w:val="hybridMultilevel"/>
    <w:tmpl w:val="5022A96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D16C28"/>
    <w:multiLevelType w:val="hybridMultilevel"/>
    <w:tmpl w:val="4C60615E"/>
    <w:lvl w:ilvl="0" w:tplc="EE9EE794">
      <w:numFmt w:val="bullet"/>
      <w:pStyle w:val="a3"/>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F439B5"/>
    <w:multiLevelType w:val="hybridMultilevel"/>
    <w:tmpl w:val="2B0606A6"/>
    <w:lvl w:ilvl="0" w:tplc="85208126">
      <w:start w:val="1"/>
      <w:numFmt w:val="decimal"/>
      <w:lvlText w:val="%1."/>
      <w:lvlJc w:val="left"/>
      <w:pPr>
        <w:ind w:left="785"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F85FF5"/>
    <w:multiLevelType w:val="hybridMultilevel"/>
    <w:tmpl w:val="2838608C"/>
    <w:lvl w:ilvl="0" w:tplc="3034B210">
      <w:start w:val="1"/>
      <w:numFmt w:val="decimal"/>
      <w:lvlText w:val="%1."/>
      <w:lvlJc w:val="left"/>
      <w:pPr>
        <w:ind w:left="1804" w:hanging="1095"/>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F7036C4"/>
    <w:multiLevelType w:val="hybridMultilevel"/>
    <w:tmpl w:val="6C569270"/>
    <w:lvl w:ilvl="0" w:tplc="606800EC">
      <w:start w:val="1"/>
      <w:numFmt w:val="decimal"/>
      <w:lvlText w:val="%1."/>
      <w:lvlJc w:val="left"/>
      <w:pPr>
        <w:tabs>
          <w:tab w:val="num" w:pos="720"/>
        </w:tabs>
        <w:ind w:left="720" w:hanging="360"/>
      </w:pPr>
      <w:rPr>
        <w:b w:val="0"/>
      </w:rPr>
    </w:lvl>
    <w:lvl w:ilvl="1" w:tplc="04190005">
      <w:start w:val="1"/>
      <w:numFmt w:val="bullet"/>
      <w:lvlText w:val=""/>
      <w:lvlJc w:val="left"/>
      <w:pPr>
        <w:tabs>
          <w:tab w:val="num" w:pos="1440"/>
        </w:tabs>
        <w:ind w:left="1440" w:hanging="360"/>
      </w:pPr>
      <w:rPr>
        <w:rFonts w:ascii="Wingdings" w:hAnsi="Wingdings"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3E05B24"/>
    <w:multiLevelType w:val="multilevel"/>
    <w:tmpl w:val="F0A81260"/>
    <w:numStyleLink w:val="a"/>
  </w:abstractNum>
  <w:abstractNum w:abstractNumId="14">
    <w:nsid w:val="70681CA3"/>
    <w:multiLevelType w:val="hybridMultilevel"/>
    <w:tmpl w:val="E07A3C6A"/>
    <w:lvl w:ilvl="0" w:tplc="9C4A70F4">
      <w:start w:val="1"/>
      <w:numFmt w:val="decimal"/>
      <w:lvlText w:val="%1."/>
      <w:lvlJc w:val="left"/>
      <w:pPr>
        <w:ind w:left="1744" w:hanging="975"/>
      </w:pPr>
      <w:rPr>
        <w:rFonts w:hint="default"/>
        <w:b w:val="0"/>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5">
    <w:nsid w:val="772F248B"/>
    <w:multiLevelType w:val="multilevel"/>
    <w:tmpl w:val="6E7AAB00"/>
    <w:lvl w:ilvl="0">
      <w:start w:val="1"/>
      <w:numFmt w:val="decimal"/>
      <w:pStyle w:val="11"/>
      <w:lvlText w:val="%1."/>
      <w:lvlJc w:val="left"/>
      <w:pPr>
        <w:tabs>
          <w:tab w:val="num" w:pos="908"/>
        </w:tabs>
        <w:ind w:left="1" w:firstLine="567"/>
      </w:pPr>
      <w:rPr>
        <w:rFonts w:ascii="Times New Roman" w:eastAsia="Arial" w:hAnsi="Times New Roman" w:cs="Arial" w:hint="default"/>
        <w:b w:val="0"/>
        <w:bCs w:val="0"/>
        <w:i w:val="0"/>
        <w:iCs w:val="0"/>
        <w:caps w:val="0"/>
        <w:smallCaps w:val="0"/>
        <w:strike w:val="0"/>
        <w:dstrike w:val="0"/>
        <w:color w:val="000000"/>
        <w:spacing w:val="0"/>
        <w:w w:val="100"/>
        <w:position w:val="0"/>
        <w:sz w:val="24"/>
        <w:szCs w:val="24"/>
        <w:u w:val="none"/>
        <w:vertAlign w:val="baseline"/>
      </w:rPr>
    </w:lvl>
    <w:lvl w:ilvl="1">
      <w:start w:val="1"/>
      <w:numFmt w:val="none"/>
      <w:lvlText w:val="1)"/>
      <w:lvlJc w:val="left"/>
      <w:pPr>
        <w:tabs>
          <w:tab w:val="num" w:pos="908"/>
        </w:tabs>
        <w:ind w:left="1" w:firstLine="567"/>
      </w:pPr>
      <w:rPr>
        <w:rFonts w:ascii="Times New Roman" w:hAnsi="Times New Roman" w:cs="OpenSymbol" w:hint="default"/>
        <w:color w:val="000000"/>
        <w:sz w:val="24"/>
      </w:rPr>
    </w:lvl>
    <w:lvl w:ilvl="2">
      <w:start w:val="1"/>
      <w:numFmt w:val="decimal"/>
      <w:lvlText w:val="%3)"/>
      <w:lvlJc w:val="left"/>
      <w:pPr>
        <w:tabs>
          <w:tab w:val="num" w:pos="908"/>
        </w:tabs>
        <w:ind w:left="1" w:firstLine="567"/>
      </w:pPr>
      <w:rPr>
        <w:rFonts w:ascii="Times New Roman" w:hAnsi="Times New Roman" w:hint="default"/>
        <w:sz w:val="24"/>
      </w:rPr>
    </w:lvl>
    <w:lvl w:ilvl="3">
      <w:start w:val="1"/>
      <w:numFmt w:val="decimal"/>
      <w:lvlText w:val="%4."/>
      <w:lvlJc w:val="left"/>
      <w:pPr>
        <w:tabs>
          <w:tab w:val="num" w:pos="2761"/>
        </w:tabs>
        <w:ind w:left="2761" w:hanging="360"/>
      </w:pPr>
      <w:rPr>
        <w:rFonts w:hint="default"/>
      </w:rPr>
    </w:lvl>
    <w:lvl w:ilvl="4">
      <w:start w:val="1"/>
      <w:numFmt w:val="lowerLetter"/>
      <w:lvlText w:val="%5."/>
      <w:lvlJc w:val="left"/>
      <w:pPr>
        <w:tabs>
          <w:tab w:val="num" w:pos="3481"/>
        </w:tabs>
        <w:ind w:left="3481" w:hanging="360"/>
      </w:pPr>
      <w:rPr>
        <w:rFonts w:hint="default"/>
      </w:rPr>
    </w:lvl>
    <w:lvl w:ilvl="5">
      <w:start w:val="1"/>
      <w:numFmt w:val="lowerRoman"/>
      <w:lvlText w:val="%6."/>
      <w:lvlJc w:val="left"/>
      <w:pPr>
        <w:tabs>
          <w:tab w:val="num" w:pos="4201"/>
        </w:tabs>
        <w:ind w:left="4201" w:hanging="180"/>
      </w:pPr>
      <w:rPr>
        <w:rFonts w:hint="default"/>
      </w:rPr>
    </w:lvl>
    <w:lvl w:ilvl="6">
      <w:start w:val="1"/>
      <w:numFmt w:val="decimal"/>
      <w:lvlText w:val="%7."/>
      <w:lvlJc w:val="left"/>
      <w:pPr>
        <w:tabs>
          <w:tab w:val="num" w:pos="4921"/>
        </w:tabs>
        <w:ind w:left="4921" w:hanging="360"/>
      </w:pPr>
      <w:rPr>
        <w:rFonts w:hint="default"/>
      </w:rPr>
    </w:lvl>
    <w:lvl w:ilvl="7">
      <w:start w:val="1"/>
      <w:numFmt w:val="lowerLetter"/>
      <w:lvlText w:val="%8."/>
      <w:lvlJc w:val="left"/>
      <w:pPr>
        <w:tabs>
          <w:tab w:val="num" w:pos="5641"/>
        </w:tabs>
        <w:ind w:left="5641" w:hanging="360"/>
      </w:pPr>
      <w:rPr>
        <w:rFonts w:hint="default"/>
      </w:rPr>
    </w:lvl>
    <w:lvl w:ilvl="8">
      <w:start w:val="1"/>
      <w:numFmt w:val="lowerRoman"/>
      <w:lvlText w:val="%9."/>
      <w:lvlJc w:val="left"/>
      <w:pPr>
        <w:tabs>
          <w:tab w:val="num" w:pos="6361"/>
        </w:tabs>
        <w:ind w:left="6361" w:hanging="180"/>
      </w:pPr>
      <w:rPr>
        <w:rFonts w:hint="default"/>
      </w:rPr>
    </w:lvl>
  </w:abstractNum>
  <w:num w:numId="1">
    <w:abstractNumId w:val="1"/>
  </w:num>
  <w:num w:numId="2">
    <w:abstractNumId w:val="13"/>
  </w:num>
  <w:num w:numId="3">
    <w:abstractNumId w:val="4"/>
  </w:num>
  <w:num w:numId="4">
    <w:abstractNumId w:val="9"/>
  </w:num>
  <w:num w:numId="5">
    <w:abstractNumId w:val="7"/>
  </w:num>
  <w:num w:numId="6">
    <w:abstractNumId w:val="15"/>
  </w:num>
  <w:num w:numId="7">
    <w:abstractNumId w:val="5"/>
  </w:num>
  <w:num w:numId="8">
    <w:abstractNumId w:val="12"/>
  </w:num>
  <w:num w:numId="9">
    <w:abstractNumId w:val="3"/>
  </w:num>
  <w:num w:numId="10">
    <w:abstractNumId w:val="11"/>
  </w:num>
  <w:num w:numId="11">
    <w:abstractNumId w:val="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AF6FFD"/>
    <w:rsid w:val="00051362"/>
    <w:rsid w:val="000C22CC"/>
    <w:rsid w:val="000D3656"/>
    <w:rsid w:val="000D4870"/>
    <w:rsid w:val="002025C5"/>
    <w:rsid w:val="002709FA"/>
    <w:rsid w:val="002B161E"/>
    <w:rsid w:val="002F1AA2"/>
    <w:rsid w:val="0035261B"/>
    <w:rsid w:val="00360C6B"/>
    <w:rsid w:val="003F1FB8"/>
    <w:rsid w:val="00500AAD"/>
    <w:rsid w:val="005018FA"/>
    <w:rsid w:val="00524484"/>
    <w:rsid w:val="00565A32"/>
    <w:rsid w:val="00570A3C"/>
    <w:rsid w:val="00580461"/>
    <w:rsid w:val="006413AC"/>
    <w:rsid w:val="0064385D"/>
    <w:rsid w:val="00720D20"/>
    <w:rsid w:val="00762AC4"/>
    <w:rsid w:val="00793EE4"/>
    <w:rsid w:val="007A2625"/>
    <w:rsid w:val="008845C8"/>
    <w:rsid w:val="009312C6"/>
    <w:rsid w:val="00A212BC"/>
    <w:rsid w:val="00A527E5"/>
    <w:rsid w:val="00AF087A"/>
    <w:rsid w:val="00AF6FFD"/>
    <w:rsid w:val="00B05EBD"/>
    <w:rsid w:val="00B16031"/>
    <w:rsid w:val="00B5322D"/>
    <w:rsid w:val="00B72FA5"/>
    <w:rsid w:val="00BB2B7B"/>
    <w:rsid w:val="00BD6EEE"/>
    <w:rsid w:val="00C5451E"/>
    <w:rsid w:val="00D025F4"/>
    <w:rsid w:val="00D06050"/>
    <w:rsid w:val="00D368C6"/>
    <w:rsid w:val="00D56142"/>
    <w:rsid w:val="00D636CC"/>
    <w:rsid w:val="00D97BA7"/>
    <w:rsid w:val="00F56617"/>
    <w:rsid w:val="00FA0977"/>
    <w:rsid w:val="00FB79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qFormat="1"/>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AF6FFD"/>
    <w:pPr>
      <w:spacing w:after="0" w:line="240" w:lineRule="auto"/>
    </w:pPr>
    <w:rPr>
      <w:rFonts w:ascii="Times New Roman" w:eastAsia="Times New Roman" w:hAnsi="Times New Roman" w:cs="Times New Roman"/>
      <w:sz w:val="20"/>
      <w:szCs w:val="20"/>
      <w:lang w:eastAsia="ru-RU"/>
    </w:rPr>
  </w:style>
  <w:style w:type="paragraph" w:styleId="10">
    <w:name w:val="heading 1"/>
    <w:basedOn w:val="a4"/>
    <w:next w:val="a4"/>
    <w:link w:val="12"/>
    <w:uiPriority w:val="9"/>
    <w:qFormat/>
    <w:rsid w:val="00FB79EA"/>
    <w:pPr>
      <w:keepNext/>
      <w:keepLines/>
      <w:numPr>
        <w:numId w:val="5"/>
      </w:numPr>
      <w:spacing w:before="480"/>
      <w:outlineLvl w:val="0"/>
    </w:pPr>
    <w:rPr>
      <w:rFonts w:asciiTheme="majorHAnsi" w:eastAsiaTheme="majorEastAsia" w:hAnsiTheme="majorHAnsi" w:cstheme="majorBidi"/>
      <w:b/>
      <w:bCs/>
      <w:color w:val="345A8A" w:themeColor="accent1" w:themeShade="B5"/>
      <w:sz w:val="32"/>
      <w:szCs w:val="32"/>
    </w:rPr>
  </w:style>
  <w:style w:type="paragraph" w:styleId="2">
    <w:name w:val="heading 2"/>
    <w:link w:val="20"/>
    <w:uiPriority w:val="9"/>
    <w:qFormat/>
    <w:rsid w:val="00FB79EA"/>
    <w:pPr>
      <w:numPr>
        <w:ilvl w:val="1"/>
        <w:numId w:val="5"/>
      </w:numPr>
      <w:pBdr>
        <w:top w:val="nil"/>
        <w:left w:val="nil"/>
        <w:bottom w:val="nil"/>
        <w:right w:val="nil"/>
        <w:between w:val="nil"/>
        <w:bar w:val="nil"/>
      </w:pBdr>
      <w:spacing w:after="0" w:line="288" w:lineRule="auto"/>
      <w:outlineLvl w:val="1"/>
    </w:pPr>
    <w:rPr>
      <w:rFonts w:ascii="Helvetica Neue UltraLight" w:eastAsia="Arial Unicode MS" w:hAnsi="Helvetica Neue UltraLight" w:cs="Arial Unicode MS"/>
      <w:caps/>
      <w:color w:val="357CA2"/>
      <w:spacing w:val="38"/>
      <w:sz w:val="128"/>
      <w:szCs w:val="128"/>
      <w:bdr w:val="nil"/>
      <w:lang w:eastAsia="ru-RU"/>
    </w:rPr>
  </w:style>
  <w:style w:type="paragraph" w:styleId="3">
    <w:name w:val="heading 3"/>
    <w:basedOn w:val="a4"/>
    <w:next w:val="a4"/>
    <w:link w:val="30"/>
    <w:uiPriority w:val="9"/>
    <w:unhideWhenUsed/>
    <w:qFormat/>
    <w:rsid w:val="00FB79EA"/>
    <w:pPr>
      <w:keepNext/>
      <w:keepLines/>
      <w:numPr>
        <w:ilvl w:val="2"/>
        <w:numId w:val="5"/>
      </w:numPr>
      <w:spacing w:before="200"/>
      <w:outlineLvl w:val="2"/>
    </w:pPr>
    <w:rPr>
      <w:rFonts w:asciiTheme="majorHAnsi" w:eastAsiaTheme="majorEastAsia" w:hAnsiTheme="majorHAnsi" w:cstheme="majorBidi"/>
      <w:b/>
      <w:bCs/>
      <w:color w:val="4F81BD" w:themeColor="accent1"/>
      <w:sz w:val="24"/>
      <w:szCs w:val="24"/>
    </w:rPr>
  </w:style>
  <w:style w:type="paragraph" w:styleId="4">
    <w:name w:val="heading 4"/>
    <w:basedOn w:val="a4"/>
    <w:next w:val="a4"/>
    <w:link w:val="40"/>
    <w:uiPriority w:val="9"/>
    <w:unhideWhenUsed/>
    <w:qFormat/>
    <w:rsid w:val="00FB79EA"/>
    <w:pPr>
      <w:keepNext/>
      <w:keepLines/>
      <w:numPr>
        <w:ilvl w:val="3"/>
        <w:numId w:val="5"/>
      </w:numPr>
      <w:spacing w:before="40"/>
      <w:outlineLvl w:val="3"/>
    </w:pPr>
    <w:rPr>
      <w:rFonts w:asciiTheme="majorHAnsi" w:eastAsiaTheme="majorEastAsia" w:hAnsiTheme="majorHAnsi" w:cstheme="majorBidi"/>
      <w:i/>
      <w:iCs/>
      <w:color w:val="365F91" w:themeColor="accent1" w:themeShade="BF"/>
      <w:sz w:val="24"/>
      <w:szCs w:val="24"/>
    </w:rPr>
  </w:style>
  <w:style w:type="paragraph" w:styleId="5">
    <w:name w:val="heading 5"/>
    <w:basedOn w:val="a4"/>
    <w:next w:val="a4"/>
    <w:link w:val="50"/>
    <w:semiHidden/>
    <w:unhideWhenUsed/>
    <w:qFormat/>
    <w:rsid w:val="00FB79EA"/>
    <w:pPr>
      <w:keepNext/>
      <w:keepLines/>
      <w:numPr>
        <w:ilvl w:val="4"/>
        <w:numId w:val="5"/>
      </w:numPr>
      <w:spacing w:before="40"/>
      <w:outlineLvl w:val="4"/>
    </w:pPr>
    <w:rPr>
      <w:rFonts w:asciiTheme="majorHAnsi" w:eastAsiaTheme="majorEastAsia" w:hAnsiTheme="majorHAnsi" w:cstheme="majorBidi"/>
      <w:color w:val="365F91" w:themeColor="accent1" w:themeShade="BF"/>
      <w:sz w:val="24"/>
      <w:szCs w:val="24"/>
    </w:rPr>
  </w:style>
  <w:style w:type="paragraph" w:styleId="6">
    <w:name w:val="heading 6"/>
    <w:basedOn w:val="a4"/>
    <w:next w:val="a4"/>
    <w:link w:val="60"/>
    <w:semiHidden/>
    <w:unhideWhenUsed/>
    <w:qFormat/>
    <w:rsid w:val="00FB79EA"/>
    <w:pPr>
      <w:keepNext/>
      <w:keepLines/>
      <w:numPr>
        <w:ilvl w:val="5"/>
        <w:numId w:val="5"/>
      </w:numPr>
      <w:spacing w:before="40"/>
      <w:outlineLvl w:val="5"/>
    </w:pPr>
    <w:rPr>
      <w:rFonts w:asciiTheme="majorHAnsi" w:eastAsiaTheme="majorEastAsia" w:hAnsiTheme="majorHAnsi" w:cstheme="majorBidi"/>
      <w:color w:val="243F60" w:themeColor="accent1" w:themeShade="7F"/>
      <w:sz w:val="24"/>
      <w:szCs w:val="24"/>
    </w:rPr>
  </w:style>
  <w:style w:type="paragraph" w:styleId="7">
    <w:name w:val="heading 7"/>
    <w:basedOn w:val="a4"/>
    <w:next w:val="a4"/>
    <w:link w:val="70"/>
    <w:semiHidden/>
    <w:unhideWhenUsed/>
    <w:qFormat/>
    <w:rsid w:val="00FB79EA"/>
    <w:pPr>
      <w:keepNext/>
      <w:keepLines/>
      <w:numPr>
        <w:ilvl w:val="6"/>
        <w:numId w:val="5"/>
      </w:numPr>
      <w:spacing w:before="40"/>
      <w:outlineLvl w:val="6"/>
    </w:pPr>
    <w:rPr>
      <w:rFonts w:asciiTheme="majorHAnsi" w:eastAsiaTheme="majorEastAsia" w:hAnsiTheme="majorHAnsi" w:cstheme="majorBidi"/>
      <w:i/>
      <w:iCs/>
      <w:color w:val="243F60" w:themeColor="accent1" w:themeShade="7F"/>
      <w:sz w:val="24"/>
      <w:szCs w:val="24"/>
    </w:rPr>
  </w:style>
  <w:style w:type="paragraph" w:styleId="8">
    <w:name w:val="heading 8"/>
    <w:basedOn w:val="a4"/>
    <w:next w:val="a4"/>
    <w:link w:val="80"/>
    <w:uiPriority w:val="9"/>
    <w:unhideWhenUsed/>
    <w:qFormat/>
    <w:rsid w:val="00FB79EA"/>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4"/>
    <w:next w:val="a4"/>
    <w:link w:val="90"/>
    <w:unhideWhenUsed/>
    <w:qFormat/>
    <w:rsid w:val="00FB79EA"/>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Title"/>
    <w:aliases w:val="Название Знак1"/>
    <w:basedOn w:val="a4"/>
    <w:link w:val="a9"/>
    <w:qFormat/>
    <w:rsid w:val="00AF6FFD"/>
    <w:pPr>
      <w:jc w:val="center"/>
    </w:pPr>
    <w:rPr>
      <w:b/>
      <w:sz w:val="28"/>
    </w:rPr>
  </w:style>
  <w:style w:type="character" w:customStyle="1" w:styleId="a9">
    <w:name w:val="Название Знак"/>
    <w:aliases w:val="Название Знак1 Знак"/>
    <w:basedOn w:val="a5"/>
    <w:link w:val="a8"/>
    <w:rsid w:val="00AF6FFD"/>
    <w:rPr>
      <w:rFonts w:ascii="Times New Roman" w:eastAsia="Times New Roman" w:hAnsi="Times New Roman" w:cs="Times New Roman"/>
      <w:b/>
      <w:sz w:val="28"/>
      <w:szCs w:val="20"/>
      <w:lang w:eastAsia="ru-RU"/>
    </w:rPr>
  </w:style>
  <w:style w:type="paragraph" w:styleId="aa">
    <w:name w:val="List Paragraph"/>
    <w:aliases w:val="Варианты ответов,List Paragraph,ПАРАГРАФ,обычный,Заголовок мой1,СписокСТПр,Абзац списка основной,Bullet List,FooterText,numbered,Paragraphe de liste1,lp1,Заголовок_3"/>
    <w:basedOn w:val="a4"/>
    <w:link w:val="ab"/>
    <w:uiPriority w:val="34"/>
    <w:qFormat/>
    <w:rsid w:val="00AF6FFD"/>
    <w:pPr>
      <w:ind w:left="720"/>
      <w:contextualSpacing/>
    </w:pPr>
  </w:style>
  <w:style w:type="character" w:customStyle="1" w:styleId="ab">
    <w:name w:val="Абзац списка Знак"/>
    <w:aliases w:val="Варианты ответов Знак,List Paragraph Знак,ПАРАГРАФ Знак,обычный Знак,Заголовок мой1 Знак,СписокСТПр Знак,Абзац списка основной Знак,Bullet List Знак,FooterText Знак,numbered Знак,Paragraphe de liste1 Знак,lp1 Знак,Заголовок_3 Знак"/>
    <w:link w:val="aa"/>
    <w:uiPriority w:val="34"/>
    <w:rsid w:val="00AF6FFD"/>
    <w:rPr>
      <w:rFonts w:ascii="Times New Roman" w:eastAsia="Times New Roman" w:hAnsi="Times New Roman" w:cs="Times New Roman"/>
      <w:sz w:val="20"/>
      <w:szCs w:val="20"/>
      <w:lang w:eastAsia="ru-RU"/>
    </w:rPr>
  </w:style>
  <w:style w:type="paragraph" w:styleId="ac">
    <w:name w:val="Balloon Text"/>
    <w:basedOn w:val="a4"/>
    <w:link w:val="ad"/>
    <w:uiPriority w:val="99"/>
    <w:unhideWhenUsed/>
    <w:rsid w:val="00AF6FFD"/>
    <w:rPr>
      <w:rFonts w:ascii="Tahoma" w:hAnsi="Tahoma" w:cs="Tahoma"/>
      <w:sz w:val="16"/>
      <w:szCs w:val="16"/>
    </w:rPr>
  </w:style>
  <w:style w:type="character" w:customStyle="1" w:styleId="ad">
    <w:name w:val="Текст выноски Знак"/>
    <w:basedOn w:val="a5"/>
    <w:link w:val="ac"/>
    <w:uiPriority w:val="99"/>
    <w:rsid w:val="00AF6FFD"/>
    <w:rPr>
      <w:rFonts w:ascii="Tahoma" w:eastAsia="Times New Roman" w:hAnsi="Tahoma" w:cs="Tahoma"/>
      <w:sz w:val="16"/>
      <w:szCs w:val="16"/>
      <w:lang w:eastAsia="ru-RU"/>
    </w:rPr>
  </w:style>
  <w:style w:type="paragraph" w:styleId="ae">
    <w:name w:val="header"/>
    <w:basedOn w:val="a4"/>
    <w:link w:val="af"/>
    <w:uiPriority w:val="99"/>
    <w:unhideWhenUsed/>
    <w:rsid w:val="00AF6FFD"/>
    <w:pPr>
      <w:tabs>
        <w:tab w:val="center" w:pos="4677"/>
        <w:tab w:val="right" w:pos="9355"/>
      </w:tabs>
    </w:pPr>
  </w:style>
  <w:style w:type="character" w:customStyle="1" w:styleId="af">
    <w:name w:val="Верхний колонтитул Знак"/>
    <w:basedOn w:val="a5"/>
    <w:link w:val="ae"/>
    <w:uiPriority w:val="99"/>
    <w:rsid w:val="00AF6FFD"/>
    <w:rPr>
      <w:rFonts w:ascii="Times New Roman" w:eastAsia="Times New Roman" w:hAnsi="Times New Roman" w:cs="Times New Roman"/>
      <w:sz w:val="20"/>
      <w:szCs w:val="20"/>
      <w:lang w:eastAsia="ru-RU"/>
    </w:rPr>
  </w:style>
  <w:style w:type="paragraph" w:styleId="af0">
    <w:name w:val="footer"/>
    <w:basedOn w:val="a4"/>
    <w:link w:val="af1"/>
    <w:uiPriority w:val="99"/>
    <w:unhideWhenUsed/>
    <w:rsid w:val="00AF6FFD"/>
    <w:pPr>
      <w:tabs>
        <w:tab w:val="center" w:pos="4677"/>
        <w:tab w:val="right" w:pos="9355"/>
      </w:tabs>
    </w:pPr>
  </w:style>
  <w:style w:type="character" w:customStyle="1" w:styleId="af1">
    <w:name w:val="Нижний колонтитул Знак"/>
    <w:basedOn w:val="a5"/>
    <w:link w:val="af0"/>
    <w:uiPriority w:val="99"/>
    <w:rsid w:val="00AF6FFD"/>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0D3656"/>
    <w:pPr>
      <w:widowControl w:val="0"/>
      <w:autoSpaceDE w:val="0"/>
      <w:autoSpaceDN w:val="0"/>
      <w:adjustRightInd w:val="0"/>
      <w:spacing w:after="0" w:line="240" w:lineRule="auto"/>
    </w:pPr>
    <w:rPr>
      <w:rFonts w:ascii="Arial" w:eastAsia="Times New Roman" w:hAnsi="Arial" w:cs="Times New Roman"/>
      <w:sz w:val="26"/>
      <w:lang w:eastAsia="ru-RU"/>
    </w:rPr>
  </w:style>
  <w:style w:type="paragraph" w:styleId="af2">
    <w:name w:val="Body Text"/>
    <w:aliases w:val="Основной текст Знак Знак, Знак7 Знак Знак, Знак7 Знак"/>
    <w:basedOn w:val="a4"/>
    <w:link w:val="af3"/>
    <w:rsid w:val="000D3656"/>
    <w:pPr>
      <w:spacing w:after="120" w:line="276" w:lineRule="auto"/>
    </w:pPr>
    <w:rPr>
      <w:rFonts w:ascii="Calibri" w:hAnsi="Calibri"/>
      <w:sz w:val="22"/>
      <w:szCs w:val="22"/>
    </w:rPr>
  </w:style>
  <w:style w:type="character" w:customStyle="1" w:styleId="af3">
    <w:name w:val="Основной текст Знак"/>
    <w:aliases w:val="Основной текст Знак Знак Знак1, Знак7 Знак Знак Знак1, Знак7 Знак Знак2"/>
    <w:basedOn w:val="a5"/>
    <w:link w:val="af2"/>
    <w:rsid w:val="000D3656"/>
    <w:rPr>
      <w:rFonts w:ascii="Calibri" w:eastAsia="Times New Roman" w:hAnsi="Calibri" w:cs="Times New Roman"/>
      <w:lang w:eastAsia="ru-RU"/>
    </w:rPr>
  </w:style>
  <w:style w:type="character" w:customStyle="1" w:styleId="ConsPlusNormal0">
    <w:name w:val="ConsPlusNormal Знак"/>
    <w:link w:val="ConsPlusNormal"/>
    <w:locked/>
    <w:rsid w:val="000D3656"/>
    <w:rPr>
      <w:rFonts w:ascii="Arial" w:eastAsia="Times New Roman" w:hAnsi="Arial" w:cs="Times New Roman"/>
      <w:sz w:val="26"/>
      <w:lang w:eastAsia="ru-RU"/>
    </w:rPr>
  </w:style>
  <w:style w:type="paragraph" w:customStyle="1" w:styleId="ConsNonformat">
    <w:name w:val="ConsNonformat"/>
    <w:rsid w:val="000D365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12">
    <w:name w:val="Заголовок 1 Знак"/>
    <w:basedOn w:val="a5"/>
    <w:link w:val="10"/>
    <w:uiPriority w:val="9"/>
    <w:rsid w:val="00FB79EA"/>
    <w:rPr>
      <w:rFonts w:asciiTheme="majorHAnsi" w:eastAsiaTheme="majorEastAsia" w:hAnsiTheme="majorHAnsi" w:cstheme="majorBidi"/>
      <w:b/>
      <w:bCs/>
      <w:color w:val="345A8A" w:themeColor="accent1" w:themeShade="B5"/>
      <w:sz w:val="32"/>
      <w:szCs w:val="32"/>
      <w:lang w:eastAsia="ru-RU"/>
    </w:rPr>
  </w:style>
  <w:style w:type="character" w:customStyle="1" w:styleId="20">
    <w:name w:val="Заголовок 2 Знак"/>
    <w:basedOn w:val="a5"/>
    <w:link w:val="2"/>
    <w:uiPriority w:val="9"/>
    <w:rsid w:val="00FB79EA"/>
    <w:rPr>
      <w:rFonts w:ascii="Helvetica Neue UltraLight" w:eastAsia="Arial Unicode MS" w:hAnsi="Helvetica Neue UltraLight" w:cs="Arial Unicode MS"/>
      <w:caps/>
      <w:color w:val="357CA2"/>
      <w:spacing w:val="38"/>
      <w:sz w:val="128"/>
      <w:szCs w:val="128"/>
      <w:bdr w:val="nil"/>
      <w:lang w:eastAsia="ru-RU"/>
    </w:rPr>
  </w:style>
  <w:style w:type="character" w:customStyle="1" w:styleId="30">
    <w:name w:val="Заголовок 3 Знак"/>
    <w:basedOn w:val="a5"/>
    <w:link w:val="3"/>
    <w:uiPriority w:val="9"/>
    <w:rsid w:val="00FB79EA"/>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5"/>
    <w:link w:val="4"/>
    <w:uiPriority w:val="9"/>
    <w:rsid w:val="00FB79EA"/>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5"/>
    <w:link w:val="5"/>
    <w:semiHidden/>
    <w:rsid w:val="00FB79EA"/>
    <w:rPr>
      <w:rFonts w:asciiTheme="majorHAnsi" w:eastAsiaTheme="majorEastAsia" w:hAnsiTheme="majorHAnsi" w:cstheme="majorBidi"/>
      <w:color w:val="365F91" w:themeColor="accent1" w:themeShade="BF"/>
      <w:sz w:val="24"/>
      <w:szCs w:val="24"/>
      <w:lang w:eastAsia="ru-RU"/>
    </w:rPr>
  </w:style>
  <w:style w:type="character" w:customStyle="1" w:styleId="60">
    <w:name w:val="Заголовок 6 Знак"/>
    <w:basedOn w:val="a5"/>
    <w:link w:val="6"/>
    <w:semiHidden/>
    <w:rsid w:val="00FB79EA"/>
    <w:rPr>
      <w:rFonts w:asciiTheme="majorHAnsi" w:eastAsiaTheme="majorEastAsia" w:hAnsiTheme="majorHAnsi" w:cstheme="majorBidi"/>
      <w:color w:val="243F60" w:themeColor="accent1" w:themeShade="7F"/>
      <w:sz w:val="24"/>
      <w:szCs w:val="24"/>
      <w:lang w:eastAsia="ru-RU"/>
    </w:rPr>
  </w:style>
  <w:style w:type="character" w:customStyle="1" w:styleId="70">
    <w:name w:val="Заголовок 7 Знак"/>
    <w:basedOn w:val="a5"/>
    <w:link w:val="7"/>
    <w:semiHidden/>
    <w:rsid w:val="00FB79EA"/>
    <w:rPr>
      <w:rFonts w:asciiTheme="majorHAnsi" w:eastAsiaTheme="majorEastAsia" w:hAnsiTheme="majorHAnsi" w:cstheme="majorBidi"/>
      <w:i/>
      <w:iCs/>
      <w:color w:val="243F60" w:themeColor="accent1" w:themeShade="7F"/>
      <w:sz w:val="24"/>
      <w:szCs w:val="24"/>
      <w:lang w:eastAsia="ru-RU"/>
    </w:rPr>
  </w:style>
  <w:style w:type="character" w:customStyle="1" w:styleId="80">
    <w:name w:val="Заголовок 8 Знак"/>
    <w:basedOn w:val="a5"/>
    <w:link w:val="8"/>
    <w:uiPriority w:val="9"/>
    <w:rsid w:val="00FB79EA"/>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5"/>
    <w:link w:val="9"/>
    <w:rsid w:val="00FB79EA"/>
    <w:rPr>
      <w:rFonts w:asciiTheme="majorHAnsi" w:eastAsiaTheme="majorEastAsia" w:hAnsiTheme="majorHAnsi" w:cstheme="majorBidi"/>
      <w:i/>
      <w:iCs/>
      <w:color w:val="272727" w:themeColor="text1" w:themeTint="D8"/>
      <w:sz w:val="21"/>
      <w:szCs w:val="21"/>
      <w:lang w:eastAsia="ru-RU"/>
    </w:rPr>
  </w:style>
  <w:style w:type="paragraph" w:styleId="af4">
    <w:name w:val="caption"/>
    <w:aliases w:val="Название объекта Знак,Название объекта Знак1 Знак,Название объекта Знак Знак1 Знак,Название объекта Знак Знак Знак Знак Знак Знак,Название объекта Знак Знак Знак1 Знак Знак,Название объекта Знак Знак Знак Знак1 Знак,Знак1,Номер объекта"/>
    <w:basedOn w:val="a4"/>
    <w:next w:val="a4"/>
    <w:link w:val="13"/>
    <w:autoRedefine/>
    <w:uiPriority w:val="35"/>
    <w:unhideWhenUsed/>
    <w:qFormat/>
    <w:rsid w:val="00FB79EA"/>
    <w:pPr>
      <w:keepNext/>
      <w:spacing w:line="276" w:lineRule="auto"/>
    </w:pPr>
    <w:rPr>
      <w:rFonts w:asciiTheme="minorHAnsi" w:hAnsiTheme="minorHAnsi"/>
      <w:b/>
      <w:bCs/>
      <w:color w:val="00000A"/>
      <w:sz w:val="24"/>
      <w:szCs w:val="18"/>
    </w:rPr>
  </w:style>
  <w:style w:type="character" w:customStyle="1" w:styleId="13">
    <w:name w:val="Название объекта Знак1"/>
    <w:aliases w:val="Название объекта Знак Знак,Название объекта Знак1 Знак Знак,Название объекта Знак Знак1 Знак Знак,Название объекта Знак Знак Знак Знак Знак Знак Знак,Название объекта Знак Знак Знак1 Знак Знак Знак,Знак1 Знак,Номер объекта Знак"/>
    <w:link w:val="af4"/>
    <w:uiPriority w:val="35"/>
    <w:rsid w:val="00FB79EA"/>
    <w:rPr>
      <w:rFonts w:eastAsia="Times New Roman" w:cs="Times New Roman"/>
      <w:b/>
      <w:bCs/>
      <w:color w:val="00000A"/>
      <w:sz w:val="24"/>
      <w:szCs w:val="18"/>
      <w:lang w:eastAsia="ru-RU"/>
    </w:rPr>
  </w:style>
  <w:style w:type="paragraph" w:styleId="af5">
    <w:name w:val="No Spacing"/>
    <w:aliases w:val="Основной"/>
    <w:link w:val="af6"/>
    <w:autoRedefine/>
    <w:uiPriority w:val="1"/>
    <w:qFormat/>
    <w:rsid w:val="00FB79EA"/>
    <w:pPr>
      <w:spacing w:after="0"/>
      <w:ind w:firstLine="709"/>
      <w:jc w:val="both"/>
    </w:pPr>
    <w:rPr>
      <w:rFonts w:ascii="Arial" w:hAnsi="Arial"/>
      <w:sz w:val="24"/>
    </w:rPr>
  </w:style>
  <w:style w:type="paragraph" w:styleId="31">
    <w:name w:val="toc 3"/>
    <w:basedOn w:val="a4"/>
    <w:next w:val="a4"/>
    <w:autoRedefine/>
    <w:uiPriority w:val="39"/>
    <w:unhideWhenUsed/>
    <w:rsid w:val="00FB79EA"/>
    <w:pPr>
      <w:tabs>
        <w:tab w:val="left" w:pos="1100"/>
        <w:tab w:val="right" w:leader="dot" w:pos="9344"/>
      </w:tabs>
      <w:spacing w:line="276" w:lineRule="auto"/>
      <w:ind w:firstLine="567"/>
    </w:pPr>
    <w:rPr>
      <w:rFonts w:asciiTheme="minorHAnsi" w:eastAsiaTheme="minorEastAsia" w:hAnsiTheme="minorHAnsi" w:cs="Arial"/>
      <w:noProof/>
      <w:sz w:val="24"/>
      <w:szCs w:val="28"/>
    </w:rPr>
  </w:style>
  <w:style w:type="paragraph" w:styleId="14">
    <w:name w:val="toc 1"/>
    <w:basedOn w:val="a4"/>
    <w:next w:val="a4"/>
    <w:autoRedefine/>
    <w:uiPriority w:val="39"/>
    <w:unhideWhenUsed/>
    <w:qFormat/>
    <w:rsid w:val="00FB79EA"/>
    <w:pPr>
      <w:spacing w:line="276" w:lineRule="auto"/>
    </w:pPr>
    <w:rPr>
      <w:rFonts w:asciiTheme="minorHAnsi" w:eastAsiaTheme="minorEastAsia" w:hAnsiTheme="minorHAnsi" w:cstheme="minorBidi"/>
      <w:sz w:val="28"/>
      <w:szCs w:val="24"/>
    </w:rPr>
  </w:style>
  <w:style w:type="paragraph" w:styleId="21">
    <w:name w:val="toc 2"/>
    <w:basedOn w:val="a4"/>
    <w:next w:val="a4"/>
    <w:autoRedefine/>
    <w:uiPriority w:val="39"/>
    <w:unhideWhenUsed/>
    <w:qFormat/>
    <w:rsid w:val="00FB79EA"/>
    <w:pPr>
      <w:spacing w:line="276" w:lineRule="auto"/>
      <w:ind w:firstLine="284"/>
    </w:pPr>
    <w:rPr>
      <w:rFonts w:asciiTheme="minorHAnsi" w:eastAsiaTheme="minorEastAsia" w:hAnsiTheme="minorHAnsi" w:cstheme="minorBidi"/>
      <w:sz w:val="24"/>
      <w:szCs w:val="24"/>
    </w:rPr>
  </w:style>
  <w:style w:type="paragraph" w:customStyle="1" w:styleId="af7">
    <w:name w:val="Табл_подзагол"/>
    <w:basedOn w:val="a4"/>
    <w:qFormat/>
    <w:rsid w:val="00FB79EA"/>
    <w:pPr>
      <w:spacing w:before="80" w:after="100" w:line="360" w:lineRule="auto"/>
      <w:ind w:left="-113"/>
    </w:pPr>
    <w:rPr>
      <w:rFonts w:ascii="Arial" w:eastAsia="Calibri" w:hAnsi="Arial" w:cs="Arial"/>
      <w:b/>
      <w:color w:val="000000"/>
    </w:rPr>
  </w:style>
  <w:style w:type="paragraph" w:styleId="af8">
    <w:name w:val="TOC Heading"/>
    <w:basedOn w:val="10"/>
    <w:next w:val="a4"/>
    <w:uiPriority w:val="39"/>
    <w:unhideWhenUsed/>
    <w:qFormat/>
    <w:rsid w:val="00FB79EA"/>
    <w:pPr>
      <w:spacing w:line="276" w:lineRule="auto"/>
      <w:outlineLvl w:val="9"/>
    </w:pPr>
    <w:rPr>
      <w:color w:val="365F91" w:themeColor="accent1" w:themeShade="BF"/>
      <w:sz w:val="28"/>
      <w:szCs w:val="28"/>
    </w:rPr>
  </w:style>
  <w:style w:type="paragraph" w:styleId="41">
    <w:name w:val="toc 4"/>
    <w:basedOn w:val="a4"/>
    <w:next w:val="a4"/>
    <w:autoRedefine/>
    <w:uiPriority w:val="39"/>
    <w:unhideWhenUsed/>
    <w:rsid w:val="00FB79EA"/>
    <w:rPr>
      <w:rFonts w:asciiTheme="minorHAnsi" w:eastAsiaTheme="minorEastAsia" w:hAnsiTheme="minorHAnsi" w:cstheme="minorBidi"/>
      <w:sz w:val="22"/>
      <w:szCs w:val="22"/>
    </w:rPr>
  </w:style>
  <w:style w:type="paragraph" w:styleId="51">
    <w:name w:val="toc 5"/>
    <w:basedOn w:val="a4"/>
    <w:next w:val="a4"/>
    <w:autoRedefine/>
    <w:uiPriority w:val="39"/>
    <w:unhideWhenUsed/>
    <w:rsid w:val="00FB79EA"/>
    <w:rPr>
      <w:rFonts w:asciiTheme="minorHAnsi" w:eastAsiaTheme="minorEastAsia" w:hAnsiTheme="minorHAnsi" w:cstheme="minorBidi"/>
      <w:sz w:val="22"/>
      <w:szCs w:val="22"/>
    </w:rPr>
  </w:style>
  <w:style w:type="paragraph" w:styleId="61">
    <w:name w:val="toc 6"/>
    <w:basedOn w:val="a4"/>
    <w:next w:val="a4"/>
    <w:autoRedefine/>
    <w:uiPriority w:val="39"/>
    <w:unhideWhenUsed/>
    <w:rsid w:val="00FB79EA"/>
    <w:rPr>
      <w:rFonts w:asciiTheme="minorHAnsi" w:eastAsiaTheme="minorEastAsia" w:hAnsiTheme="minorHAnsi" w:cstheme="minorBidi"/>
      <w:sz w:val="22"/>
      <w:szCs w:val="22"/>
    </w:rPr>
  </w:style>
  <w:style w:type="paragraph" w:styleId="71">
    <w:name w:val="toc 7"/>
    <w:basedOn w:val="a4"/>
    <w:next w:val="a4"/>
    <w:autoRedefine/>
    <w:uiPriority w:val="39"/>
    <w:unhideWhenUsed/>
    <w:rsid w:val="00FB79EA"/>
    <w:rPr>
      <w:rFonts w:asciiTheme="minorHAnsi" w:eastAsiaTheme="minorEastAsia" w:hAnsiTheme="minorHAnsi" w:cstheme="minorBidi"/>
      <w:sz w:val="22"/>
      <w:szCs w:val="22"/>
    </w:rPr>
  </w:style>
  <w:style w:type="paragraph" w:styleId="81">
    <w:name w:val="toc 8"/>
    <w:basedOn w:val="a4"/>
    <w:next w:val="a4"/>
    <w:autoRedefine/>
    <w:uiPriority w:val="39"/>
    <w:unhideWhenUsed/>
    <w:rsid w:val="00FB79EA"/>
    <w:rPr>
      <w:rFonts w:asciiTheme="minorHAnsi" w:eastAsiaTheme="minorEastAsia" w:hAnsiTheme="minorHAnsi" w:cstheme="minorBidi"/>
      <w:sz w:val="22"/>
      <w:szCs w:val="22"/>
    </w:rPr>
  </w:style>
  <w:style w:type="paragraph" w:styleId="91">
    <w:name w:val="toc 9"/>
    <w:basedOn w:val="a4"/>
    <w:next w:val="a4"/>
    <w:autoRedefine/>
    <w:uiPriority w:val="39"/>
    <w:unhideWhenUsed/>
    <w:rsid w:val="00FB79EA"/>
    <w:rPr>
      <w:rFonts w:asciiTheme="minorHAnsi" w:eastAsiaTheme="minorEastAsia" w:hAnsiTheme="minorHAnsi" w:cstheme="minorBidi"/>
      <w:sz w:val="22"/>
      <w:szCs w:val="22"/>
    </w:rPr>
  </w:style>
  <w:style w:type="paragraph" w:customStyle="1" w:styleId="af9">
    <w:name w:val="Текстовый блок"/>
    <w:rsid w:val="00FB79EA"/>
    <w:pPr>
      <w:pBdr>
        <w:top w:val="nil"/>
        <w:left w:val="nil"/>
        <w:bottom w:val="nil"/>
        <w:right w:val="nil"/>
        <w:between w:val="nil"/>
        <w:bar w:val="nil"/>
      </w:pBdr>
      <w:spacing w:after="0" w:line="312" w:lineRule="auto"/>
    </w:pPr>
    <w:rPr>
      <w:rFonts w:ascii="Helvetica Neue Light" w:eastAsia="Helvetica Neue Light" w:hAnsi="Helvetica Neue Light" w:cs="Helvetica Neue Light"/>
      <w:color w:val="000000"/>
      <w:sz w:val="20"/>
      <w:szCs w:val="20"/>
      <w:bdr w:val="nil"/>
      <w:lang w:eastAsia="ru-RU"/>
    </w:rPr>
  </w:style>
  <w:style w:type="paragraph" w:styleId="afa">
    <w:name w:val="Subtitle"/>
    <w:next w:val="a4"/>
    <w:link w:val="afb"/>
    <w:qFormat/>
    <w:rsid w:val="00FB79EA"/>
    <w:pPr>
      <w:pBdr>
        <w:top w:val="nil"/>
        <w:left w:val="nil"/>
        <w:bottom w:val="nil"/>
        <w:right w:val="nil"/>
        <w:between w:val="nil"/>
        <w:bar w:val="nil"/>
      </w:pBdr>
      <w:spacing w:after="0" w:line="288" w:lineRule="auto"/>
      <w:outlineLvl w:val="0"/>
    </w:pPr>
    <w:rPr>
      <w:rFonts w:ascii="Helvetica Neue" w:eastAsia="Arial Unicode MS" w:hAnsi="Helvetica Neue" w:cs="Arial Unicode MS"/>
      <w:b/>
      <w:bCs/>
      <w:caps/>
      <w:color w:val="357CA2"/>
      <w:spacing w:val="4"/>
      <w:bdr w:val="nil"/>
      <w:lang w:eastAsia="ru-RU"/>
    </w:rPr>
  </w:style>
  <w:style w:type="character" w:customStyle="1" w:styleId="afb">
    <w:name w:val="Подзаголовок Знак"/>
    <w:basedOn w:val="a5"/>
    <w:link w:val="afa"/>
    <w:rsid w:val="00FB79EA"/>
    <w:rPr>
      <w:rFonts w:ascii="Helvetica Neue" w:eastAsia="Arial Unicode MS" w:hAnsi="Helvetica Neue" w:cs="Arial Unicode MS"/>
      <w:b/>
      <w:bCs/>
      <w:caps/>
      <w:color w:val="357CA2"/>
      <w:spacing w:val="4"/>
      <w:bdr w:val="nil"/>
      <w:lang w:eastAsia="ru-RU"/>
    </w:rPr>
  </w:style>
  <w:style w:type="numbering" w:customStyle="1" w:styleId="a">
    <w:name w:val="С числами"/>
    <w:rsid w:val="00FB79EA"/>
    <w:pPr>
      <w:numPr>
        <w:numId w:val="1"/>
      </w:numPr>
    </w:pPr>
  </w:style>
  <w:style w:type="character" w:styleId="afc">
    <w:name w:val="page number"/>
    <w:basedOn w:val="a5"/>
    <w:unhideWhenUsed/>
    <w:rsid w:val="00FB79EA"/>
  </w:style>
  <w:style w:type="paragraph" w:customStyle="1" w:styleId="afd">
    <w:name w:val="Преамбула"/>
    <w:basedOn w:val="2"/>
    <w:uiPriority w:val="99"/>
    <w:qFormat/>
    <w:rsid w:val="00FB79EA"/>
    <w:pPr>
      <w:spacing w:before="200" w:after="140" w:line="240" w:lineRule="auto"/>
    </w:pPr>
    <w:rPr>
      <w:rFonts w:ascii="Helvetica Neue Medium" w:hAnsi="Helvetica Neue Medium"/>
      <w:bCs/>
      <w:caps w:val="0"/>
      <w:spacing w:val="0"/>
      <w:sz w:val="24"/>
      <w:szCs w:val="24"/>
    </w:rPr>
  </w:style>
  <w:style w:type="paragraph" w:customStyle="1" w:styleId="afe">
    <w:name w:val="Основ текст"/>
    <w:basedOn w:val="af9"/>
    <w:qFormat/>
    <w:rsid w:val="00FB79EA"/>
    <w:pPr>
      <w:spacing w:after="240" w:line="240" w:lineRule="auto"/>
      <w:jc w:val="both"/>
    </w:pPr>
    <w:rPr>
      <w:rFonts w:ascii="Helvetica Neue Thin" w:hAnsi="Helvetica Neue Thin"/>
      <w:sz w:val="24"/>
      <w:szCs w:val="24"/>
    </w:rPr>
  </w:style>
  <w:style w:type="paragraph" w:customStyle="1" w:styleId="aff">
    <w:name w:val="ЧАСТЬ"/>
    <w:next w:val="a4"/>
    <w:rsid w:val="00FB79EA"/>
    <w:pPr>
      <w:pBdr>
        <w:top w:val="nil"/>
        <w:left w:val="nil"/>
        <w:bottom w:val="nil"/>
        <w:right w:val="nil"/>
        <w:between w:val="nil"/>
        <w:bar w:val="nil"/>
      </w:pBdr>
      <w:spacing w:after="0" w:line="240" w:lineRule="auto"/>
      <w:outlineLvl w:val="0"/>
    </w:pPr>
    <w:rPr>
      <w:rFonts w:ascii="Helvetica Neue Light" w:eastAsia="Arial Unicode MS" w:hAnsi="Helvetica Neue Light" w:cs="Arial Unicode MS"/>
      <w:caps/>
      <w:color w:val="434343"/>
      <w:spacing w:val="7"/>
      <w:sz w:val="36"/>
      <w:szCs w:val="36"/>
      <w:bdr w:val="nil"/>
      <w:lang w:eastAsia="ru-RU"/>
    </w:rPr>
  </w:style>
  <w:style w:type="paragraph" w:customStyle="1" w:styleId="15">
    <w:name w:val="1. Текст"/>
    <w:rsid w:val="00FB79EA"/>
    <w:pPr>
      <w:pBdr>
        <w:top w:val="nil"/>
        <w:left w:val="nil"/>
        <w:bottom w:val="nil"/>
        <w:right w:val="nil"/>
        <w:between w:val="nil"/>
        <w:bar w:val="nil"/>
      </w:pBdr>
      <w:spacing w:after="0" w:line="312" w:lineRule="auto"/>
      <w:jc w:val="both"/>
    </w:pPr>
    <w:rPr>
      <w:rFonts w:ascii="Helvetica Neue Light" w:eastAsia="Helvetica Neue Light" w:hAnsi="Helvetica Neue Light" w:cs="Helvetica Neue Light"/>
      <w:color w:val="000000"/>
      <w:sz w:val="20"/>
      <w:szCs w:val="20"/>
      <w:bdr w:val="nil"/>
      <w:lang w:eastAsia="ru-RU"/>
    </w:rPr>
  </w:style>
  <w:style w:type="paragraph" w:customStyle="1" w:styleId="aff0">
    <w:name w:val="ГЛАВА"/>
    <w:next w:val="a4"/>
    <w:rsid w:val="00FB79EA"/>
    <w:pPr>
      <w:pBdr>
        <w:top w:val="nil"/>
        <w:left w:val="nil"/>
        <w:bottom w:val="nil"/>
        <w:right w:val="nil"/>
        <w:between w:val="nil"/>
        <w:bar w:val="nil"/>
      </w:pBdr>
      <w:spacing w:before="480" w:after="140" w:line="240" w:lineRule="auto"/>
      <w:outlineLvl w:val="1"/>
    </w:pPr>
    <w:rPr>
      <w:rFonts w:ascii="Helvetica Neue" w:eastAsia="Arial Unicode MS" w:hAnsi="Helvetica Neue" w:cs="Arial Unicode MS"/>
      <w:b/>
      <w:bCs/>
      <w:caps/>
      <w:color w:val="357CA2"/>
      <w:sz w:val="24"/>
      <w:szCs w:val="24"/>
      <w:bdr w:val="nil"/>
      <w:lang w:eastAsia="ru-RU"/>
    </w:rPr>
  </w:style>
  <w:style w:type="paragraph" w:customStyle="1" w:styleId="aff1">
    <w:name w:val="Статья"/>
    <w:rsid w:val="00FB79EA"/>
    <w:pPr>
      <w:pBdr>
        <w:top w:val="nil"/>
        <w:left w:val="nil"/>
        <w:bottom w:val="nil"/>
        <w:right w:val="nil"/>
        <w:between w:val="nil"/>
        <w:bar w:val="nil"/>
      </w:pBdr>
      <w:spacing w:before="320" w:after="140" w:line="288" w:lineRule="auto"/>
    </w:pPr>
    <w:rPr>
      <w:rFonts w:ascii="Helvetica Neue" w:eastAsia="Arial Unicode MS" w:hAnsi="Helvetica Neue" w:cs="Arial Unicode MS"/>
      <w:b/>
      <w:bCs/>
      <w:color w:val="000000"/>
      <w:sz w:val="20"/>
      <w:szCs w:val="20"/>
      <w:bdr w:val="nil"/>
      <w:lang w:eastAsia="ru-RU"/>
    </w:rPr>
  </w:style>
  <w:style w:type="paragraph" w:customStyle="1" w:styleId="aff2">
    <w:name w:val="ЧАСТЬ !"/>
    <w:basedOn w:val="aff"/>
    <w:qFormat/>
    <w:rsid w:val="00FB79EA"/>
    <w:rPr>
      <w:rFonts w:ascii="Helvetica Neue Medium" w:hAnsi="Helvetica Neue Medium"/>
    </w:rPr>
  </w:style>
  <w:style w:type="paragraph" w:customStyle="1" w:styleId="aff3">
    <w:name w:val="статья"/>
    <w:basedOn w:val="afe"/>
    <w:qFormat/>
    <w:rsid w:val="00FB79EA"/>
    <w:pPr>
      <w:jc w:val="left"/>
    </w:pPr>
    <w:rPr>
      <w:rFonts w:ascii="Helvetica Neue Medium" w:hAnsi="Helvetica Neue Medium"/>
    </w:rPr>
  </w:style>
  <w:style w:type="numbering" w:customStyle="1" w:styleId="16">
    <w:name w:val="С числами1"/>
    <w:rsid w:val="00FB79EA"/>
  </w:style>
  <w:style w:type="paragraph" w:customStyle="1" w:styleId="a0">
    <w:name w:val="текст статьи"/>
    <w:basedOn w:val="a4"/>
    <w:uiPriority w:val="99"/>
    <w:qFormat/>
    <w:rsid w:val="00FB79EA"/>
    <w:pPr>
      <w:numPr>
        <w:numId w:val="2"/>
      </w:numPr>
      <w:pBdr>
        <w:top w:val="nil"/>
        <w:left w:val="nil"/>
        <w:bottom w:val="nil"/>
        <w:right w:val="nil"/>
        <w:between w:val="nil"/>
        <w:bar w:val="nil"/>
      </w:pBdr>
      <w:spacing w:line="276" w:lineRule="auto"/>
      <w:jc w:val="both"/>
    </w:pPr>
    <w:rPr>
      <w:rFonts w:ascii="Helvetica Neue Light" w:eastAsia="Helvetica Neue Light" w:hAnsi="Helvetica Neue Light" w:cs="Helvetica Neue Light"/>
      <w:bCs/>
      <w:color w:val="000000"/>
      <w:sz w:val="24"/>
      <w:szCs w:val="24"/>
      <w:bdr w:val="nil"/>
    </w:rPr>
  </w:style>
  <w:style w:type="paragraph" w:customStyle="1" w:styleId="110">
    <w:name w:val="1.1. текст"/>
    <w:rsid w:val="00FB79EA"/>
    <w:pPr>
      <w:pBdr>
        <w:top w:val="nil"/>
        <w:left w:val="nil"/>
        <w:bottom w:val="nil"/>
        <w:right w:val="nil"/>
        <w:between w:val="nil"/>
        <w:bar w:val="nil"/>
      </w:pBdr>
      <w:spacing w:after="0" w:line="312" w:lineRule="auto"/>
      <w:jc w:val="both"/>
    </w:pPr>
    <w:rPr>
      <w:rFonts w:ascii="Helvetica Neue Light" w:eastAsia="Arial Unicode MS" w:hAnsi="Helvetica Neue Light" w:cs="Arial Unicode MS"/>
      <w:color w:val="000000"/>
      <w:sz w:val="20"/>
      <w:szCs w:val="20"/>
      <w:bdr w:val="nil"/>
      <w:lang w:eastAsia="ru-RU"/>
    </w:rPr>
  </w:style>
  <w:style w:type="paragraph" w:customStyle="1" w:styleId="aff4">
    <w:name w:val="Статья!"/>
    <w:basedOn w:val="afe"/>
    <w:uiPriority w:val="99"/>
    <w:qFormat/>
    <w:rsid w:val="00FB79EA"/>
    <w:pPr>
      <w:ind w:firstLine="426"/>
      <w:jc w:val="left"/>
    </w:pPr>
    <w:rPr>
      <w:rFonts w:ascii="Helvetica Neue Medium" w:hAnsi="Helvetica Neue Medium"/>
    </w:rPr>
  </w:style>
  <w:style w:type="paragraph" w:customStyle="1" w:styleId="aff5">
    <w:name w:val="ГЛАВА!"/>
    <w:basedOn w:val="afd"/>
    <w:qFormat/>
    <w:rsid w:val="00FB79EA"/>
    <w:pPr>
      <w:spacing w:after="240"/>
    </w:pPr>
  </w:style>
  <w:style w:type="numbering" w:styleId="111111">
    <w:name w:val="Outline List 2"/>
    <w:basedOn w:val="a7"/>
    <w:uiPriority w:val="99"/>
    <w:semiHidden/>
    <w:unhideWhenUsed/>
    <w:rsid w:val="00FB79EA"/>
    <w:pPr>
      <w:numPr>
        <w:numId w:val="3"/>
      </w:numPr>
    </w:pPr>
  </w:style>
  <w:style w:type="paragraph" w:customStyle="1" w:styleId="aff6">
    <w:name w:val="пзз"/>
    <w:basedOn w:val="a4"/>
    <w:link w:val="aff7"/>
    <w:qFormat/>
    <w:rsid w:val="00FB79EA"/>
    <w:pPr>
      <w:widowControl w:val="0"/>
      <w:spacing w:line="312" w:lineRule="auto"/>
      <w:ind w:left="709" w:firstLine="709"/>
      <w:jc w:val="both"/>
    </w:pPr>
    <w:rPr>
      <w:rFonts w:eastAsiaTheme="minorHAnsi"/>
      <w:sz w:val="28"/>
      <w:szCs w:val="28"/>
      <w:lang w:eastAsia="en-US"/>
    </w:rPr>
  </w:style>
  <w:style w:type="character" w:customStyle="1" w:styleId="aff7">
    <w:name w:val="пзз Знак"/>
    <w:basedOn w:val="a5"/>
    <w:link w:val="aff6"/>
    <w:rsid w:val="00FB79EA"/>
    <w:rPr>
      <w:rFonts w:ascii="Times New Roman" w:hAnsi="Times New Roman" w:cs="Times New Roman"/>
      <w:sz w:val="28"/>
      <w:szCs w:val="28"/>
    </w:rPr>
  </w:style>
  <w:style w:type="table" w:customStyle="1" w:styleId="TableNormal">
    <w:name w:val="Table Normal"/>
    <w:rsid w:val="00FB79E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paragraph" w:customStyle="1" w:styleId="17">
    <w:name w:val="Стиль таблицы 1"/>
    <w:rsid w:val="00FB79EA"/>
    <w:pPr>
      <w:pBdr>
        <w:top w:val="nil"/>
        <w:left w:val="nil"/>
        <w:bottom w:val="nil"/>
        <w:right w:val="nil"/>
        <w:between w:val="nil"/>
        <w:bar w:val="nil"/>
      </w:pBdr>
      <w:tabs>
        <w:tab w:val="right" w:pos="1267"/>
        <w:tab w:val="right" w:pos="1333"/>
      </w:tabs>
      <w:spacing w:before="200" w:after="0" w:line="288" w:lineRule="auto"/>
    </w:pPr>
    <w:rPr>
      <w:rFonts w:ascii="Helvetica Neue" w:eastAsia="Helvetica Neue" w:hAnsi="Helvetica Neue" w:cs="Helvetica Neue"/>
      <w:b/>
      <w:bCs/>
      <w:color w:val="FEFEFE"/>
      <w:sz w:val="20"/>
      <w:szCs w:val="20"/>
      <w:bdr w:val="nil"/>
      <w:lang w:eastAsia="ru-RU"/>
    </w:rPr>
  </w:style>
  <w:style w:type="paragraph" w:customStyle="1" w:styleId="22">
    <w:name w:val="Стиль таблицы 2"/>
    <w:uiPriority w:val="99"/>
    <w:qFormat/>
    <w:rsid w:val="00FB79EA"/>
    <w:pPr>
      <w:pBdr>
        <w:top w:val="nil"/>
        <w:left w:val="nil"/>
        <w:bottom w:val="nil"/>
        <w:right w:val="nil"/>
        <w:between w:val="nil"/>
        <w:bar w:val="nil"/>
      </w:pBdr>
      <w:tabs>
        <w:tab w:val="right" w:pos="1267"/>
        <w:tab w:val="right" w:pos="1333"/>
      </w:tabs>
      <w:spacing w:after="0" w:line="240" w:lineRule="auto"/>
    </w:pPr>
    <w:rPr>
      <w:rFonts w:ascii="Helvetica Neue Light" w:eastAsia="Helvetica Neue Light" w:hAnsi="Helvetica Neue Light" w:cs="Helvetica Neue Light"/>
      <w:color w:val="000000"/>
      <w:sz w:val="20"/>
      <w:szCs w:val="20"/>
      <w:bdr w:val="nil"/>
      <w:lang w:eastAsia="ru-RU"/>
    </w:rPr>
  </w:style>
  <w:style w:type="table" w:styleId="aff8">
    <w:name w:val="Table Grid"/>
    <w:basedOn w:val="a6"/>
    <w:uiPriority w:val="59"/>
    <w:rsid w:val="00FB79EA"/>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9">
    <w:name w:val="Document Map"/>
    <w:basedOn w:val="a4"/>
    <w:link w:val="affa"/>
    <w:uiPriority w:val="99"/>
    <w:semiHidden/>
    <w:unhideWhenUsed/>
    <w:rsid w:val="00FB79EA"/>
    <w:rPr>
      <w:rFonts w:ascii="Lucida Grande CY" w:eastAsiaTheme="minorEastAsia" w:hAnsi="Lucida Grande CY" w:cs="Lucida Grande CY"/>
      <w:sz w:val="24"/>
      <w:szCs w:val="24"/>
    </w:rPr>
  </w:style>
  <w:style w:type="character" w:customStyle="1" w:styleId="affa">
    <w:name w:val="Схема документа Знак"/>
    <w:basedOn w:val="a5"/>
    <w:link w:val="aff9"/>
    <w:uiPriority w:val="99"/>
    <w:semiHidden/>
    <w:rsid w:val="00FB79EA"/>
    <w:rPr>
      <w:rFonts w:ascii="Lucida Grande CY" w:eastAsiaTheme="minorEastAsia" w:hAnsi="Lucida Grande CY" w:cs="Lucida Grande CY"/>
      <w:sz w:val="24"/>
      <w:szCs w:val="24"/>
      <w:lang w:eastAsia="ru-RU"/>
    </w:rPr>
  </w:style>
  <w:style w:type="character" w:customStyle="1" w:styleId="af6">
    <w:name w:val="Без интервала Знак"/>
    <w:aliases w:val="Основной Знак"/>
    <w:basedOn w:val="a5"/>
    <w:link w:val="af5"/>
    <w:uiPriority w:val="1"/>
    <w:rsid w:val="00FB79EA"/>
    <w:rPr>
      <w:rFonts w:ascii="Arial" w:hAnsi="Arial"/>
      <w:sz w:val="24"/>
    </w:rPr>
  </w:style>
  <w:style w:type="character" w:styleId="affb">
    <w:name w:val="Hyperlink"/>
    <w:basedOn w:val="a5"/>
    <w:uiPriority w:val="99"/>
    <w:unhideWhenUsed/>
    <w:rsid w:val="00FB79EA"/>
    <w:rPr>
      <w:color w:val="0000FF" w:themeColor="hyperlink"/>
      <w:u w:val="single"/>
    </w:rPr>
  </w:style>
  <w:style w:type="paragraph" w:customStyle="1" w:styleId="affc">
    <w:name w:val="Нормальный (таблица)"/>
    <w:basedOn w:val="a4"/>
    <w:next w:val="a4"/>
    <w:link w:val="affd"/>
    <w:uiPriority w:val="99"/>
    <w:qFormat/>
    <w:rsid w:val="00FB79EA"/>
    <w:pPr>
      <w:widowControl w:val="0"/>
      <w:autoSpaceDE w:val="0"/>
      <w:autoSpaceDN w:val="0"/>
      <w:adjustRightInd w:val="0"/>
      <w:jc w:val="both"/>
    </w:pPr>
    <w:rPr>
      <w:rFonts w:ascii="Arial" w:eastAsiaTheme="minorEastAsia" w:hAnsi="Arial" w:cs="Arial"/>
      <w:sz w:val="26"/>
      <w:szCs w:val="26"/>
    </w:rPr>
  </w:style>
  <w:style w:type="paragraph" w:customStyle="1" w:styleId="affe">
    <w:name w:val="Таблицы (моноширинный)"/>
    <w:basedOn w:val="a4"/>
    <w:next w:val="a4"/>
    <w:uiPriority w:val="99"/>
    <w:rsid w:val="00FB79EA"/>
    <w:pPr>
      <w:widowControl w:val="0"/>
      <w:autoSpaceDE w:val="0"/>
      <w:autoSpaceDN w:val="0"/>
      <w:adjustRightInd w:val="0"/>
    </w:pPr>
    <w:rPr>
      <w:rFonts w:ascii="Courier New" w:eastAsiaTheme="minorEastAsia" w:hAnsi="Courier New" w:cs="Courier New"/>
      <w:sz w:val="26"/>
      <w:szCs w:val="26"/>
    </w:rPr>
  </w:style>
  <w:style w:type="character" w:customStyle="1" w:styleId="afff">
    <w:name w:val="Гипертекстовая ссылка"/>
    <w:basedOn w:val="a5"/>
    <w:uiPriority w:val="99"/>
    <w:rsid w:val="00FB79EA"/>
    <w:rPr>
      <w:rFonts w:cs="Times New Roman"/>
      <w:b w:val="0"/>
      <w:color w:val="106BBE"/>
    </w:rPr>
  </w:style>
  <w:style w:type="paragraph" w:customStyle="1" w:styleId="afff0">
    <w:name w:val="Прижатый влево"/>
    <w:basedOn w:val="a4"/>
    <w:next w:val="a4"/>
    <w:uiPriority w:val="99"/>
    <w:rsid w:val="00FB79EA"/>
    <w:pPr>
      <w:widowControl w:val="0"/>
      <w:autoSpaceDE w:val="0"/>
      <w:autoSpaceDN w:val="0"/>
      <w:adjustRightInd w:val="0"/>
    </w:pPr>
    <w:rPr>
      <w:rFonts w:ascii="Arial" w:eastAsiaTheme="minorEastAsia" w:hAnsi="Arial" w:cs="Arial"/>
      <w:sz w:val="26"/>
      <w:szCs w:val="26"/>
    </w:rPr>
  </w:style>
  <w:style w:type="character" w:customStyle="1" w:styleId="WW8Num6z6">
    <w:name w:val="WW8Num6z6"/>
    <w:rsid w:val="00FB79EA"/>
  </w:style>
  <w:style w:type="paragraph" w:customStyle="1" w:styleId="23">
    <w:name w:val="Подпункты2"/>
    <w:basedOn w:val="a4"/>
    <w:rsid w:val="00FB79EA"/>
    <w:pPr>
      <w:widowControl w:val="0"/>
      <w:tabs>
        <w:tab w:val="left" w:pos="723"/>
        <w:tab w:val="left" w:pos="2085"/>
      </w:tabs>
      <w:suppressAutoHyphens/>
      <w:ind w:left="723" w:hanging="360"/>
      <w:textAlignment w:val="baseline"/>
    </w:pPr>
    <w:rPr>
      <w:rFonts w:eastAsia="Lucida Sans Unicode"/>
      <w:kern w:val="1"/>
      <w:sz w:val="26"/>
      <w:szCs w:val="26"/>
    </w:rPr>
  </w:style>
  <w:style w:type="paragraph" w:customStyle="1" w:styleId="24">
    <w:name w:val="Обычный2"/>
    <w:basedOn w:val="a4"/>
    <w:link w:val="25"/>
    <w:uiPriority w:val="99"/>
    <w:qFormat/>
    <w:rsid w:val="00FB79EA"/>
    <w:pPr>
      <w:widowControl w:val="0"/>
      <w:spacing w:before="80" w:after="80" w:line="312" w:lineRule="auto"/>
      <w:ind w:firstLine="357"/>
      <w:jc w:val="both"/>
    </w:pPr>
    <w:rPr>
      <w:rFonts w:ascii="Arial" w:eastAsiaTheme="minorHAnsi" w:hAnsi="Arial" w:cstheme="minorBidi"/>
      <w:szCs w:val="22"/>
      <w:lang w:eastAsia="en-US"/>
    </w:rPr>
  </w:style>
  <w:style w:type="character" w:customStyle="1" w:styleId="25">
    <w:name w:val="Обычный2 Знак"/>
    <w:basedOn w:val="a5"/>
    <w:link w:val="24"/>
    <w:uiPriority w:val="99"/>
    <w:rsid w:val="00FB79EA"/>
    <w:rPr>
      <w:rFonts w:ascii="Arial" w:hAnsi="Arial"/>
      <w:sz w:val="20"/>
    </w:rPr>
  </w:style>
  <w:style w:type="paragraph" w:customStyle="1" w:styleId="afff1">
    <w:name w:val="Таблица"/>
    <w:basedOn w:val="a4"/>
    <w:link w:val="afff2"/>
    <w:uiPriority w:val="99"/>
    <w:qFormat/>
    <w:rsid w:val="00FB79EA"/>
    <w:pPr>
      <w:widowControl w:val="0"/>
      <w:spacing w:before="60" w:after="60" w:line="276" w:lineRule="auto"/>
      <w:jc w:val="both"/>
    </w:pPr>
    <w:rPr>
      <w:rFonts w:ascii="Arial" w:eastAsiaTheme="minorHAnsi" w:hAnsi="Arial" w:cstheme="minorBidi"/>
      <w:szCs w:val="22"/>
      <w:lang w:val="en-US" w:eastAsia="en-US"/>
    </w:rPr>
  </w:style>
  <w:style w:type="character" w:customStyle="1" w:styleId="afff2">
    <w:name w:val="Таблица Знак"/>
    <w:basedOn w:val="a5"/>
    <w:link w:val="afff1"/>
    <w:uiPriority w:val="99"/>
    <w:rsid w:val="00FB79EA"/>
    <w:rPr>
      <w:rFonts w:ascii="Arial" w:hAnsi="Arial"/>
      <w:sz w:val="20"/>
      <w:lang w:val="en-US"/>
    </w:rPr>
  </w:style>
  <w:style w:type="paragraph" w:customStyle="1" w:styleId="afff3">
    <w:name w:val="ВРИ"/>
    <w:basedOn w:val="affc"/>
    <w:link w:val="afff4"/>
    <w:qFormat/>
    <w:rsid w:val="00FB79EA"/>
    <w:rPr>
      <w:rFonts w:eastAsiaTheme="minorHAnsi" w:cstheme="minorBidi"/>
      <w:sz w:val="22"/>
      <w:szCs w:val="22"/>
      <w:lang w:eastAsia="en-US"/>
    </w:rPr>
  </w:style>
  <w:style w:type="character" w:customStyle="1" w:styleId="afff4">
    <w:name w:val="ВРИ Знак"/>
    <w:basedOn w:val="a5"/>
    <w:link w:val="afff3"/>
    <w:rsid w:val="00FB79EA"/>
    <w:rPr>
      <w:rFonts w:ascii="Arial" w:hAnsi="Arial"/>
    </w:rPr>
  </w:style>
  <w:style w:type="paragraph" w:customStyle="1" w:styleId="ConsNormal">
    <w:name w:val="ConsNormal"/>
    <w:qFormat/>
    <w:rsid w:val="00FB79EA"/>
    <w:pPr>
      <w:widowControl w:val="0"/>
      <w:suppressAutoHyphens/>
      <w:spacing w:after="0" w:line="240" w:lineRule="auto"/>
      <w:ind w:right="19772" w:firstLine="720"/>
      <w:textAlignment w:val="baseline"/>
    </w:pPr>
    <w:rPr>
      <w:rFonts w:ascii="Times New Roman" w:eastAsia="Times New Roman" w:hAnsi="Times New Roman" w:cs="Times New Roman"/>
      <w:sz w:val="20"/>
      <w:szCs w:val="20"/>
      <w:lang w:eastAsia="ru-RU"/>
    </w:rPr>
  </w:style>
  <w:style w:type="character" w:customStyle="1" w:styleId="afff5">
    <w:name w:val="Удалённый текст"/>
    <w:uiPriority w:val="99"/>
    <w:rsid w:val="00FB79EA"/>
    <w:rPr>
      <w:color w:val="000000"/>
      <w:shd w:val="clear" w:color="auto" w:fill="C4C413"/>
    </w:rPr>
  </w:style>
  <w:style w:type="paragraph" w:customStyle="1" w:styleId="a3">
    <w:name w:val="окс"/>
    <w:basedOn w:val="a4"/>
    <w:link w:val="afff6"/>
    <w:qFormat/>
    <w:rsid w:val="00FB79EA"/>
    <w:pPr>
      <w:widowControl w:val="0"/>
      <w:numPr>
        <w:numId w:val="4"/>
      </w:numPr>
      <w:suppressAutoHyphens/>
      <w:jc w:val="both"/>
    </w:pPr>
    <w:rPr>
      <w:rFonts w:ascii="Arial" w:eastAsiaTheme="minorHAnsi" w:hAnsi="Arial" w:cstheme="minorBidi"/>
      <w:sz w:val="22"/>
      <w:szCs w:val="22"/>
      <w:lang w:eastAsia="en-US"/>
    </w:rPr>
  </w:style>
  <w:style w:type="character" w:customStyle="1" w:styleId="afff6">
    <w:name w:val="окс Знак"/>
    <w:basedOn w:val="a5"/>
    <w:link w:val="a3"/>
    <w:rsid w:val="00FB79EA"/>
    <w:rPr>
      <w:rFonts w:ascii="Arial" w:hAnsi="Arial"/>
    </w:rPr>
  </w:style>
  <w:style w:type="paragraph" w:customStyle="1" w:styleId="afff7">
    <w:name w:val="Постоянная часть *"/>
    <w:basedOn w:val="a4"/>
    <w:next w:val="a4"/>
    <w:uiPriority w:val="99"/>
    <w:rsid w:val="00FB79EA"/>
    <w:pPr>
      <w:widowControl w:val="0"/>
      <w:autoSpaceDE w:val="0"/>
      <w:autoSpaceDN w:val="0"/>
      <w:adjustRightInd w:val="0"/>
      <w:ind w:firstLine="720"/>
      <w:jc w:val="both"/>
    </w:pPr>
    <w:rPr>
      <w:rFonts w:ascii="Verdana" w:eastAsiaTheme="minorEastAsia" w:hAnsi="Verdana" w:cs="Verdana"/>
      <w:sz w:val="22"/>
      <w:szCs w:val="22"/>
    </w:rPr>
  </w:style>
  <w:style w:type="table" w:customStyle="1" w:styleId="32">
    <w:name w:val="Сетка таблицы3"/>
    <w:basedOn w:val="a6"/>
    <w:next w:val="aff8"/>
    <w:uiPriority w:val="39"/>
    <w:rsid w:val="00FB79EA"/>
    <w:pPr>
      <w:spacing w:after="0" w:line="240" w:lineRule="auto"/>
    </w:pPr>
    <w:rPr>
      <w:rFonts w:eastAsia="Lucida Sans Unico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8">
    <w:name w:val="Не вступил в силу"/>
    <w:basedOn w:val="a5"/>
    <w:uiPriority w:val="99"/>
    <w:rsid w:val="00FB79EA"/>
    <w:rPr>
      <w:rFonts w:cs="Times New Roman"/>
      <w:b w:val="0"/>
      <w:color w:val="000000"/>
      <w:shd w:val="clear" w:color="auto" w:fill="D8EDE8"/>
    </w:rPr>
  </w:style>
  <w:style w:type="character" w:customStyle="1" w:styleId="WW-Absatz-Standardschriftart1">
    <w:name w:val="WW-Absatz-Standardschriftart1"/>
    <w:rsid w:val="00FB79EA"/>
  </w:style>
  <w:style w:type="paragraph" w:customStyle="1" w:styleId="afff9">
    <w:name w:val="Свободная форма"/>
    <w:rsid w:val="00FB79EA"/>
    <w:pPr>
      <w:pBdr>
        <w:top w:val="nil"/>
        <w:left w:val="nil"/>
        <w:bottom w:val="nil"/>
        <w:right w:val="nil"/>
        <w:between w:val="nil"/>
        <w:bar w:val="nil"/>
      </w:pBdr>
      <w:spacing w:after="0" w:line="240" w:lineRule="auto"/>
    </w:pPr>
    <w:rPr>
      <w:rFonts w:ascii="Helvetica Neue Light" w:eastAsia="Helvetica Neue Light" w:hAnsi="Helvetica Neue Light" w:cs="Helvetica Neue Light"/>
      <w:color w:val="000000"/>
      <w:sz w:val="20"/>
      <w:szCs w:val="20"/>
      <w:bdr w:val="nil"/>
      <w:lang w:eastAsia="ru-RU"/>
    </w:rPr>
  </w:style>
  <w:style w:type="paragraph" w:customStyle="1" w:styleId="18">
    <w:name w:val="Обычный 1"/>
    <w:basedOn w:val="a4"/>
    <w:link w:val="19"/>
    <w:qFormat/>
    <w:rsid w:val="00FB79EA"/>
    <w:pPr>
      <w:widowControl w:val="0"/>
      <w:spacing w:line="312" w:lineRule="auto"/>
      <w:ind w:firstLine="357"/>
      <w:jc w:val="both"/>
    </w:pPr>
    <w:rPr>
      <w:rFonts w:ascii="Arial" w:eastAsiaTheme="minorHAnsi" w:hAnsi="Arial" w:cstheme="minorBidi"/>
      <w:szCs w:val="22"/>
      <w:lang w:eastAsia="en-US"/>
    </w:rPr>
  </w:style>
  <w:style w:type="character" w:customStyle="1" w:styleId="19">
    <w:name w:val="Обычный 1 Знак"/>
    <w:basedOn w:val="a5"/>
    <w:link w:val="18"/>
    <w:rsid w:val="00FB79EA"/>
    <w:rPr>
      <w:rFonts w:ascii="Arial" w:hAnsi="Arial"/>
      <w:sz w:val="20"/>
    </w:rPr>
  </w:style>
  <w:style w:type="character" w:customStyle="1" w:styleId="afffa">
    <w:name w:val="Цветовое выделение"/>
    <w:uiPriority w:val="99"/>
    <w:rsid w:val="00FB79EA"/>
    <w:rPr>
      <w:b/>
      <w:bCs/>
      <w:color w:val="26282F"/>
    </w:rPr>
  </w:style>
  <w:style w:type="paragraph" w:customStyle="1" w:styleId="afffb">
    <w:name w:val="Информация об изменениях"/>
    <w:basedOn w:val="a4"/>
    <w:next w:val="a4"/>
    <w:uiPriority w:val="99"/>
    <w:rsid w:val="00FB79EA"/>
    <w:pPr>
      <w:widowControl w:val="0"/>
      <w:autoSpaceDE w:val="0"/>
      <w:autoSpaceDN w:val="0"/>
      <w:adjustRightInd w:val="0"/>
      <w:spacing w:before="180"/>
      <w:ind w:left="360" w:right="360"/>
      <w:jc w:val="both"/>
    </w:pPr>
    <w:rPr>
      <w:rFonts w:ascii="Arial" w:eastAsiaTheme="minorEastAsia" w:hAnsi="Arial" w:cs="Arial"/>
      <w:color w:val="353842"/>
      <w:shd w:val="clear" w:color="auto" w:fill="EAEFED"/>
    </w:rPr>
  </w:style>
  <w:style w:type="paragraph" w:customStyle="1" w:styleId="afffc">
    <w:name w:val="Подзаголовок для информации об изменениях"/>
    <w:basedOn w:val="a4"/>
    <w:next w:val="a4"/>
    <w:uiPriority w:val="99"/>
    <w:rsid w:val="00FB79EA"/>
    <w:pPr>
      <w:widowControl w:val="0"/>
      <w:autoSpaceDE w:val="0"/>
      <w:autoSpaceDN w:val="0"/>
      <w:adjustRightInd w:val="0"/>
      <w:ind w:firstLine="720"/>
      <w:jc w:val="both"/>
    </w:pPr>
    <w:rPr>
      <w:rFonts w:ascii="Arial" w:eastAsiaTheme="minorEastAsia" w:hAnsi="Arial" w:cs="Arial"/>
      <w:b/>
      <w:bCs/>
      <w:color w:val="353842"/>
    </w:rPr>
  </w:style>
  <w:style w:type="character" w:customStyle="1" w:styleId="affd">
    <w:name w:val="Нормальный (таблица) Знак"/>
    <w:basedOn w:val="a5"/>
    <w:link w:val="affc"/>
    <w:uiPriority w:val="99"/>
    <w:rsid w:val="00FB79EA"/>
    <w:rPr>
      <w:rFonts w:ascii="Arial" w:eastAsiaTheme="minorEastAsia" w:hAnsi="Arial" w:cs="Arial"/>
      <w:sz w:val="26"/>
      <w:szCs w:val="26"/>
      <w:lang w:eastAsia="ru-RU"/>
    </w:rPr>
  </w:style>
  <w:style w:type="character" w:customStyle="1" w:styleId="apple-converted-space">
    <w:name w:val="apple-converted-space"/>
    <w:basedOn w:val="a5"/>
    <w:rsid w:val="00FB79EA"/>
  </w:style>
  <w:style w:type="paragraph" w:styleId="afffd">
    <w:name w:val="Normal (Web)"/>
    <w:aliases w:val="Обычный (Web)1,Обычный (Web)11,Обычный (Web) Знак Знак Знак Знак Знак Знак Знак,Обычный (Web),Обычный (веб) Знак2 Знак,Обычный (веб) Знак Знак1 Знак,Обычный (веб) Знак1 Знак Знак Знак2,Обычный (веб) Знак Знак Знак Знак Знак2 Знак"/>
    <w:basedOn w:val="a4"/>
    <w:link w:val="afffe"/>
    <w:unhideWhenUsed/>
    <w:qFormat/>
    <w:rsid w:val="00FB79EA"/>
    <w:pPr>
      <w:spacing w:before="100" w:beforeAutospacing="1" w:after="100" w:afterAutospacing="1"/>
    </w:pPr>
    <w:rPr>
      <w:sz w:val="24"/>
      <w:szCs w:val="24"/>
    </w:rPr>
  </w:style>
  <w:style w:type="paragraph" w:customStyle="1" w:styleId="ConsPlusTitle">
    <w:name w:val="ConsPlusTitle"/>
    <w:rsid w:val="00FB79EA"/>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character" w:customStyle="1" w:styleId="S">
    <w:name w:val="S_Обычный Знак"/>
    <w:link w:val="S0"/>
    <w:locked/>
    <w:rsid w:val="00FB79EA"/>
    <w:rPr>
      <w:rFonts w:ascii="Times New Roman" w:eastAsia="Times New Roman" w:hAnsi="Times New Roman" w:cs="Times New Roman"/>
      <w:w w:val="109"/>
    </w:rPr>
  </w:style>
  <w:style w:type="paragraph" w:customStyle="1" w:styleId="S0">
    <w:name w:val="S_Обычный"/>
    <w:basedOn w:val="a4"/>
    <w:link w:val="S"/>
    <w:qFormat/>
    <w:rsid w:val="00FB79EA"/>
    <w:pPr>
      <w:tabs>
        <w:tab w:val="num" w:pos="1080"/>
      </w:tabs>
      <w:spacing w:line="360" w:lineRule="auto"/>
      <w:ind w:firstLine="720"/>
      <w:jc w:val="both"/>
    </w:pPr>
    <w:rPr>
      <w:w w:val="109"/>
      <w:sz w:val="22"/>
      <w:szCs w:val="22"/>
      <w:lang w:eastAsia="en-US"/>
    </w:rPr>
  </w:style>
  <w:style w:type="character" w:customStyle="1" w:styleId="1a">
    <w:name w:val="Основной шрифт абзаца1"/>
    <w:rsid w:val="00FB79EA"/>
  </w:style>
  <w:style w:type="character" w:customStyle="1" w:styleId="affff">
    <w:name w:val="текст Знак"/>
    <w:link w:val="affff0"/>
    <w:locked/>
    <w:rsid w:val="00FB79EA"/>
    <w:rPr>
      <w:rFonts w:ascii="Times New Roman" w:hAnsi="Times New Roman" w:cs="Times New Roman"/>
    </w:rPr>
  </w:style>
  <w:style w:type="paragraph" w:customStyle="1" w:styleId="affff0">
    <w:name w:val="текст"/>
    <w:basedOn w:val="a4"/>
    <w:link w:val="affff"/>
    <w:qFormat/>
    <w:rsid w:val="00FB79EA"/>
    <w:pPr>
      <w:ind w:firstLine="709"/>
      <w:jc w:val="both"/>
    </w:pPr>
    <w:rPr>
      <w:rFonts w:eastAsiaTheme="minorHAnsi"/>
      <w:sz w:val="22"/>
      <w:szCs w:val="22"/>
      <w:lang w:eastAsia="en-US"/>
    </w:rPr>
  </w:style>
  <w:style w:type="character" w:customStyle="1" w:styleId="affff1">
    <w:name w:val="Стиль П Знак"/>
    <w:link w:val="affff2"/>
    <w:locked/>
    <w:rsid w:val="00FB79EA"/>
    <w:rPr>
      <w:rFonts w:ascii="Times New Roman" w:hAnsi="Times New Roman" w:cs="Times New Roman"/>
      <w:sz w:val="28"/>
      <w:szCs w:val="28"/>
    </w:rPr>
  </w:style>
  <w:style w:type="paragraph" w:customStyle="1" w:styleId="affff2">
    <w:name w:val="Стиль П"/>
    <w:basedOn w:val="a4"/>
    <w:link w:val="affff1"/>
    <w:qFormat/>
    <w:rsid w:val="00FB79EA"/>
    <w:pPr>
      <w:spacing w:after="160" w:line="256" w:lineRule="auto"/>
    </w:pPr>
    <w:rPr>
      <w:rFonts w:eastAsiaTheme="minorHAnsi"/>
      <w:sz w:val="28"/>
      <w:szCs w:val="28"/>
      <w:lang w:eastAsia="en-US"/>
    </w:rPr>
  </w:style>
  <w:style w:type="character" w:customStyle="1" w:styleId="affff3">
    <w:name w:val="Маркированный список Знак"/>
    <w:link w:val="affff4"/>
    <w:locked/>
    <w:rsid w:val="00FB79EA"/>
    <w:rPr>
      <w:rFonts w:ascii="Times New Roman" w:eastAsia="Times New Roman" w:hAnsi="Times New Roman" w:cs="Times New Roman"/>
      <w:b/>
      <w:bCs/>
      <w:szCs w:val="28"/>
      <w:shd w:val="clear" w:color="auto" w:fill="FFFFFF"/>
    </w:rPr>
  </w:style>
  <w:style w:type="paragraph" w:styleId="affff4">
    <w:name w:val="List Bullet"/>
    <w:basedOn w:val="a4"/>
    <w:link w:val="affff3"/>
    <w:autoRedefine/>
    <w:unhideWhenUsed/>
    <w:rsid w:val="00FB79EA"/>
    <w:pPr>
      <w:shd w:val="clear" w:color="auto" w:fill="FFFFFF"/>
      <w:autoSpaceDE w:val="0"/>
      <w:autoSpaceDN w:val="0"/>
      <w:adjustRightInd w:val="0"/>
      <w:ind w:right="-28"/>
    </w:pPr>
    <w:rPr>
      <w:b/>
      <w:bCs/>
      <w:sz w:val="22"/>
      <w:szCs w:val="28"/>
      <w:lang w:eastAsia="en-US"/>
    </w:rPr>
  </w:style>
  <w:style w:type="character" w:customStyle="1" w:styleId="26">
    <w:name w:val="Стиль2 Знак"/>
    <w:basedOn w:val="a5"/>
    <w:link w:val="27"/>
    <w:locked/>
    <w:rsid w:val="00FB79EA"/>
    <w:rPr>
      <w:rFonts w:ascii="Times New Roman" w:hAnsi="Times New Roman" w:cs="Times New Roman"/>
      <w:bCs/>
    </w:rPr>
  </w:style>
  <w:style w:type="paragraph" w:customStyle="1" w:styleId="27">
    <w:name w:val="Стиль2"/>
    <w:basedOn w:val="a4"/>
    <w:link w:val="26"/>
    <w:qFormat/>
    <w:rsid w:val="00FB79EA"/>
    <w:pPr>
      <w:jc w:val="both"/>
    </w:pPr>
    <w:rPr>
      <w:rFonts w:eastAsiaTheme="minorHAnsi"/>
      <w:bCs/>
      <w:sz w:val="22"/>
      <w:szCs w:val="22"/>
      <w:lang w:eastAsia="en-US"/>
    </w:rPr>
  </w:style>
  <w:style w:type="table" w:customStyle="1" w:styleId="-11">
    <w:name w:val="Таблица-сетка 1 светлая1"/>
    <w:basedOn w:val="a6"/>
    <w:uiPriority w:val="46"/>
    <w:rsid w:val="00FB79EA"/>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2">
    <w:name w:val="Outline List 3"/>
    <w:basedOn w:val="a7"/>
    <w:semiHidden/>
    <w:unhideWhenUsed/>
    <w:rsid w:val="00FB79EA"/>
    <w:pPr>
      <w:numPr>
        <w:numId w:val="5"/>
      </w:numPr>
    </w:pPr>
  </w:style>
  <w:style w:type="character" w:customStyle="1" w:styleId="33">
    <w:name w:val="Заголовок3 Знак"/>
    <w:link w:val="34"/>
    <w:locked/>
    <w:rsid w:val="00FB79EA"/>
    <w:rPr>
      <w:rFonts w:ascii="Times New Roman" w:eastAsia="Times New Roman" w:hAnsi="Times New Roman" w:cs="Times New Roman"/>
      <w:b/>
      <w:bCs/>
    </w:rPr>
  </w:style>
  <w:style w:type="paragraph" w:customStyle="1" w:styleId="34">
    <w:name w:val="Заголовок3"/>
    <w:basedOn w:val="3"/>
    <w:link w:val="33"/>
    <w:qFormat/>
    <w:rsid w:val="00FB79EA"/>
    <w:pPr>
      <w:keepLines w:val="0"/>
      <w:widowControl w:val="0"/>
      <w:numPr>
        <w:ilvl w:val="0"/>
        <w:numId w:val="0"/>
      </w:numPr>
      <w:suppressAutoHyphens/>
      <w:spacing w:before="360" w:after="240"/>
      <w:ind w:firstLine="709"/>
      <w:jc w:val="both"/>
    </w:pPr>
    <w:rPr>
      <w:rFonts w:ascii="Times New Roman" w:eastAsia="Times New Roman" w:hAnsi="Times New Roman" w:cs="Times New Roman"/>
      <w:color w:val="auto"/>
      <w:sz w:val="22"/>
      <w:szCs w:val="22"/>
      <w:lang w:eastAsia="en-US"/>
    </w:rPr>
  </w:style>
  <w:style w:type="character" w:customStyle="1" w:styleId="1b">
    <w:name w:val="Основной текст Знак1"/>
    <w:basedOn w:val="a5"/>
    <w:rsid w:val="00FB79EA"/>
    <w:rPr>
      <w:rFonts w:ascii="Times New Roman" w:eastAsia="Times New Roman" w:hAnsi="Times New Roman" w:cs="Times New Roman"/>
      <w:sz w:val="28"/>
      <w:szCs w:val="20"/>
      <w:lang w:eastAsia="ru-RU"/>
    </w:rPr>
  </w:style>
  <w:style w:type="paragraph" w:styleId="35">
    <w:name w:val="Body Text 3"/>
    <w:basedOn w:val="a4"/>
    <w:link w:val="36"/>
    <w:rsid w:val="00FB79EA"/>
    <w:pPr>
      <w:ind w:right="174"/>
      <w:jc w:val="center"/>
    </w:pPr>
    <w:rPr>
      <w:b/>
      <w:sz w:val="28"/>
      <w:szCs w:val="24"/>
    </w:rPr>
  </w:style>
  <w:style w:type="character" w:customStyle="1" w:styleId="36">
    <w:name w:val="Основной текст 3 Знак"/>
    <w:basedOn w:val="a5"/>
    <w:link w:val="35"/>
    <w:rsid w:val="00FB79EA"/>
    <w:rPr>
      <w:rFonts w:ascii="Times New Roman" w:eastAsia="Times New Roman" w:hAnsi="Times New Roman" w:cs="Times New Roman"/>
      <w:b/>
      <w:sz w:val="28"/>
      <w:szCs w:val="24"/>
      <w:lang w:eastAsia="ru-RU"/>
    </w:rPr>
  </w:style>
  <w:style w:type="character" w:customStyle="1" w:styleId="blk">
    <w:name w:val="blk"/>
    <w:rsid w:val="00FB79EA"/>
  </w:style>
  <w:style w:type="character" w:customStyle="1" w:styleId="WW8Num1z0">
    <w:name w:val="WW8Num1z0"/>
    <w:rsid w:val="00FB79EA"/>
    <w:rPr>
      <w:rFonts w:ascii="Symbol" w:hAnsi="Symbol"/>
    </w:rPr>
  </w:style>
  <w:style w:type="paragraph" w:customStyle="1" w:styleId="affff5">
    <w:name w:val="_Абзац ="/>
    <w:basedOn w:val="a4"/>
    <w:link w:val="affff6"/>
    <w:uiPriority w:val="99"/>
    <w:rsid w:val="00FB79EA"/>
    <w:pPr>
      <w:autoSpaceDE w:val="0"/>
      <w:autoSpaceDN w:val="0"/>
      <w:adjustRightInd w:val="0"/>
      <w:ind w:firstLine="709"/>
      <w:jc w:val="both"/>
    </w:pPr>
    <w:rPr>
      <w:rFonts w:eastAsia="MS Mincho"/>
      <w:sz w:val="28"/>
    </w:rPr>
  </w:style>
  <w:style w:type="character" w:customStyle="1" w:styleId="affff6">
    <w:name w:val="_Абзац = Знак"/>
    <w:link w:val="affff5"/>
    <w:uiPriority w:val="99"/>
    <w:locked/>
    <w:rsid w:val="00FB79EA"/>
    <w:rPr>
      <w:rFonts w:ascii="Times New Roman" w:eastAsia="MS Mincho" w:hAnsi="Times New Roman" w:cs="Times New Roman"/>
      <w:sz w:val="28"/>
      <w:szCs w:val="20"/>
      <w:lang w:eastAsia="ru-RU"/>
    </w:rPr>
  </w:style>
  <w:style w:type="character" w:customStyle="1" w:styleId="WW8Num8z0">
    <w:name w:val="WW8Num8z0"/>
    <w:qFormat/>
    <w:rsid w:val="00FB79EA"/>
  </w:style>
  <w:style w:type="paragraph" w:customStyle="1" w:styleId="affff7">
    <w:name w:val="Подпункты"/>
    <w:basedOn w:val="a4"/>
    <w:qFormat/>
    <w:rsid w:val="00FB79EA"/>
    <w:pPr>
      <w:widowControl w:val="0"/>
      <w:tabs>
        <w:tab w:val="left" w:pos="1454"/>
      </w:tabs>
      <w:suppressAutoHyphens/>
      <w:ind w:firstLine="567"/>
      <w:jc w:val="both"/>
      <w:textAlignment w:val="baseline"/>
    </w:pPr>
    <w:rPr>
      <w:rFonts w:eastAsia="Lucida Sans Unicode"/>
      <w:sz w:val="28"/>
      <w:szCs w:val="28"/>
    </w:rPr>
  </w:style>
  <w:style w:type="character" w:customStyle="1" w:styleId="-">
    <w:name w:val="Интернет-ссылка"/>
    <w:uiPriority w:val="99"/>
    <w:rsid w:val="00FB79EA"/>
    <w:rPr>
      <w:color w:val="000000"/>
      <w:u w:val="none"/>
    </w:rPr>
  </w:style>
  <w:style w:type="character" w:customStyle="1" w:styleId="82">
    <w:name w:val="Знак Знак8"/>
    <w:rsid w:val="00FB79EA"/>
    <w:rPr>
      <w:rFonts w:ascii="Arial" w:eastAsia="Lucida Sans Unicode" w:hAnsi="Arial" w:cs="Times New Roman"/>
      <w:sz w:val="24"/>
      <w:szCs w:val="24"/>
    </w:rPr>
  </w:style>
  <w:style w:type="paragraph" w:styleId="37">
    <w:name w:val="Body Text Indent 3"/>
    <w:basedOn w:val="a4"/>
    <w:link w:val="38"/>
    <w:unhideWhenUsed/>
    <w:rsid w:val="00FB79EA"/>
    <w:pPr>
      <w:spacing w:after="120"/>
      <w:ind w:left="283"/>
    </w:pPr>
    <w:rPr>
      <w:rFonts w:asciiTheme="minorHAnsi" w:eastAsiaTheme="minorEastAsia" w:hAnsiTheme="minorHAnsi" w:cstheme="minorBidi"/>
      <w:sz w:val="16"/>
      <w:szCs w:val="16"/>
    </w:rPr>
  </w:style>
  <w:style w:type="character" w:customStyle="1" w:styleId="38">
    <w:name w:val="Основной текст с отступом 3 Знак"/>
    <w:basedOn w:val="a5"/>
    <w:link w:val="37"/>
    <w:rsid w:val="00FB79EA"/>
    <w:rPr>
      <w:rFonts w:eastAsiaTheme="minorEastAsia"/>
      <w:sz w:val="16"/>
      <w:szCs w:val="16"/>
      <w:lang w:eastAsia="ru-RU"/>
    </w:rPr>
  </w:style>
  <w:style w:type="character" w:customStyle="1" w:styleId="hl">
    <w:name w:val="hl"/>
    <w:basedOn w:val="a5"/>
    <w:rsid w:val="00FB79EA"/>
  </w:style>
  <w:style w:type="character" w:customStyle="1" w:styleId="nobr">
    <w:name w:val="nobr"/>
    <w:basedOn w:val="a5"/>
    <w:rsid w:val="00FB79EA"/>
  </w:style>
  <w:style w:type="paragraph" w:customStyle="1" w:styleId="msonormal0">
    <w:name w:val="msonormal"/>
    <w:basedOn w:val="a4"/>
    <w:rsid w:val="00FB79EA"/>
    <w:pPr>
      <w:spacing w:before="100" w:beforeAutospacing="1" w:after="100" w:afterAutospacing="1"/>
    </w:pPr>
    <w:rPr>
      <w:sz w:val="24"/>
      <w:szCs w:val="24"/>
    </w:rPr>
  </w:style>
  <w:style w:type="character" w:styleId="affff8">
    <w:name w:val="FollowedHyperlink"/>
    <w:basedOn w:val="a5"/>
    <w:uiPriority w:val="99"/>
    <w:unhideWhenUsed/>
    <w:rsid w:val="00FB79EA"/>
    <w:rPr>
      <w:color w:val="800080"/>
      <w:u w:val="single"/>
    </w:rPr>
  </w:style>
  <w:style w:type="character" w:customStyle="1" w:styleId="afffe">
    <w:name w:val="Обычный (веб) Знак"/>
    <w:aliases w:val="Обычный (Web)1 Знак,Обычный (Web)11 Знак,Обычный (Web) Знак Знак Знак Знак Знак Знак Знак Знак,Обычный (Web) Знак,Обычный (веб) Знак2 Знак Знак,Обычный (веб) Знак Знак1 Знак Знак,Обычный (веб) Знак1 Знак Знак Знак2 Знак"/>
    <w:link w:val="afffd"/>
    <w:uiPriority w:val="99"/>
    <w:locked/>
    <w:rsid w:val="00FB79EA"/>
    <w:rPr>
      <w:rFonts w:ascii="Times New Roman" w:eastAsia="Times New Roman" w:hAnsi="Times New Roman" w:cs="Times New Roman"/>
      <w:sz w:val="24"/>
      <w:szCs w:val="24"/>
      <w:lang w:eastAsia="ru-RU"/>
    </w:rPr>
  </w:style>
  <w:style w:type="paragraph" w:customStyle="1" w:styleId="11">
    <w:name w:val="Нумерация1"/>
    <w:basedOn w:val="a4"/>
    <w:link w:val="1c"/>
    <w:uiPriority w:val="99"/>
    <w:qFormat/>
    <w:rsid w:val="00FB79EA"/>
    <w:pPr>
      <w:widowControl w:val="0"/>
      <w:numPr>
        <w:numId w:val="6"/>
      </w:numPr>
      <w:suppressAutoHyphens/>
      <w:jc w:val="both"/>
      <w:textAlignment w:val="baseline"/>
    </w:pPr>
    <w:rPr>
      <w:sz w:val="24"/>
      <w:szCs w:val="24"/>
    </w:rPr>
  </w:style>
  <w:style w:type="paragraph" w:customStyle="1" w:styleId="formattext">
    <w:name w:val="formattext"/>
    <w:basedOn w:val="a4"/>
    <w:rsid w:val="00FB79EA"/>
    <w:pPr>
      <w:spacing w:before="100" w:beforeAutospacing="1" w:after="100" w:afterAutospacing="1"/>
    </w:pPr>
    <w:rPr>
      <w:sz w:val="24"/>
      <w:szCs w:val="24"/>
    </w:rPr>
  </w:style>
  <w:style w:type="character" w:styleId="affff9">
    <w:name w:val="Strong"/>
    <w:basedOn w:val="a5"/>
    <w:uiPriority w:val="99"/>
    <w:qFormat/>
    <w:rsid w:val="00FB79EA"/>
    <w:rPr>
      <w:b/>
      <w:bCs/>
    </w:rPr>
  </w:style>
  <w:style w:type="paragraph" w:styleId="affffa">
    <w:name w:val="Body Text Indent"/>
    <w:basedOn w:val="a4"/>
    <w:link w:val="affffb"/>
    <w:uiPriority w:val="99"/>
    <w:unhideWhenUsed/>
    <w:rsid w:val="00FB79EA"/>
    <w:pPr>
      <w:widowControl w:val="0"/>
      <w:suppressAutoHyphens/>
      <w:spacing w:after="120"/>
      <w:ind w:left="283"/>
    </w:pPr>
    <w:rPr>
      <w:rFonts w:ascii="Arial" w:eastAsia="Lucida Sans Unicode" w:hAnsi="Arial"/>
      <w:sz w:val="24"/>
      <w:szCs w:val="24"/>
    </w:rPr>
  </w:style>
  <w:style w:type="character" w:customStyle="1" w:styleId="affffb">
    <w:name w:val="Основной текст с отступом Знак"/>
    <w:basedOn w:val="a5"/>
    <w:link w:val="affffa"/>
    <w:uiPriority w:val="99"/>
    <w:rsid w:val="00FB79EA"/>
    <w:rPr>
      <w:rFonts w:ascii="Arial" w:eastAsia="Lucida Sans Unicode" w:hAnsi="Arial" w:cs="Times New Roman"/>
      <w:sz w:val="24"/>
      <w:szCs w:val="24"/>
      <w:lang w:eastAsia="ru-RU"/>
    </w:rPr>
  </w:style>
  <w:style w:type="paragraph" w:customStyle="1" w:styleId="Iniiaiieoaenonionooiii2">
    <w:name w:val="Iniiaiie oaeno n ionooiii 2"/>
    <w:basedOn w:val="a4"/>
    <w:rsid w:val="00FB79EA"/>
    <w:pPr>
      <w:ind w:firstLine="284"/>
      <w:jc w:val="both"/>
    </w:pPr>
    <w:rPr>
      <w:rFonts w:ascii="Peterburg" w:hAnsi="Peterburg"/>
    </w:rPr>
  </w:style>
  <w:style w:type="paragraph" w:customStyle="1" w:styleId="39">
    <w:name w:val="Абзац списка3"/>
    <w:basedOn w:val="a4"/>
    <w:rsid w:val="00FB79EA"/>
    <w:pPr>
      <w:ind w:left="720"/>
    </w:pPr>
    <w:rPr>
      <w:sz w:val="24"/>
      <w:szCs w:val="24"/>
      <w:lang w:eastAsia="zh-CN"/>
    </w:rPr>
  </w:style>
  <w:style w:type="character" w:customStyle="1" w:styleId="WW8Num3z7">
    <w:name w:val="WW8Num3z7"/>
    <w:uiPriority w:val="99"/>
    <w:rsid w:val="00FB79EA"/>
  </w:style>
  <w:style w:type="character" w:customStyle="1" w:styleId="WW8Num7z6">
    <w:name w:val="WW8Num7z6"/>
    <w:uiPriority w:val="99"/>
    <w:rsid w:val="00FB79EA"/>
  </w:style>
  <w:style w:type="paragraph" w:customStyle="1" w:styleId="affffc">
    <w:name w:val="ОСНОВНОЙ !!!"/>
    <w:basedOn w:val="af2"/>
    <w:uiPriority w:val="99"/>
    <w:rsid w:val="00FB79EA"/>
    <w:pPr>
      <w:widowControl w:val="0"/>
      <w:suppressAutoHyphens/>
      <w:spacing w:before="120" w:after="0" w:line="240" w:lineRule="auto"/>
      <w:ind w:firstLine="900"/>
      <w:textAlignment w:val="baseline"/>
    </w:pPr>
    <w:rPr>
      <w:rFonts w:eastAsia="Calibri" w:cs="Calibri"/>
      <w:sz w:val="20"/>
      <w:szCs w:val="20"/>
    </w:rPr>
  </w:style>
  <w:style w:type="character" w:customStyle="1" w:styleId="1c">
    <w:name w:val="Нумерация1 Знак"/>
    <w:basedOn w:val="a5"/>
    <w:link w:val="11"/>
    <w:uiPriority w:val="99"/>
    <w:locked/>
    <w:rsid w:val="00FB79EA"/>
    <w:rPr>
      <w:rFonts w:ascii="Times New Roman" w:eastAsia="Times New Roman" w:hAnsi="Times New Roman" w:cs="Times New Roman"/>
      <w:sz w:val="24"/>
      <w:szCs w:val="24"/>
      <w:lang w:eastAsia="ru-RU"/>
    </w:rPr>
  </w:style>
  <w:style w:type="paragraph" w:customStyle="1" w:styleId="a1">
    <w:name w:val="Нумерация"/>
    <w:basedOn w:val="18"/>
    <w:link w:val="affffd"/>
    <w:uiPriority w:val="99"/>
    <w:rsid w:val="00FB79EA"/>
    <w:pPr>
      <w:numPr>
        <w:numId w:val="7"/>
      </w:numPr>
      <w:spacing w:before="80"/>
    </w:pPr>
    <w:rPr>
      <w:rFonts w:eastAsia="Calibri" w:cs="Arial"/>
      <w:szCs w:val="20"/>
    </w:rPr>
  </w:style>
  <w:style w:type="character" w:customStyle="1" w:styleId="affffd">
    <w:name w:val="Нумерация Знак"/>
    <w:basedOn w:val="19"/>
    <w:link w:val="a1"/>
    <w:uiPriority w:val="99"/>
    <w:locked/>
    <w:rsid w:val="00FB79EA"/>
    <w:rPr>
      <w:rFonts w:eastAsia="Calibri" w:cs="Arial"/>
      <w:szCs w:val="20"/>
    </w:rPr>
  </w:style>
  <w:style w:type="paragraph" w:customStyle="1" w:styleId="1590">
    <w:name w:val="Стиль ОСНОВНОЙ !!! + Слева:  159 см Первая строка:  0 см"/>
    <w:basedOn w:val="a4"/>
    <w:uiPriority w:val="99"/>
    <w:rsid w:val="00FB79EA"/>
    <w:pPr>
      <w:spacing w:before="120"/>
      <w:ind w:left="900"/>
      <w:jc w:val="both"/>
    </w:pPr>
    <w:rPr>
      <w:rFonts w:ascii="Arial" w:hAnsi="Arial"/>
      <w:sz w:val="24"/>
    </w:rPr>
  </w:style>
  <w:style w:type="paragraph" w:customStyle="1" w:styleId="TimesNewRoman12">
    <w:name w:val="Стиль ОСНОВНОЙ !!! + Times New Roman 12 пт"/>
    <w:basedOn w:val="a4"/>
    <w:link w:val="TimesNewRoman120"/>
    <w:uiPriority w:val="99"/>
    <w:rsid w:val="00FB79EA"/>
    <w:pPr>
      <w:spacing w:before="120"/>
      <w:ind w:firstLine="851"/>
      <w:jc w:val="both"/>
    </w:pPr>
    <w:rPr>
      <w:sz w:val="24"/>
      <w:szCs w:val="24"/>
      <w:lang w:eastAsia="ar-SA"/>
    </w:rPr>
  </w:style>
  <w:style w:type="character" w:customStyle="1" w:styleId="TimesNewRoman120">
    <w:name w:val="Стиль ОСНОВНОЙ !!! + Times New Roman 12 пт Знак"/>
    <w:link w:val="TimesNewRoman12"/>
    <w:uiPriority w:val="99"/>
    <w:locked/>
    <w:rsid w:val="00FB79EA"/>
    <w:rPr>
      <w:rFonts w:ascii="Times New Roman" w:eastAsia="Times New Roman" w:hAnsi="Times New Roman" w:cs="Times New Roman"/>
      <w:sz w:val="24"/>
      <w:szCs w:val="24"/>
      <w:lang w:eastAsia="ar-SA"/>
    </w:rPr>
  </w:style>
  <w:style w:type="paragraph" w:customStyle="1" w:styleId="1d">
    <w:name w:val="Стиль1"/>
    <w:basedOn w:val="4"/>
    <w:link w:val="1e"/>
    <w:uiPriority w:val="99"/>
    <w:rsid w:val="00FB79EA"/>
    <w:pPr>
      <w:widowControl w:val="0"/>
      <w:numPr>
        <w:ilvl w:val="0"/>
        <w:numId w:val="0"/>
      </w:numPr>
      <w:spacing w:before="360" w:after="240" w:line="276" w:lineRule="auto"/>
      <w:ind w:left="1418" w:hanging="1418"/>
    </w:pPr>
    <w:rPr>
      <w:rFonts w:ascii="Arial" w:eastAsia="Times New Roman" w:hAnsi="Arial" w:cs="Times New Roman"/>
      <w:i w:val="0"/>
      <w:smallCaps/>
      <w:color w:val="365F91"/>
      <w:lang w:val="en-US"/>
    </w:rPr>
  </w:style>
  <w:style w:type="character" w:customStyle="1" w:styleId="1e">
    <w:name w:val="Стиль1 Знак"/>
    <w:basedOn w:val="40"/>
    <w:link w:val="1d"/>
    <w:uiPriority w:val="99"/>
    <w:locked/>
    <w:rsid w:val="00FB79EA"/>
    <w:rPr>
      <w:rFonts w:ascii="Arial" w:eastAsia="Times New Roman" w:hAnsi="Arial" w:cs="Times New Roman"/>
      <w:smallCaps/>
      <w:color w:val="365F91"/>
      <w:lang w:val="en-US"/>
    </w:rPr>
  </w:style>
  <w:style w:type="paragraph" w:customStyle="1" w:styleId="s1">
    <w:name w:val="s_1"/>
    <w:basedOn w:val="a4"/>
    <w:rsid w:val="00FB79EA"/>
    <w:pPr>
      <w:spacing w:before="100" w:beforeAutospacing="1" w:after="100" w:afterAutospacing="1"/>
    </w:pPr>
    <w:rPr>
      <w:sz w:val="24"/>
      <w:szCs w:val="24"/>
    </w:rPr>
  </w:style>
  <w:style w:type="character" w:styleId="affffe">
    <w:name w:val="annotation reference"/>
    <w:basedOn w:val="a5"/>
    <w:uiPriority w:val="99"/>
    <w:semiHidden/>
    <w:unhideWhenUsed/>
    <w:rsid w:val="00FB79EA"/>
    <w:rPr>
      <w:sz w:val="16"/>
      <w:szCs w:val="16"/>
    </w:rPr>
  </w:style>
  <w:style w:type="paragraph" w:styleId="afffff">
    <w:name w:val="annotation text"/>
    <w:basedOn w:val="a4"/>
    <w:link w:val="afffff0"/>
    <w:uiPriority w:val="99"/>
    <w:semiHidden/>
    <w:unhideWhenUsed/>
    <w:rsid w:val="00FB79EA"/>
    <w:rPr>
      <w:rFonts w:asciiTheme="minorHAnsi" w:eastAsiaTheme="minorEastAsia" w:hAnsiTheme="minorHAnsi" w:cstheme="minorBidi"/>
    </w:rPr>
  </w:style>
  <w:style w:type="character" w:customStyle="1" w:styleId="afffff0">
    <w:name w:val="Текст примечания Знак"/>
    <w:basedOn w:val="a5"/>
    <w:link w:val="afffff"/>
    <w:uiPriority w:val="99"/>
    <w:semiHidden/>
    <w:rsid w:val="00FB79EA"/>
    <w:rPr>
      <w:rFonts w:eastAsiaTheme="minorEastAsia"/>
      <w:sz w:val="20"/>
      <w:szCs w:val="20"/>
      <w:lang w:eastAsia="ru-RU"/>
    </w:rPr>
  </w:style>
  <w:style w:type="paragraph" w:styleId="afffff1">
    <w:name w:val="annotation subject"/>
    <w:basedOn w:val="afffff"/>
    <w:next w:val="afffff"/>
    <w:link w:val="afffff2"/>
    <w:uiPriority w:val="99"/>
    <w:semiHidden/>
    <w:unhideWhenUsed/>
    <w:rsid w:val="00FB79EA"/>
    <w:rPr>
      <w:b/>
      <w:bCs/>
    </w:rPr>
  </w:style>
  <w:style w:type="character" w:customStyle="1" w:styleId="afffff2">
    <w:name w:val="Тема примечания Знак"/>
    <w:basedOn w:val="afffff0"/>
    <w:link w:val="afffff1"/>
    <w:uiPriority w:val="99"/>
    <w:semiHidden/>
    <w:rsid w:val="00FB79EA"/>
    <w:rPr>
      <w:b/>
      <w:bCs/>
    </w:rPr>
  </w:style>
  <w:style w:type="character" w:customStyle="1" w:styleId="28">
    <w:name w:val="Основной текст (2)_"/>
    <w:basedOn w:val="a5"/>
    <w:rsid w:val="00FB79EA"/>
    <w:rPr>
      <w:rFonts w:ascii="Arial" w:eastAsia="Arial" w:hAnsi="Arial" w:cs="Arial"/>
      <w:b w:val="0"/>
      <w:bCs w:val="0"/>
      <w:i w:val="0"/>
      <w:iCs w:val="0"/>
      <w:smallCaps w:val="0"/>
      <w:strike w:val="0"/>
      <w:sz w:val="19"/>
      <w:szCs w:val="19"/>
      <w:u w:val="none"/>
    </w:rPr>
  </w:style>
  <w:style w:type="character" w:customStyle="1" w:styleId="29">
    <w:name w:val="Основной текст (2)"/>
    <w:basedOn w:val="28"/>
    <w:rsid w:val="00FB79EA"/>
    <w:rPr>
      <w:color w:val="000000"/>
      <w:spacing w:val="0"/>
      <w:w w:val="100"/>
      <w:position w:val="0"/>
      <w:lang w:val="ru-RU" w:eastAsia="ru-RU" w:bidi="ru-RU"/>
    </w:rPr>
  </w:style>
  <w:style w:type="paragraph" w:customStyle="1" w:styleId="Default">
    <w:name w:val="Default"/>
    <w:rsid w:val="00FB79E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ffff3">
    <w:name w:val="Обычный текст"/>
    <w:basedOn w:val="a4"/>
    <w:link w:val="afffff4"/>
    <w:qFormat/>
    <w:rsid w:val="00FB79EA"/>
    <w:pPr>
      <w:ind w:firstLine="709"/>
      <w:jc w:val="both"/>
    </w:pPr>
    <w:rPr>
      <w:sz w:val="24"/>
      <w:szCs w:val="24"/>
      <w:lang w:val="en-US" w:eastAsia="ar-SA" w:bidi="en-US"/>
    </w:rPr>
  </w:style>
  <w:style w:type="character" w:customStyle="1" w:styleId="afffff4">
    <w:name w:val="Обычный текст Знак"/>
    <w:basedOn w:val="a5"/>
    <w:link w:val="afffff3"/>
    <w:rsid w:val="00FB79EA"/>
    <w:rPr>
      <w:rFonts w:ascii="Times New Roman" w:eastAsia="Times New Roman" w:hAnsi="Times New Roman" w:cs="Times New Roman"/>
      <w:sz w:val="24"/>
      <w:szCs w:val="24"/>
      <w:lang w:val="en-US" w:eastAsia="ar-SA" w:bidi="en-US"/>
    </w:rPr>
  </w:style>
  <w:style w:type="paragraph" w:customStyle="1" w:styleId="afffff5">
    <w:name w:val="Обычный (веб) Знак Знак"/>
    <w:aliases w:val="Обычный (Web) Знак Знак Знак"/>
    <w:basedOn w:val="a4"/>
    <w:next w:val="afffd"/>
    <w:uiPriority w:val="99"/>
    <w:qFormat/>
    <w:rsid w:val="00FB79EA"/>
    <w:pPr>
      <w:spacing w:before="100" w:beforeAutospacing="1" w:after="100" w:afterAutospacing="1"/>
    </w:pPr>
    <w:rPr>
      <w:sz w:val="24"/>
      <w:szCs w:val="24"/>
    </w:rPr>
  </w:style>
  <w:style w:type="paragraph" w:customStyle="1" w:styleId="ConsPlusNonformat">
    <w:name w:val="ConsPlusNonformat"/>
    <w:rsid w:val="00FB79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a">
    <w:name w:val="стиль2"/>
    <w:basedOn w:val="a5"/>
    <w:rsid w:val="00565A32"/>
  </w:style>
  <w:style w:type="character" w:customStyle="1" w:styleId="2b">
    <w:name w:val="Основной текст Знак2"/>
    <w:aliases w:val="Основной текст Знак1 Знак,Основной текст Знак Знак Знак, Знак7 Знак Знак Знак, Знак7 Знак Знак1"/>
    <w:locked/>
    <w:rsid w:val="00BD6EEE"/>
    <w:rPr>
      <w:sz w:val="28"/>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4"/>
    <w:rsid w:val="00BD6EEE"/>
    <w:pPr>
      <w:widowControl w:val="0"/>
      <w:adjustRightInd w:val="0"/>
      <w:spacing w:after="160" w:line="240" w:lineRule="exact"/>
      <w:jc w:val="right"/>
    </w:pPr>
    <w:rPr>
      <w:lang w:val="en-GB" w:eastAsia="en-US"/>
    </w:rPr>
  </w:style>
  <w:style w:type="paragraph" w:styleId="2c">
    <w:name w:val="Body Text 2"/>
    <w:basedOn w:val="a4"/>
    <w:link w:val="2d"/>
    <w:rsid w:val="00BD6EEE"/>
    <w:pPr>
      <w:spacing w:after="120" w:line="480" w:lineRule="auto"/>
    </w:pPr>
  </w:style>
  <w:style w:type="character" w:customStyle="1" w:styleId="2d">
    <w:name w:val="Основной текст 2 Знак"/>
    <w:basedOn w:val="a5"/>
    <w:link w:val="2c"/>
    <w:rsid w:val="00BD6EEE"/>
    <w:rPr>
      <w:rFonts w:ascii="Times New Roman" w:eastAsia="Times New Roman" w:hAnsi="Times New Roman" w:cs="Times New Roman"/>
      <w:sz w:val="20"/>
      <w:szCs w:val="20"/>
      <w:lang w:eastAsia="ru-RU"/>
    </w:rPr>
  </w:style>
  <w:style w:type="paragraph" w:customStyle="1" w:styleId="ConsPlusCell">
    <w:name w:val="ConsPlusCell"/>
    <w:rsid w:val="00BD6E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fffff7">
    <w:name w:val="footnote text"/>
    <w:basedOn w:val="a4"/>
    <w:link w:val="afffff8"/>
    <w:uiPriority w:val="99"/>
    <w:unhideWhenUsed/>
    <w:rsid w:val="00BD6EEE"/>
    <w:rPr>
      <w:rFonts w:ascii="Calibri" w:eastAsia="Calibri" w:hAnsi="Calibri"/>
      <w:lang w:eastAsia="en-US"/>
    </w:rPr>
  </w:style>
  <w:style w:type="character" w:customStyle="1" w:styleId="afffff8">
    <w:name w:val="Текст сноски Знак"/>
    <w:basedOn w:val="a5"/>
    <w:link w:val="afffff7"/>
    <w:uiPriority w:val="99"/>
    <w:rsid w:val="00BD6EEE"/>
    <w:rPr>
      <w:rFonts w:ascii="Calibri" w:eastAsia="Calibri" w:hAnsi="Calibri" w:cs="Times New Roman"/>
      <w:sz w:val="20"/>
      <w:szCs w:val="20"/>
    </w:rPr>
  </w:style>
  <w:style w:type="character" w:styleId="afffff9">
    <w:name w:val="footnote reference"/>
    <w:uiPriority w:val="99"/>
    <w:unhideWhenUsed/>
    <w:rsid w:val="00BD6EEE"/>
    <w:rPr>
      <w:vertAlign w:val="superscript"/>
    </w:rPr>
  </w:style>
  <w:style w:type="paragraph" w:customStyle="1" w:styleId="11Char">
    <w:name w:val="Знак1 Знак Знак Знак Знак Знак Знак Знак Знак1 Char"/>
    <w:basedOn w:val="a4"/>
    <w:rsid w:val="00BD6EEE"/>
    <w:pPr>
      <w:spacing w:after="160" w:line="240" w:lineRule="exact"/>
    </w:pPr>
    <w:rPr>
      <w:rFonts w:ascii="Verdana" w:hAnsi="Verdana" w:cs="Verdana"/>
      <w:lang w:val="en-US" w:eastAsia="en-US"/>
    </w:rPr>
  </w:style>
  <w:style w:type="paragraph" w:customStyle="1" w:styleId="1">
    <w:name w:val="Маркированный список1"/>
    <w:basedOn w:val="a4"/>
    <w:rsid w:val="00BD6EEE"/>
    <w:pPr>
      <w:numPr>
        <w:numId w:val="11"/>
      </w:numPr>
      <w:tabs>
        <w:tab w:val="left" w:pos="900"/>
      </w:tabs>
      <w:suppressAutoHyphens/>
      <w:spacing w:line="360" w:lineRule="auto"/>
      <w:jc w:val="both"/>
    </w:pPr>
    <w:rPr>
      <w:color w:val="333399"/>
      <w:w w:val="109"/>
      <w:sz w:val="24"/>
      <w:szCs w:val="24"/>
      <w:lang w:eastAsia="ar-SA"/>
    </w:rPr>
  </w:style>
  <w:style w:type="paragraph" w:customStyle="1" w:styleId="S2">
    <w:name w:val="S_Маркированный"/>
    <w:basedOn w:val="1"/>
    <w:rsid w:val="00BD6EEE"/>
    <w:rPr>
      <w:color w:val="auto"/>
    </w:rPr>
  </w:style>
  <w:style w:type="paragraph" w:customStyle="1" w:styleId="6-2">
    <w:name w:val="6.Табл.-2уровень"/>
    <w:basedOn w:val="a4"/>
    <w:qFormat/>
    <w:rsid w:val="00BD6EEE"/>
    <w:pPr>
      <w:widowControl w:val="0"/>
      <w:ind w:left="454" w:right="57" w:hanging="170"/>
    </w:pPr>
    <w:rPr>
      <w:sz w:val="22"/>
      <w:szCs w:val="22"/>
    </w:rPr>
  </w:style>
  <w:style w:type="paragraph" w:customStyle="1" w:styleId="6-3">
    <w:name w:val="6.Табл.-3уровень"/>
    <w:basedOn w:val="a4"/>
    <w:rsid w:val="00BD6EEE"/>
    <w:pPr>
      <w:widowControl w:val="0"/>
      <w:ind w:left="624" w:right="57" w:hanging="170"/>
    </w:pPr>
    <w:rPr>
      <w:sz w:val="22"/>
      <w:szCs w:val="22"/>
    </w:rPr>
  </w:style>
  <w:style w:type="paragraph" w:customStyle="1" w:styleId="6-">
    <w:name w:val="6.Табл.-данные"/>
    <w:basedOn w:val="a4"/>
    <w:uiPriority w:val="99"/>
    <w:rsid w:val="00BD6EEE"/>
    <w:pPr>
      <w:widowControl w:val="0"/>
      <w:suppressAutoHyphens/>
      <w:ind w:left="57" w:right="57"/>
      <w:jc w:val="center"/>
    </w:pPr>
    <w:rPr>
      <w:sz w:val="24"/>
      <w:szCs w:val="24"/>
    </w:rPr>
  </w:style>
  <w:style w:type="paragraph" w:customStyle="1" w:styleId="5-">
    <w:name w:val="5.Табл.-шапка"/>
    <w:basedOn w:val="a4"/>
    <w:uiPriority w:val="99"/>
    <w:qFormat/>
    <w:rsid w:val="00BD6EEE"/>
    <w:pPr>
      <w:widowControl w:val="0"/>
      <w:jc w:val="center"/>
    </w:pPr>
    <w:rPr>
      <w:sz w:val="22"/>
      <w:szCs w:val="22"/>
    </w:rPr>
  </w:style>
  <w:style w:type="paragraph" w:customStyle="1" w:styleId="afffffa">
    <w:name w:val="Знак Знак Знак Знак Знак Знак Знак Знак Знак Знак"/>
    <w:basedOn w:val="a4"/>
    <w:rsid w:val="00BD6EEE"/>
    <w:rPr>
      <w:rFonts w:ascii="Verdana" w:hAnsi="Verdana" w:cs="Verdana"/>
      <w:lang w:val="en-US" w:eastAsia="en-US"/>
    </w:rPr>
  </w:style>
  <w:style w:type="paragraph" w:customStyle="1" w:styleId="310">
    <w:name w:val="Основной текст 31"/>
    <w:basedOn w:val="a4"/>
    <w:rsid w:val="00BD6EEE"/>
    <w:pPr>
      <w:suppressAutoHyphens/>
      <w:spacing w:after="120" w:line="360" w:lineRule="auto"/>
      <w:ind w:firstLine="709"/>
      <w:jc w:val="both"/>
    </w:pPr>
    <w:rPr>
      <w:sz w:val="16"/>
      <w:szCs w:val="16"/>
      <w:lang w:eastAsia="ar-SA"/>
    </w:rPr>
  </w:style>
  <w:style w:type="paragraph" w:customStyle="1" w:styleId="210">
    <w:name w:val="Основной текст 21"/>
    <w:basedOn w:val="a4"/>
    <w:rsid w:val="00BD6EEE"/>
    <w:pPr>
      <w:suppressAutoHyphens/>
      <w:jc w:val="both"/>
    </w:pPr>
    <w:rPr>
      <w:sz w:val="28"/>
      <w:lang w:eastAsia="ar-SA"/>
    </w:rPr>
  </w:style>
  <w:style w:type="paragraph" w:customStyle="1" w:styleId="Point">
    <w:name w:val="Point"/>
    <w:basedOn w:val="a4"/>
    <w:link w:val="PointChar"/>
    <w:rsid w:val="00BD6EEE"/>
    <w:pPr>
      <w:spacing w:before="120" w:line="288" w:lineRule="auto"/>
      <w:ind w:firstLine="720"/>
      <w:jc w:val="both"/>
    </w:pPr>
    <w:rPr>
      <w:sz w:val="24"/>
      <w:szCs w:val="24"/>
    </w:rPr>
  </w:style>
  <w:style w:type="character" w:customStyle="1" w:styleId="PointChar">
    <w:name w:val="Point Char"/>
    <w:link w:val="Point"/>
    <w:rsid w:val="00BD6EEE"/>
    <w:rPr>
      <w:rFonts w:ascii="Times New Roman" w:eastAsia="Times New Roman" w:hAnsi="Times New Roman" w:cs="Times New Roman"/>
      <w:sz w:val="24"/>
      <w:szCs w:val="24"/>
      <w:lang w:eastAsia="ru-RU"/>
    </w:rPr>
  </w:style>
  <w:style w:type="paragraph" w:customStyle="1" w:styleId="311">
    <w:name w:val="Заголовок 31"/>
    <w:basedOn w:val="a4"/>
    <w:next w:val="a4"/>
    <w:uiPriority w:val="9"/>
    <w:unhideWhenUsed/>
    <w:qFormat/>
    <w:rsid w:val="00BD6EEE"/>
    <w:pPr>
      <w:keepNext/>
      <w:keepLines/>
      <w:spacing w:before="200" w:line="276" w:lineRule="auto"/>
      <w:outlineLvl w:val="2"/>
    </w:pPr>
    <w:rPr>
      <w:rFonts w:ascii="Cambria" w:hAnsi="Cambria"/>
      <w:b/>
      <w:bCs/>
      <w:color w:val="4F81BD"/>
      <w:sz w:val="22"/>
      <w:szCs w:val="22"/>
      <w:lang w:eastAsia="en-US"/>
    </w:rPr>
  </w:style>
  <w:style w:type="character" w:styleId="afffffb">
    <w:name w:val="Emphasis"/>
    <w:qFormat/>
    <w:rsid w:val="00BD6EEE"/>
    <w:rPr>
      <w:i/>
      <w:iCs/>
    </w:rPr>
  </w:style>
  <w:style w:type="character" w:customStyle="1" w:styleId="312">
    <w:name w:val="Заголовок 3 Знак1"/>
    <w:basedOn w:val="a5"/>
    <w:uiPriority w:val="9"/>
    <w:semiHidden/>
    <w:rsid w:val="00BD6EEE"/>
    <w:rPr>
      <w:rFonts w:ascii="Cambria" w:hAnsi="Cambria" w:cs="Times New Roman"/>
      <w:b/>
      <w:bCs/>
      <w:color w:val="4F81BD"/>
    </w:rPr>
  </w:style>
  <w:style w:type="paragraph" w:customStyle="1" w:styleId="2e">
    <w:name w:val="Знак Знак Знак Знак Знак Знак Знак Знак Знак Знак2"/>
    <w:basedOn w:val="a4"/>
    <w:uiPriority w:val="99"/>
    <w:rsid w:val="00BD6EEE"/>
    <w:rPr>
      <w:rFonts w:ascii="Verdana" w:hAnsi="Verdana" w:cs="Verdana"/>
      <w:lang w:val="en-US" w:eastAsia="en-US"/>
    </w:rPr>
  </w:style>
  <w:style w:type="paragraph" w:customStyle="1" w:styleId="MMTopic1">
    <w:name w:val="MM Topic 1"/>
    <w:basedOn w:val="10"/>
    <w:link w:val="MMTopic10"/>
    <w:rsid w:val="00BD6EEE"/>
    <w:pPr>
      <w:numPr>
        <w:ilvl w:val="2"/>
        <w:numId w:val="15"/>
      </w:numPr>
      <w:spacing w:line="276" w:lineRule="auto"/>
      <w:ind w:left="568" w:firstLine="0"/>
    </w:pPr>
    <w:rPr>
      <w:rFonts w:ascii="Cambria" w:eastAsia="Times New Roman" w:hAnsi="Cambria" w:cs="Times New Roman"/>
      <w:color w:val="365F91"/>
      <w:sz w:val="28"/>
      <w:szCs w:val="28"/>
      <w:lang w:eastAsia="en-US"/>
    </w:rPr>
  </w:style>
  <w:style w:type="character" w:customStyle="1" w:styleId="MMTopic10">
    <w:name w:val="MM Topic 1 Знак"/>
    <w:basedOn w:val="12"/>
    <w:link w:val="MMTopic1"/>
    <w:locked/>
    <w:rsid w:val="00BD6EEE"/>
    <w:rPr>
      <w:rFonts w:ascii="Cambria" w:eastAsia="Times New Roman" w:hAnsi="Cambria" w:cs="Times New Roman"/>
      <w:color w:val="365F91"/>
      <w:sz w:val="28"/>
      <w:szCs w:val="28"/>
    </w:rPr>
  </w:style>
  <w:style w:type="paragraph" w:customStyle="1" w:styleId="MMTopic2">
    <w:name w:val="MM Topic 2"/>
    <w:basedOn w:val="2"/>
    <w:uiPriority w:val="99"/>
    <w:rsid w:val="00BD6EEE"/>
    <w:pPr>
      <w:keepNext/>
      <w:keepLines/>
      <w:numPr>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00" w:line="276" w:lineRule="auto"/>
      <w:ind w:left="1440" w:hanging="360"/>
    </w:pPr>
    <w:rPr>
      <w:rFonts w:ascii="Cambria" w:eastAsia="Times New Roman" w:hAnsi="Cambria" w:cs="Times New Roman"/>
      <w:b/>
      <w:bCs/>
      <w:caps w:val="0"/>
      <w:color w:val="4F81BD"/>
      <w:spacing w:val="0"/>
      <w:sz w:val="26"/>
      <w:szCs w:val="26"/>
      <w:bdr w:val="none" w:sz="0" w:space="0" w:color="auto"/>
      <w:lang w:eastAsia="en-US"/>
    </w:rPr>
  </w:style>
  <w:style w:type="paragraph" w:customStyle="1" w:styleId="1f">
    <w:name w:val="Знак Знак Знак Знак Знак Знак Знак Знак Знак Знак1"/>
    <w:basedOn w:val="a4"/>
    <w:uiPriority w:val="99"/>
    <w:rsid w:val="00BD6EEE"/>
    <w:rPr>
      <w:rFonts w:ascii="Verdana" w:hAnsi="Verdana" w:cs="Verdana"/>
      <w:lang w:val="en-US" w:eastAsia="en-US"/>
    </w:rPr>
  </w:style>
  <w:style w:type="table" w:customStyle="1" w:styleId="1f0">
    <w:name w:val="Сетка таблицы1"/>
    <w:uiPriority w:val="5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1">
    <w:name w:val="1"/>
    <w:basedOn w:val="a4"/>
    <w:uiPriority w:val="99"/>
    <w:rsid w:val="00BD6EEE"/>
    <w:pPr>
      <w:spacing w:before="100" w:beforeAutospacing="1" w:after="100" w:afterAutospacing="1"/>
    </w:pPr>
    <w:rPr>
      <w:sz w:val="24"/>
      <w:szCs w:val="24"/>
    </w:rPr>
  </w:style>
  <w:style w:type="character" w:customStyle="1" w:styleId="12pt">
    <w:name w:val="Основной текст + 12 pt"/>
    <w:aliases w:val="Интервал 0 pt6"/>
    <w:basedOn w:val="a5"/>
    <w:rsid w:val="00BD6EEE"/>
    <w:rPr>
      <w:rFonts w:ascii="Times New Roman" w:hAnsi="Times New Roman" w:cs="Times New Roman"/>
      <w:spacing w:val="1"/>
      <w:sz w:val="24"/>
      <w:szCs w:val="24"/>
      <w:u w:val="none"/>
    </w:rPr>
  </w:style>
  <w:style w:type="table" w:customStyle="1" w:styleId="2f">
    <w:name w:val="Сетка таблицы2"/>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c">
    <w:name w:val="Знак Знак Знак Знак"/>
    <w:basedOn w:val="a4"/>
    <w:uiPriority w:val="99"/>
    <w:rsid w:val="00BD6EEE"/>
    <w:pPr>
      <w:spacing w:after="160" w:line="240" w:lineRule="exact"/>
    </w:pPr>
    <w:rPr>
      <w:rFonts w:eastAsia="Calibri"/>
      <w:lang w:eastAsia="zh-CN"/>
    </w:rPr>
  </w:style>
  <w:style w:type="table" w:customStyle="1" w:styleId="52">
    <w:name w:val="Сетка таблицы5"/>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uiPriority w:val="5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uiPriority w:val="5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uiPriority w:val="3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uiPriority w:val="59"/>
    <w:rsid w:val="00BD6EE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uiPriority w:val="39"/>
    <w:rsid w:val="00BD6EEE"/>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Варианты ответов Char"/>
    <w:locked/>
    <w:rsid w:val="00BD6EEE"/>
    <w:rPr>
      <w:rFonts w:ascii="Times New Roman" w:hAnsi="Times New Roman"/>
      <w:sz w:val="24"/>
    </w:rPr>
  </w:style>
  <w:style w:type="table" w:customStyle="1" w:styleId="83">
    <w:name w:val="Сетка таблицы8"/>
    <w:basedOn w:val="a6"/>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6"/>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6"/>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6"/>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6"/>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6"/>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0">
    <w:name w:val="Сетка таблицы312"/>
    <w:basedOn w:val="a6"/>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6"/>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
    <w:name w:val="Сетка таблицы61"/>
    <w:basedOn w:val="a6"/>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6"/>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basedOn w:val="a6"/>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6"/>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6"/>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
    <w:name w:val="Сетка таблицы511"/>
    <w:basedOn w:val="a6"/>
    <w:uiPriority w:val="39"/>
    <w:rsid w:val="00BD6E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1"/>
    <w:basedOn w:val="a6"/>
    <w:uiPriority w:val="59"/>
    <w:rsid w:val="00BD6EEE"/>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6"/>
    <w:uiPriority w:val="39"/>
    <w:rsid w:val="00BD6EE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6"/>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6"/>
    <w:uiPriority w:val="39"/>
    <w:rsid w:val="00BD6EEE"/>
    <w:pPr>
      <w:spacing w:after="0" w:line="240" w:lineRule="auto"/>
    </w:pPr>
    <w:rPr>
      <w:rFonts w:eastAsia="Times New Roman"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6"/>
    <w:uiPriority w:val="39"/>
    <w:rsid w:val="00BD6EEE"/>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d">
    <w:name w:val="Основной текст_"/>
    <w:link w:val="53"/>
    <w:rsid w:val="00BD6EEE"/>
    <w:rPr>
      <w:sz w:val="21"/>
      <w:szCs w:val="21"/>
      <w:shd w:val="clear" w:color="auto" w:fill="FFFFFF"/>
    </w:rPr>
  </w:style>
  <w:style w:type="paragraph" w:customStyle="1" w:styleId="53">
    <w:name w:val="Основной текст5"/>
    <w:basedOn w:val="a4"/>
    <w:link w:val="afffffd"/>
    <w:rsid w:val="00BD6EEE"/>
    <w:pPr>
      <w:shd w:val="clear" w:color="auto" w:fill="FFFFFF"/>
      <w:spacing w:line="264" w:lineRule="exact"/>
      <w:ind w:hanging="500"/>
      <w:jc w:val="both"/>
    </w:pPr>
    <w:rPr>
      <w:rFonts w:asciiTheme="minorHAnsi" w:eastAsiaTheme="minorHAnsi" w:hAnsiTheme="minorHAnsi" w:cstheme="minorBidi"/>
      <w:sz w:val="21"/>
      <w:szCs w:val="21"/>
      <w:lang w:eastAsia="en-US"/>
    </w:rPr>
  </w:style>
  <w:style w:type="character" w:customStyle="1" w:styleId="2f0">
    <w:name w:val="Основной текст2"/>
    <w:rsid w:val="00BD6EEE"/>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5pt-1pt">
    <w:name w:val="Основной текст + 15 pt;Интервал -1 pt"/>
    <w:rsid w:val="00BD6EEE"/>
    <w:rPr>
      <w:rFonts w:ascii="Times New Roman" w:eastAsia="Times New Roman" w:hAnsi="Times New Roman" w:cs="Times New Roman"/>
      <w:b w:val="0"/>
      <w:bCs w:val="0"/>
      <w:i w:val="0"/>
      <w:iCs w:val="0"/>
      <w:smallCaps w:val="0"/>
      <w:strike w:val="0"/>
      <w:spacing w:val="-20"/>
      <w:sz w:val="30"/>
      <w:szCs w:val="30"/>
      <w:shd w:val="clear" w:color="auto" w:fill="FFFFFF"/>
      <w:lang w:val="en-US"/>
    </w:rPr>
  </w:style>
  <w:style w:type="numbering" w:customStyle="1" w:styleId="1f2">
    <w:name w:val="Нет списка1"/>
    <w:next w:val="a7"/>
    <w:uiPriority w:val="99"/>
    <w:semiHidden/>
    <w:unhideWhenUsed/>
    <w:rsid w:val="00BD6EEE"/>
  </w:style>
  <w:style w:type="numbering" w:customStyle="1" w:styleId="2f1">
    <w:name w:val="Нет списка2"/>
    <w:next w:val="a7"/>
    <w:uiPriority w:val="99"/>
    <w:semiHidden/>
    <w:unhideWhenUsed/>
    <w:rsid w:val="00BD6EEE"/>
  </w:style>
  <w:style w:type="numbering" w:customStyle="1" w:styleId="3a">
    <w:name w:val="Нет списка3"/>
    <w:next w:val="a7"/>
    <w:uiPriority w:val="99"/>
    <w:semiHidden/>
    <w:unhideWhenUsed/>
    <w:rsid w:val="00BD6EEE"/>
  </w:style>
  <w:style w:type="numbering" w:customStyle="1" w:styleId="44">
    <w:name w:val="Нет списка4"/>
    <w:next w:val="a7"/>
    <w:uiPriority w:val="99"/>
    <w:semiHidden/>
    <w:unhideWhenUsed/>
    <w:rsid w:val="00BD6EEE"/>
  </w:style>
  <w:style w:type="numbering" w:customStyle="1" w:styleId="113">
    <w:name w:val="Нет списка11"/>
    <w:next w:val="a7"/>
    <w:uiPriority w:val="99"/>
    <w:semiHidden/>
    <w:unhideWhenUsed/>
    <w:rsid w:val="00BD6EEE"/>
  </w:style>
  <w:style w:type="numbering" w:customStyle="1" w:styleId="213">
    <w:name w:val="Нет списка21"/>
    <w:next w:val="a7"/>
    <w:uiPriority w:val="99"/>
    <w:semiHidden/>
    <w:unhideWhenUsed/>
    <w:rsid w:val="00BD6EEE"/>
  </w:style>
  <w:style w:type="numbering" w:customStyle="1" w:styleId="314">
    <w:name w:val="Нет списка31"/>
    <w:next w:val="a7"/>
    <w:uiPriority w:val="99"/>
    <w:semiHidden/>
    <w:unhideWhenUsed/>
    <w:rsid w:val="00BD6EEE"/>
  </w:style>
  <w:style w:type="numbering" w:customStyle="1" w:styleId="413">
    <w:name w:val="Нет списка41"/>
    <w:next w:val="a7"/>
    <w:uiPriority w:val="99"/>
    <w:semiHidden/>
    <w:unhideWhenUsed/>
    <w:rsid w:val="00BD6EEE"/>
  </w:style>
  <w:style w:type="numbering" w:customStyle="1" w:styleId="1112">
    <w:name w:val="Нет списка111"/>
    <w:next w:val="a7"/>
    <w:uiPriority w:val="99"/>
    <w:semiHidden/>
    <w:unhideWhenUsed/>
    <w:rsid w:val="00BD6EEE"/>
  </w:style>
  <w:style w:type="numbering" w:customStyle="1" w:styleId="2112">
    <w:name w:val="Нет списка211"/>
    <w:next w:val="a7"/>
    <w:uiPriority w:val="99"/>
    <w:semiHidden/>
    <w:unhideWhenUsed/>
    <w:rsid w:val="00BD6EEE"/>
  </w:style>
  <w:style w:type="numbering" w:customStyle="1" w:styleId="3112">
    <w:name w:val="Нет списка311"/>
    <w:next w:val="a7"/>
    <w:uiPriority w:val="99"/>
    <w:semiHidden/>
    <w:unhideWhenUsed/>
    <w:rsid w:val="00BD6EEE"/>
  </w:style>
  <w:style w:type="numbering" w:customStyle="1" w:styleId="54">
    <w:name w:val="Нет списка5"/>
    <w:next w:val="a7"/>
    <w:uiPriority w:val="99"/>
    <w:semiHidden/>
    <w:unhideWhenUsed/>
    <w:rsid w:val="00BD6EEE"/>
  </w:style>
  <w:style w:type="numbering" w:customStyle="1" w:styleId="122">
    <w:name w:val="Нет списка12"/>
    <w:next w:val="a7"/>
    <w:uiPriority w:val="99"/>
    <w:semiHidden/>
    <w:unhideWhenUsed/>
    <w:rsid w:val="00BD6EEE"/>
  </w:style>
  <w:style w:type="numbering" w:customStyle="1" w:styleId="222">
    <w:name w:val="Нет списка22"/>
    <w:next w:val="a7"/>
    <w:uiPriority w:val="99"/>
    <w:semiHidden/>
    <w:unhideWhenUsed/>
    <w:rsid w:val="00BD6EEE"/>
  </w:style>
  <w:style w:type="numbering" w:customStyle="1" w:styleId="322">
    <w:name w:val="Нет списка32"/>
    <w:next w:val="a7"/>
    <w:uiPriority w:val="99"/>
    <w:semiHidden/>
    <w:unhideWhenUsed/>
    <w:rsid w:val="00BD6EEE"/>
  </w:style>
  <w:style w:type="numbering" w:customStyle="1" w:styleId="4110">
    <w:name w:val="Нет списка411"/>
    <w:next w:val="a7"/>
    <w:uiPriority w:val="99"/>
    <w:semiHidden/>
    <w:unhideWhenUsed/>
    <w:rsid w:val="00BD6EEE"/>
  </w:style>
  <w:style w:type="numbering" w:customStyle="1" w:styleId="11110">
    <w:name w:val="Нет списка1111"/>
    <w:next w:val="a7"/>
    <w:uiPriority w:val="99"/>
    <w:semiHidden/>
    <w:unhideWhenUsed/>
    <w:rsid w:val="00BD6EEE"/>
  </w:style>
  <w:style w:type="numbering" w:customStyle="1" w:styleId="21110">
    <w:name w:val="Нет списка2111"/>
    <w:next w:val="a7"/>
    <w:uiPriority w:val="99"/>
    <w:semiHidden/>
    <w:unhideWhenUsed/>
    <w:rsid w:val="00BD6EEE"/>
  </w:style>
  <w:style w:type="numbering" w:customStyle="1" w:styleId="31110">
    <w:name w:val="Нет списка3111"/>
    <w:next w:val="a7"/>
    <w:uiPriority w:val="99"/>
    <w:semiHidden/>
    <w:unhideWhenUsed/>
    <w:rsid w:val="00BD6EEE"/>
  </w:style>
  <w:style w:type="numbering" w:customStyle="1" w:styleId="63">
    <w:name w:val="Нет списка6"/>
    <w:next w:val="a7"/>
    <w:uiPriority w:val="99"/>
    <w:semiHidden/>
    <w:unhideWhenUsed/>
    <w:rsid w:val="00BD6EEE"/>
  </w:style>
  <w:style w:type="numbering" w:customStyle="1" w:styleId="131">
    <w:name w:val="Нет списка13"/>
    <w:next w:val="a7"/>
    <w:uiPriority w:val="99"/>
    <w:semiHidden/>
    <w:unhideWhenUsed/>
    <w:rsid w:val="00BD6EEE"/>
  </w:style>
  <w:style w:type="numbering" w:customStyle="1" w:styleId="231">
    <w:name w:val="Нет списка23"/>
    <w:next w:val="a7"/>
    <w:uiPriority w:val="99"/>
    <w:semiHidden/>
    <w:unhideWhenUsed/>
    <w:rsid w:val="00BD6EEE"/>
  </w:style>
  <w:style w:type="numbering" w:customStyle="1" w:styleId="332">
    <w:name w:val="Нет списка33"/>
    <w:next w:val="a7"/>
    <w:uiPriority w:val="99"/>
    <w:semiHidden/>
    <w:unhideWhenUsed/>
    <w:rsid w:val="00BD6EEE"/>
  </w:style>
  <w:style w:type="numbering" w:customStyle="1" w:styleId="422">
    <w:name w:val="Нет списка42"/>
    <w:next w:val="a7"/>
    <w:uiPriority w:val="99"/>
    <w:semiHidden/>
    <w:unhideWhenUsed/>
    <w:rsid w:val="00BD6EEE"/>
  </w:style>
  <w:style w:type="numbering" w:customStyle="1" w:styleId="1120">
    <w:name w:val="Нет списка112"/>
    <w:next w:val="a7"/>
    <w:uiPriority w:val="99"/>
    <w:semiHidden/>
    <w:unhideWhenUsed/>
    <w:rsid w:val="00BD6EEE"/>
  </w:style>
  <w:style w:type="numbering" w:customStyle="1" w:styleId="2120">
    <w:name w:val="Нет списка212"/>
    <w:next w:val="a7"/>
    <w:uiPriority w:val="99"/>
    <w:semiHidden/>
    <w:unhideWhenUsed/>
    <w:rsid w:val="00BD6EEE"/>
  </w:style>
  <w:style w:type="numbering" w:customStyle="1" w:styleId="3121">
    <w:name w:val="Нет списка312"/>
    <w:next w:val="a7"/>
    <w:uiPriority w:val="99"/>
    <w:semiHidden/>
    <w:unhideWhenUsed/>
    <w:rsid w:val="00BD6EEE"/>
  </w:style>
  <w:style w:type="numbering" w:customStyle="1" w:styleId="512">
    <w:name w:val="Нет списка51"/>
    <w:next w:val="a7"/>
    <w:uiPriority w:val="99"/>
    <w:semiHidden/>
    <w:unhideWhenUsed/>
    <w:rsid w:val="00BD6EEE"/>
  </w:style>
  <w:style w:type="numbering" w:customStyle="1" w:styleId="1210">
    <w:name w:val="Нет списка121"/>
    <w:next w:val="a7"/>
    <w:uiPriority w:val="99"/>
    <w:semiHidden/>
    <w:unhideWhenUsed/>
    <w:rsid w:val="00BD6EEE"/>
  </w:style>
  <w:style w:type="numbering" w:customStyle="1" w:styleId="2210">
    <w:name w:val="Нет списка221"/>
    <w:next w:val="a7"/>
    <w:uiPriority w:val="99"/>
    <w:semiHidden/>
    <w:unhideWhenUsed/>
    <w:rsid w:val="00BD6EEE"/>
  </w:style>
  <w:style w:type="numbering" w:customStyle="1" w:styleId="3210">
    <w:name w:val="Нет списка321"/>
    <w:next w:val="a7"/>
    <w:uiPriority w:val="99"/>
    <w:semiHidden/>
    <w:unhideWhenUsed/>
    <w:rsid w:val="00BD6EEE"/>
  </w:style>
  <w:style w:type="numbering" w:customStyle="1" w:styleId="4120">
    <w:name w:val="Нет списка412"/>
    <w:next w:val="a7"/>
    <w:uiPriority w:val="99"/>
    <w:semiHidden/>
    <w:unhideWhenUsed/>
    <w:rsid w:val="00BD6EEE"/>
  </w:style>
  <w:style w:type="numbering" w:customStyle="1" w:styleId="11120">
    <w:name w:val="Нет списка1112"/>
    <w:next w:val="a7"/>
    <w:uiPriority w:val="99"/>
    <w:semiHidden/>
    <w:unhideWhenUsed/>
    <w:rsid w:val="00BD6EEE"/>
  </w:style>
  <w:style w:type="numbering" w:customStyle="1" w:styleId="21120">
    <w:name w:val="Нет списка2112"/>
    <w:next w:val="a7"/>
    <w:uiPriority w:val="99"/>
    <w:semiHidden/>
    <w:unhideWhenUsed/>
    <w:rsid w:val="00BD6EEE"/>
  </w:style>
  <w:style w:type="numbering" w:customStyle="1" w:styleId="31120">
    <w:name w:val="Нет списка3112"/>
    <w:next w:val="a7"/>
    <w:uiPriority w:val="99"/>
    <w:semiHidden/>
    <w:unhideWhenUsed/>
    <w:rsid w:val="00BD6EEE"/>
  </w:style>
  <w:style w:type="numbering" w:customStyle="1" w:styleId="41110">
    <w:name w:val="Нет списка4111"/>
    <w:next w:val="a7"/>
    <w:uiPriority w:val="99"/>
    <w:semiHidden/>
    <w:unhideWhenUsed/>
    <w:rsid w:val="00BD6EEE"/>
  </w:style>
  <w:style w:type="numbering" w:customStyle="1" w:styleId="11111">
    <w:name w:val="Нет списка11111"/>
    <w:next w:val="a7"/>
    <w:uiPriority w:val="99"/>
    <w:semiHidden/>
    <w:unhideWhenUsed/>
    <w:rsid w:val="00BD6EEE"/>
  </w:style>
  <w:style w:type="numbering" w:customStyle="1" w:styleId="21111">
    <w:name w:val="Нет списка21111"/>
    <w:next w:val="a7"/>
    <w:uiPriority w:val="99"/>
    <w:semiHidden/>
    <w:unhideWhenUsed/>
    <w:rsid w:val="00BD6EEE"/>
  </w:style>
  <w:style w:type="numbering" w:customStyle="1" w:styleId="31111">
    <w:name w:val="Нет списка31111"/>
    <w:next w:val="a7"/>
    <w:uiPriority w:val="99"/>
    <w:semiHidden/>
    <w:unhideWhenUsed/>
    <w:rsid w:val="00BD6EEE"/>
  </w:style>
  <w:style w:type="character" w:customStyle="1" w:styleId="15pt">
    <w:name w:val="Основной текст + 15 pt"/>
    <w:aliases w:val="Интервал -1 pt"/>
    <w:rsid w:val="00BD6EEE"/>
    <w:rPr>
      <w:rFonts w:ascii="Times New Roman" w:eastAsia="Times New Roman" w:hAnsi="Times New Roman" w:cs="Times New Roman" w:hint="default"/>
      <w:b w:val="0"/>
      <w:bCs w:val="0"/>
      <w:i w:val="0"/>
      <w:iCs w:val="0"/>
      <w:smallCaps w:val="0"/>
      <w:strike w:val="0"/>
      <w:dstrike w:val="0"/>
      <w:spacing w:val="-20"/>
      <w:sz w:val="30"/>
      <w:szCs w:val="30"/>
      <w:u w:val="none"/>
      <w:effect w:val="none"/>
      <w:shd w:val="clear" w:color="auto" w:fill="FFFFFF"/>
      <w:lang w:val="en-US"/>
    </w:rPr>
  </w:style>
  <w:style w:type="paragraph" w:customStyle="1" w:styleId="1f3">
    <w:name w:val="Основной текст1"/>
    <w:basedOn w:val="a4"/>
    <w:rsid w:val="005018FA"/>
    <w:pPr>
      <w:widowControl w:val="0"/>
      <w:shd w:val="clear" w:color="auto" w:fill="FFFFFF"/>
      <w:spacing w:before="540" w:after="540" w:line="0" w:lineRule="atLeast"/>
    </w:pPr>
    <w:rPr>
      <w:spacing w:val="-1"/>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10.wmf"/><Relationship Id="rId33" Type="http://schemas.openxmlformats.org/officeDocument/2006/relationships/hyperlink" Target="mailto:adm@ust-kulom.rkomi.ru" TargetMode="External"/><Relationship Id="rId2" Type="http://schemas.openxmlformats.org/officeDocument/2006/relationships/numbering" Target="numbering.xml"/><Relationship Id="rId16" Type="http://schemas.openxmlformats.org/officeDocument/2006/relationships/hyperlink" Target="consultantplus://offline/ref=C19F13C47060124DC66C79E8A639D0ECCA5479E73878F3D20784E30E13D9C4EC740F0B19424044BB3Be0G" TargetMode="External"/><Relationship Id="rId20" Type="http://schemas.openxmlformats.org/officeDocument/2006/relationships/image" Target="media/image5.wmf"/><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9.wmf"/><Relationship Id="rId32" Type="http://schemas.openxmlformats.org/officeDocument/2006/relationships/hyperlink" Target="consultantplus://offline/ref=1C4C994FBBC4C676CA282D291719FEF75265FEC81CA4189EE1002FE87B6C83C2C2BC09FE392362572ADB54DBFFX4ODT" TargetMode="Externa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8.wmf"/><Relationship Id="rId28" Type="http://schemas.openxmlformats.org/officeDocument/2006/relationships/image" Target="media/image13.wmf"/><Relationship Id="rId10" Type="http://schemas.openxmlformats.org/officeDocument/2006/relationships/hyperlink" Target="file:///C:\Users\&#1054;&#1073;&#1097;&#1080;&#1081;%20&#1086;&#1090;&#1076;&#1077;&#1083;\Downloads\sergeevaolga80@yandex.ru" TargetMode="External"/><Relationship Id="rId19" Type="http://schemas.openxmlformats.org/officeDocument/2006/relationships/image" Target="media/image4.wmf"/><Relationship Id="rId31" Type="http://schemas.openxmlformats.org/officeDocument/2006/relationships/hyperlink" Target="https://ustkulom-r11.gosweb.gosuslugi.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7.wmf"/><Relationship Id="rId27" Type="http://schemas.openxmlformats.org/officeDocument/2006/relationships/image" Target="media/image12.wmf"/><Relationship Id="rId30" Type="http://schemas.openxmlformats.org/officeDocument/2006/relationships/image" Target="media/image15.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AC051-63C1-4672-80C6-42154A5F9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148</Pages>
  <Words>25788</Words>
  <Characters>146996</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Spec6</dc:creator>
  <cp:lastModifiedBy>Ootdel</cp:lastModifiedBy>
  <cp:revision>12</cp:revision>
  <cp:lastPrinted>2024-08-19T06:45:00Z</cp:lastPrinted>
  <dcterms:created xsi:type="dcterms:W3CDTF">2024-08-16T12:02:00Z</dcterms:created>
  <dcterms:modified xsi:type="dcterms:W3CDTF">2024-08-20T07:16:00Z</dcterms:modified>
</cp:coreProperties>
</file>